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97" w:rsidRPr="005745C2" w:rsidRDefault="00A62B97" w:rsidP="00A62B97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60007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B97" w:rsidRPr="000D4262" w:rsidRDefault="00A62B97" w:rsidP="00A62B97">
      <w:pPr>
        <w:keepNext/>
        <w:jc w:val="center"/>
        <w:rPr>
          <w:rFonts w:eastAsia="Times New Roman CYR"/>
          <w:b/>
          <w:bCs/>
          <w:sz w:val="16"/>
          <w:szCs w:val="16"/>
        </w:rPr>
      </w:pPr>
      <w:r w:rsidRPr="000D4262">
        <w:rPr>
          <w:rFonts w:eastAsia="Times New Roman CYR"/>
          <w:b/>
          <w:bCs/>
          <w:sz w:val="16"/>
          <w:szCs w:val="16"/>
        </w:rPr>
        <w:t>СОВЕТ НАРОДНЫХ ДЕПУТАТОВ</w:t>
      </w:r>
    </w:p>
    <w:p w:rsidR="00A62B97" w:rsidRPr="000D4262" w:rsidRDefault="00A62B97" w:rsidP="00A62B97">
      <w:pPr>
        <w:keepNext/>
        <w:jc w:val="center"/>
        <w:rPr>
          <w:rFonts w:eastAsia="Times New Roman CYR"/>
          <w:b/>
          <w:bCs/>
          <w:sz w:val="16"/>
          <w:szCs w:val="16"/>
        </w:rPr>
      </w:pPr>
      <w:r w:rsidRPr="000D4262">
        <w:rPr>
          <w:b/>
          <w:bCs/>
          <w:sz w:val="16"/>
          <w:szCs w:val="16"/>
        </w:rPr>
        <w:t xml:space="preserve">  </w:t>
      </w:r>
      <w:r w:rsidRPr="000D4262">
        <w:rPr>
          <w:rFonts w:eastAsia="Times New Roman CYR"/>
          <w:b/>
          <w:bCs/>
          <w:sz w:val="16"/>
          <w:szCs w:val="16"/>
        </w:rPr>
        <w:t>ПАНИНСКОГО МУНИЦИПАЛЬНОГО РАЙОНА</w:t>
      </w:r>
    </w:p>
    <w:p w:rsidR="00A62B97" w:rsidRPr="000D4262" w:rsidRDefault="00A62B97" w:rsidP="00A62B97">
      <w:pPr>
        <w:keepNext/>
        <w:jc w:val="center"/>
        <w:rPr>
          <w:rFonts w:eastAsia="Times New Roman CYR"/>
          <w:b/>
          <w:bCs/>
          <w:sz w:val="16"/>
          <w:szCs w:val="16"/>
        </w:rPr>
      </w:pPr>
      <w:r w:rsidRPr="000D4262">
        <w:rPr>
          <w:rFonts w:eastAsia="Times New Roman CYR"/>
          <w:b/>
          <w:bCs/>
          <w:sz w:val="16"/>
          <w:szCs w:val="16"/>
        </w:rPr>
        <w:t>ВОРОНЕЖСКОЙ ОБЛАСТИ</w:t>
      </w:r>
    </w:p>
    <w:p w:rsidR="00A62B97" w:rsidRPr="000D4262" w:rsidRDefault="00A62B97" w:rsidP="00A62B97">
      <w:pPr>
        <w:keepNext/>
        <w:jc w:val="center"/>
        <w:rPr>
          <w:rFonts w:eastAsia="Times New Roman CYR"/>
          <w:b/>
          <w:bCs/>
          <w:sz w:val="16"/>
          <w:szCs w:val="16"/>
        </w:rPr>
      </w:pPr>
    </w:p>
    <w:p w:rsidR="00A62B97" w:rsidRPr="000D4262" w:rsidRDefault="00A62B97" w:rsidP="00A62B97">
      <w:pPr>
        <w:keepNext/>
        <w:jc w:val="center"/>
        <w:rPr>
          <w:rFonts w:eastAsia="Times New Roman CYR"/>
          <w:b/>
          <w:bCs/>
          <w:sz w:val="16"/>
          <w:szCs w:val="16"/>
        </w:rPr>
      </w:pPr>
      <w:r w:rsidRPr="000D4262">
        <w:rPr>
          <w:rFonts w:eastAsia="Times New Roman CYR"/>
          <w:b/>
          <w:bCs/>
          <w:sz w:val="16"/>
          <w:szCs w:val="16"/>
        </w:rPr>
        <w:t>РЕШЕНИЕ</w:t>
      </w:r>
    </w:p>
    <w:p w:rsidR="00A62B97" w:rsidRPr="000D4262" w:rsidRDefault="00A62B97" w:rsidP="00A62B97">
      <w:pPr>
        <w:jc w:val="center"/>
        <w:rPr>
          <w:b/>
          <w:bCs/>
          <w:sz w:val="16"/>
          <w:szCs w:val="16"/>
        </w:rPr>
      </w:pPr>
    </w:p>
    <w:p w:rsidR="00A62B97" w:rsidRPr="000D4262" w:rsidRDefault="00A62B97" w:rsidP="00A62B97">
      <w:pPr>
        <w:tabs>
          <w:tab w:val="left" w:pos="4153"/>
          <w:tab w:val="left" w:pos="8306"/>
        </w:tabs>
        <w:rPr>
          <w:sz w:val="16"/>
          <w:szCs w:val="16"/>
        </w:rPr>
      </w:pPr>
      <w:r w:rsidRPr="000D4262">
        <w:rPr>
          <w:sz w:val="16"/>
          <w:szCs w:val="16"/>
        </w:rPr>
        <w:t>от 28.12.2016 г. № 74</w:t>
      </w:r>
    </w:p>
    <w:p w:rsidR="00A62B97" w:rsidRPr="000D4262" w:rsidRDefault="00A62B97" w:rsidP="00A62B97">
      <w:pPr>
        <w:tabs>
          <w:tab w:val="left" w:pos="4153"/>
          <w:tab w:val="left" w:pos="8306"/>
        </w:tabs>
        <w:rPr>
          <w:rFonts w:eastAsia="Times New Roman CYR"/>
          <w:sz w:val="16"/>
          <w:szCs w:val="16"/>
        </w:rPr>
      </w:pPr>
      <w:r w:rsidRPr="000D4262">
        <w:rPr>
          <w:rFonts w:eastAsia="Times New Roman CYR"/>
          <w:sz w:val="16"/>
          <w:szCs w:val="16"/>
        </w:rPr>
        <w:t xml:space="preserve">           р.п. Панино</w:t>
      </w:r>
    </w:p>
    <w:p w:rsidR="00A62B97" w:rsidRPr="000D4262" w:rsidRDefault="00A62B97" w:rsidP="00A62B97">
      <w:pPr>
        <w:tabs>
          <w:tab w:val="left" w:pos="-6521"/>
          <w:tab w:val="left" w:pos="-6379"/>
        </w:tabs>
        <w:ind w:right="5386"/>
        <w:jc w:val="both"/>
        <w:rPr>
          <w:rFonts w:eastAsia="Times New Roman CYR"/>
          <w:sz w:val="16"/>
          <w:szCs w:val="16"/>
        </w:rPr>
      </w:pPr>
      <w:r w:rsidRPr="000D4262">
        <w:rPr>
          <w:rFonts w:eastAsia="Times New Roman CYR"/>
          <w:b/>
          <w:sz w:val="16"/>
          <w:szCs w:val="16"/>
        </w:rPr>
        <w:t xml:space="preserve">О внесении дополнений </w:t>
      </w:r>
      <w:proofErr w:type="gramStart"/>
      <w:r w:rsidRPr="000D4262">
        <w:rPr>
          <w:rFonts w:eastAsia="Times New Roman CYR"/>
          <w:b/>
          <w:sz w:val="16"/>
          <w:szCs w:val="16"/>
        </w:rPr>
        <w:t>Положение</w:t>
      </w:r>
      <w:proofErr w:type="gramEnd"/>
      <w:r w:rsidRPr="000D4262">
        <w:rPr>
          <w:rFonts w:eastAsia="Times New Roman CYR"/>
          <w:b/>
          <w:sz w:val="16"/>
          <w:szCs w:val="16"/>
        </w:rPr>
        <w:t xml:space="preserve"> об администрации Панинского муниципального района Воронежской области</w:t>
      </w:r>
    </w:p>
    <w:p w:rsidR="00A62B97" w:rsidRPr="000D4262" w:rsidRDefault="00A62B97" w:rsidP="00A62B97">
      <w:pPr>
        <w:tabs>
          <w:tab w:val="left" w:pos="4153"/>
          <w:tab w:val="left" w:pos="8306"/>
        </w:tabs>
        <w:rPr>
          <w:sz w:val="16"/>
          <w:szCs w:val="16"/>
        </w:rPr>
      </w:pPr>
    </w:p>
    <w:p w:rsidR="00A62B97" w:rsidRPr="000D4262" w:rsidRDefault="00A62B97" w:rsidP="00A62B97">
      <w:pPr>
        <w:tabs>
          <w:tab w:val="left" w:pos="4153"/>
          <w:tab w:val="left" w:pos="8306"/>
        </w:tabs>
        <w:jc w:val="both"/>
        <w:rPr>
          <w:rFonts w:eastAsia="Times New Roman CYR"/>
          <w:sz w:val="16"/>
          <w:szCs w:val="16"/>
        </w:rPr>
      </w:pPr>
      <w:r w:rsidRPr="000D4262">
        <w:rPr>
          <w:sz w:val="16"/>
          <w:szCs w:val="16"/>
        </w:rPr>
        <w:t xml:space="preserve">         В целях повышения эффективности</w:t>
      </w:r>
      <w:r w:rsidRPr="000D4262">
        <w:rPr>
          <w:rFonts w:eastAsia="Times New Roman CYR"/>
          <w:sz w:val="16"/>
          <w:szCs w:val="16"/>
        </w:rPr>
        <w:t xml:space="preserve"> бюджетного процесса, с учетом ст.160.1 Бюджетного кодекса Российской Федерации Совет народных депутатов Панинского муниципального района</w:t>
      </w:r>
      <w:r>
        <w:rPr>
          <w:rFonts w:eastAsia="Times New Roman CYR"/>
          <w:sz w:val="16"/>
          <w:szCs w:val="16"/>
        </w:rPr>
        <w:t xml:space="preserve">     </w:t>
      </w:r>
      <w:r w:rsidRPr="000D4262">
        <w:rPr>
          <w:rFonts w:eastAsia="Times New Roman CYR"/>
          <w:sz w:val="16"/>
          <w:szCs w:val="16"/>
        </w:rPr>
        <w:t>РЕШИЛ:</w:t>
      </w:r>
    </w:p>
    <w:p w:rsidR="00A62B97" w:rsidRPr="000D4262" w:rsidRDefault="00A62B97" w:rsidP="00A62B97">
      <w:pPr>
        <w:widowControl w:val="0"/>
        <w:numPr>
          <w:ilvl w:val="0"/>
          <w:numId w:val="1"/>
        </w:numPr>
        <w:tabs>
          <w:tab w:val="clear" w:pos="432"/>
          <w:tab w:val="num" w:pos="720"/>
          <w:tab w:val="left" w:pos="4120"/>
          <w:tab w:val="left" w:pos="8273"/>
        </w:tabs>
        <w:autoSpaceDE w:val="0"/>
        <w:ind w:left="-33" w:firstLine="402"/>
        <w:jc w:val="both"/>
        <w:rPr>
          <w:rFonts w:eastAsia="Times New Roman CYR"/>
          <w:sz w:val="16"/>
          <w:szCs w:val="16"/>
        </w:rPr>
      </w:pPr>
      <w:r w:rsidRPr="000D4262">
        <w:rPr>
          <w:rFonts w:eastAsia="Times New Roman CYR"/>
          <w:sz w:val="16"/>
          <w:szCs w:val="16"/>
        </w:rPr>
        <w:t>1. Раздел 3 Положения об администрации Панинского муниципального района Воронежской области, утвержденного постановлением Совета народных депутатов от 15.07.2005 г. № 97, дополнить пунктом 3.23 следующего содержания:</w:t>
      </w:r>
    </w:p>
    <w:p w:rsidR="00A62B97" w:rsidRPr="000D4262" w:rsidRDefault="00A62B97" w:rsidP="00A62B97">
      <w:pPr>
        <w:widowControl w:val="0"/>
        <w:numPr>
          <w:ilvl w:val="0"/>
          <w:numId w:val="1"/>
        </w:numPr>
        <w:tabs>
          <w:tab w:val="clear" w:pos="432"/>
          <w:tab w:val="num" w:pos="720"/>
          <w:tab w:val="left" w:pos="4120"/>
          <w:tab w:val="left" w:pos="8273"/>
        </w:tabs>
        <w:autoSpaceDE w:val="0"/>
        <w:ind w:left="-33" w:firstLine="402"/>
        <w:jc w:val="both"/>
        <w:rPr>
          <w:rFonts w:eastAsia="Times New Roman CYR"/>
          <w:sz w:val="16"/>
          <w:szCs w:val="16"/>
        </w:rPr>
      </w:pPr>
      <w:r w:rsidRPr="000D4262">
        <w:rPr>
          <w:rFonts w:eastAsia="Times New Roman CYR"/>
          <w:sz w:val="16"/>
          <w:szCs w:val="16"/>
        </w:rPr>
        <w:t xml:space="preserve">«3.23. Осуществление полномочий </w:t>
      </w:r>
      <w:r w:rsidRPr="000D4262">
        <w:rPr>
          <w:sz w:val="16"/>
          <w:szCs w:val="16"/>
        </w:rPr>
        <w:t>главного администратора (администратора) доходов районного бюджета</w:t>
      </w:r>
      <w:proofErr w:type="gramStart"/>
      <w:r w:rsidRPr="000D4262">
        <w:rPr>
          <w:sz w:val="16"/>
          <w:szCs w:val="16"/>
        </w:rPr>
        <w:t>.</w:t>
      </w:r>
      <w:r w:rsidRPr="000D4262">
        <w:rPr>
          <w:rFonts w:eastAsia="Times New Roman CYR"/>
          <w:sz w:val="16"/>
          <w:szCs w:val="16"/>
        </w:rPr>
        <w:t>»</w:t>
      </w:r>
      <w:proofErr w:type="gramEnd"/>
    </w:p>
    <w:p w:rsidR="00A62B97" w:rsidRPr="000D4262" w:rsidRDefault="00A62B97" w:rsidP="00A62B97">
      <w:pPr>
        <w:widowControl w:val="0"/>
        <w:numPr>
          <w:ilvl w:val="0"/>
          <w:numId w:val="1"/>
        </w:numPr>
        <w:tabs>
          <w:tab w:val="clear" w:pos="432"/>
          <w:tab w:val="num" w:pos="720"/>
          <w:tab w:val="left" w:pos="4120"/>
          <w:tab w:val="left" w:pos="8273"/>
        </w:tabs>
        <w:autoSpaceDE w:val="0"/>
        <w:ind w:left="-33" w:firstLine="402"/>
        <w:jc w:val="both"/>
        <w:rPr>
          <w:rFonts w:eastAsia="Times New Roman CYR"/>
          <w:sz w:val="16"/>
          <w:szCs w:val="16"/>
        </w:rPr>
      </w:pPr>
      <w:r w:rsidRPr="000D4262">
        <w:rPr>
          <w:rFonts w:eastAsia="Times New Roman CYR"/>
          <w:sz w:val="16"/>
          <w:szCs w:val="16"/>
        </w:rPr>
        <w:t xml:space="preserve">2. Опубликовать настоящее решение в официальном периодическом печатном издании Панинского </w:t>
      </w:r>
      <w:proofErr w:type="gramStart"/>
      <w:r w:rsidRPr="000D4262">
        <w:rPr>
          <w:rFonts w:eastAsia="Times New Roman CYR"/>
          <w:sz w:val="16"/>
          <w:szCs w:val="16"/>
        </w:rPr>
        <w:t>муниципального</w:t>
      </w:r>
      <w:proofErr w:type="gramEnd"/>
      <w:r w:rsidRPr="000D4262">
        <w:rPr>
          <w:rFonts w:eastAsia="Times New Roman CYR"/>
          <w:sz w:val="16"/>
          <w:szCs w:val="16"/>
        </w:rPr>
        <w:t xml:space="preserve"> района Воронежской области «Панинский муниципальный вестник».</w:t>
      </w:r>
    </w:p>
    <w:p w:rsidR="00A62B97" w:rsidRPr="000D4262" w:rsidRDefault="00A62B97" w:rsidP="00A62B97">
      <w:pPr>
        <w:widowControl w:val="0"/>
        <w:numPr>
          <w:ilvl w:val="0"/>
          <w:numId w:val="1"/>
        </w:numPr>
        <w:tabs>
          <w:tab w:val="clear" w:pos="432"/>
          <w:tab w:val="num" w:pos="720"/>
          <w:tab w:val="left" w:pos="4120"/>
          <w:tab w:val="left" w:pos="8273"/>
        </w:tabs>
        <w:autoSpaceDE w:val="0"/>
        <w:ind w:left="-33" w:firstLine="402"/>
        <w:jc w:val="both"/>
        <w:rPr>
          <w:rFonts w:eastAsia="Times New Roman CYR"/>
          <w:sz w:val="16"/>
          <w:szCs w:val="16"/>
        </w:rPr>
      </w:pPr>
      <w:r w:rsidRPr="000D4262">
        <w:rPr>
          <w:rFonts w:eastAsia="Times New Roman CYR"/>
          <w:sz w:val="16"/>
          <w:szCs w:val="16"/>
        </w:rPr>
        <w:t>3. Настоящее решение вступает в силу после его опубликования.</w:t>
      </w:r>
    </w:p>
    <w:p w:rsidR="00A62B97" w:rsidRPr="000D4262" w:rsidRDefault="00A62B97" w:rsidP="00A62B97">
      <w:pPr>
        <w:tabs>
          <w:tab w:val="left" w:pos="4153"/>
          <w:tab w:val="left" w:pos="8306"/>
        </w:tabs>
        <w:jc w:val="both"/>
        <w:rPr>
          <w:rFonts w:eastAsia="Times New Roman CYR"/>
          <w:sz w:val="16"/>
          <w:szCs w:val="16"/>
        </w:rPr>
      </w:pPr>
      <w:r w:rsidRPr="000D4262">
        <w:rPr>
          <w:rFonts w:eastAsia="Times New Roman CYR"/>
          <w:sz w:val="16"/>
          <w:szCs w:val="16"/>
        </w:rPr>
        <w:t xml:space="preserve">Глава Панинского </w:t>
      </w:r>
      <w:proofErr w:type="gramStart"/>
      <w:r w:rsidRPr="000D4262">
        <w:rPr>
          <w:rFonts w:eastAsia="Times New Roman CYR"/>
          <w:sz w:val="16"/>
          <w:szCs w:val="16"/>
        </w:rPr>
        <w:t>муниципального</w:t>
      </w:r>
      <w:proofErr w:type="gramEnd"/>
      <w:r w:rsidRPr="000D4262">
        <w:rPr>
          <w:rFonts w:eastAsia="Times New Roman CYR"/>
          <w:sz w:val="16"/>
          <w:szCs w:val="16"/>
        </w:rPr>
        <w:t xml:space="preserve"> района                               В.Д. </w:t>
      </w:r>
      <w:proofErr w:type="spellStart"/>
      <w:r w:rsidRPr="000D4262">
        <w:rPr>
          <w:rFonts w:eastAsia="Times New Roman CYR"/>
          <w:sz w:val="16"/>
          <w:szCs w:val="16"/>
        </w:rPr>
        <w:t>Жукавин</w:t>
      </w:r>
      <w:proofErr w:type="spellEnd"/>
    </w:p>
    <w:p w:rsidR="00A62B97" w:rsidRPr="000D4262" w:rsidRDefault="00A62B97" w:rsidP="00A62B97">
      <w:pPr>
        <w:rPr>
          <w:sz w:val="16"/>
          <w:szCs w:val="16"/>
        </w:rPr>
      </w:pPr>
    </w:p>
    <w:p w:rsidR="000405AF" w:rsidRDefault="00A62B97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62B97"/>
    <w:rsid w:val="00036C6A"/>
    <w:rsid w:val="000E396B"/>
    <w:rsid w:val="001632D3"/>
    <w:rsid w:val="002119A5"/>
    <w:rsid w:val="002C29E8"/>
    <w:rsid w:val="004523A8"/>
    <w:rsid w:val="007D6492"/>
    <w:rsid w:val="00A62B97"/>
    <w:rsid w:val="00AB2D76"/>
    <w:rsid w:val="00D209DE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97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B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B9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2017-01-16T13:46:00Z</dcterms:created>
  <dcterms:modified xsi:type="dcterms:W3CDTF">2017-01-16T13:47:00Z</dcterms:modified>
</cp:coreProperties>
</file>