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0D" w:rsidRPr="00F9057E" w:rsidRDefault="00171F0D" w:rsidP="00171F0D">
      <w:pPr>
        <w:jc w:val="center"/>
      </w:pPr>
      <w:r w:rsidRPr="00F9057E">
        <w:rPr>
          <w:noProof/>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171F0D" w:rsidRPr="00F9057E" w:rsidRDefault="00171F0D" w:rsidP="00171F0D">
      <w:pPr>
        <w:pStyle w:val="13"/>
        <w:rPr>
          <w:rFonts w:ascii="Times New Roman" w:hAnsi="Times New Roman" w:cs="Times New Roman"/>
          <w:sz w:val="24"/>
          <w:szCs w:val="24"/>
        </w:rPr>
      </w:pPr>
      <w:r w:rsidRPr="00F9057E">
        <w:rPr>
          <w:rFonts w:ascii="Times New Roman" w:hAnsi="Times New Roman" w:cs="Times New Roman"/>
          <w:sz w:val="24"/>
          <w:szCs w:val="24"/>
        </w:rPr>
        <w:t>СОВЕТ НАРОДНЫХ ДЕПУТАТОВ</w:t>
      </w:r>
    </w:p>
    <w:p w:rsidR="00171F0D" w:rsidRPr="00F9057E" w:rsidRDefault="00171F0D" w:rsidP="00171F0D">
      <w:pPr>
        <w:pStyle w:val="13"/>
        <w:rPr>
          <w:rFonts w:ascii="Times New Roman" w:hAnsi="Times New Roman" w:cs="Times New Roman"/>
          <w:sz w:val="24"/>
          <w:szCs w:val="24"/>
        </w:rPr>
      </w:pPr>
      <w:r w:rsidRPr="00F9057E">
        <w:rPr>
          <w:rFonts w:ascii="Times New Roman" w:hAnsi="Times New Roman" w:cs="Times New Roman"/>
          <w:sz w:val="24"/>
          <w:szCs w:val="24"/>
        </w:rPr>
        <w:t xml:space="preserve">  ПАНИНСКОГО МУНИЦИПАЛЬНОГО РАЙОНА</w:t>
      </w:r>
    </w:p>
    <w:p w:rsidR="00171F0D" w:rsidRPr="00F9057E" w:rsidRDefault="00171F0D" w:rsidP="00171F0D">
      <w:pPr>
        <w:pStyle w:val="13"/>
        <w:rPr>
          <w:rFonts w:ascii="Times New Roman" w:hAnsi="Times New Roman" w:cs="Times New Roman"/>
          <w:sz w:val="24"/>
          <w:szCs w:val="24"/>
        </w:rPr>
      </w:pPr>
      <w:r w:rsidRPr="00F9057E">
        <w:rPr>
          <w:rFonts w:ascii="Times New Roman" w:hAnsi="Times New Roman" w:cs="Times New Roman"/>
          <w:sz w:val="24"/>
          <w:szCs w:val="24"/>
        </w:rPr>
        <w:t>ВОРОНЕЖСКОЙ  ОБЛАСТИ</w:t>
      </w:r>
    </w:p>
    <w:p w:rsidR="00171F0D" w:rsidRPr="00F9057E" w:rsidRDefault="00171F0D" w:rsidP="00171F0D">
      <w:pPr>
        <w:pStyle w:val="13"/>
        <w:rPr>
          <w:rFonts w:ascii="Times New Roman" w:hAnsi="Times New Roman" w:cs="Times New Roman"/>
          <w:sz w:val="24"/>
          <w:szCs w:val="24"/>
        </w:rPr>
      </w:pPr>
    </w:p>
    <w:p w:rsidR="00171F0D" w:rsidRPr="00F9057E" w:rsidRDefault="00171F0D" w:rsidP="00171F0D">
      <w:pPr>
        <w:pStyle w:val="13"/>
        <w:rPr>
          <w:rFonts w:ascii="Times New Roman" w:hAnsi="Times New Roman" w:cs="Times New Roman"/>
          <w:sz w:val="24"/>
          <w:szCs w:val="24"/>
        </w:rPr>
      </w:pPr>
      <w:r w:rsidRPr="00F9057E">
        <w:rPr>
          <w:rFonts w:ascii="Times New Roman" w:hAnsi="Times New Roman" w:cs="Times New Roman"/>
          <w:sz w:val="24"/>
          <w:szCs w:val="24"/>
        </w:rPr>
        <w:t>РЕШЕНИЕ</w:t>
      </w:r>
    </w:p>
    <w:p w:rsidR="00171F0D" w:rsidRPr="00F9057E" w:rsidRDefault="00171F0D" w:rsidP="00171F0D">
      <w:pPr>
        <w:jc w:val="center"/>
      </w:pPr>
    </w:p>
    <w:p w:rsidR="00171F0D" w:rsidRPr="00F9057E" w:rsidRDefault="00171F0D" w:rsidP="00171F0D">
      <w:pPr>
        <w:jc w:val="center"/>
      </w:pPr>
    </w:p>
    <w:p w:rsidR="00171F0D" w:rsidRPr="00F9057E" w:rsidRDefault="00171F0D" w:rsidP="00171F0D">
      <w:pPr>
        <w:pStyle w:val="2"/>
        <w:rPr>
          <w:rFonts w:ascii="Times New Roman" w:hAnsi="Times New Roman" w:cs="Times New Roman"/>
          <w:b w:val="0"/>
          <w:sz w:val="24"/>
        </w:rPr>
      </w:pPr>
      <w:r w:rsidRPr="00F9057E">
        <w:rPr>
          <w:rFonts w:ascii="Times New Roman" w:hAnsi="Times New Roman" w:cs="Times New Roman"/>
          <w:b w:val="0"/>
          <w:sz w:val="24"/>
        </w:rPr>
        <w:t xml:space="preserve">от  11.12.2020 г.   № 21   </w:t>
      </w:r>
    </w:p>
    <w:p w:rsidR="00171F0D" w:rsidRPr="00F9057E" w:rsidRDefault="00171F0D" w:rsidP="00171F0D">
      <w:pPr>
        <w:pStyle w:val="2"/>
        <w:rPr>
          <w:rFonts w:ascii="Times New Roman" w:hAnsi="Times New Roman" w:cs="Times New Roman"/>
          <w:b w:val="0"/>
          <w:sz w:val="24"/>
        </w:rPr>
      </w:pPr>
      <w:r>
        <w:rPr>
          <w:rFonts w:ascii="Times New Roman" w:hAnsi="Times New Roman" w:cs="Times New Roman"/>
          <w:b w:val="0"/>
          <w:sz w:val="24"/>
        </w:rPr>
        <w:t xml:space="preserve"> </w:t>
      </w:r>
      <w:r w:rsidRPr="00F9057E">
        <w:rPr>
          <w:rFonts w:ascii="Times New Roman" w:hAnsi="Times New Roman" w:cs="Times New Roman"/>
          <w:b w:val="0"/>
          <w:sz w:val="24"/>
        </w:rPr>
        <w:t>р.п. Панино</w:t>
      </w:r>
    </w:p>
    <w:p w:rsidR="00171F0D" w:rsidRPr="00F9057E" w:rsidRDefault="00171F0D" w:rsidP="00171F0D">
      <w:pPr>
        <w:pStyle w:val="2"/>
        <w:rPr>
          <w:rFonts w:ascii="Times New Roman" w:hAnsi="Times New Roman" w:cs="Times New Roman"/>
          <w:b w:val="0"/>
          <w:sz w:val="24"/>
        </w:rPr>
      </w:pPr>
    </w:p>
    <w:p w:rsidR="00171F0D" w:rsidRPr="00F9057E" w:rsidRDefault="00171F0D" w:rsidP="00171F0D">
      <w:pPr>
        <w:pStyle w:val="2"/>
        <w:ind w:right="0"/>
        <w:rPr>
          <w:rFonts w:ascii="Times New Roman" w:hAnsi="Times New Roman" w:cs="Times New Roman"/>
          <w:i/>
          <w:sz w:val="24"/>
        </w:rPr>
      </w:pPr>
      <w:r w:rsidRPr="00F9057E">
        <w:rPr>
          <w:rFonts w:ascii="Times New Roman" w:hAnsi="Times New Roman" w:cs="Times New Roman"/>
          <w:sz w:val="24"/>
        </w:rPr>
        <w:t>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w:t>
      </w:r>
      <w:r w:rsidRPr="00F9057E">
        <w:rPr>
          <w:rFonts w:ascii="Times New Roman" w:hAnsi="Times New Roman" w:cs="Times New Roman"/>
          <w:i/>
          <w:sz w:val="24"/>
        </w:rPr>
        <w:t xml:space="preserve"> </w:t>
      </w:r>
    </w:p>
    <w:p w:rsidR="00171F0D" w:rsidRPr="00F9057E" w:rsidRDefault="00171F0D" w:rsidP="00171F0D">
      <w:pPr>
        <w:pStyle w:val="a9"/>
        <w:jc w:val="both"/>
      </w:pPr>
    </w:p>
    <w:p w:rsidR="00171F0D" w:rsidRPr="00F9057E" w:rsidRDefault="00171F0D" w:rsidP="00171F0D">
      <w:pPr>
        <w:pStyle w:val="a9"/>
        <w:jc w:val="both"/>
      </w:pPr>
      <w:r w:rsidRPr="00F9057E">
        <w:t xml:space="preserve">В соответствии с  Федеральным законом </w:t>
      </w:r>
      <w:r w:rsidRPr="00F9057E">
        <w:rPr>
          <w:rFonts w:eastAsia="Calibri"/>
          <w:lang w:eastAsia="en-US"/>
        </w:rPr>
        <w:t xml:space="preserve">от 02.03.2007 № 25-ФЗ «О муниципальной службе в Российской Федерации», </w:t>
      </w:r>
      <w:r w:rsidRPr="00F9057E">
        <w:t xml:space="preserve">Федеральным </w:t>
      </w:r>
      <w:hyperlink r:id="rId6" w:tooltip="Федеральный закон от 17.12.2001 N 173-ФЗ (ред. от 03.12.2012) &quot;О трудовых пенсиях в Российской Федерации&quot;{КонсультантПлюс}" w:history="1">
        <w:r w:rsidRPr="00F9057E">
          <w:rPr>
            <w:color w:val="000000"/>
          </w:rPr>
          <w:t>законом</w:t>
        </w:r>
      </w:hyperlink>
      <w:r w:rsidRPr="00F9057E">
        <w:rPr>
          <w:color w:val="000000"/>
        </w:rPr>
        <w:t xml:space="preserve"> </w:t>
      </w:r>
      <w:r w:rsidRPr="00F9057E">
        <w:t xml:space="preserve">от 28.12.2013 №  400-ФЗ «О страховых пенсиях», </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Pr="00F9057E">
          <w:rPr>
            <w:color w:val="000000"/>
          </w:rPr>
          <w:t>Законом</w:t>
        </w:r>
      </w:hyperlink>
      <w:r w:rsidRPr="00F9057E">
        <w:t xml:space="preserve"> Воронежской области от 28.12.2007 № 175-ОЗ «О муниципальной службе в Воронежской области», Уставом Панинского </w:t>
      </w:r>
      <w:proofErr w:type="gramStart"/>
      <w:r w:rsidRPr="00F9057E">
        <w:t>муниципального</w:t>
      </w:r>
      <w:proofErr w:type="gramEnd"/>
      <w:r w:rsidRPr="00F9057E">
        <w:t xml:space="preserve"> района Воронежской области,  Совет народных депутатов Панинского муниципального района</w:t>
      </w:r>
    </w:p>
    <w:p w:rsidR="00171F0D" w:rsidRPr="00F9057E" w:rsidRDefault="00171F0D" w:rsidP="00171F0D">
      <w:pPr>
        <w:pStyle w:val="a9"/>
        <w:jc w:val="both"/>
      </w:pPr>
    </w:p>
    <w:p w:rsidR="00171F0D" w:rsidRPr="00F9057E" w:rsidRDefault="00171F0D" w:rsidP="00171F0D">
      <w:pPr>
        <w:pStyle w:val="a9"/>
        <w:jc w:val="both"/>
      </w:pPr>
      <w:r w:rsidRPr="00F9057E">
        <w:t>РЕШИЛ:</w:t>
      </w:r>
    </w:p>
    <w:p w:rsidR="00171F0D" w:rsidRPr="00F9057E" w:rsidRDefault="00171F0D" w:rsidP="00171F0D">
      <w:pPr>
        <w:pStyle w:val="a0"/>
        <w:spacing w:after="0"/>
        <w:jc w:val="both"/>
      </w:pPr>
    </w:p>
    <w:p w:rsidR="00171F0D" w:rsidRPr="00F9057E" w:rsidRDefault="00171F0D" w:rsidP="00171F0D">
      <w:pPr>
        <w:pStyle w:val="a0"/>
        <w:numPr>
          <w:ilvl w:val="0"/>
          <w:numId w:val="1"/>
        </w:numPr>
        <w:suppressAutoHyphens w:val="0"/>
        <w:spacing w:after="0"/>
        <w:ind w:left="0" w:firstLine="0"/>
        <w:jc w:val="both"/>
      </w:pPr>
      <w:r w:rsidRPr="00F9057E">
        <w:t>Утвердить Положение о пенсиях за выслугу лет лицам, замещавшим должности муниципальной службы в органах местного самоуправления Панинского муниципального района согласно приложению.</w:t>
      </w:r>
    </w:p>
    <w:p w:rsidR="00171F0D" w:rsidRPr="00F9057E" w:rsidRDefault="00171F0D" w:rsidP="00171F0D">
      <w:pPr>
        <w:pStyle w:val="a0"/>
        <w:numPr>
          <w:ilvl w:val="0"/>
          <w:numId w:val="1"/>
        </w:numPr>
        <w:suppressAutoHyphens w:val="0"/>
        <w:spacing w:after="0"/>
        <w:ind w:left="0" w:firstLine="0"/>
        <w:jc w:val="both"/>
      </w:pPr>
      <w:r w:rsidRPr="00F9057E">
        <w:t xml:space="preserve">Определить уполномоченным органом, осуществляющим назначение и выплату пенсии за выслугу лет администрацию Панинского </w:t>
      </w:r>
      <w:proofErr w:type="gramStart"/>
      <w:r w:rsidRPr="00F9057E">
        <w:t>муниципального</w:t>
      </w:r>
      <w:proofErr w:type="gramEnd"/>
      <w:r w:rsidRPr="00F9057E">
        <w:t xml:space="preserve"> района.</w:t>
      </w:r>
    </w:p>
    <w:p w:rsidR="00171F0D" w:rsidRPr="00F9057E" w:rsidRDefault="00171F0D" w:rsidP="00171F0D">
      <w:pPr>
        <w:pStyle w:val="a0"/>
        <w:numPr>
          <w:ilvl w:val="0"/>
          <w:numId w:val="1"/>
        </w:numPr>
        <w:suppressAutoHyphens w:val="0"/>
        <w:spacing w:after="0"/>
        <w:ind w:left="0" w:firstLine="0"/>
        <w:jc w:val="both"/>
      </w:pPr>
      <w:r w:rsidRPr="00F9057E">
        <w:t>Администрации Панинского муниципального района ежегодно предусматривать при формировании бюджета Панинского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171F0D" w:rsidRPr="00F9057E" w:rsidRDefault="00171F0D" w:rsidP="00171F0D">
      <w:pPr>
        <w:pStyle w:val="a0"/>
        <w:numPr>
          <w:ilvl w:val="0"/>
          <w:numId w:val="1"/>
        </w:numPr>
        <w:suppressAutoHyphens w:val="0"/>
        <w:spacing w:after="0"/>
        <w:ind w:left="0" w:firstLine="0"/>
        <w:jc w:val="both"/>
      </w:pPr>
      <w:r w:rsidRPr="00F9057E">
        <w:t>Признать утратившим силу решение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w:t>
      </w:r>
    </w:p>
    <w:p w:rsidR="00171F0D" w:rsidRPr="00F9057E" w:rsidRDefault="00171F0D" w:rsidP="00171F0D">
      <w:pPr>
        <w:pStyle w:val="a9"/>
        <w:numPr>
          <w:ilvl w:val="0"/>
          <w:numId w:val="1"/>
        </w:numPr>
        <w:tabs>
          <w:tab w:val="clear" w:pos="4677"/>
          <w:tab w:val="clear" w:pos="9355"/>
        </w:tabs>
        <w:suppressAutoHyphens w:val="0"/>
        <w:ind w:left="0" w:firstLine="0"/>
        <w:jc w:val="both"/>
      </w:pPr>
      <w:r w:rsidRPr="00F9057E">
        <w:t xml:space="preserve">Опубликовать настоящее решение в официальном периодическом печатном издании Панинского </w:t>
      </w:r>
      <w:proofErr w:type="gramStart"/>
      <w:r w:rsidRPr="00F9057E">
        <w:t>муниципального</w:t>
      </w:r>
      <w:proofErr w:type="gramEnd"/>
      <w:r w:rsidRPr="00F9057E">
        <w:t xml:space="preserve"> района «Панинский муниципальный вестник».</w:t>
      </w:r>
    </w:p>
    <w:p w:rsidR="00171F0D" w:rsidRPr="00F9057E" w:rsidRDefault="00171F0D" w:rsidP="00171F0D">
      <w:pPr>
        <w:pStyle w:val="a9"/>
        <w:numPr>
          <w:ilvl w:val="0"/>
          <w:numId w:val="1"/>
        </w:numPr>
        <w:tabs>
          <w:tab w:val="clear" w:pos="4677"/>
          <w:tab w:val="clear" w:pos="9355"/>
        </w:tabs>
        <w:suppressAutoHyphens w:val="0"/>
        <w:ind w:left="0" w:firstLine="0"/>
        <w:jc w:val="both"/>
      </w:pPr>
      <w:r w:rsidRPr="00F9057E">
        <w:t>Настоящее решение вступает в силу со дня его опубликования.</w:t>
      </w:r>
    </w:p>
    <w:p w:rsidR="00171F0D" w:rsidRPr="00F9057E" w:rsidRDefault="00171F0D" w:rsidP="00171F0D">
      <w:pPr>
        <w:pStyle w:val="a9"/>
        <w:jc w:val="both"/>
      </w:pPr>
    </w:p>
    <w:p w:rsidR="00171F0D" w:rsidRPr="00F9057E" w:rsidRDefault="00171F0D" w:rsidP="00171F0D">
      <w:pPr>
        <w:pStyle w:val="a9"/>
        <w:jc w:val="both"/>
      </w:pPr>
    </w:p>
    <w:tbl>
      <w:tblPr>
        <w:tblW w:w="9675" w:type="dxa"/>
        <w:tblInd w:w="-106" w:type="dxa"/>
        <w:tblLook w:val="01E0"/>
      </w:tblPr>
      <w:tblGrid>
        <w:gridCol w:w="5197"/>
        <w:gridCol w:w="4478"/>
      </w:tblGrid>
      <w:tr w:rsidR="00171F0D" w:rsidRPr="00F9057E" w:rsidTr="000F75D8">
        <w:tc>
          <w:tcPr>
            <w:tcW w:w="5197" w:type="dxa"/>
          </w:tcPr>
          <w:p w:rsidR="00171F0D" w:rsidRPr="00F9057E" w:rsidRDefault="00171F0D" w:rsidP="000F75D8">
            <w:pPr>
              <w:jc w:val="both"/>
            </w:pPr>
          </w:p>
          <w:p w:rsidR="00171F0D" w:rsidRPr="00F9057E" w:rsidRDefault="00171F0D" w:rsidP="000F75D8">
            <w:pPr>
              <w:jc w:val="both"/>
            </w:pPr>
            <w:r w:rsidRPr="00F9057E">
              <w:t>Глава</w:t>
            </w:r>
          </w:p>
          <w:p w:rsidR="00171F0D" w:rsidRPr="00F9057E" w:rsidRDefault="00171F0D" w:rsidP="000F75D8">
            <w:pPr>
              <w:jc w:val="both"/>
            </w:pPr>
            <w:r w:rsidRPr="00F9057E">
              <w:t>Панинского муниципального района</w:t>
            </w:r>
          </w:p>
          <w:p w:rsidR="00171F0D" w:rsidRPr="00F9057E" w:rsidRDefault="00171F0D" w:rsidP="000F75D8">
            <w:pPr>
              <w:jc w:val="both"/>
            </w:pPr>
            <w:r w:rsidRPr="00F9057E">
              <w:t>______________ Н.В. Щеглов</w:t>
            </w:r>
          </w:p>
          <w:p w:rsidR="00171F0D" w:rsidRPr="00F9057E" w:rsidRDefault="00171F0D" w:rsidP="000F75D8">
            <w:pPr>
              <w:jc w:val="both"/>
            </w:pPr>
          </w:p>
        </w:tc>
        <w:tc>
          <w:tcPr>
            <w:tcW w:w="4478" w:type="dxa"/>
          </w:tcPr>
          <w:p w:rsidR="00171F0D" w:rsidRPr="00F9057E" w:rsidRDefault="00171F0D" w:rsidP="000F75D8">
            <w:pPr>
              <w:jc w:val="both"/>
            </w:pPr>
          </w:p>
          <w:p w:rsidR="00171F0D" w:rsidRPr="00F9057E" w:rsidRDefault="00171F0D" w:rsidP="000F75D8">
            <w:pPr>
              <w:jc w:val="both"/>
            </w:pPr>
            <w:r w:rsidRPr="00F9057E">
              <w:t>Председатель</w:t>
            </w:r>
          </w:p>
          <w:p w:rsidR="00171F0D" w:rsidRPr="00F9057E" w:rsidRDefault="00171F0D" w:rsidP="000F75D8">
            <w:pPr>
              <w:jc w:val="both"/>
            </w:pPr>
            <w:r w:rsidRPr="00F9057E">
              <w:t xml:space="preserve">Совета народных депутатов Панинского муниципального района  </w:t>
            </w:r>
          </w:p>
          <w:p w:rsidR="00171F0D" w:rsidRPr="00F9057E" w:rsidRDefault="00171F0D" w:rsidP="000F75D8">
            <w:pPr>
              <w:jc w:val="both"/>
            </w:pPr>
            <w:r w:rsidRPr="00F9057E">
              <w:t xml:space="preserve">______________ С.И. </w:t>
            </w:r>
            <w:proofErr w:type="spellStart"/>
            <w:r w:rsidRPr="00F9057E">
              <w:t>Покузиев</w:t>
            </w:r>
            <w:proofErr w:type="spellEnd"/>
          </w:p>
        </w:tc>
      </w:tr>
    </w:tbl>
    <w:p w:rsidR="00171F0D" w:rsidRPr="00F9057E" w:rsidRDefault="00171F0D" w:rsidP="00171F0D">
      <w:pPr>
        <w:pStyle w:val="3"/>
        <w:ind w:left="0"/>
        <w:rPr>
          <w:rFonts w:ascii="Times New Roman" w:hAnsi="Times New Roman" w:cs="Times New Roman"/>
          <w:sz w:val="24"/>
          <w:szCs w:val="24"/>
        </w:rPr>
      </w:pPr>
      <w:bookmarkStart w:id="0" w:name="sub_1000"/>
    </w:p>
    <w:p w:rsidR="00171F0D" w:rsidRPr="00F9057E" w:rsidRDefault="00171F0D" w:rsidP="00171F0D">
      <w:pPr>
        <w:pStyle w:val="3"/>
        <w:ind w:left="0"/>
        <w:rPr>
          <w:rFonts w:ascii="Times New Roman" w:hAnsi="Times New Roman" w:cs="Times New Roman"/>
          <w:sz w:val="24"/>
          <w:szCs w:val="24"/>
        </w:rPr>
      </w:pPr>
    </w:p>
    <w:p w:rsidR="00171F0D" w:rsidRPr="00F9057E" w:rsidRDefault="00171F0D" w:rsidP="00171F0D">
      <w:pPr>
        <w:pStyle w:val="3"/>
        <w:rPr>
          <w:rFonts w:ascii="Times New Roman" w:hAnsi="Times New Roman" w:cs="Times New Roman"/>
          <w:sz w:val="24"/>
          <w:szCs w:val="24"/>
        </w:rPr>
      </w:pPr>
      <w:r w:rsidRPr="00F9057E">
        <w:rPr>
          <w:rFonts w:ascii="Times New Roman" w:hAnsi="Times New Roman" w:cs="Times New Roman"/>
          <w:sz w:val="24"/>
          <w:szCs w:val="24"/>
        </w:rPr>
        <w:t>Приложение</w:t>
      </w:r>
    </w:p>
    <w:bookmarkEnd w:id="0"/>
    <w:p w:rsidR="00171F0D" w:rsidRPr="00F9057E" w:rsidRDefault="00171F0D" w:rsidP="00171F0D">
      <w:pPr>
        <w:pStyle w:val="3"/>
        <w:rPr>
          <w:rFonts w:ascii="Times New Roman" w:hAnsi="Times New Roman" w:cs="Times New Roman"/>
          <w:sz w:val="24"/>
          <w:szCs w:val="24"/>
        </w:rPr>
      </w:pPr>
      <w:r w:rsidRPr="00F9057E">
        <w:rPr>
          <w:rFonts w:ascii="Times New Roman" w:hAnsi="Times New Roman" w:cs="Times New Roman"/>
          <w:sz w:val="24"/>
          <w:szCs w:val="24"/>
        </w:rPr>
        <w:lastRenderedPageBreak/>
        <w:t>к решению Совета народных депутатов Панинского муниципального района</w:t>
      </w:r>
    </w:p>
    <w:p w:rsidR="00171F0D" w:rsidRPr="00F9057E" w:rsidRDefault="00171F0D" w:rsidP="00171F0D">
      <w:pPr>
        <w:pStyle w:val="3"/>
        <w:rPr>
          <w:rFonts w:ascii="Times New Roman" w:hAnsi="Times New Roman" w:cs="Times New Roman"/>
          <w:sz w:val="24"/>
          <w:szCs w:val="24"/>
        </w:rPr>
      </w:pPr>
      <w:r w:rsidRPr="00F9057E">
        <w:rPr>
          <w:rFonts w:ascii="Times New Roman" w:hAnsi="Times New Roman" w:cs="Times New Roman"/>
          <w:sz w:val="24"/>
          <w:szCs w:val="24"/>
        </w:rPr>
        <w:t>от  11.12.2020 г.   №  21</w:t>
      </w:r>
    </w:p>
    <w:p w:rsidR="00171F0D" w:rsidRPr="00F9057E" w:rsidRDefault="00171F0D" w:rsidP="00171F0D">
      <w:pPr>
        <w:pStyle w:val="1"/>
        <w:jc w:val="center"/>
        <w:rPr>
          <w:rFonts w:ascii="Times New Roman" w:hAnsi="Times New Roman"/>
          <w:b w:val="0"/>
          <w:sz w:val="24"/>
          <w:szCs w:val="24"/>
        </w:rPr>
      </w:pPr>
    </w:p>
    <w:p w:rsidR="00171F0D" w:rsidRPr="00F9057E" w:rsidRDefault="00171F0D" w:rsidP="00171F0D">
      <w:pPr>
        <w:pStyle w:val="1"/>
        <w:jc w:val="center"/>
        <w:rPr>
          <w:rFonts w:ascii="Times New Roman" w:hAnsi="Times New Roman"/>
          <w:sz w:val="24"/>
          <w:szCs w:val="24"/>
        </w:rPr>
      </w:pPr>
      <w:r w:rsidRPr="00F9057E">
        <w:rPr>
          <w:rFonts w:ascii="Times New Roman" w:hAnsi="Times New Roman"/>
          <w:sz w:val="24"/>
          <w:szCs w:val="24"/>
        </w:rPr>
        <w:t>Положение</w:t>
      </w:r>
      <w:r w:rsidRPr="00F9057E">
        <w:rPr>
          <w:rFonts w:ascii="Times New Roman" w:hAnsi="Times New Roman"/>
          <w:sz w:val="24"/>
          <w:szCs w:val="24"/>
        </w:rPr>
        <w:br/>
        <w:t>о пенсиях за выслугу лет лицам, замещавшим должности муниципальной службы в органах местного самоуправления Панинского муниципального района</w:t>
      </w:r>
    </w:p>
    <w:p w:rsidR="00171F0D" w:rsidRPr="00F9057E" w:rsidRDefault="00171F0D" w:rsidP="00171F0D">
      <w:pPr>
        <w:pStyle w:val="aa"/>
        <w:jc w:val="center"/>
        <w:rPr>
          <w:rFonts w:ascii="Times New Roman" w:hAnsi="Times New Roman"/>
          <w:sz w:val="24"/>
          <w:szCs w:val="24"/>
        </w:rPr>
      </w:pPr>
    </w:p>
    <w:p w:rsidR="00171F0D" w:rsidRPr="00F9057E" w:rsidRDefault="00171F0D" w:rsidP="00171F0D">
      <w:pPr>
        <w:pStyle w:val="1"/>
        <w:rPr>
          <w:rFonts w:ascii="Times New Roman" w:hAnsi="Times New Roman"/>
          <w:i/>
          <w:sz w:val="24"/>
          <w:szCs w:val="24"/>
        </w:rPr>
      </w:pPr>
      <w:bookmarkStart w:id="1" w:name="sub_100"/>
      <w:r w:rsidRPr="00F9057E">
        <w:rPr>
          <w:rFonts w:ascii="Times New Roman" w:hAnsi="Times New Roman"/>
          <w:b w:val="0"/>
          <w:sz w:val="24"/>
          <w:szCs w:val="24"/>
        </w:rPr>
        <w:t xml:space="preserve"> </w:t>
      </w:r>
      <w:r w:rsidRPr="00F9057E">
        <w:rPr>
          <w:rFonts w:ascii="Times New Roman" w:hAnsi="Times New Roman"/>
          <w:i/>
          <w:sz w:val="24"/>
          <w:szCs w:val="24"/>
        </w:rPr>
        <w:t>1. Общие положения</w:t>
      </w:r>
      <w:bookmarkEnd w:id="1"/>
      <w:r w:rsidRPr="00F9057E">
        <w:rPr>
          <w:rFonts w:ascii="Times New Roman" w:hAnsi="Times New Roman"/>
          <w:i/>
          <w:sz w:val="24"/>
          <w:szCs w:val="24"/>
        </w:rPr>
        <w:t xml:space="preserve"> </w:t>
      </w:r>
    </w:p>
    <w:p w:rsidR="00171F0D" w:rsidRPr="00F9057E" w:rsidRDefault="00171F0D" w:rsidP="00171F0D">
      <w:pPr>
        <w:jc w:val="both"/>
      </w:pPr>
      <w:bookmarkStart w:id="2" w:name="sub_101"/>
      <w:r w:rsidRPr="00F9057E">
        <w:t xml:space="preserve"> 1. </w:t>
      </w:r>
      <w:proofErr w:type="gramStart"/>
      <w:r w:rsidRPr="00F9057E">
        <w:t xml:space="preserve">Настоящее Положение о </w:t>
      </w:r>
      <w:r w:rsidRPr="00F9057E">
        <w:rPr>
          <w:rStyle w:val="a7"/>
        </w:rPr>
        <w:t>пенсиях за выслугу</w:t>
      </w:r>
      <w:r w:rsidRPr="00F9057E">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Федеральным законом от 02.03.2007 № 25-ФЗ «О муниципальной службе в Российской Федерации», Федеральным законом от 28.12.2013 № 400-ФЗ «О страховых пенсиях», законами Воронежской области от 28.12.2007 года          № 175-ОЗ «О муниципальной службе в Воронежской области» и от 05.06.2006</w:t>
      </w:r>
      <w:proofErr w:type="gramEnd"/>
      <w:r w:rsidRPr="00F9057E">
        <w:t xml:space="preserve">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Панинского муниципального района.</w:t>
      </w:r>
    </w:p>
    <w:p w:rsidR="00171F0D" w:rsidRPr="00F9057E" w:rsidRDefault="00171F0D" w:rsidP="00171F0D">
      <w:pPr>
        <w:jc w:val="both"/>
      </w:pPr>
      <w:bookmarkStart w:id="3" w:name="sub_102"/>
      <w:bookmarkEnd w:id="2"/>
      <w:r w:rsidRPr="00F9057E">
        <w:t xml:space="preserve"> 2. В Положении используются следующие основные понятия:</w:t>
      </w:r>
    </w:p>
    <w:p w:rsidR="00171F0D" w:rsidRPr="00F9057E" w:rsidRDefault="00171F0D" w:rsidP="00171F0D">
      <w:pPr>
        <w:jc w:val="both"/>
      </w:pPr>
      <w:bookmarkStart w:id="4" w:name="sub_1012"/>
      <w:bookmarkEnd w:id="3"/>
      <w:r w:rsidRPr="00F9057E">
        <w:t xml:space="preserve"> - </w:t>
      </w:r>
      <w:r w:rsidRPr="00F9057E">
        <w:rPr>
          <w:bCs/>
          <w:i/>
        </w:rPr>
        <w:t>пенсия за выслугу лет</w:t>
      </w:r>
      <w:r w:rsidRPr="00F9057E">
        <w:t xml:space="preserve">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должности муниципальной службы в органах местного самоуправления Панинского муниципального района, в целях компенсации им заработка, утраченного в связи с прекращением муниципальной </w:t>
      </w:r>
      <w:proofErr w:type="gramStart"/>
      <w:r w:rsidRPr="00F9057E">
        <w:t>службы</w:t>
      </w:r>
      <w:proofErr w:type="gramEnd"/>
      <w:r w:rsidRPr="00F9057E">
        <w:t xml:space="preserve">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 1032-1 «О занятости населения в Российской федерации»;</w:t>
      </w:r>
    </w:p>
    <w:bookmarkEnd w:id="4"/>
    <w:p w:rsidR="00171F0D" w:rsidRPr="00F9057E" w:rsidRDefault="00171F0D" w:rsidP="00171F0D">
      <w:pPr>
        <w:jc w:val="both"/>
      </w:pPr>
      <w:r w:rsidRPr="00F9057E">
        <w:t xml:space="preserve"> - </w:t>
      </w:r>
      <w:bookmarkStart w:id="5" w:name="sub_1013"/>
      <w:r w:rsidRPr="00F9057E">
        <w:rPr>
          <w:bCs/>
          <w:i/>
        </w:rPr>
        <w:t>лица, имеющие право на пенсию за выслугу лет</w:t>
      </w:r>
      <w:r w:rsidRPr="00F9057E">
        <w:t xml:space="preserve"> - лица, замещавшие</w:t>
      </w:r>
      <w:bookmarkEnd w:id="5"/>
      <w:r w:rsidRPr="00F9057E">
        <w:t xml:space="preserve"> должности муниципальной службы, установленные в органах местного  самоуправления Панинского муниципального района в соответствии с Законом Воронежской области «О муниципальной службе в Воронежской области»;</w:t>
      </w:r>
    </w:p>
    <w:p w:rsidR="00171F0D" w:rsidRPr="00F9057E" w:rsidRDefault="00171F0D" w:rsidP="00171F0D">
      <w:pPr>
        <w:jc w:val="both"/>
      </w:pPr>
      <w:r w:rsidRPr="00F9057E">
        <w:rPr>
          <w:bCs/>
        </w:rPr>
        <w:t xml:space="preserve">  - </w:t>
      </w:r>
      <w:bookmarkStart w:id="6" w:name="sub_1014"/>
      <w:r w:rsidRPr="00F9057E">
        <w:rPr>
          <w:bCs/>
          <w:i/>
        </w:rPr>
        <w:t>стаж муниципальной службы</w:t>
      </w:r>
      <w:r w:rsidRPr="00F9057E">
        <w:t xml:space="preserve">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bookmarkEnd w:id="6"/>
    </w:p>
    <w:p w:rsidR="00171F0D" w:rsidRPr="00F9057E" w:rsidRDefault="00171F0D" w:rsidP="00171F0D">
      <w:pPr>
        <w:jc w:val="both"/>
      </w:pPr>
      <w:r w:rsidRPr="00F9057E">
        <w:rPr>
          <w:bCs/>
        </w:rPr>
        <w:t xml:space="preserve"> - </w:t>
      </w:r>
      <w:bookmarkStart w:id="7" w:name="sub_1015"/>
      <w:r w:rsidRPr="00F9057E">
        <w:rPr>
          <w:bCs/>
          <w:i/>
        </w:rPr>
        <w:t>среднемесячный заработок</w:t>
      </w:r>
      <w:r w:rsidRPr="00F9057E">
        <w:t xml:space="preserve"> - денежное содержание, установленное в соответствии с Положением об оплате труда муниципальных служащих органов местного самоуправления Панинского муниципального района и учитываемое при исчислении размера пенсии за выслугу лет.</w:t>
      </w:r>
    </w:p>
    <w:p w:rsidR="00171F0D" w:rsidRPr="00F9057E" w:rsidRDefault="00171F0D" w:rsidP="00171F0D">
      <w:pPr>
        <w:pStyle w:val="1"/>
        <w:jc w:val="both"/>
        <w:rPr>
          <w:rFonts w:ascii="Times New Roman" w:hAnsi="Times New Roman"/>
          <w:b w:val="0"/>
          <w:sz w:val="24"/>
          <w:szCs w:val="24"/>
        </w:rPr>
      </w:pPr>
      <w:bookmarkStart w:id="8" w:name="sub_200"/>
      <w:bookmarkEnd w:id="7"/>
    </w:p>
    <w:p w:rsidR="00171F0D" w:rsidRPr="00F9057E" w:rsidRDefault="00171F0D" w:rsidP="00171F0D">
      <w:pPr>
        <w:pStyle w:val="1"/>
        <w:contextualSpacing/>
        <w:jc w:val="both"/>
        <w:rPr>
          <w:rFonts w:ascii="Times New Roman" w:hAnsi="Times New Roman"/>
          <w:i/>
          <w:sz w:val="24"/>
          <w:szCs w:val="24"/>
        </w:rPr>
      </w:pPr>
      <w:r w:rsidRPr="00F9057E">
        <w:rPr>
          <w:rFonts w:ascii="Times New Roman" w:hAnsi="Times New Roman"/>
          <w:i/>
          <w:sz w:val="24"/>
          <w:szCs w:val="24"/>
        </w:rPr>
        <w:t>2. Финансирование пенсий за выслугу лет</w:t>
      </w:r>
    </w:p>
    <w:bookmarkEnd w:id="8"/>
    <w:p w:rsidR="00171F0D" w:rsidRPr="00F9057E" w:rsidRDefault="00171F0D" w:rsidP="00171F0D">
      <w:pPr>
        <w:contextualSpacing/>
        <w:jc w:val="both"/>
      </w:pPr>
      <w:r w:rsidRPr="00F9057E">
        <w:t xml:space="preserve">      Финансирование пенсий за выслугу лет производится за счет средств бюджета Панинского муниципального района в соответствии с нормативным правовым актом Совета народных депутатов Панинского муниципального района о муниципальном бюджете  на соответствующий финансовый год.</w:t>
      </w:r>
    </w:p>
    <w:p w:rsidR="00171F0D" w:rsidRPr="00F9057E" w:rsidRDefault="00171F0D" w:rsidP="00171F0D">
      <w:pPr>
        <w:spacing w:line="360" w:lineRule="auto"/>
        <w:jc w:val="both"/>
      </w:pPr>
    </w:p>
    <w:p w:rsidR="00171F0D" w:rsidRPr="00F9057E" w:rsidRDefault="00171F0D" w:rsidP="00171F0D">
      <w:pPr>
        <w:contextualSpacing/>
        <w:jc w:val="both"/>
        <w:rPr>
          <w:b/>
          <w:bCs/>
          <w:i/>
        </w:rPr>
      </w:pPr>
      <w:r w:rsidRPr="00F9057E">
        <w:t xml:space="preserve"> </w:t>
      </w:r>
      <w:r w:rsidRPr="00F9057E">
        <w:rPr>
          <w:b/>
          <w:bCs/>
          <w:i/>
        </w:rPr>
        <w:t>3.</w:t>
      </w:r>
      <w:r w:rsidRPr="00F9057E">
        <w:rPr>
          <w:b/>
          <w:i/>
        </w:rPr>
        <w:t xml:space="preserve"> </w:t>
      </w:r>
      <w:r w:rsidRPr="00F9057E">
        <w:rPr>
          <w:b/>
          <w:bCs/>
          <w:i/>
        </w:rPr>
        <w:t>Условия назначения пенсии за выслугу лет</w:t>
      </w:r>
    </w:p>
    <w:p w:rsidR="00171F0D" w:rsidRPr="00F9057E" w:rsidRDefault="00171F0D" w:rsidP="00171F0D">
      <w:pPr>
        <w:ind w:firstLine="720"/>
        <w:contextualSpacing/>
        <w:jc w:val="both"/>
        <w:rPr>
          <w:i/>
        </w:rPr>
      </w:pPr>
      <w:bookmarkStart w:id="9" w:name="sub_301"/>
      <w:r w:rsidRPr="00F9057E">
        <w:lastRenderedPageBreak/>
        <w:t xml:space="preserve">1. </w:t>
      </w:r>
      <w:proofErr w:type="gramStart"/>
      <w:r w:rsidRPr="00F9057E">
        <w:t>Пенсия за выслугу лет назначается лицам, замещавшим должности муниципальной службы в органах местного самоуправления Панинского муниципального района,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освобождения от замещаемой должности не ранее ведения в действие Реестра должностей муниципальной</w:t>
      </w:r>
      <w:proofErr w:type="gramEnd"/>
      <w:r w:rsidRPr="00F9057E">
        <w:t xml:space="preserve"> службы  органов местного самоуправления Панинского муниципального района при увольнении с муниципальной службы по одному из следующих оснований:</w:t>
      </w:r>
      <w:r w:rsidRPr="00F9057E">
        <w:rPr>
          <w:i/>
        </w:rPr>
        <w:t xml:space="preserve"> </w:t>
      </w:r>
      <w:bookmarkStart w:id="10" w:name="sub_3011"/>
      <w:bookmarkEnd w:id="9"/>
    </w:p>
    <w:p w:rsidR="00171F0D" w:rsidRPr="00F9057E" w:rsidRDefault="00171F0D" w:rsidP="00171F0D">
      <w:pPr>
        <w:ind w:firstLine="720"/>
        <w:jc w:val="both"/>
      </w:pPr>
      <w:r w:rsidRPr="00F9057E">
        <w:t>1) соглашение сторон трудового договора;</w:t>
      </w:r>
    </w:p>
    <w:p w:rsidR="00171F0D" w:rsidRPr="00F9057E" w:rsidRDefault="00171F0D" w:rsidP="00171F0D">
      <w:pPr>
        <w:ind w:firstLine="720"/>
        <w:jc w:val="both"/>
      </w:pPr>
      <w:bookmarkStart w:id="11" w:name="sub_3012"/>
      <w:bookmarkEnd w:id="10"/>
      <w:r w:rsidRPr="00F9057E">
        <w:t>2) истечение срока действия срочного трудового договора;</w:t>
      </w:r>
    </w:p>
    <w:p w:rsidR="00171F0D" w:rsidRPr="00F9057E" w:rsidRDefault="00171F0D" w:rsidP="00171F0D">
      <w:pPr>
        <w:ind w:firstLine="720"/>
        <w:jc w:val="both"/>
      </w:pPr>
      <w:bookmarkStart w:id="12" w:name="sub_3013"/>
      <w:bookmarkEnd w:id="11"/>
      <w:r w:rsidRPr="00F9057E">
        <w:t>3) расторжение трудового договора по инициативе муниципального служащего;</w:t>
      </w:r>
    </w:p>
    <w:p w:rsidR="00171F0D" w:rsidRPr="00F9057E" w:rsidRDefault="00171F0D" w:rsidP="00171F0D">
      <w:pPr>
        <w:ind w:firstLine="720"/>
        <w:jc w:val="both"/>
      </w:pPr>
      <w:bookmarkStart w:id="13" w:name="sub_3014"/>
      <w:bookmarkEnd w:id="12"/>
      <w:r w:rsidRPr="00F9057E">
        <w:t xml:space="preserve">4) </w:t>
      </w:r>
      <w:bookmarkStart w:id="14" w:name="sub_3015"/>
      <w:bookmarkEnd w:id="13"/>
      <w:r w:rsidRPr="00F9057E">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71F0D" w:rsidRPr="00F9057E" w:rsidRDefault="00171F0D" w:rsidP="00171F0D">
      <w:pPr>
        <w:ind w:firstLine="720"/>
        <w:jc w:val="both"/>
      </w:pPr>
      <w:bookmarkStart w:id="15" w:name="sub_3016"/>
      <w:bookmarkEnd w:id="14"/>
      <w:r w:rsidRPr="00F9057E">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171F0D" w:rsidRPr="00F9057E" w:rsidRDefault="00171F0D" w:rsidP="00171F0D">
      <w:pPr>
        <w:ind w:firstLine="720"/>
        <w:jc w:val="both"/>
      </w:pPr>
      <w:bookmarkStart w:id="16" w:name="sub_3017"/>
      <w:bookmarkEnd w:id="15"/>
      <w:r w:rsidRPr="00F9057E">
        <w:t>6) отказ муниципального служащего от перевода в другую местность вместе с  органом местного самоуправления;</w:t>
      </w:r>
    </w:p>
    <w:p w:rsidR="00171F0D" w:rsidRPr="00F9057E" w:rsidRDefault="00171F0D" w:rsidP="00171F0D">
      <w:pPr>
        <w:ind w:firstLine="720"/>
        <w:jc w:val="both"/>
      </w:pPr>
      <w:bookmarkStart w:id="17" w:name="sub_3018"/>
      <w:bookmarkEnd w:id="16"/>
      <w:r w:rsidRPr="00F9057E">
        <w:t>7) несоответствие муниципального служащего замещаемой должности муниципальной службы:</w:t>
      </w:r>
    </w:p>
    <w:p w:rsidR="00171F0D" w:rsidRPr="00F9057E" w:rsidRDefault="00171F0D" w:rsidP="00171F0D">
      <w:pPr>
        <w:ind w:firstLine="720"/>
        <w:jc w:val="both"/>
      </w:pPr>
      <w:bookmarkStart w:id="18" w:name="sub_301801"/>
      <w:bookmarkEnd w:id="17"/>
      <w:r w:rsidRPr="00F9057E">
        <w:t>а) по состоянию здоровья в соответствии с медицинским заключением;</w:t>
      </w:r>
    </w:p>
    <w:p w:rsidR="00171F0D" w:rsidRPr="00F9057E" w:rsidRDefault="00171F0D" w:rsidP="00171F0D">
      <w:pPr>
        <w:ind w:firstLine="720"/>
        <w:jc w:val="both"/>
      </w:pPr>
      <w:bookmarkStart w:id="19" w:name="sub_301802"/>
      <w:bookmarkEnd w:id="18"/>
      <w:r w:rsidRPr="00F9057E">
        <w:t>б) вследствие недостаточной квалификации, подтвержденной результатами аттестации;</w:t>
      </w:r>
    </w:p>
    <w:p w:rsidR="00171F0D" w:rsidRPr="00F9057E" w:rsidRDefault="00171F0D" w:rsidP="00171F0D">
      <w:pPr>
        <w:ind w:firstLine="720"/>
        <w:jc w:val="both"/>
      </w:pPr>
      <w:bookmarkStart w:id="20" w:name="sub_3019"/>
      <w:bookmarkEnd w:id="19"/>
      <w:r w:rsidRPr="00F9057E">
        <w:t>8) в связи с восстановлением на службе муниципального служащего, ранее замещавшего эту должность муниципальной службы, по решению суда;</w:t>
      </w:r>
    </w:p>
    <w:p w:rsidR="00171F0D" w:rsidRPr="00F9057E" w:rsidRDefault="00171F0D" w:rsidP="00171F0D">
      <w:pPr>
        <w:ind w:firstLine="720"/>
        <w:jc w:val="both"/>
      </w:pPr>
      <w:bookmarkStart w:id="21" w:name="sub_3020"/>
      <w:bookmarkEnd w:id="20"/>
      <w:proofErr w:type="gramStart"/>
      <w:r w:rsidRPr="00F9057E">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выборную муниципальную должность или должность государственной гражданской службы Воронежской области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171F0D" w:rsidRPr="00F9057E" w:rsidRDefault="00171F0D" w:rsidP="00171F0D">
      <w:pPr>
        <w:ind w:firstLine="720"/>
        <w:jc w:val="both"/>
      </w:pPr>
      <w:bookmarkStart w:id="22" w:name="sub_3021"/>
      <w:bookmarkEnd w:id="21"/>
      <w:r w:rsidRPr="00F9057E">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171F0D" w:rsidRPr="00F9057E" w:rsidRDefault="00171F0D" w:rsidP="00171F0D">
      <w:pPr>
        <w:ind w:firstLine="720"/>
        <w:jc w:val="both"/>
      </w:pPr>
      <w:bookmarkStart w:id="23" w:name="sub_3022"/>
      <w:bookmarkEnd w:id="22"/>
      <w:r w:rsidRPr="00F9057E">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1F0D" w:rsidRPr="00F9057E" w:rsidRDefault="00171F0D" w:rsidP="00171F0D">
      <w:pPr>
        <w:ind w:firstLine="720"/>
        <w:jc w:val="both"/>
      </w:pPr>
      <w:bookmarkStart w:id="24" w:name="sub_3023"/>
      <w:bookmarkEnd w:id="23"/>
      <w:r w:rsidRPr="00F9057E">
        <w:t>12) признание муниципального служащего недееспособным или ограниченно дееспособным решением суда, вступившим в законную силу;</w:t>
      </w:r>
      <w:bookmarkEnd w:id="24"/>
    </w:p>
    <w:p w:rsidR="00171F0D" w:rsidRPr="00F9057E" w:rsidRDefault="00171F0D" w:rsidP="00171F0D">
      <w:pPr>
        <w:ind w:firstLine="720"/>
        <w:jc w:val="both"/>
      </w:pPr>
      <w:bookmarkStart w:id="25" w:name="sub_3024"/>
      <w:r w:rsidRPr="00F9057E">
        <w:t>13) достижение муниципальным служащим предельного возраста, установленного для замещения должности муниципальной службы;</w:t>
      </w:r>
    </w:p>
    <w:p w:rsidR="00171F0D" w:rsidRPr="00F9057E" w:rsidRDefault="00171F0D" w:rsidP="00171F0D">
      <w:pPr>
        <w:jc w:val="both"/>
      </w:pPr>
      <w:r w:rsidRPr="00F9057E">
        <w:t xml:space="preserve">  14) сокращение должностей муниципальной службы в муниципальном органе;</w:t>
      </w:r>
    </w:p>
    <w:p w:rsidR="00171F0D" w:rsidRPr="00F9057E" w:rsidRDefault="00171F0D" w:rsidP="00171F0D">
      <w:pPr>
        <w:jc w:val="both"/>
      </w:pPr>
      <w:r w:rsidRPr="00F9057E">
        <w:t xml:space="preserve">  15) упразднение органа местного самоуправления.</w:t>
      </w:r>
    </w:p>
    <w:p w:rsidR="00171F0D" w:rsidRPr="00F9057E" w:rsidRDefault="00171F0D" w:rsidP="00171F0D">
      <w:pPr>
        <w:ind w:firstLine="720"/>
        <w:jc w:val="both"/>
        <w:rPr>
          <w:i/>
        </w:rPr>
      </w:pPr>
      <w:bookmarkStart w:id="26" w:name="sub_302"/>
      <w:bookmarkEnd w:id="25"/>
      <w:r w:rsidRPr="00F9057E">
        <w:lastRenderedPageBreak/>
        <w:t xml:space="preserve">2. Граждане, уволенные с муниципальной службы по основаниям, предусмотренным пунктами 1, 3, 4, подпунктом "б" пункта 7 и пунктом 13 раздела 3 настоящего Положения, имеют право на пенсию за выслугу лет, если они замещали должности муниципальной службы не менее </w:t>
      </w:r>
      <w:proofErr w:type="gramStart"/>
      <w:r w:rsidRPr="00F9057E">
        <w:t>12 полных месяцев</w:t>
      </w:r>
      <w:proofErr w:type="gramEnd"/>
      <w:r w:rsidRPr="00F9057E">
        <w:t xml:space="preserve"> непосредственно перед увольнением. </w:t>
      </w:r>
    </w:p>
    <w:p w:rsidR="00171F0D" w:rsidRPr="00F9057E" w:rsidRDefault="00171F0D" w:rsidP="00171F0D">
      <w:pPr>
        <w:ind w:firstLine="720"/>
        <w:jc w:val="both"/>
      </w:pPr>
      <w:bookmarkStart w:id="27" w:name="sub_303"/>
      <w:bookmarkEnd w:id="26"/>
      <w:r w:rsidRPr="00F9057E">
        <w:t xml:space="preserve">3. </w:t>
      </w:r>
      <w:proofErr w:type="gramStart"/>
      <w:r w:rsidRPr="00F9057E">
        <w:t xml:space="preserve">Граждане, уволенные с муниципальной службы по основаниям, предусмотренным пунктами 2, 5, 6, подпунктом "а" пункта 7 и пунктами 8-12, 14, 15 раздела 3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bookmarkStart w:id="28" w:name="sub_304"/>
      <w:bookmarkEnd w:id="27"/>
      <w:proofErr w:type="gramEnd"/>
    </w:p>
    <w:p w:rsidR="00171F0D" w:rsidRPr="00F9057E" w:rsidRDefault="00171F0D" w:rsidP="00171F0D">
      <w:pPr>
        <w:ind w:firstLine="720"/>
        <w:jc w:val="both"/>
      </w:pPr>
      <w:r w:rsidRPr="00F9057E">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bookmarkEnd w:id="28"/>
    </w:p>
    <w:p w:rsidR="00171F0D" w:rsidRPr="00F9057E" w:rsidRDefault="00171F0D" w:rsidP="00171F0D">
      <w:pPr>
        <w:spacing w:line="200" w:lineRule="atLeast"/>
        <w:ind w:firstLine="720"/>
        <w:jc w:val="both"/>
      </w:pPr>
      <w:r w:rsidRPr="00F9057E">
        <w:t xml:space="preserve">5. </w:t>
      </w:r>
      <w:proofErr w:type="gramStart"/>
      <w:r w:rsidRPr="00F9057E">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F9057E">
        <w:t xml:space="preserve"> </w:t>
      </w:r>
      <w:proofErr w:type="gramStart"/>
      <w:r w:rsidRPr="00F9057E">
        <w:t>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пенсия за выслугу лет в соответствии с настоящим Положением или одна из иных указанных выплат по их выбору.</w:t>
      </w:r>
      <w:proofErr w:type="gramEnd"/>
    </w:p>
    <w:p w:rsidR="00171F0D" w:rsidRPr="00F9057E" w:rsidRDefault="00171F0D" w:rsidP="00171F0D">
      <w:pPr>
        <w:spacing w:line="200" w:lineRule="atLeast"/>
        <w:ind w:firstLine="720"/>
        <w:jc w:val="both"/>
      </w:pPr>
      <w:r w:rsidRPr="00F9057E">
        <w:t xml:space="preserve">6. За лицами, проходившими муниципальную службу в органах местного самоуправления Панинского муниципального района,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w:t>
      </w:r>
    </w:p>
    <w:p w:rsidR="00171F0D" w:rsidRPr="00F9057E" w:rsidRDefault="00171F0D" w:rsidP="00171F0D">
      <w:pPr>
        <w:spacing w:line="200" w:lineRule="atLeast"/>
        <w:ind w:firstLine="720"/>
        <w:jc w:val="both"/>
      </w:pPr>
      <w:r w:rsidRPr="00F9057E">
        <w:t xml:space="preserve">за лицами, продолжающими замещать на 1 января 2017 года должности муниципальной службы Панинского муниципального района, и имеющими на 1 января 2017 года стаж муниципальной службы для назначения пенсии за выслугу лет не менее 20 лет, </w:t>
      </w:r>
    </w:p>
    <w:p w:rsidR="00171F0D" w:rsidRPr="00F9057E" w:rsidRDefault="00171F0D" w:rsidP="00171F0D">
      <w:pPr>
        <w:spacing w:line="200" w:lineRule="atLeast"/>
        <w:ind w:firstLine="720"/>
        <w:jc w:val="both"/>
      </w:pPr>
      <w:r w:rsidRPr="00F9057E">
        <w:t>за лицами, продолжающими замещать на 1 января 2017 года должности муниципальной службы Панинского муниципального района, имеющими на этот день не менее 15 лет указанного стажа и приобретшими до 1 января 2017 года право на страховую пенсию по старости (инвалидности)</w:t>
      </w:r>
    </w:p>
    <w:p w:rsidR="00171F0D" w:rsidRPr="00F9057E" w:rsidRDefault="00171F0D" w:rsidP="00171F0D">
      <w:pPr>
        <w:spacing w:line="200" w:lineRule="atLeast"/>
        <w:ind w:firstLine="720"/>
        <w:jc w:val="both"/>
      </w:pPr>
      <w:r w:rsidRPr="00F9057E">
        <w:t xml:space="preserve"> в соответствии с Федеральным законом «О страховых пенсиях», сохраняется право на пенсию за выслугу лет в порядке, предусмотренном настоящим Положением и иными нормативными правовыми актами Панинского муниципального района, без учета изменений, внесенных в часть 1 настоящего раздела и вступающих в силу с 01 января 2017 года. </w:t>
      </w:r>
    </w:p>
    <w:p w:rsidR="00171F0D" w:rsidRPr="00F9057E" w:rsidRDefault="00171F0D" w:rsidP="00171F0D">
      <w:pPr>
        <w:pStyle w:val="a9"/>
        <w:spacing w:line="360" w:lineRule="auto"/>
        <w:jc w:val="both"/>
      </w:pPr>
    </w:p>
    <w:p w:rsidR="00171F0D" w:rsidRPr="00F9057E" w:rsidRDefault="00171F0D" w:rsidP="00171F0D">
      <w:pPr>
        <w:ind w:left="1612" w:hanging="892"/>
        <w:contextualSpacing/>
        <w:jc w:val="both"/>
        <w:rPr>
          <w:b/>
          <w:bCs/>
          <w:i/>
        </w:rPr>
      </w:pPr>
      <w:bookmarkStart w:id="29" w:name="sub_4"/>
      <w:r w:rsidRPr="00F9057E">
        <w:rPr>
          <w:b/>
          <w:bCs/>
          <w:i/>
        </w:rPr>
        <w:t>4. Средний заработок, из которого исчисляется размер пенсии за выслугу лет</w:t>
      </w:r>
    </w:p>
    <w:p w:rsidR="00171F0D" w:rsidRPr="00F9057E" w:rsidRDefault="00171F0D" w:rsidP="00171F0D">
      <w:pPr>
        <w:pStyle w:val="a5"/>
        <w:ind w:firstLine="708"/>
        <w:contextualSpacing/>
        <w:jc w:val="both"/>
        <w:rPr>
          <w:rFonts w:ascii="Times New Roman" w:hAnsi="Times New Roman" w:cs="Times New Roman"/>
        </w:rPr>
      </w:pPr>
      <w:bookmarkStart w:id="30" w:name="sub_406"/>
      <w:bookmarkEnd w:id="29"/>
      <w:r w:rsidRPr="00F9057E">
        <w:rPr>
          <w:rFonts w:ascii="Times New Roman" w:hAnsi="Times New Roman" w:cs="Times New Roman"/>
        </w:rPr>
        <w:t xml:space="preserve">1. </w:t>
      </w:r>
      <w:proofErr w:type="gramStart"/>
      <w:r w:rsidRPr="00F9057E">
        <w:rPr>
          <w:rFonts w:ascii="Times New Roman" w:hAnsi="Times New Roman" w:cs="Times New Roman"/>
        </w:rPr>
        <w:t xml:space="preserve">Размер </w:t>
      </w:r>
      <w:hyperlink w:anchor="sub_101" w:history="1">
        <w:r w:rsidRPr="00F9057E">
          <w:rPr>
            <w:rStyle w:val="a7"/>
            <w:rFonts w:ascii="Times New Roman" w:hAnsi="Times New Roman" w:cs="Times New Roman"/>
          </w:rPr>
          <w:t>пенсии за выслугу лет</w:t>
        </w:r>
      </w:hyperlink>
      <w:r w:rsidRPr="00F9057E">
        <w:rPr>
          <w:rFonts w:ascii="Times New Roman" w:hAnsi="Times New Roman" w:cs="Times New Roman"/>
        </w:rPr>
        <w:t xml:space="preserve"> </w:t>
      </w:r>
      <w:hyperlink w:anchor="sub_102" w:history="1">
        <w:r w:rsidRPr="00F9057E">
          <w:rPr>
            <w:rStyle w:val="a7"/>
            <w:rFonts w:ascii="Times New Roman" w:hAnsi="Times New Roman" w:cs="Times New Roman"/>
          </w:rPr>
          <w:t>лицам, имеющим право на данную пенсию</w:t>
        </w:r>
      </w:hyperlink>
      <w:r w:rsidRPr="00F9057E">
        <w:rPr>
          <w:rFonts w:ascii="Times New Roman" w:hAnsi="Times New Roman" w:cs="Times New Roman"/>
        </w:rPr>
        <w:t>,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(далее - расчетный</w:t>
      </w:r>
      <w:proofErr w:type="gramEnd"/>
      <w:r w:rsidRPr="00F9057E">
        <w:rPr>
          <w:rFonts w:ascii="Times New Roman" w:hAnsi="Times New Roman" w:cs="Times New Roman"/>
        </w:rPr>
        <w:t xml:space="preserve"> период).</w:t>
      </w:r>
    </w:p>
    <w:p w:rsidR="00171F0D" w:rsidRPr="00F9057E" w:rsidRDefault="00171F0D" w:rsidP="00171F0D">
      <w:pPr>
        <w:pStyle w:val="a5"/>
        <w:ind w:firstLine="708"/>
        <w:contextualSpacing/>
        <w:jc w:val="both"/>
        <w:rPr>
          <w:rFonts w:ascii="Times New Roman" w:hAnsi="Times New Roman" w:cs="Times New Roman"/>
        </w:rPr>
      </w:pPr>
      <w:bookmarkStart w:id="31" w:name="sub_402"/>
      <w:bookmarkEnd w:id="31"/>
      <w:r w:rsidRPr="00F9057E">
        <w:rPr>
          <w:rFonts w:ascii="Times New Roman" w:hAnsi="Times New Roman" w:cs="Times New Roman"/>
        </w:rPr>
        <w:lastRenderedPageBreak/>
        <w:t xml:space="preserve">2. Расчет </w:t>
      </w:r>
      <w:hyperlink w:anchor="sub_104" w:history="1">
        <w:r w:rsidRPr="00F9057E">
          <w:rPr>
            <w:rStyle w:val="a7"/>
            <w:rFonts w:ascii="Times New Roman" w:hAnsi="Times New Roman" w:cs="Times New Roman"/>
          </w:rPr>
          <w:t>среднего заработка</w:t>
        </w:r>
      </w:hyperlink>
      <w:r w:rsidRPr="00F9057E">
        <w:rPr>
          <w:rFonts w:ascii="Times New Roman" w:hAnsi="Times New Roman" w:cs="Times New Roman"/>
        </w:rPr>
        <w:t xml:space="preserve"> для исчисления пенсии за выслугу лет производится исходя из фактически начисленного денежного содержания в расчетном периоде.</w:t>
      </w:r>
    </w:p>
    <w:p w:rsidR="00171F0D" w:rsidRPr="00F9057E" w:rsidRDefault="00171F0D" w:rsidP="00171F0D">
      <w:pPr>
        <w:pStyle w:val="a5"/>
        <w:ind w:firstLine="708"/>
        <w:contextualSpacing/>
        <w:jc w:val="both"/>
        <w:rPr>
          <w:rFonts w:ascii="Times New Roman" w:hAnsi="Times New Roman" w:cs="Times New Roman"/>
        </w:rPr>
      </w:pPr>
      <w:bookmarkStart w:id="32" w:name="sub_4022"/>
      <w:bookmarkEnd w:id="32"/>
      <w:r w:rsidRPr="00F9057E">
        <w:rPr>
          <w:rFonts w:ascii="Times New Roman" w:hAnsi="Times New Roman" w:cs="Times New Roman"/>
        </w:rPr>
        <w:t>Для определения среднего заработка учитываются следующие выплаты:</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должностной оклад;</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оклад за классный чин;</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ежемесячное денежное поощрение;</w:t>
      </w:r>
    </w:p>
    <w:p w:rsidR="00171F0D" w:rsidRPr="00F9057E" w:rsidRDefault="00171F0D" w:rsidP="00171F0D">
      <w:pPr>
        <w:pStyle w:val="a5"/>
        <w:contextualSpacing/>
        <w:jc w:val="both"/>
        <w:rPr>
          <w:rFonts w:ascii="Times New Roman" w:hAnsi="Times New Roman" w:cs="Times New Roman"/>
        </w:rPr>
      </w:pPr>
      <w:proofErr w:type="gramStart"/>
      <w:r w:rsidRPr="00F9057E">
        <w:rPr>
          <w:rFonts w:ascii="Times New Roman" w:hAnsi="Times New Roman" w:cs="Times New Roman"/>
        </w:rPr>
        <w:t>- надбавки к должностному окладу - за особые условия муниципальной службы, за выслугу лет, за допуск к сведениям, составляющим государственную тайну (за работу со сведениями, составляющим государственную тайну),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w:t>
      </w:r>
      <w:proofErr w:type="gramEnd"/>
      <w:r w:rsidRPr="00F9057E">
        <w:rPr>
          <w:rFonts w:ascii="Times New Roman" w:hAnsi="Times New Roman" w:cs="Times New Roman"/>
        </w:rPr>
        <w:t xml:space="preserve"> степень;</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денежное поощрение по итогам работы за квартал, фактически начисленное в расчетном периоде;</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премии за выполнение особо важных и сложных заданий в сумме не более 3 денежных содержаний муниципального служащего за расчетный период;</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171F0D" w:rsidRPr="00F9057E" w:rsidRDefault="00171F0D" w:rsidP="00171F0D">
      <w:pPr>
        <w:pStyle w:val="a5"/>
        <w:ind w:firstLine="708"/>
        <w:contextualSpacing/>
        <w:jc w:val="both"/>
        <w:rPr>
          <w:rFonts w:ascii="Times New Roman" w:hAnsi="Times New Roman" w:cs="Times New Roman"/>
        </w:rPr>
      </w:pPr>
      <w:bookmarkStart w:id="33" w:name="sub_410"/>
      <w:bookmarkEnd w:id="33"/>
      <w:r w:rsidRPr="00F9057E">
        <w:rPr>
          <w:rFonts w:ascii="Times New Roman" w:hAnsi="Times New Roman" w:cs="Times New Roman"/>
        </w:rPr>
        <w:t xml:space="preserve">2.1. Кроме выплат, указанных в </w:t>
      </w:r>
      <w:hyperlink w:anchor="sub_402" w:history="1">
        <w:r w:rsidRPr="00F9057E">
          <w:rPr>
            <w:rStyle w:val="a7"/>
            <w:rFonts w:ascii="Times New Roman" w:hAnsi="Times New Roman" w:cs="Times New Roman"/>
          </w:rPr>
          <w:t>части 2</w:t>
        </w:r>
      </w:hyperlink>
      <w:r w:rsidRPr="00F9057E">
        <w:rPr>
          <w:rFonts w:ascii="Times New Roman" w:hAnsi="Times New Roman" w:cs="Times New Roman"/>
        </w:rPr>
        <w:t xml:space="preserve"> раздела 4 настоящего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2.2.В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F9057E">
        <w:rPr>
          <w:rFonts w:ascii="Times New Roman" w:hAnsi="Times New Roman" w:cs="Times New Roman"/>
        </w:rPr>
        <w:t>кроме</w:t>
      </w:r>
      <w:proofErr w:type="gramEnd"/>
      <w:r w:rsidRPr="00F9057E">
        <w:rPr>
          <w:rFonts w:ascii="Times New Roman" w:hAnsi="Times New Roman" w:cs="Times New Roman"/>
        </w:rPr>
        <w:t xml:space="preserve"> единовременных).</w:t>
      </w:r>
    </w:p>
    <w:p w:rsidR="00171F0D" w:rsidRPr="00F9057E" w:rsidRDefault="00171F0D" w:rsidP="00171F0D">
      <w:pPr>
        <w:pStyle w:val="a5"/>
        <w:ind w:firstLine="708"/>
        <w:contextualSpacing/>
        <w:jc w:val="both"/>
        <w:rPr>
          <w:rFonts w:ascii="Times New Roman" w:hAnsi="Times New Roman" w:cs="Times New Roman"/>
        </w:rPr>
      </w:pPr>
      <w:bookmarkStart w:id="34" w:name="sub_403"/>
      <w:bookmarkEnd w:id="34"/>
      <w:r w:rsidRPr="00F9057E">
        <w:rPr>
          <w:rFonts w:ascii="Times New Roman" w:hAnsi="Times New Roman" w:cs="Times New Roman"/>
        </w:rPr>
        <w:t>3. Для расчета среднего заработка для исчисления пенсии за выслугу лет ежемесячное денежное поощрение учитывается в следующих размерах:</w:t>
      </w:r>
    </w:p>
    <w:p w:rsidR="00171F0D" w:rsidRPr="00F9057E" w:rsidRDefault="00171F0D" w:rsidP="00171F0D">
      <w:pPr>
        <w:pStyle w:val="a5"/>
        <w:contextualSpacing/>
        <w:jc w:val="both"/>
        <w:rPr>
          <w:rFonts w:ascii="Times New Roman" w:hAnsi="Times New Roman" w:cs="Times New Roman"/>
        </w:rPr>
      </w:pPr>
      <w:bookmarkStart w:id="35" w:name="sub_4032"/>
      <w:bookmarkEnd w:id="35"/>
      <w:r w:rsidRPr="00F9057E">
        <w:rPr>
          <w:rFonts w:ascii="Times New Roman" w:hAnsi="Times New Roman" w:cs="Times New Roman"/>
        </w:rPr>
        <w:t>- для лиц, замещавших высшие должности муниципальной службы, - в размере, установленном в расчетном периоде, но не свыше 5 должностных окладов;</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для лиц, замещавших главные должности муниципальной службы, - в размере, установленном в расчетном периоде, но не свыше 4 должностных окладов;</w:t>
      </w:r>
    </w:p>
    <w:p w:rsidR="00171F0D" w:rsidRPr="00F9057E" w:rsidRDefault="00171F0D" w:rsidP="00171F0D">
      <w:pPr>
        <w:pStyle w:val="a5"/>
        <w:contextualSpacing/>
        <w:jc w:val="both"/>
        <w:rPr>
          <w:rFonts w:ascii="Times New Roman" w:hAnsi="Times New Roman" w:cs="Times New Roman"/>
        </w:rPr>
      </w:pPr>
      <w:r w:rsidRPr="00F9057E">
        <w:rPr>
          <w:rFonts w:ascii="Times New Roman" w:hAnsi="Times New Roman" w:cs="Times New Roman"/>
        </w:rPr>
        <w:t>- 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171F0D" w:rsidRPr="00F9057E" w:rsidRDefault="00171F0D" w:rsidP="00171F0D">
      <w:pPr>
        <w:pStyle w:val="a5"/>
        <w:ind w:firstLine="708"/>
        <w:contextualSpacing/>
        <w:jc w:val="both"/>
        <w:rPr>
          <w:rFonts w:ascii="Times New Roman" w:hAnsi="Times New Roman" w:cs="Times New Roman"/>
        </w:rPr>
      </w:pPr>
      <w:bookmarkStart w:id="36" w:name="sub_404"/>
      <w:bookmarkEnd w:id="36"/>
      <w:r w:rsidRPr="00F9057E">
        <w:rPr>
          <w:rFonts w:ascii="Times New Roman" w:hAnsi="Times New Roman" w:cs="Times New Roman"/>
        </w:rPr>
        <w:t xml:space="preserve">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w:t>
      </w:r>
      <w:hyperlink w:anchor="sub_402" w:history="1">
        <w:r w:rsidRPr="00F9057E">
          <w:rPr>
            <w:rStyle w:val="a7"/>
            <w:rFonts w:ascii="Times New Roman" w:hAnsi="Times New Roman" w:cs="Times New Roman"/>
          </w:rPr>
          <w:t>части 2</w:t>
        </w:r>
      </w:hyperlink>
      <w:r w:rsidRPr="00F9057E">
        <w:rPr>
          <w:rFonts w:ascii="Times New Roman" w:hAnsi="Times New Roman" w:cs="Times New Roman"/>
        </w:rPr>
        <w:t xml:space="preserve"> и </w:t>
      </w:r>
      <w:hyperlink w:anchor="sub_402" w:history="1">
        <w:r w:rsidRPr="00F9057E">
          <w:rPr>
            <w:rStyle w:val="a7"/>
            <w:rFonts w:ascii="Times New Roman" w:hAnsi="Times New Roman" w:cs="Times New Roman"/>
          </w:rPr>
          <w:t>части 2.1</w:t>
        </w:r>
      </w:hyperlink>
      <w:r w:rsidRPr="00F9057E">
        <w:rPr>
          <w:rFonts w:ascii="Times New Roman" w:hAnsi="Times New Roman" w:cs="Times New Roman"/>
        </w:rPr>
        <w:t xml:space="preserve"> настоящего раздела, и фактически начисленных в расчетном периоде, на 12.</w:t>
      </w:r>
    </w:p>
    <w:p w:rsidR="00171F0D" w:rsidRPr="00F9057E" w:rsidRDefault="00171F0D" w:rsidP="00171F0D">
      <w:pPr>
        <w:pStyle w:val="a5"/>
        <w:ind w:firstLine="708"/>
        <w:contextualSpacing/>
        <w:jc w:val="both"/>
        <w:rPr>
          <w:rFonts w:ascii="Times New Roman" w:hAnsi="Times New Roman" w:cs="Times New Roman"/>
        </w:rPr>
      </w:pPr>
      <w:bookmarkStart w:id="37" w:name="sub_405"/>
      <w:bookmarkEnd w:id="37"/>
      <w:r w:rsidRPr="00F9057E">
        <w:rPr>
          <w:rFonts w:ascii="Times New Roman" w:hAnsi="Times New Roman" w:cs="Times New Roman"/>
        </w:rPr>
        <w:t xml:space="preserve">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F9057E">
        <w:rPr>
          <w:rFonts w:ascii="Times New Roman" w:hAnsi="Times New Roman" w:cs="Times New Roman"/>
        </w:rPr>
        <w:t>достижения</w:t>
      </w:r>
      <w:proofErr w:type="gramEnd"/>
      <w:r w:rsidRPr="00F9057E">
        <w:rPr>
          <w:rFonts w:ascii="Times New Roman" w:hAnsi="Times New Roman" w:cs="Times New Roman"/>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 xml:space="preserve">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hyperlink w:anchor="sub_402" w:history="1">
        <w:r w:rsidRPr="00F9057E">
          <w:rPr>
            <w:rStyle w:val="a7"/>
            <w:rFonts w:ascii="Times New Roman" w:hAnsi="Times New Roman" w:cs="Times New Roman"/>
          </w:rPr>
          <w:t>частями 2</w:t>
        </w:r>
      </w:hyperlink>
      <w:r w:rsidRPr="00F9057E">
        <w:rPr>
          <w:rFonts w:ascii="Times New Roman" w:hAnsi="Times New Roman" w:cs="Times New Roman"/>
        </w:rPr>
        <w:t xml:space="preserve"> и </w:t>
      </w:r>
      <w:hyperlink w:anchor="sub_402" w:history="1">
        <w:r w:rsidRPr="00F9057E">
          <w:rPr>
            <w:rStyle w:val="a7"/>
            <w:rFonts w:ascii="Times New Roman" w:hAnsi="Times New Roman" w:cs="Times New Roman"/>
          </w:rPr>
          <w:t>2.1</w:t>
        </w:r>
      </w:hyperlink>
      <w:r w:rsidRPr="00F9057E">
        <w:rPr>
          <w:rFonts w:ascii="Times New Roman" w:hAnsi="Times New Roman" w:cs="Times New Roman"/>
        </w:rPr>
        <w:t xml:space="preserve"> настоящего раздела,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F9057E">
        <w:rPr>
          <w:rFonts w:ascii="Times New Roman" w:hAnsi="Times New Roman" w:cs="Times New Roman"/>
        </w:rPr>
        <w:t xml:space="preserve">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w:t>
      </w:r>
      <w:r w:rsidRPr="00F9057E">
        <w:rPr>
          <w:rFonts w:ascii="Times New Roman" w:hAnsi="Times New Roman" w:cs="Times New Roman"/>
        </w:rPr>
        <w:lastRenderedPageBreak/>
        <w:t>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F9057E">
        <w:rPr>
          <w:rFonts w:ascii="Times New Roman" w:hAnsi="Times New Roman" w:cs="Times New Roman"/>
        </w:rPr>
        <w:t xml:space="preserve"> расчетном </w:t>
      </w:r>
      <w:proofErr w:type="gramStart"/>
      <w:r w:rsidRPr="00F9057E">
        <w:rPr>
          <w:rFonts w:ascii="Times New Roman" w:hAnsi="Times New Roman" w:cs="Times New Roman"/>
        </w:rPr>
        <w:t>периоде</w:t>
      </w:r>
      <w:proofErr w:type="gramEnd"/>
      <w:r w:rsidRPr="00F9057E">
        <w:rPr>
          <w:rFonts w:ascii="Times New Roman" w:hAnsi="Times New Roman" w:cs="Times New Roman"/>
        </w:rPr>
        <w:t xml:space="preserve"> выплат.</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настоящего раздела,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171F0D" w:rsidRPr="00F9057E" w:rsidRDefault="00171F0D" w:rsidP="00171F0D">
      <w:pPr>
        <w:pStyle w:val="a5"/>
        <w:contextualSpacing/>
        <w:jc w:val="both"/>
        <w:rPr>
          <w:rFonts w:ascii="Times New Roman" w:hAnsi="Times New Roman" w:cs="Times New Roman"/>
        </w:rPr>
      </w:pPr>
      <w:bookmarkStart w:id="38" w:name="sub_461"/>
      <w:bookmarkEnd w:id="38"/>
      <w:r w:rsidRPr="00F9057E">
        <w:rPr>
          <w:rFonts w:ascii="Times New Roman" w:hAnsi="Times New Roman" w:cs="Times New Roman"/>
        </w:rPr>
        <w:t xml:space="preserve">1) с учетом положений настоящей части исходя из суммы денежного содержания и других выплат, начисленной за предшествующий период, равный </w:t>
      </w:r>
      <w:proofErr w:type="gramStart"/>
      <w:r w:rsidRPr="00F9057E">
        <w:rPr>
          <w:rFonts w:ascii="Times New Roman" w:hAnsi="Times New Roman" w:cs="Times New Roman"/>
        </w:rPr>
        <w:t>расчетному</w:t>
      </w:r>
      <w:proofErr w:type="gramEnd"/>
      <w:r w:rsidRPr="00F9057E">
        <w:rPr>
          <w:rFonts w:ascii="Times New Roman" w:hAnsi="Times New Roman" w:cs="Times New Roman"/>
        </w:rPr>
        <w:t>;</w:t>
      </w:r>
    </w:p>
    <w:p w:rsidR="00171F0D" w:rsidRPr="00F9057E" w:rsidRDefault="00171F0D" w:rsidP="00171F0D">
      <w:pPr>
        <w:pStyle w:val="a5"/>
        <w:contextualSpacing/>
        <w:jc w:val="both"/>
        <w:rPr>
          <w:rFonts w:ascii="Times New Roman" w:hAnsi="Times New Roman" w:cs="Times New Roman"/>
        </w:rPr>
      </w:pPr>
      <w:bookmarkStart w:id="39" w:name="sub_462"/>
      <w:bookmarkEnd w:id="39"/>
      <w:r w:rsidRPr="00F9057E">
        <w:rPr>
          <w:rFonts w:ascii="Times New Roman" w:hAnsi="Times New Roman" w:cs="Times New Roman"/>
        </w:rPr>
        <w:t>2) с применением положения пункта 4 настоящего раздела исходя из фактически установленного ему денежного содержания в расчетном периоде.</w:t>
      </w:r>
    </w:p>
    <w:p w:rsidR="00171F0D" w:rsidRPr="00F9057E" w:rsidRDefault="00171F0D" w:rsidP="00171F0D">
      <w:pPr>
        <w:pStyle w:val="a5"/>
        <w:ind w:firstLine="708"/>
        <w:contextualSpacing/>
        <w:jc w:val="both"/>
        <w:rPr>
          <w:rFonts w:ascii="Times New Roman" w:hAnsi="Times New Roman" w:cs="Times New Roman"/>
        </w:rPr>
      </w:pPr>
      <w:bookmarkStart w:id="40" w:name="sub_67"/>
      <w:bookmarkEnd w:id="40"/>
      <w:r w:rsidRPr="00F9057E">
        <w:rPr>
          <w:rFonts w:ascii="Times New Roman" w:hAnsi="Times New Roman" w:cs="Times New Roman"/>
        </w:rPr>
        <w:t>7. При замещении муниципальным служащим в расчетном периоде должностей муниципальной службы в различных муниципальных органах Панинского муниципального района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Панинского муниципального района.</w:t>
      </w:r>
    </w:p>
    <w:p w:rsidR="00171F0D" w:rsidRPr="00F9057E" w:rsidRDefault="00171F0D" w:rsidP="00171F0D">
      <w:pPr>
        <w:pStyle w:val="a5"/>
        <w:ind w:firstLine="708"/>
        <w:contextualSpacing/>
        <w:jc w:val="both"/>
        <w:rPr>
          <w:rFonts w:ascii="Times New Roman" w:hAnsi="Times New Roman" w:cs="Times New Roman"/>
        </w:rPr>
      </w:pPr>
      <w:proofErr w:type="gramStart"/>
      <w:r w:rsidRPr="00F9057E">
        <w:rPr>
          <w:rFonts w:ascii="Times New Roman" w:hAnsi="Times New Roman" w:cs="Times New Roman"/>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Панинского муниципального района,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8. Расчет среднего заработка для осуществления перерасчета пенсии за выслугу лет, производимого по основаниям, предусмотренным пунктом 2 части 2 раздела 10 настоящего Положения, осуществляется в порядке, установленным настоящей статьей.</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9. Расчет среднего заработка для целей, определенных настоящим Положением, осуществляется органом местного самоуправления, в котором получатель пенсии за выслугу лет замещал должность муниципальной службы.</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5. Размер пенсии за выслугу лет</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 xml:space="preserve">1. </w:t>
      </w:r>
      <w:proofErr w:type="gramStart"/>
      <w:r w:rsidRPr="00F9057E">
        <w:rPr>
          <w:rFonts w:ascii="Times New Roman" w:hAnsi="Times New Roman" w:cs="Times New Roman"/>
        </w:rPr>
        <w:t xml:space="preserve">Муниципальным служащим Панинского муниципального района назначается </w:t>
      </w:r>
      <w:hyperlink w:anchor="sub_101" w:history="1">
        <w:r w:rsidRPr="00F9057E">
          <w:rPr>
            <w:rStyle w:val="a7"/>
            <w:rFonts w:ascii="Times New Roman" w:hAnsi="Times New Roman" w:cs="Times New Roman"/>
          </w:rPr>
          <w:t>пенсия за выслугу лет</w:t>
        </w:r>
      </w:hyperlink>
      <w:r w:rsidRPr="00F9057E">
        <w:rPr>
          <w:rFonts w:ascii="Times New Roman" w:hAnsi="Times New Roman" w:cs="Times New Roman"/>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w:t>
      </w:r>
      <w:hyperlink w:anchor="sub_104" w:history="1">
        <w:r w:rsidRPr="00F9057E">
          <w:rPr>
            <w:rStyle w:val="a7"/>
            <w:rFonts w:ascii="Times New Roman" w:hAnsi="Times New Roman" w:cs="Times New Roman"/>
          </w:rPr>
          <w:t>среднего заработка</w:t>
        </w:r>
      </w:hyperlink>
      <w:r w:rsidRPr="00F9057E">
        <w:rPr>
          <w:rFonts w:ascii="Times New Roman" w:hAnsi="Times New Roman" w:cs="Times New Roman"/>
        </w:rPr>
        <w:t xml:space="preserve"> муниципального служащего за вычетом страховой пенсии по старости (инвалидности), фиксированной выплаты к</w:t>
      </w:r>
      <w:proofErr w:type="gramEnd"/>
      <w:r w:rsidRPr="00F9057E">
        <w:rPr>
          <w:rFonts w:ascii="Times New Roman" w:hAnsi="Times New Roman" w:cs="Times New Roman"/>
        </w:rPr>
        <w:t xml:space="preserve"> </w:t>
      </w:r>
      <w:proofErr w:type="gramStart"/>
      <w:r w:rsidRPr="00F9057E">
        <w:rPr>
          <w:rFonts w:ascii="Times New Roman" w:hAnsi="Times New Roman" w:cs="Times New Roman"/>
        </w:rPr>
        <w:t xml:space="preserve">страховой пенсии и повышенной фиксированной выплаты к страховой пенсии, установленных в соответствии с </w:t>
      </w:r>
      <w:hyperlink r:id="rId8" w:history="1">
        <w:r w:rsidRPr="00F9057E">
          <w:rPr>
            <w:rStyle w:val="a7"/>
            <w:rFonts w:ascii="Times New Roman" w:hAnsi="Times New Roman" w:cs="Times New Roman"/>
          </w:rPr>
          <w:t>Федеральным законом</w:t>
        </w:r>
      </w:hyperlink>
      <w:r w:rsidRPr="00F9057E">
        <w:rPr>
          <w:rFonts w:ascii="Times New Roman" w:hAnsi="Times New Roman" w:cs="Times New Roman"/>
        </w:rPr>
        <w:t xml:space="preserve"> "О страховых пенсиях". </w:t>
      </w:r>
      <w:proofErr w:type="gramEnd"/>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 xml:space="preserve">За </w:t>
      </w:r>
      <w:proofErr w:type="gramStart"/>
      <w:r w:rsidRPr="00F9057E">
        <w:rPr>
          <w:rFonts w:ascii="Times New Roman" w:hAnsi="Times New Roman" w:cs="Times New Roman"/>
        </w:rPr>
        <w:t>каждый полный год</w:t>
      </w:r>
      <w:proofErr w:type="gramEnd"/>
      <w:r w:rsidRPr="00F9057E">
        <w:rPr>
          <w:rFonts w:ascii="Times New Roman" w:hAnsi="Times New Roman" w:cs="Times New Roman"/>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 Панинского муниципального района.</w:t>
      </w:r>
    </w:p>
    <w:p w:rsidR="00171F0D" w:rsidRPr="00F9057E" w:rsidRDefault="00171F0D" w:rsidP="00171F0D">
      <w:pPr>
        <w:pStyle w:val="a5"/>
        <w:ind w:firstLine="708"/>
        <w:contextualSpacing/>
        <w:jc w:val="both"/>
        <w:rPr>
          <w:rFonts w:ascii="Times New Roman" w:hAnsi="Times New Roman" w:cs="Times New Roman"/>
        </w:rPr>
      </w:pPr>
      <w:bookmarkStart w:id="41" w:name="sub_502"/>
      <w:bookmarkEnd w:id="41"/>
      <w:r w:rsidRPr="00F9057E">
        <w:rPr>
          <w:rFonts w:ascii="Times New Roman" w:hAnsi="Times New Roman" w:cs="Times New Roman"/>
        </w:rPr>
        <w:t xml:space="preserve">2. </w:t>
      </w:r>
      <w:proofErr w:type="gramStart"/>
      <w:r w:rsidRPr="00F9057E">
        <w:rPr>
          <w:rFonts w:ascii="Times New Roman" w:hAnsi="Times New Roman" w:cs="Times New Roman"/>
        </w:rPr>
        <w:t>Размер пенсии за выслугу лет исчисляется исходя из 0,8 среднего заработка, определяемого в соответствии с разделом 4 настоящего Положения</w:t>
      </w:r>
      <w:bookmarkStart w:id="42" w:name="sub_503"/>
      <w:bookmarkEnd w:id="42"/>
      <w:r w:rsidRPr="00F9057E">
        <w:rPr>
          <w:rFonts w:ascii="Times New Roman" w:hAnsi="Times New Roman" w:cs="Times New Roman"/>
        </w:rPr>
        <w:t xml:space="preserve">, с учетом продолжительности стажа муниципальной службы, за исключением лиц, замещавших должности муниципальной службы, относящиеся к группе «высшие должности </w:t>
      </w:r>
      <w:r w:rsidRPr="00F9057E">
        <w:rPr>
          <w:rFonts w:ascii="Times New Roman" w:hAnsi="Times New Roman" w:cs="Times New Roman"/>
        </w:rPr>
        <w:lastRenderedPageBreak/>
        <w:t>муниципальной службы», и являвшихся членами Коллегии при главе Панинского муниципального не менее 5 лет, которым размер пенсии за выслугу лет исчисляется исходя из</w:t>
      </w:r>
      <w:proofErr w:type="gramEnd"/>
      <w:r w:rsidRPr="00F9057E">
        <w:rPr>
          <w:rFonts w:ascii="Times New Roman" w:hAnsi="Times New Roman" w:cs="Times New Roman"/>
        </w:rPr>
        <w:t xml:space="preserve"> среднего заработка, определяемого в соответствии с разделом 4 Положения.</w:t>
      </w:r>
    </w:p>
    <w:p w:rsidR="00171F0D" w:rsidRPr="00F9057E" w:rsidRDefault="00171F0D" w:rsidP="00171F0D">
      <w:pPr>
        <w:pStyle w:val="a5"/>
        <w:ind w:firstLine="708"/>
        <w:contextualSpacing/>
        <w:jc w:val="both"/>
        <w:rPr>
          <w:rFonts w:ascii="Times New Roman" w:hAnsi="Times New Roman" w:cs="Times New Roman"/>
        </w:rPr>
      </w:pPr>
      <w:r w:rsidRPr="00F9057E">
        <w:rPr>
          <w:rFonts w:ascii="Times New Roman" w:hAnsi="Times New Roman" w:cs="Times New Roman"/>
        </w:rPr>
        <w:t xml:space="preserve">3. </w:t>
      </w:r>
      <w:proofErr w:type="gramStart"/>
      <w:r w:rsidRPr="00F9057E">
        <w:rPr>
          <w:rFonts w:ascii="Times New Roman" w:hAnsi="Times New Roman" w:cs="Times New Roman"/>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9" w:history="1">
        <w:r w:rsidRPr="00F9057E">
          <w:rPr>
            <w:rStyle w:val="a7"/>
            <w:rFonts w:ascii="Times New Roman" w:hAnsi="Times New Roman" w:cs="Times New Roman"/>
          </w:rPr>
          <w:t>Федеральным законом</w:t>
        </w:r>
      </w:hyperlink>
      <w:r w:rsidRPr="00F9057E">
        <w:rPr>
          <w:rFonts w:ascii="Times New Roman" w:hAnsi="Times New Roman" w:cs="Times New Roman"/>
        </w:rPr>
        <w:t xml:space="preserve"> "О трудовых пенсиях в Российской Федерации", размер доли страховой пенсии, установленной и исчисленной в</w:t>
      </w:r>
      <w:proofErr w:type="gramEnd"/>
      <w:r w:rsidRPr="00F9057E">
        <w:rPr>
          <w:rFonts w:ascii="Times New Roman" w:hAnsi="Times New Roman" w:cs="Times New Roman"/>
        </w:rPr>
        <w:t xml:space="preserve"> </w:t>
      </w:r>
      <w:proofErr w:type="gramStart"/>
      <w:r w:rsidRPr="00F9057E">
        <w:rPr>
          <w:rFonts w:ascii="Times New Roman" w:hAnsi="Times New Roman" w:cs="Times New Roman"/>
        </w:rPr>
        <w:t xml:space="preserve">соответствии с </w:t>
      </w:r>
      <w:hyperlink r:id="rId10" w:history="1">
        <w:r w:rsidRPr="00F9057E">
          <w:rPr>
            <w:rStyle w:val="a7"/>
            <w:rFonts w:ascii="Times New Roman" w:hAnsi="Times New Roman" w:cs="Times New Roman"/>
          </w:rPr>
          <w:t>Федеральным законом</w:t>
        </w:r>
      </w:hyperlink>
      <w:r w:rsidRPr="00F9057E">
        <w:rPr>
          <w:rFonts w:ascii="Times New Roman" w:hAnsi="Times New Roman" w:cs="Times New Roman"/>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171F0D" w:rsidRPr="00F9057E" w:rsidRDefault="00171F0D" w:rsidP="00171F0D">
      <w:pPr>
        <w:ind w:firstLine="720"/>
        <w:jc w:val="both"/>
      </w:pPr>
    </w:p>
    <w:p w:rsidR="00171F0D" w:rsidRPr="00F9057E" w:rsidRDefault="00171F0D" w:rsidP="00171F0D">
      <w:pPr>
        <w:pStyle w:val="ab"/>
        <w:rPr>
          <w:rFonts w:ascii="Times New Roman" w:hAnsi="Times New Roman" w:cs="Times New Roman"/>
          <w:b/>
          <w:i/>
        </w:rPr>
      </w:pPr>
      <w:r w:rsidRPr="00F9057E">
        <w:rPr>
          <w:rFonts w:ascii="Times New Roman" w:hAnsi="Times New Roman" w:cs="Times New Roman"/>
          <w:b/>
          <w:i/>
        </w:rPr>
        <w:t>6. Минимальный размер пенсии за выслугу лет</w:t>
      </w:r>
    </w:p>
    <w:p w:rsidR="00171F0D" w:rsidRPr="00F9057E" w:rsidRDefault="00171F0D" w:rsidP="00171F0D">
      <w:pPr>
        <w:ind w:firstLine="720"/>
        <w:jc w:val="both"/>
      </w:pPr>
      <w:r w:rsidRPr="00F9057E">
        <w:t xml:space="preserve">Размер пенсии за выслугу лет не может быть ниже размера фиксированной выплаты к страховой пенсии, предусмотренной </w:t>
      </w:r>
      <w:hyperlink r:id="rId11" w:history="1">
        <w:r w:rsidRPr="00F9057E">
          <w:rPr>
            <w:rStyle w:val="a7"/>
          </w:rPr>
          <w:t>частью 1 статьи 16</w:t>
        </w:r>
      </w:hyperlink>
      <w:r w:rsidRPr="00F9057E">
        <w:t xml:space="preserve"> Федерального закона "О страховых пенсиях".</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7. Стаж муниципальной службы</w:t>
      </w:r>
    </w:p>
    <w:p w:rsidR="00171F0D" w:rsidRPr="00F9057E" w:rsidRDefault="00171F0D" w:rsidP="00171F0D">
      <w:pPr>
        <w:ind w:firstLine="720"/>
        <w:jc w:val="both"/>
      </w:pPr>
      <w:r w:rsidRPr="00F9057E">
        <w:t>Стаж муниципальной службы для назначения пенсии за выслугу лет лицам, замещавшим должности муниципальной службы в органах местного самоуправления Панинского муниципального района, а также для ее перерасчета устанавливается в соответствии с федеральным и областным законодательством.</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8. Установление пенсии за выслугу лет</w:t>
      </w:r>
    </w:p>
    <w:p w:rsidR="00171F0D" w:rsidRPr="00F9057E" w:rsidRDefault="00171F0D" w:rsidP="00171F0D">
      <w:pPr>
        <w:ind w:firstLine="720"/>
        <w:jc w:val="both"/>
      </w:pPr>
      <w:r w:rsidRPr="00F9057E">
        <w:t>1. Установление пенсии за выслугу лет производится по заявлению лица, имеющего право на данную пенсию, на имя главы администрации Панинского муниципального района в порядке, предусмотренном нормативным правовым актом администрации  Панинского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171F0D" w:rsidRPr="00F9057E" w:rsidRDefault="00171F0D" w:rsidP="00171F0D">
      <w:pPr>
        <w:ind w:firstLine="720"/>
        <w:jc w:val="both"/>
      </w:pPr>
      <w:r w:rsidRPr="00F9057E">
        <w:t>2. Нормативный акт администрации Панинского муниципального района о назначении пенсии за выслугу лет направляется в бухгалтерию МКУ Панинский «ЦООДОМС», осуществляющую выплату пенсии за выслугу лет.</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9. Срок установления пенсии за выслугу лет</w:t>
      </w:r>
    </w:p>
    <w:p w:rsidR="00171F0D" w:rsidRPr="00F9057E" w:rsidRDefault="00171F0D" w:rsidP="00171F0D">
      <w:pPr>
        <w:ind w:firstLine="720"/>
        <w:jc w:val="both"/>
      </w:pPr>
      <w:r w:rsidRPr="00F9057E">
        <w:t>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171F0D" w:rsidRPr="00F9057E" w:rsidRDefault="00171F0D" w:rsidP="00171F0D">
      <w:pPr>
        <w:ind w:firstLine="720"/>
        <w:jc w:val="both"/>
      </w:pPr>
      <w:r w:rsidRPr="00F9057E">
        <w:t xml:space="preserve">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2" w:history="1">
        <w:r w:rsidRPr="00F9057E">
          <w:rPr>
            <w:rStyle w:val="a7"/>
          </w:rPr>
          <w:t>статьей 32</w:t>
        </w:r>
      </w:hyperlink>
      <w:r w:rsidRPr="00F9057E">
        <w:t xml:space="preserve"> Закона Российской Федерации "О занятости населения в Российской Федерации", на срок установления указанной пенсии.</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10. Порядок индексации и перерасчета пенсии за выслугу лет</w:t>
      </w:r>
    </w:p>
    <w:p w:rsidR="00171F0D" w:rsidRPr="00F9057E" w:rsidRDefault="00171F0D" w:rsidP="00171F0D">
      <w:pPr>
        <w:ind w:firstLine="720"/>
        <w:jc w:val="both"/>
      </w:pPr>
      <w:r w:rsidRPr="00F9057E">
        <w:t>1. Пенсия за выслугу лет лиц, замещавших должности муниципальной службы в органах местного самоуправления Панинского муниципального района индексируется:</w:t>
      </w:r>
    </w:p>
    <w:p w:rsidR="00171F0D" w:rsidRPr="00F9057E" w:rsidRDefault="00171F0D" w:rsidP="00171F0D">
      <w:pPr>
        <w:ind w:firstLine="720"/>
        <w:jc w:val="both"/>
      </w:pPr>
      <w:proofErr w:type="gramStart"/>
      <w:r w:rsidRPr="00F9057E">
        <w:t xml:space="preserve">- при повышении в централизованном порядке должностных окладов, окладов за классный чин муниципальных служащих - на индекс их повышения, а при </w:t>
      </w:r>
      <w:r w:rsidRPr="00F9057E">
        <w:lastRenderedPageBreak/>
        <w:t>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roofErr w:type="gramEnd"/>
    </w:p>
    <w:p w:rsidR="00171F0D" w:rsidRPr="00F9057E" w:rsidRDefault="00171F0D" w:rsidP="00171F0D">
      <w:pPr>
        <w:ind w:firstLine="720"/>
        <w:jc w:val="both"/>
      </w:pPr>
      <w:r w:rsidRPr="00F9057E">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171F0D" w:rsidRPr="00F9057E" w:rsidRDefault="00171F0D" w:rsidP="00171F0D">
      <w:pPr>
        <w:ind w:firstLine="720"/>
        <w:jc w:val="both"/>
      </w:pPr>
      <w:r w:rsidRPr="00F9057E">
        <w:t>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Панинского муниципального района в порядке, предусмотренном нормативным правовым актом администрации  Панинского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171F0D" w:rsidRPr="00F9057E" w:rsidRDefault="00171F0D" w:rsidP="00171F0D">
      <w:pPr>
        <w:ind w:firstLine="720"/>
        <w:jc w:val="both"/>
      </w:pPr>
      <w:r w:rsidRPr="00F9057E">
        <w:t>Решение о перерасчете пенсии за выслугу лет направляется в МКУ Панинский «ЦООДОМС», осуществляющее выплату пенсии за выслугу лет.</w:t>
      </w:r>
    </w:p>
    <w:p w:rsidR="00171F0D" w:rsidRPr="00F9057E" w:rsidRDefault="00171F0D" w:rsidP="00171F0D">
      <w:pPr>
        <w:ind w:firstLine="720"/>
        <w:jc w:val="both"/>
      </w:pPr>
      <w:r w:rsidRPr="00F9057E">
        <w:t>2. Уполномоченный орган, осуществляющий выплату пенсии за выслугу лет, производит перерасчет пенсии за выслугу лет:</w:t>
      </w:r>
    </w:p>
    <w:p w:rsidR="00171F0D" w:rsidRPr="00F9057E" w:rsidRDefault="00171F0D" w:rsidP="00171F0D">
      <w:pPr>
        <w:ind w:firstLine="720"/>
        <w:jc w:val="both"/>
      </w:pPr>
      <w:r w:rsidRPr="00F9057E">
        <w:t>1) при индексации в случаях, предусмотренных пунктом 1 настоящего раздела;</w:t>
      </w:r>
    </w:p>
    <w:p w:rsidR="00171F0D" w:rsidRPr="00F9057E" w:rsidRDefault="00171F0D" w:rsidP="00171F0D">
      <w:pPr>
        <w:ind w:firstLine="720"/>
        <w:jc w:val="both"/>
      </w:pPr>
      <w:r w:rsidRPr="00F9057E">
        <w:t xml:space="preserve">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не менее </w:t>
      </w:r>
      <w:proofErr w:type="gramStart"/>
      <w:r w:rsidRPr="00F9057E">
        <w:t>12 полных месяцев</w:t>
      </w:r>
      <w:proofErr w:type="gramEnd"/>
      <w:r w:rsidRPr="00F9057E">
        <w:t xml:space="preserve"> с более высоким должностным окладом.</w:t>
      </w:r>
    </w:p>
    <w:p w:rsidR="00171F0D" w:rsidRPr="00F9057E" w:rsidRDefault="00171F0D" w:rsidP="00171F0D">
      <w:pPr>
        <w:ind w:firstLine="720"/>
        <w:jc w:val="both"/>
      </w:pPr>
      <w:r w:rsidRPr="00F9057E">
        <w:t>3. Порядок индексации и перерасчета пенсий за выслугу лет определяется нормативным правовым актом администрации Панинского муниципального района.</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11. Порядок выплаты пенсии за выслугу лет</w:t>
      </w:r>
    </w:p>
    <w:p w:rsidR="00171F0D" w:rsidRPr="00F9057E" w:rsidRDefault="00171F0D" w:rsidP="00171F0D">
      <w:pPr>
        <w:ind w:firstLine="720"/>
        <w:jc w:val="both"/>
      </w:pPr>
      <w:r w:rsidRPr="00F9057E">
        <w:t>1. Выплата пенсии за выслугу лет производится администрацией Панинского муниципального района в порядке, предусмотренным нормативным правовым актом администрации Панинского муниципального района.</w:t>
      </w:r>
    </w:p>
    <w:p w:rsidR="00171F0D" w:rsidRPr="00F9057E" w:rsidRDefault="00171F0D" w:rsidP="00171F0D">
      <w:pPr>
        <w:ind w:firstLine="720"/>
        <w:jc w:val="both"/>
      </w:pPr>
      <w:r w:rsidRPr="00F9057E">
        <w:t xml:space="preserve">2. </w:t>
      </w:r>
      <w:proofErr w:type="gramStart"/>
      <w:r w:rsidRPr="00F9057E">
        <w:t>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не урегулированные настоящим Положением, иными нормативными правовыми актами Воронежской области, разрешаются в соответствии с установленными законодательством Российской Федерации нормами, применяемыми при назначении, выплате, индексации и перерасчете, приостановлении и возобновлении, прекращении и восстановлении страховых пенсий.</w:t>
      </w:r>
      <w:proofErr w:type="gramEnd"/>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11.1. Ответственность за достоверность сведений, необходимых для назначения и выплаты пенсии за выслугу лет</w:t>
      </w:r>
    </w:p>
    <w:p w:rsidR="00171F0D" w:rsidRPr="00F9057E" w:rsidRDefault="00171F0D" w:rsidP="00171F0D">
      <w:pPr>
        <w:ind w:firstLine="720"/>
        <w:jc w:val="both"/>
      </w:pPr>
      <w:r w:rsidRPr="00F9057E">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в соответствии с законодательством.</w:t>
      </w:r>
    </w:p>
    <w:p w:rsidR="00171F0D" w:rsidRPr="00F9057E" w:rsidRDefault="00171F0D" w:rsidP="00171F0D">
      <w:pPr>
        <w:ind w:firstLine="720"/>
        <w:jc w:val="both"/>
      </w:pPr>
      <w:r w:rsidRPr="00F9057E">
        <w:t>2. В случае</w:t>
      </w:r>
      <w:proofErr w:type="gramStart"/>
      <w:r w:rsidRPr="00F9057E">
        <w:t>,</w:t>
      </w:r>
      <w:proofErr w:type="gramEnd"/>
      <w:r w:rsidRPr="00F9057E">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171F0D" w:rsidRPr="00F9057E" w:rsidRDefault="00171F0D" w:rsidP="00171F0D">
      <w:pPr>
        <w:ind w:firstLine="720"/>
        <w:jc w:val="both"/>
      </w:pPr>
      <w:r w:rsidRPr="00F9057E">
        <w:t xml:space="preserve">3. </w:t>
      </w:r>
      <w:proofErr w:type="gramStart"/>
      <w:r w:rsidRPr="00F9057E">
        <w:t>В случаях невыполнения или ненадлежащего выполнения обязанностей, указанных в части 1 настоящего раздела, и выплаты в связи с этим излишних сумм пенсии  за выслугу лет орган, в котором получатель пенсии за выслугу лет замещал должность муниципальной службы, и (или) получатель пенсии за выслугу лет возмещают причиненный ущерб в порядке, установленном законодательством Российской Федерации.</w:t>
      </w:r>
      <w:proofErr w:type="gramEnd"/>
    </w:p>
    <w:p w:rsidR="00171F0D" w:rsidRPr="00F9057E" w:rsidRDefault="00171F0D" w:rsidP="00171F0D">
      <w:pPr>
        <w:ind w:firstLine="720"/>
        <w:jc w:val="both"/>
      </w:pPr>
      <w:r w:rsidRPr="00F9057E">
        <w:lastRenderedPageBreak/>
        <w:t>4. В случае обнаружения органом,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законодательством Воронежской области,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171F0D" w:rsidRPr="00F9057E" w:rsidRDefault="00171F0D" w:rsidP="00171F0D">
      <w:pPr>
        <w:ind w:firstLine="720"/>
        <w:jc w:val="both"/>
      </w:pPr>
      <w:r w:rsidRPr="00F9057E">
        <w:t>5. Излишне выплаченные либо своевременно не выплаченные получателю пенсии за выслугу лет суммы пенсии за выслугу лет в случаях, предусмотренных частями 2-4 настоящего раздела,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администрации Панинского муниципального района.</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12. Приостановление и возобновление выплаты пенсии за выслугу лет</w:t>
      </w:r>
    </w:p>
    <w:p w:rsidR="00171F0D" w:rsidRPr="00F9057E" w:rsidRDefault="00171F0D" w:rsidP="00171F0D">
      <w:pPr>
        <w:ind w:firstLine="720"/>
        <w:jc w:val="both"/>
      </w:pPr>
      <w:r w:rsidRPr="00F9057E">
        <w:t xml:space="preserve">1. </w:t>
      </w:r>
      <w:proofErr w:type="gramStart"/>
      <w:r w:rsidRPr="00F9057E">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9057E">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71F0D" w:rsidRPr="00F9057E" w:rsidRDefault="00171F0D" w:rsidP="00171F0D">
      <w:pPr>
        <w:ind w:firstLine="720"/>
        <w:jc w:val="both"/>
      </w:pPr>
      <w:r w:rsidRPr="00F9057E">
        <w:t>2. Лицо, получающее пенсию за выслугу лет и назначенное на одну из указанных в пункте 1 настоящего раздела должностей, обязано в 5-дневный срок сообщить об этом в письменной форме в администрацию Панинского муниципального района, осуществляющую выплату пенсии за выслугу лет.</w:t>
      </w:r>
    </w:p>
    <w:p w:rsidR="00171F0D" w:rsidRPr="00F9057E" w:rsidRDefault="00171F0D" w:rsidP="00171F0D">
      <w:pPr>
        <w:ind w:firstLine="720"/>
        <w:jc w:val="both"/>
      </w:pPr>
      <w:r w:rsidRPr="00F9057E">
        <w:t>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171F0D" w:rsidRPr="00F9057E" w:rsidRDefault="00171F0D" w:rsidP="00171F0D">
      <w:pPr>
        <w:ind w:firstLine="720"/>
        <w:jc w:val="both"/>
      </w:pPr>
      <w:r w:rsidRPr="00F9057E">
        <w:t>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пунктом 2 части 2 раздела 10 настоящего Положения.</w:t>
      </w:r>
    </w:p>
    <w:p w:rsidR="00171F0D" w:rsidRPr="00F9057E" w:rsidRDefault="00171F0D" w:rsidP="00171F0D">
      <w:pPr>
        <w:ind w:firstLine="720"/>
        <w:jc w:val="both"/>
      </w:pPr>
      <w:r w:rsidRPr="00F9057E">
        <w:t>5. Порядок приостановления и возобновления выплаты пенсии за выслугу лет определяется нормативным правовым актом администрации Панинского муниципального района.</w:t>
      </w:r>
    </w:p>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13. Прекращение и восстановление выплаты пенсии за выслугу лет</w:t>
      </w:r>
    </w:p>
    <w:p w:rsidR="00171F0D" w:rsidRPr="00F9057E" w:rsidRDefault="00171F0D" w:rsidP="00171F0D">
      <w:pPr>
        <w:ind w:firstLine="720"/>
        <w:jc w:val="both"/>
      </w:pPr>
      <w:r w:rsidRPr="00F9057E">
        <w:t>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171F0D" w:rsidRPr="00F9057E" w:rsidRDefault="00171F0D" w:rsidP="00171F0D">
      <w:pPr>
        <w:ind w:firstLine="720"/>
        <w:jc w:val="both"/>
      </w:pPr>
      <w:r w:rsidRPr="00F9057E">
        <w:t xml:space="preserve">2. Лицо, которому назначены указанные выплаты, в 5-дневный срок сообщает об этом в администрацию Панинского </w:t>
      </w:r>
      <w:proofErr w:type="gramStart"/>
      <w:r w:rsidRPr="00F9057E">
        <w:t>муниципального</w:t>
      </w:r>
      <w:proofErr w:type="gramEnd"/>
      <w:r w:rsidRPr="00F9057E">
        <w:t xml:space="preserve"> района, осуществляющему выплату пенсии за выслугу лет.</w:t>
      </w:r>
    </w:p>
    <w:p w:rsidR="00171F0D" w:rsidRPr="00F9057E" w:rsidRDefault="00171F0D" w:rsidP="00171F0D">
      <w:pPr>
        <w:ind w:firstLine="720"/>
        <w:jc w:val="both"/>
      </w:pPr>
      <w:r w:rsidRPr="00F9057E">
        <w:t>3. Выплата пенсии за выслугу лет восстанавливается при изменении обстоятельств, препятствующих выплате данной пенсии.</w:t>
      </w:r>
    </w:p>
    <w:p w:rsidR="00171F0D" w:rsidRPr="00F9057E" w:rsidRDefault="00171F0D" w:rsidP="00171F0D">
      <w:pPr>
        <w:ind w:firstLine="720"/>
        <w:jc w:val="both"/>
      </w:pPr>
      <w:r w:rsidRPr="00F9057E">
        <w:lastRenderedPageBreak/>
        <w:t xml:space="preserve">3.1. </w:t>
      </w:r>
      <w:proofErr w:type="gramStart"/>
      <w:r w:rsidRPr="00F9057E">
        <w:t xml:space="preserve">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w:t>
      </w:r>
      <w:hyperlink r:id="rId13" w:history="1">
        <w:r w:rsidRPr="00F9057E">
          <w:rPr>
            <w:rStyle w:val="a7"/>
          </w:rPr>
          <w:t>статьей 32</w:t>
        </w:r>
      </w:hyperlink>
      <w:r w:rsidRPr="00F9057E">
        <w:t xml:space="preserve"> Закона Российской Федерации "О занятости населения в Российской Федерации", при установлении страховой пенсии по старости администрацией Панинского муниципального района, осуществляющей выплату пенсии за выслугу лет, производится восстановление пенсии</w:t>
      </w:r>
      <w:proofErr w:type="gramEnd"/>
      <w:r w:rsidRPr="00F9057E">
        <w:t xml:space="preserve">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разделами 5 и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171F0D" w:rsidRPr="00F9057E" w:rsidRDefault="00171F0D" w:rsidP="00171F0D">
      <w:pPr>
        <w:ind w:firstLine="720"/>
        <w:jc w:val="both"/>
      </w:pPr>
      <w:r w:rsidRPr="00F9057E">
        <w:t>4. В случае смерти лица, получавшего пенсию за выслугу лет, ее выплата прекращается администрацией Панинского муниципального района с первого числа месяца, следующего за тем, в котором наступила смерть этого лица.</w:t>
      </w:r>
    </w:p>
    <w:p w:rsidR="00171F0D" w:rsidRPr="00F9057E" w:rsidRDefault="00171F0D" w:rsidP="00171F0D">
      <w:pPr>
        <w:ind w:firstLine="720"/>
        <w:jc w:val="both"/>
      </w:pPr>
      <w:r w:rsidRPr="00F9057E">
        <w:t>5. Порядок прекращения и восстановления выплаты пенсии за выслугу лет определяется нормативным правовым актом администрации Панинского муниципального района.</w:t>
      </w:r>
    </w:p>
    <w:bookmarkEnd w:id="30"/>
    <w:p w:rsidR="00171F0D" w:rsidRPr="00F9057E" w:rsidRDefault="00171F0D" w:rsidP="00171F0D">
      <w:pPr>
        <w:ind w:firstLine="720"/>
        <w:jc w:val="both"/>
      </w:pPr>
    </w:p>
    <w:p w:rsidR="00171F0D" w:rsidRPr="00F9057E" w:rsidRDefault="00171F0D" w:rsidP="00171F0D">
      <w:pPr>
        <w:ind w:firstLine="720"/>
        <w:jc w:val="both"/>
        <w:rPr>
          <w:b/>
          <w:i/>
        </w:rPr>
      </w:pPr>
      <w:r w:rsidRPr="00F9057E">
        <w:rPr>
          <w:b/>
          <w:i/>
        </w:rPr>
        <w:t>14. Вступление в силу настоящего Положения</w:t>
      </w:r>
    </w:p>
    <w:p w:rsidR="00171F0D" w:rsidRPr="00F9057E" w:rsidRDefault="00171F0D" w:rsidP="00171F0D">
      <w:pPr>
        <w:ind w:firstLine="720"/>
        <w:jc w:val="both"/>
      </w:pPr>
      <w:r w:rsidRPr="00F9057E">
        <w:t>1. Настоящее Положение вступает в силу со дня его опубликования.</w:t>
      </w:r>
    </w:p>
    <w:p w:rsidR="00171F0D" w:rsidRPr="00F9057E" w:rsidRDefault="00171F0D" w:rsidP="00171F0D">
      <w:pPr>
        <w:ind w:firstLine="720"/>
        <w:jc w:val="both"/>
      </w:pPr>
      <w:r w:rsidRPr="00F9057E">
        <w:t>2. Порядок индексации и перерасчета пенсии за выслугу лет, установленный разделом 10 настоящего положения, применяется для индексации и перерасчета пенсии за выслугу лет лицам, получающим пенсию за выслугу лет в соответствии с ранее действующим положением о пенсиях за выслугу лет лицам, замещавшим должности муниципальной службы органах местного самоуправления Панинского муниципального района.</w:t>
      </w:r>
    </w:p>
    <w:p w:rsidR="00171F0D" w:rsidRPr="00F9057E" w:rsidRDefault="00171F0D" w:rsidP="00171F0D">
      <w:pPr>
        <w:jc w:val="both"/>
      </w:pPr>
    </w:p>
    <w:p w:rsidR="00171F0D" w:rsidRDefault="00171F0D"/>
    <w:sectPr w:rsidR="00171F0D" w:rsidSect="00A85481">
      <w:headerReference w:type="default" r:id="rId14"/>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F9057E" w:rsidRDefault="00171F0D" w:rsidP="00E50516">
        <w:pPr>
          <w:pStyle w:val="a9"/>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7EE"/>
    <w:multiLevelType w:val="hybridMultilevel"/>
    <w:tmpl w:val="F56E05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71F0D"/>
    <w:rsid w:val="0017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171F0D"/>
    <w:pPr>
      <w:tabs>
        <w:tab w:val="left" w:pos="709"/>
      </w:tabs>
      <w:spacing w:line="100" w:lineRule="atLeast"/>
      <w:outlineLvl w:val="0"/>
    </w:pPr>
    <w:rPr>
      <w:rFonts w:ascii="Cambria" w:hAnsi="Cambria"/>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171F0D"/>
    <w:rPr>
      <w:rFonts w:ascii="Cambria" w:eastAsia="Times New Roman" w:hAnsi="Cambria" w:cs="Times New Roman"/>
      <w:b/>
      <w:kern w:val="32"/>
      <w:sz w:val="32"/>
      <w:szCs w:val="20"/>
      <w:lang w:eastAsia="ar-SA"/>
    </w:rPr>
  </w:style>
  <w:style w:type="paragraph" w:styleId="a0">
    <w:name w:val="Body Text"/>
    <w:aliases w:val="Знак1,body text,Основной текст Знак Знак,bt, Знак1"/>
    <w:basedOn w:val="a"/>
    <w:link w:val="a4"/>
    <w:uiPriority w:val="99"/>
    <w:unhideWhenUsed/>
    <w:qFormat/>
    <w:rsid w:val="00171F0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171F0D"/>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171F0D"/>
    <w:rPr>
      <w:rFonts w:asciiTheme="minorHAnsi" w:hAnsiTheme="minorHAnsi" w:cstheme="minorBidi"/>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171F0D"/>
    <w:rPr>
      <w:rFonts w:eastAsia="Times New Roman"/>
      <w:sz w:val="24"/>
      <w:szCs w:val="24"/>
    </w:rPr>
  </w:style>
  <w:style w:type="paragraph" w:customStyle="1" w:styleId="2">
    <w:name w:val="2Название"/>
    <w:basedOn w:val="a"/>
    <w:link w:val="20"/>
    <w:qFormat/>
    <w:rsid w:val="00171F0D"/>
    <w:pPr>
      <w:ind w:right="4536"/>
      <w:jc w:val="both"/>
    </w:pPr>
    <w:rPr>
      <w:rFonts w:ascii="Arial" w:hAnsi="Arial" w:cs="Arial"/>
      <w:b/>
      <w:sz w:val="28"/>
    </w:rPr>
  </w:style>
  <w:style w:type="character" w:customStyle="1" w:styleId="20">
    <w:name w:val="2Название Знак"/>
    <w:link w:val="2"/>
    <w:locked/>
    <w:rsid w:val="00171F0D"/>
    <w:rPr>
      <w:rFonts w:ascii="Arial" w:eastAsia="Times New Roman" w:hAnsi="Arial" w:cs="Arial"/>
      <w:b/>
      <w:sz w:val="28"/>
      <w:szCs w:val="24"/>
      <w:lang w:eastAsia="ar-SA"/>
    </w:rPr>
  </w:style>
  <w:style w:type="paragraph" w:customStyle="1" w:styleId="3">
    <w:name w:val="3Приложение"/>
    <w:basedOn w:val="a"/>
    <w:link w:val="30"/>
    <w:qFormat/>
    <w:rsid w:val="00171F0D"/>
    <w:pPr>
      <w:ind w:left="5103"/>
      <w:jc w:val="both"/>
    </w:pPr>
    <w:rPr>
      <w:rFonts w:ascii="Arial" w:hAnsi="Arial" w:cs="Arial"/>
      <w:sz w:val="26"/>
      <w:szCs w:val="28"/>
    </w:rPr>
  </w:style>
  <w:style w:type="character" w:customStyle="1" w:styleId="30">
    <w:name w:val="3Приложение Знак"/>
    <w:link w:val="3"/>
    <w:locked/>
    <w:rsid w:val="00171F0D"/>
    <w:rPr>
      <w:rFonts w:ascii="Arial" w:eastAsia="Times New Roman" w:hAnsi="Arial" w:cs="Arial"/>
      <w:sz w:val="26"/>
      <w:szCs w:val="28"/>
      <w:lang w:eastAsia="ar-SA"/>
    </w:rPr>
  </w:style>
  <w:style w:type="character" w:styleId="a7">
    <w:name w:val="Hyperlink"/>
    <w:uiPriority w:val="99"/>
    <w:unhideWhenUsed/>
    <w:rsid w:val="00171F0D"/>
    <w:rPr>
      <w:color w:val="0000FF"/>
      <w:u w:val="single"/>
    </w:rPr>
  </w:style>
  <w:style w:type="character" w:customStyle="1" w:styleId="a8">
    <w:name w:val="Верхний колонтитул Знак"/>
    <w:aliases w:val="Header Char Знак"/>
    <w:basedOn w:val="a1"/>
    <w:link w:val="a9"/>
    <w:uiPriority w:val="99"/>
    <w:locked/>
    <w:rsid w:val="00171F0D"/>
    <w:rPr>
      <w:rFonts w:ascii="Times New Roman" w:eastAsia="Times New Roman" w:hAnsi="Times New Roman" w:cs="Times New Roman"/>
      <w:sz w:val="24"/>
      <w:szCs w:val="24"/>
      <w:lang w:eastAsia="ar-SA"/>
    </w:rPr>
  </w:style>
  <w:style w:type="paragraph" w:styleId="a9">
    <w:name w:val="header"/>
    <w:aliases w:val="Header Char"/>
    <w:basedOn w:val="a"/>
    <w:link w:val="a8"/>
    <w:uiPriority w:val="99"/>
    <w:unhideWhenUsed/>
    <w:qFormat/>
    <w:rsid w:val="00171F0D"/>
    <w:pPr>
      <w:tabs>
        <w:tab w:val="center" w:pos="4677"/>
        <w:tab w:val="right" w:pos="9355"/>
      </w:tabs>
    </w:pPr>
  </w:style>
  <w:style w:type="character" w:customStyle="1" w:styleId="11">
    <w:name w:val="Верхний колонтитул Знак1"/>
    <w:basedOn w:val="a1"/>
    <w:link w:val="a9"/>
    <w:uiPriority w:val="99"/>
    <w:semiHidden/>
    <w:rsid w:val="00171F0D"/>
    <w:rPr>
      <w:rFonts w:ascii="Times New Roman" w:eastAsia="Times New Roman" w:hAnsi="Times New Roman" w:cs="Times New Roman"/>
      <w:sz w:val="24"/>
      <w:szCs w:val="24"/>
      <w:lang w:eastAsia="ar-SA"/>
    </w:rPr>
  </w:style>
  <w:style w:type="character" w:customStyle="1" w:styleId="12">
    <w:name w:val="1Орган_ПР Знак"/>
    <w:basedOn w:val="a1"/>
    <w:link w:val="13"/>
    <w:locked/>
    <w:rsid w:val="00171F0D"/>
    <w:rPr>
      <w:rFonts w:ascii="Arial" w:eastAsia="Times New Roman" w:hAnsi="Arial" w:cs="Arial"/>
      <w:b/>
      <w:caps/>
      <w:sz w:val="26"/>
      <w:szCs w:val="28"/>
      <w:lang w:eastAsia="ar-SA"/>
    </w:rPr>
  </w:style>
  <w:style w:type="paragraph" w:customStyle="1" w:styleId="13">
    <w:name w:val="1Орган_ПР"/>
    <w:basedOn w:val="a"/>
    <w:link w:val="12"/>
    <w:qFormat/>
    <w:rsid w:val="00171F0D"/>
    <w:pPr>
      <w:suppressAutoHyphens w:val="0"/>
      <w:snapToGrid w:val="0"/>
      <w:jc w:val="center"/>
    </w:pPr>
    <w:rPr>
      <w:rFonts w:ascii="Arial" w:hAnsi="Arial" w:cs="Arial"/>
      <w:b/>
      <w:caps/>
      <w:sz w:val="26"/>
      <w:szCs w:val="28"/>
    </w:rPr>
  </w:style>
  <w:style w:type="paragraph" w:customStyle="1" w:styleId="aa">
    <w:name w:val="Комментарий"/>
    <w:basedOn w:val="a"/>
    <w:next w:val="a"/>
    <w:qFormat/>
    <w:rsid w:val="00171F0D"/>
    <w:pPr>
      <w:widowControl w:val="0"/>
      <w:autoSpaceDE w:val="0"/>
      <w:ind w:left="170"/>
      <w:jc w:val="both"/>
    </w:pPr>
    <w:rPr>
      <w:rFonts w:ascii="Arial" w:hAnsi="Arial"/>
      <w:i/>
      <w:iCs/>
      <w:color w:val="800080"/>
      <w:sz w:val="22"/>
      <w:szCs w:val="22"/>
    </w:rPr>
  </w:style>
  <w:style w:type="paragraph" w:customStyle="1" w:styleId="ab">
    <w:name w:val="Заголовок статьи"/>
    <w:basedOn w:val="a"/>
    <w:next w:val="a"/>
    <w:uiPriority w:val="99"/>
    <w:rsid w:val="00171F0D"/>
    <w:pPr>
      <w:suppressAutoHyphens w:val="0"/>
      <w:autoSpaceDE w:val="0"/>
      <w:autoSpaceDN w:val="0"/>
      <w:adjustRightInd w:val="0"/>
      <w:ind w:left="1612" w:hanging="892"/>
      <w:jc w:val="both"/>
    </w:pPr>
    <w:rPr>
      <w:rFonts w:ascii="Arial" w:hAnsi="Arial" w:cs="Arial"/>
      <w:lang w:eastAsia="ru-RU"/>
    </w:rPr>
  </w:style>
  <w:style w:type="paragraph" w:styleId="ac">
    <w:name w:val="Balloon Text"/>
    <w:basedOn w:val="a"/>
    <w:link w:val="ad"/>
    <w:uiPriority w:val="99"/>
    <w:semiHidden/>
    <w:unhideWhenUsed/>
    <w:rsid w:val="00171F0D"/>
    <w:rPr>
      <w:rFonts w:ascii="Tahoma" w:hAnsi="Tahoma" w:cs="Tahoma"/>
      <w:sz w:val="16"/>
      <w:szCs w:val="16"/>
    </w:rPr>
  </w:style>
  <w:style w:type="character" w:customStyle="1" w:styleId="ad">
    <w:name w:val="Текст выноски Знак"/>
    <w:basedOn w:val="a1"/>
    <w:link w:val="ac"/>
    <w:uiPriority w:val="99"/>
    <w:semiHidden/>
    <w:rsid w:val="00171F0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10064333.32" TargetMode="External"/><Relationship Id="rId3" Type="http://schemas.openxmlformats.org/officeDocument/2006/relationships/settings" Target="settings.xm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garantf1://10064333.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garantf1://70452688.16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1202514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4760</Words>
  <Characters>27137</Characters>
  <Application>Microsoft Office Word</Application>
  <DocSecurity>0</DocSecurity>
  <Lines>226</Lines>
  <Paragraphs>63</Paragraphs>
  <ScaleCrop>false</ScaleCrop>
  <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2021-01-21T12:49:00Z</dcterms:created>
  <dcterms:modified xsi:type="dcterms:W3CDTF">2021-01-21T12:49:00Z</dcterms:modified>
</cp:coreProperties>
</file>