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7D" w:rsidRPr="00D677F5" w:rsidRDefault="00AE547D" w:rsidP="00AE547D">
      <w:pPr>
        <w:ind w:firstLine="709"/>
        <w:jc w:val="center"/>
        <w:rPr>
          <w:sz w:val="28"/>
          <w:szCs w:val="28"/>
        </w:rPr>
      </w:pPr>
      <w:r w:rsidRPr="00D677F5">
        <w:rPr>
          <w:noProof/>
          <w:sz w:val="28"/>
          <w:szCs w:val="28"/>
          <w:lang w:eastAsia="ru-RU"/>
        </w:rPr>
        <w:drawing>
          <wp:inline distT="0" distB="0" distL="0" distR="0">
            <wp:extent cx="52387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E547D" w:rsidRPr="006C4FAE" w:rsidRDefault="00AE547D" w:rsidP="00AE547D">
      <w:pPr>
        <w:pStyle w:val="2"/>
        <w:spacing w:before="0"/>
        <w:ind w:firstLine="709"/>
        <w:jc w:val="center"/>
        <w:rPr>
          <w:rFonts w:ascii="Times New Roman" w:hAnsi="Times New Roman" w:cs="Times New Roman"/>
          <w:b w:val="0"/>
          <w:color w:val="auto"/>
          <w:sz w:val="18"/>
          <w:szCs w:val="18"/>
        </w:rPr>
      </w:pPr>
      <w:r w:rsidRPr="006C4FAE">
        <w:rPr>
          <w:rFonts w:ascii="Times New Roman" w:hAnsi="Times New Roman" w:cs="Times New Roman"/>
          <w:b w:val="0"/>
          <w:color w:val="auto"/>
          <w:sz w:val="18"/>
          <w:szCs w:val="18"/>
        </w:rPr>
        <w:t>АДМИНИСТРАЦИЯ</w:t>
      </w:r>
    </w:p>
    <w:p w:rsidR="00AE547D" w:rsidRPr="006C4FAE" w:rsidRDefault="00AE547D" w:rsidP="00AE547D">
      <w:pPr>
        <w:pStyle w:val="2"/>
        <w:spacing w:before="0"/>
        <w:ind w:firstLine="709"/>
        <w:jc w:val="center"/>
        <w:rPr>
          <w:rFonts w:ascii="Times New Roman" w:hAnsi="Times New Roman" w:cs="Times New Roman"/>
          <w:b w:val="0"/>
          <w:color w:val="auto"/>
          <w:sz w:val="18"/>
          <w:szCs w:val="18"/>
        </w:rPr>
      </w:pPr>
      <w:r w:rsidRPr="006C4FAE">
        <w:rPr>
          <w:rFonts w:ascii="Times New Roman" w:hAnsi="Times New Roman" w:cs="Times New Roman"/>
          <w:b w:val="0"/>
          <w:color w:val="auto"/>
          <w:sz w:val="18"/>
          <w:szCs w:val="18"/>
        </w:rPr>
        <w:t>ПАНИНСКОГО МУНИЦИПАЛЬНОГО РАЙОНА</w:t>
      </w:r>
    </w:p>
    <w:p w:rsidR="00AE547D" w:rsidRDefault="00AE547D" w:rsidP="00AE547D">
      <w:pPr>
        <w:ind w:firstLine="709"/>
        <w:jc w:val="center"/>
        <w:rPr>
          <w:bCs/>
          <w:sz w:val="18"/>
          <w:szCs w:val="18"/>
        </w:rPr>
      </w:pPr>
      <w:r w:rsidRPr="006C4FAE">
        <w:rPr>
          <w:bCs/>
          <w:sz w:val="18"/>
          <w:szCs w:val="18"/>
        </w:rPr>
        <w:t>ВОРОНЕЖСКОЙ ОБЛАСТИ</w:t>
      </w:r>
    </w:p>
    <w:p w:rsidR="00AE547D" w:rsidRPr="006C4FAE" w:rsidRDefault="00AE547D" w:rsidP="00AE547D">
      <w:pPr>
        <w:ind w:firstLine="709"/>
        <w:jc w:val="center"/>
        <w:rPr>
          <w:sz w:val="18"/>
          <w:szCs w:val="18"/>
        </w:rPr>
      </w:pPr>
      <w:r w:rsidRPr="006C4FAE">
        <w:rPr>
          <w:sz w:val="18"/>
          <w:szCs w:val="18"/>
        </w:rPr>
        <w:t>П О С Т А Н О В Л Е Н И Е</w:t>
      </w:r>
    </w:p>
    <w:p w:rsidR="00AE547D" w:rsidRPr="006C4FAE" w:rsidRDefault="00AE547D" w:rsidP="00AE547D">
      <w:pPr>
        <w:ind w:firstLine="709"/>
        <w:jc w:val="both"/>
        <w:rPr>
          <w:bCs/>
          <w:sz w:val="18"/>
          <w:szCs w:val="18"/>
        </w:rPr>
      </w:pPr>
    </w:p>
    <w:p w:rsidR="00AE547D" w:rsidRPr="006C4FAE" w:rsidRDefault="00AE547D" w:rsidP="00AE547D">
      <w:pPr>
        <w:ind w:firstLine="709"/>
        <w:jc w:val="both"/>
        <w:rPr>
          <w:bCs/>
          <w:sz w:val="18"/>
          <w:szCs w:val="18"/>
        </w:rPr>
      </w:pPr>
    </w:p>
    <w:p w:rsidR="00AE547D" w:rsidRPr="006C4FAE" w:rsidRDefault="00AE547D" w:rsidP="00AE547D">
      <w:pPr>
        <w:jc w:val="both"/>
        <w:rPr>
          <w:sz w:val="18"/>
          <w:szCs w:val="18"/>
        </w:rPr>
      </w:pPr>
      <w:r w:rsidRPr="006C4FAE">
        <w:rPr>
          <w:sz w:val="18"/>
          <w:szCs w:val="18"/>
        </w:rPr>
        <w:t xml:space="preserve">от </w:t>
      </w:r>
      <w:r w:rsidRPr="006C4FAE">
        <w:rPr>
          <w:sz w:val="18"/>
          <w:szCs w:val="18"/>
          <w:u w:val="single"/>
        </w:rPr>
        <w:t>21 сентября 2020 г.</w:t>
      </w:r>
      <w:r w:rsidRPr="006C4FAE">
        <w:rPr>
          <w:sz w:val="18"/>
          <w:szCs w:val="18"/>
        </w:rPr>
        <w:t xml:space="preserve"> № </w:t>
      </w:r>
      <w:r w:rsidRPr="006C4FAE">
        <w:rPr>
          <w:sz w:val="18"/>
          <w:szCs w:val="18"/>
          <w:u w:val="single"/>
        </w:rPr>
        <w:t>390</w:t>
      </w:r>
    </w:p>
    <w:p w:rsidR="00AE547D" w:rsidRPr="006C4FAE" w:rsidRDefault="00AE547D" w:rsidP="00AE547D">
      <w:pPr>
        <w:jc w:val="both"/>
        <w:rPr>
          <w:sz w:val="18"/>
          <w:szCs w:val="18"/>
        </w:rPr>
      </w:pPr>
      <w:r w:rsidRPr="006C4FAE">
        <w:rPr>
          <w:sz w:val="18"/>
          <w:szCs w:val="18"/>
        </w:rPr>
        <w:t>р.п. Панино</w:t>
      </w:r>
    </w:p>
    <w:p w:rsidR="00AE547D" w:rsidRPr="006C4FAE" w:rsidRDefault="00AE547D" w:rsidP="00AE547D">
      <w:pPr>
        <w:ind w:firstLine="709"/>
        <w:jc w:val="both"/>
        <w:rPr>
          <w:sz w:val="18"/>
          <w:szCs w:val="18"/>
        </w:rPr>
      </w:pPr>
    </w:p>
    <w:tbl>
      <w:tblPr>
        <w:tblW w:w="0" w:type="auto"/>
        <w:tblLook w:val="04A0"/>
      </w:tblPr>
      <w:tblGrid>
        <w:gridCol w:w="5495"/>
      </w:tblGrid>
      <w:tr w:rsidR="00AE547D" w:rsidRPr="006C4FAE" w:rsidTr="00145252">
        <w:tc>
          <w:tcPr>
            <w:tcW w:w="5495" w:type="dxa"/>
          </w:tcPr>
          <w:p w:rsidR="00AE547D" w:rsidRPr="006C4FAE" w:rsidRDefault="00AE547D" w:rsidP="00145252">
            <w:pPr>
              <w:widowControl w:val="0"/>
              <w:tabs>
                <w:tab w:val="left" w:pos="595"/>
                <w:tab w:val="left" w:pos="700"/>
                <w:tab w:val="left" w:pos="888"/>
              </w:tabs>
              <w:autoSpaceDE w:val="0"/>
              <w:autoSpaceDN w:val="0"/>
              <w:adjustRightInd w:val="0"/>
              <w:jc w:val="both"/>
              <w:rPr>
                <w:b/>
                <w:sz w:val="18"/>
                <w:szCs w:val="18"/>
              </w:rPr>
            </w:pPr>
            <w:r w:rsidRPr="006C4FAE">
              <w:rPr>
                <w:b/>
                <w:sz w:val="18"/>
                <w:szCs w:val="18"/>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6C4FAE">
              <w:rPr>
                <w:b/>
                <w:bCs/>
                <w:sz w:val="18"/>
                <w:szCs w:val="18"/>
              </w:rPr>
              <w:t>по обеспечению санитарно-эпидемиологического благополучия населения</w:t>
            </w:r>
            <w:r w:rsidRPr="006C4FAE">
              <w:rPr>
                <w:b/>
                <w:sz w:val="18"/>
                <w:szCs w:val="18"/>
              </w:rPr>
              <w:t xml:space="preserve"> в Панинском муниципальном районе Воронежской области</w:t>
            </w:r>
            <w:r w:rsidRPr="006C4FAE">
              <w:rPr>
                <w:b/>
                <w:bCs/>
                <w:sz w:val="18"/>
                <w:szCs w:val="18"/>
              </w:rPr>
              <w:t xml:space="preserve"> в связи               с распространением новой коронавирусной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 26.06.2020 № 254, от 30.06.2020 № 258, от 03.07.2020 № 261, от 07.07.2020 № 265, от 10.07.2020 № 283, от 16.07.2020 № 300, от 23.07.2020 № 311, от 03.08.2020 № 319, от 14.08.2020 № 344, от 28.08.2020 № 359, от 07.09.2020 № 371)</w:t>
            </w:r>
          </w:p>
        </w:tc>
      </w:tr>
    </w:tbl>
    <w:p w:rsidR="00AE547D" w:rsidRPr="006C4FAE" w:rsidRDefault="00AE547D" w:rsidP="00AE547D">
      <w:pPr>
        <w:ind w:firstLine="708"/>
        <w:rPr>
          <w:sz w:val="18"/>
          <w:szCs w:val="18"/>
        </w:rPr>
      </w:pPr>
    </w:p>
    <w:p w:rsidR="00AE547D" w:rsidRPr="006C4FAE" w:rsidRDefault="00AE547D" w:rsidP="00AE547D">
      <w:pPr>
        <w:pStyle w:val="ConsPlusNormal"/>
        <w:spacing w:line="360" w:lineRule="auto"/>
        <w:ind w:firstLine="709"/>
        <w:jc w:val="both"/>
        <w:rPr>
          <w:rFonts w:ascii="Times New Roman" w:hAnsi="Times New Roman" w:cs="Times New Roman"/>
          <w:b/>
          <w:sz w:val="18"/>
          <w:szCs w:val="18"/>
        </w:rPr>
      </w:pPr>
      <w:r w:rsidRPr="006C4FAE">
        <w:rPr>
          <w:rFonts w:ascii="Times New Roman" w:hAnsi="Times New Roman" w:cs="Times New Roman"/>
          <w:sz w:val="18"/>
          <w:szCs w:val="1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Воронежской области от 20.03.2020 №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администрация Панинского муниципального района Воронежской области                  </w:t>
      </w:r>
      <w:r w:rsidRPr="006C4FAE">
        <w:rPr>
          <w:rFonts w:ascii="Times New Roman" w:hAnsi="Times New Roman" w:cs="Times New Roman"/>
          <w:b/>
          <w:sz w:val="18"/>
          <w:szCs w:val="18"/>
        </w:rPr>
        <w:t>п о с т а н о в л я е т:</w:t>
      </w:r>
    </w:p>
    <w:p w:rsidR="00AE547D" w:rsidRPr="006C4FAE" w:rsidRDefault="00AE547D" w:rsidP="00AE547D">
      <w:pPr>
        <w:pStyle w:val="a3"/>
        <w:spacing w:line="360" w:lineRule="auto"/>
        <w:ind w:firstLine="709"/>
        <w:jc w:val="both"/>
        <w:rPr>
          <w:bCs/>
          <w:sz w:val="18"/>
          <w:szCs w:val="18"/>
        </w:rPr>
      </w:pPr>
      <w:r w:rsidRPr="006C4FAE">
        <w:rPr>
          <w:sz w:val="18"/>
          <w:szCs w:val="18"/>
        </w:rPr>
        <w:t xml:space="preserve">1. Внести в постановление администрации Панинского муниципального района Воронежской области от 13.05.2020 № 177-п              «О продлении действия мер </w:t>
      </w:r>
      <w:r w:rsidRPr="006C4FAE">
        <w:rPr>
          <w:bCs/>
          <w:sz w:val="18"/>
          <w:szCs w:val="18"/>
        </w:rPr>
        <w:t>по обеспечению санитарно-эпидемиологического благополучия населения</w:t>
      </w:r>
      <w:r w:rsidRPr="006C4FAE">
        <w:rPr>
          <w:sz w:val="18"/>
          <w:szCs w:val="18"/>
        </w:rPr>
        <w:t xml:space="preserve"> в Панинском муниципальном районе Воронежской области</w:t>
      </w:r>
      <w:r w:rsidRPr="006C4FAE">
        <w:rPr>
          <w:bCs/>
          <w:sz w:val="18"/>
          <w:szCs w:val="18"/>
        </w:rPr>
        <w:t xml:space="preserve"> в связи с распространением новой коронавирусной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 26.06.2020 № 254, от 30.06.2020 № 258,                от 03.07.2020 № 261, от 07.07.2020 № 265, от 10.07.2020 № 283, от 16.07.2020 № 300, от 23.07.2020 № 311, от 03.08.2020 № 319, от 14.08.2020 № 344,                от 28.08.2020 № 359; от 07.09.2020 № 371) следующие изменения, изложив его в следующей редакции:</w:t>
      </w:r>
    </w:p>
    <w:p w:rsidR="00AE547D" w:rsidRPr="006C4FAE" w:rsidRDefault="00AE547D" w:rsidP="00AE547D">
      <w:pPr>
        <w:spacing w:line="360" w:lineRule="auto"/>
        <w:ind w:firstLine="708"/>
        <w:rPr>
          <w:sz w:val="18"/>
          <w:szCs w:val="18"/>
        </w:rPr>
      </w:pPr>
    </w:p>
    <w:p w:rsidR="00AE547D" w:rsidRPr="006C4FAE" w:rsidRDefault="00AE547D" w:rsidP="00AE547D">
      <w:pPr>
        <w:rPr>
          <w:b/>
          <w:sz w:val="18"/>
          <w:szCs w:val="18"/>
        </w:rPr>
      </w:pPr>
      <w:r w:rsidRPr="006C4FAE">
        <w:rPr>
          <w:sz w:val="18"/>
          <w:szCs w:val="18"/>
        </w:rPr>
        <w:t>«</w:t>
      </w:r>
      <w:r w:rsidRPr="006C4FAE">
        <w:rPr>
          <w:b/>
          <w:sz w:val="18"/>
          <w:szCs w:val="18"/>
        </w:rPr>
        <w:t>О продлении действия мер по обеспечению</w:t>
      </w:r>
    </w:p>
    <w:p w:rsidR="00AE547D" w:rsidRPr="006C4FAE" w:rsidRDefault="00AE547D" w:rsidP="00AE547D">
      <w:pPr>
        <w:rPr>
          <w:b/>
          <w:sz w:val="18"/>
          <w:szCs w:val="18"/>
        </w:rPr>
      </w:pPr>
      <w:r w:rsidRPr="006C4FAE">
        <w:rPr>
          <w:b/>
          <w:sz w:val="18"/>
          <w:szCs w:val="18"/>
        </w:rPr>
        <w:t>санитарно-эпидемиологического благополучия</w:t>
      </w:r>
    </w:p>
    <w:p w:rsidR="00AE547D" w:rsidRPr="006C4FAE" w:rsidRDefault="00AE547D" w:rsidP="00AE547D">
      <w:pPr>
        <w:rPr>
          <w:b/>
          <w:sz w:val="18"/>
          <w:szCs w:val="18"/>
        </w:rPr>
      </w:pPr>
      <w:r w:rsidRPr="006C4FAE">
        <w:rPr>
          <w:b/>
          <w:sz w:val="18"/>
          <w:szCs w:val="18"/>
        </w:rPr>
        <w:t>населения в Панинском муниципальном районе</w:t>
      </w:r>
    </w:p>
    <w:p w:rsidR="00AE547D" w:rsidRPr="006C4FAE" w:rsidRDefault="00AE547D" w:rsidP="00AE547D">
      <w:pPr>
        <w:rPr>
          <w:b/>
          <w:sz w:val="18"/>
          <w:szCs w:val="18"/>
        </w:rPr>
      </w:pPr>
      <w:r w:rsidRPr="006C4FAE">
        <w:rPr>
          <w:b/>
          <w:sz w:val="18"/>
          <w:szCs w:val="18"/>
        </w:rPr>
        <w:t>Воронежской области в связи с распространением</w:t>
      </w:r>
    </w:p>
    <w:p w:rsidR="00AE547D" w:rsidRPr="006C4FAE" w:rsidRDefault="00AE547D" w:rsidP="00AE547D">
      <w:pPr>
        <w:rPr>
          <w:b/>
          <w:sz w:val="18"/>
          <w:szCs w:val="18"/>
        </w:rPr>
      </w:pPr>
      <w:r w:rsidRPr="006C4FAE">
        <w:rPr>
          <w:b/>
          <w:sz w:val="18"/>
          <w:szCs w:val="18"/>
        </w:rPr>
        <w:t>новой коронавирусной инфекции (COVID-19)</w:t>
      </w:r>
    </w:p>
    <w:p w:rsidR="00AE547D" w:rsidRPr="006C4FAE" w:rsidRDefault="00AE547D" w:rsidP="00AE547D">
      <w:pPr>
        <w:spacing w:line="360" w:lineRule="auto"/>
        <w:ind w:firstLine="708"/>
        <w:rPr>
          <w:sz w:val="18"/>
          <w:szCs w:val="18"/>
        </w:rPr>
      </w:pPr>
    </w:p>
    <w:p w:rsidR="00AE547D" w:rsidRPr="006C4FAE" w:rsidRDefault="00AE547D" w:rsidP="00AE547D">
      <w:pPr>
        <w:spacing w:line="360" w:lineRule="auto"/>
        <w:ind w:firstLine="708"/>
        <w:jc w:val="both"/>
        <w:rPr>
          <w:b/>
          <w:sz w:val="18"/>
          <w:szCs w:val="18"/>
        </w:rPr>
      </w:pPr>
      <w:r w:rsidRPr="006C4FAE">
        <w:rPr>
          <w:sz w:val="18"/>
          <w:szCs w:val="1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Воронежской </w:t>
      </w:r>
      <w:r w:rsidRPr="006C4FAE">
        <w:rPr>
          <w:sz w:val="18"/>
          <w:szCs w:val="18"/>
        </w:rPr>
        <w:lastRenderedPageBreak/>
        <w:t xml:space="preserve">области от 20.03.2020 №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администрация Панинского муниципального района Воронежской области                              </w:t>
      </w:r>
      <w:r w:rsidRPr="006C4FAE">
        <w:rPr>
          <w:b/>
          <w:sz w:val="18"/>
          <w:szCs w:val="18"/>
        </w:rPr>
        <w:t>п о с т а н о в л я е т:</w:t>
      </w:r>
    </w:p>
    <w:p w:rsidR="00AE547D" w:rsidRPr="006C4FAE" w:rsidRDefault="00AE547D" w:rsidP="00AE547D">
      <w:pPr>
        <w:spacing w:line="360" w:lineRule="auto"/>
        <w:ind w:firstLine="708"/>
        <w:jc w:val="both"/>
        <w:rPr>
          <w:sz w:val="18"/>
          <w:szCs w:val="18"/>
        </w:rPr>
      </w:pPr>
      <w:r w:rsidRPr="006C4FAE">
        <w:rPr>
          <w:sz w:val="18"/>
          <w:szCs w:val="18"/>
        </w:rPr>
        <w:t>1. Определить, что территорией, на которой продляется действие ограничительных мер, направленных на обеспечение санитарно-эпидемиологического благополучия населения, в условиях введения режима повышенной готовности, является территория в границах Панинского муниципального района Воронежской области.</w:t>
      </w:r>
    </w:p>
    <w:p w:rsidR="00AE547D" w:rsidRPr="006C4FAE" w:rsidRDefault="00AE547D" w:rsidP="00AE547D">
      <w:pPr>
        <w:spacing w:line="360" w:lineRule="auto"/>
        <w:ind w:firstLine="708"/>
        <w:jc w:val="both"/>
        <w:rPr>
          <w:sz w:val="18"/>
          <w:szCs w:val="18"/>
        </w:rPr>
      </w:pPr>
      <w:bookmarkStart w:id="0" w:name="P22"/>
      <w:bookmarkEnd w:id="0"/>
      <w:r w:rsidRPr="006C4FAE">
        <w:rPr>
          <w:sz w:val="18"/>
          <w:szCs w:val="18"/>
        </w:rPr>
        <w:t>2. Временно приостановить на территории Панинского муниципального района Воронежской области:</w:t>
      </w:r>
    </w:p>
    <w:p w:rsidR="00AE547D" w:rsidRPr="006C4FAE" w:rsidRDefault="00AE547D" w:rsidP="00AE547D">
      <w:pPr>
        <w:spacing w:line="360" w:lineRule="auto"/>
        <w:ind w:firstLine="708"/>
        <w:jc w:val="both"/>
        <w:rPr>
          <w:sz w:val="18"/>
          <w:szCs w:val="18"/>
        </w:rPr>
      </w:pPr>
      <w:r w:rsidRPr="006C4FAE">
        <w:rPr>
          <w:sz w:val="18"/>
          <w:szCs w:val="18"/>
        </w:rPr>
        <w:t>а) деятельность в области спорта, деятельность спортивных объектов, спортивных клубов и фитнес-центров, в том числе деятельность по организации проведения соревнований, за исключением:</w:t>
      </w:r>
    </w:p>
    <w:p w:rsidR="00AE547D" w:rsidRPr="006C4FAE" w:rsidRDefault="00AE547D" w:rsidP="00AE547D">
      <w:pPr>
        <w:spacing w:line="360" w:lineRule="auto"/>
        <w:ind w:firstLine="708"/>
        <w:jc w:val="both"/>
        <w:rPr>
          <w:sz w:val="18"/>
          <w:szCs w:val="18"/>
        </w:rPr>
      </w:pPr>
      <w:r w:rsidRPr="006C4FAE">
        <w:rPr>
          <w:sz w:val="18"/>
          <w:szCs w:val="18"/>
        </w:rPr>
        <w:t>- индивидуальных занятий физической культурой и спортом, в том числе спортивной подготовки на открытом воздухе, открытых уличных плоскостных спортивных площадках, общедоступных спортивных стадионах, иных открытых спортивных сооружениях;</w:t>
      </w:r>
    </w:p>
    <w:p w:rsidR="00AE547D" w:rsidRPr="006C4FAE" w:rsidRDefault="00AE547D" w:rsidP="00AE547D">
      <w:pPr>
        <w:spacing w:line="360" w:lineRule="auto"/>
        <w:ind w:firstLine="708"/>
        <w:jc w:val="both"/>
        <w:rPr>
          <w:sz w:val="18"/>
          <w:szCs w:val="18"/>
        </w:rPr>
      </w:pPr>
      <w:r w:rsidRPr="006C4FAE">
        <w:rPr>
          <w:sz w:val="18"/>
          <w:szCs w:val="18"/>
        </w:rPr>
        <w:t>- оказания услуг для занятий населения физической культурой и спортом, включая услуги фитнес-центров, организации спортивной подготовки на объектах спорта (организации индивидуальных и групповых занятий (не более 20 человек) с загрузкой объектов в объеме не более 50 %          от единовременной пропускной способности спортивного сооружения);</w:t>
      </w:r>
    </w:p>
    <w:p w:rsidR="00AE547D" w:rsidRPr="006C4FAE" w:rsidRDefault="00AE547D" w:rsidP="00AE547D">
      <w:pPr>
        <w:spacing w:line="360" w:lineRule="auto"/>
        <w:ind w:firstLine="708"/>
        <w:jc w:val="both"/>
        <w:rPr>
          <w:sz w:val="18"/>
          <w:szCs w:val="18"/>
        </w:rPr>
      </w:pPr>
      <w:r w:rsidRPr="006C4FAE">
        <w:rPr>
          <w:sz w:val="18"/>
          <w:szCs w:val="18"/>
        </w:rPr>
        <w:t>- организации тренировочных мероприятий членов спортивных сборных команд Российской Федерации и субъектов Российской Федерации, профессиональных спортивных клубов и организаций, осуществляющих спортивную подготовку;</w:t>
      </w:r>
    </w:p>
    <w:p w:rsidR="00AE547D" w:rsidRPr="006C4FAE" w:rsidRDefault="00AE547D" w:rsidP="00AE547D">
      <w:pPr>
        <w:spacing w:line="360" w:lineRule="auto"/>
        <w:ind w:firstLine="708"/>
        <w:jc w:val="both"/>
        <w:rPr>
          <w:sz w:val="18"/>
          <w:szCs w:val="18"/>
        </w:rPr>
      </w:pPr>
      <w:r w:rsidRPr="006C4FAE">
        <w:rPr>
          <w:sz w:val="18"/>
          <w:szCs w:val="18"/>
        </w:rPr>
        <w:t>- организации и проведения профессиональными спортивными лигами профессиональных спортивных соревнований по командным игровым видам спорта (с привлечением зрителей не более 10 процентов от общей вместимости спортивного сооружения, по отдельному регламенту);</w:t>
      </w:r>
    </w:p>
    <w:p w:rsidR="00AE547D" w:rsidRPr="006C4FAE" w:rsidRDefault="00AE547D" w:rsidP="00AE547D">
      <w:pPr>
        <w:spacing w:line="360" w:lineRule="auto"/>
        <w:ind w:firstLine="708"/>
        <w:jc w:val="both"/>
        <w:rPr>
          <w:sz w:val="18"/>
          <w:szCs w:val="18"/>
        </w:rPr>
      </w:pPr>
      <w:r w:rsidRPr="006C4FAE">
        <w:rPr>
          <w:sz w:val="18"/>
          <w:szCs w:val="18"/>
        </w:rPr>
        <w:t xml:space="preserve">- организации и проведения чемпионатов, первенств, кубков России, всероссийских и межрегиональных соревнований в рамках реализации Единого календарного плана межрегиональных, всероссийских и международных физкультурных мероприятий и спортивных мероприятий Минспорта России на 2020 год,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Панинского муниципального района Воронежской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в соответствии с </w:t>
      </w:r>
      <w:hyperlink r:id="rId5" w:history="1">
        <w:r w:rsidRPr="006C4FAE">
          <w:rPr>
            <w:sz w:val="18"/>
            <w:szCs w:val="18"/>
          </w:rPr>
          <w:t>Регламентом</w:t>
        </w:r>
      </w:hyperlink>
      <w:r w:rsidRPr="006C4FAE">
        <w:rPr>
          <w:sz w:val="18"/>
          <w:szCs w:val="18"/>
        </w:rP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31.07.2020, Главным государственным санитарным врачом Российской Федерации 31.07.2020 (без привлечения зрителей);</w:t>
      </w:r>
    </w:p>
    <w:p w:rsidR="00AE547D" w:rsidRPr="006C4FAE" w:rsidRDefault="00AE547D" w:rsidP="00AE547D">
      <w:pPr>
        <w:spacing w:line="360" w:lineRule="auto"/>
        <w:ind w:firstLine="708"/>
        <w:jc w:val="both"/>
        <w:rPr>
          <w:sz w:val="18"/>
          <w:szCs w:val="18"/>
        </w:rPr>
      </w:pPr>
      <w:r w:rsidRPr="006C4FAE">
        <w:rPr>
          <w:sz w:val="18"/>
          <w:szCs w:val="18"/>
        </w:rPr>
        <w:t>б) деятельность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w:t>
      </w:r>
    </w:p>
    <w:p w:rsidR="00AE547D" w:rsidRPr="006C4FAE" w:rsidRDefault="00AE547D" w:rsidP="00AE547D">
      <w:pPr>
        <w:spacing w:line="360" w:lineRule="auto"/>
        <w:ind w:firstLine="708"/>
        <w:jc w:val="both"/>
        <w:rPr>
          <w:sz w:val="18"/>
          <w:szCs w:val="18"/>
        </w:rPr>
      </w:pPr>
      <w:r w:rsidRPr="006C4FAE">
        <w:rPr>
          <w:sz w:val="18"/>
          <w:szCs w:val="18"/>
        </w:rPr>
        <w:t>в) оказание услуг по организации процесса курения кальяна                                                                   в ресторанах, барах, кафе, кальянных, организациях торговли и иных общественных местах;</w:t>
      </w:r>
    </w:p>
    <w:p w:rsidR="00AE547D" w:rsidRPr="006C4FAE" w:rsidRDefault="00AE547D" w:rsidP="00AE547D">
      <w:pPr>
        <w:spacing w:line="360" w:lineRule="auto"/>
        <w:ind w:firstLine="708"/>
        <w:jc w:val="both"/>
        <w:rPr>
          <w:sz w:val="18"/>
          <w:szCs w:val="18"/>
        </w:rPr>
      </w:pPr>
      <w:r w:rsidRPr="006C4FAE">
        <w:rPr>
          <w:sz w:val="18"/>
          <w:szCs w:val="18"/>
        </w:rPr>
        <w:t>г) проведение публичных,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w:t>
      </w:r>
    </w:p>
    <w:p w:rsidR="00AE547D" w:rsidRPr="006C4FAE" w:rsidRDefault="00AE547D" w:rsidP="00AE547D">
      <w:pPr>
        <w:spacing w:line="360" w:lineRule="auto"/>
        <w:ind w:firstLine="708"/>
        <w:jc w:val="both"/>
        <w:rPr>
          <w:sz w:val="18"/>
          <w:szCs w:val="18"/>
        </w:rPr>
      </w:pPr>
      <w:r w:rsidRPr="006C4FAE">
        <w:rPr>
          <w:sz w:val="18"/>
          <w:szCs w:val="18"/>
        </w:rPr>
        <w:t>- проведения избирательными объединениями съездов (конференций, собраний) по выдвижению кандидатов (списков кандидатов) в депутаты и                на иные выборные должности в органах государственной власти Воронежской области и органах местного самоуправления Панинского муниципального района Воронежской области;</w:t>
      </w:r>
    </w:p>
    <w:p w:rsidR="00AE547D" w:rsidRPr="006C4FAE" w:rsidRDefault="00AE547D" w:rsidP="00AE547D">
      <w:pPr>
        <w:spacing w:line="360" w:lineRule="auto"/>
        <w:ind w:firstLine="708"/>
        <w:jc w:val="both"/>
        <w:rPr>
          <w:sz w:val="18"/>
          <w:szCs w:val="18"/>
        </w:rPr>
      </w:pPr>
      <w:r w:rsidRPr="006C4FAE">
        <w:rPr>
          <w:sz w:val="18"/>
          <w:szCs w:val="18"/>
        </w:rPr>
        <w:lastRenderedPageBreak/>
        <w:t>- проведения агитационных публичных мероприятий, осуществляемых в период избирательной кампании, вне помещений с общим количеством участников не более 20 человек;</w:t>
      </w:r>
    </w:p>
    <w:p w:rsidR="00AE547D" w:rsidRPr="006C4FAE" w:rsidRDefault="00AE547D" w:rsidP="00AE547D">
      <w:pPr>
        <w:spacing w:line="360" w:lineRule="auto"/>
        <w:ind w:firstLine="708"/>
        <w:jc w:val="both"/>
        <w:rPr>
          <w:sz w:val="18"/>
          <w:szCs w:val="18"/>
        </w:rPr>
      </w:pPr>
      <w:r w:rsidRPr="006C4FAE">
        <w:rPr>
          <w:sz w:val="18"/>
          <w:szCs w:val="18"/>
        </w:rPr>
        <w:t>-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E547D" w:rsidRPr="006C4FAE" w:rsidRDefault="00AE547D" w:rsidP="00AE547D">
      <w:pPr>
        <w:spacing w:line="360" w:lineRule="auto"/>
        <w:ind w:firstLine="708"/>
        <w:jc w:val="both"/>
        <w:rPr>
          <w:sz w:val="18"/>
          <w:szCs w:val="18"/>
        </w:rPr>
      </w:pPr>
      <w:r w:rsidRPr="006C4FAE">
        <w:rPr>
          <w:sz w:val="18"/>
          <w:szCs w:val="18"/>
        </w:rPr>
        <w:t>- деятельности зоопарков и океанариумов;</w:t>
      </w:r>
    </w:p>
    <w:p w:rsidR="00AE547D" w:rsidRPr="006C4FAE" w:rsidRDefault="00AE547D" w:rsidP="00AE547D">
      <w:pPr>
        <w:spacing w:line="360" w:lineRule="auto"/>
        <w:ind w:firstLine="708"/>
        <w:jc w:val="both"/>
        <w:rPr>
          <w:sz w:val="18"/>
          <w:szCs w:val="18"/>
        </w:rPr>
      </w:pPr>
      <w:r w:rsidRPr="006C4FAE">
        <w:rPr>
          <w:sz w:val="18"/>
          <w:szCs w:val="18"/>
        </w:rPr>
        <w:t>- деятельности библиотек, музеев, музеев-заповедников, дворцово-парковых музеев;</w:t>
      </w:r>
    </w:p>
    <w:p w:rsidR="00AE547D" w:rsidRPr="006C4FAE" w:rsidRDefault="00AE547D" w:rsidP="00AE547D">
      <w:pPr>
        <w:spacing w:line="360" w:lineRule="auto"/>
        <w:ind w:firstLine="708"/>
        <w:jc w:val="both"/>
        <w:rPr>
          <w:sz w:val="18"/>
          <w:szCs w:val="18"/>
        </w:rPr>
      </w:pPr>
      <w:r w:rsidRPr="006C4FAE">
        <w:rPr>
          <w:sz w:val="18"/>
          <w:szCs w:val="18"/>
        </w:rPr>
        <w:t>- деятельности кинотеатров (кинозалов) при наполняемости залов                                                               не более 50 %;</w:t>
      </w:r>
    </w:p>
    <w:p w:rsidR="00AE547D" w:rsidRPr="006C4FAE" w:rsidRDefault="00AE547D" w:rsidP="00AE547D">
      <w:pPr>
        <w:spacing w:line="360" w:lineRule="auto"/>
        <w:ind w:firstLine="708"/>
        <w:jc w:val="both"/>
        <w:rPr>
          <w:sz w:val="18"/>
          <w:szCs w:val="18"/>
        </w:rPr>
      </w:pPr>
      <w:r w:rsidRPr="006C4FAE">
        <w:rPr>
          <w:sz w:val="18"/>
          <w:szCs w:val="18"/>
        </w:rPr>
        <w:t>- деятельности театрально-концертных организаций, за исключением театрально-концертного обслуживания детей, при наполняемости залов                                             не более 50 %;</w:t>
      </w:r>
    </w:p>
    <w:p w:rsidR="00AE547D" w:rsidRPr="006C4FAE" w:rsidRDefault="00AE547D" w:rsidP="00AE547D">
      <w:pPr>
        <w:spacing w:line="360" w:lineRule="auto"/>
        <w:ind w:firstLine="708"/>
        <w:jc w:val="both"/>
        <w:rPr>
          <w:sz w:val="18"/>
          <w:szCs w:val="18"/>
        </w:rPr>
      </w:pPr>
      <w:r w:rsidRPr="006C4FAE">
        <w:rPr>
          <w:sz w:val="18"/>
          <w:szCs w:val="18"/>
        </w:rPr>
        <w:t>д) деятельность фуд-кортов.</w:t>
      </w:r>
    </w:p>
    <w:p w:rsidR="00AE547D" w:rsidRPr="006C4FAE" w:rsidRDefault="00AE547D" w:rsidP="00AE547D">
      <w:pPr>
        <w:spacing w:line="360" w:lineRule="auto"/>
        <w:ind w:firstLine="708"/>
        <w:jc w:val="both"/>
        <w:rPr>
          <w:sz w:val="18"/>
          <w:szCs w:val="18"/>
        </w:rPr>
      </w:pPr>
      <w:bookmarkStart w:id="1" w:name="P58"/>
      <w:bookmarkEnd w:id="1"/>
      <w:r w:rsidRPr="006C4FAE">
        <w:rPr>
          <w:sz w:val="18"/>
          <w:szCs w:val="18"/>
        </w:rPr>
        <w:t xml:space="preserve">3. </w:t>
      </w:r>
      <w:hyperlink w:anchor="P22" w:history="1">
        <w:r w:rsidRPr="006C4FAE">
          <w:rPr>
            <w:sz w:val="18"/>
            <w:szCs w:val="18"/>
          </w:rPr>
          <w:t>Пункт 2</w:t>
        </w:r>
      </w:hyperlink>
      <w:r w:rsidRPr="006C4FAE">
        <w:rPr>
          <w:sz w:val="18"/>
          <w:szCs w:val="18"/>
        </w:rPr>
        <w:t xml:space="preserve"> настоящего постановления не распространяется на организации (работодателей и их работников), перечисленные в </w:t>
      </w:r>
      <w:hyperlink r:id="rId6" w:history="1">
        <w:r w:rsidRPr="006C4FAE">
          <w:rPr>
            <w:sz w:val="18"/>
            <w:szCs w:val="18"/>
          </w:rPr>
          <w:t>пунктах 4</w:t>
        </w:r>
      </w:hyperlink>
      <w:r w:rsidRPr="006C4FAE">
        <w:rPr>
          <w:sz w:val="18"/>
          <w:szCs w:val="18"/>
        </w:rPr>
        <w:t xml:space="preserve"> и </w:t>
      </w:r>
      <w:hyperlink r:id="rId7" w:history="1">
        <w:r w:rsidRPr="006C4FAE">
          <w:rPr>
            <w:sz w:val="18"/>
            <w:szCs w:val="18"/>
          </w:rPr>
          <w:t>5</w:t>
        </w:r>
      </w:hyperlink>
      <w:r w:rsidRPr="006C4FAE">
        <w:rPr>
          <w:sz w:val="18"/>
          <w:szCs w:val="18"/>
        </w:rPr>
        <w:t xml:space="preserve"> Указа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AE547D" w:rsidRPr="006C4FAE" w:rsidRDefault="00AE547D" w:rsidP="00AE547D">
      <w:pPr>
        <w:spacing w:line="360" w:lineRule="auto"/>
        <w:ind w:firstLine="708"/>
        <w:jc w:val="both"/>
        <w:rPr>
          <w:sz w:val="18"/>
          <w:szCs w:val="18"/>
        </w:rPr>
      </w:pPr>
      <w:r w:rsidRPr="006C4FAE">
        <w:rPr>
          <w:sz w:val="18"/>
          <w:szCs w:val="18"/>
        </w:rPr>
        <w:t>4. Обязать граждан:</w:t>
      </w:r>
    </w:p>
    <w:p w:rsidR="00AE547D" w:rsidRPr="006C4FAE" w:rsidRDefault="00AE547D" w:rsidP="00AE547D">
      <w:pPr>
        <w:spacing w:line="360" w:lineRule="auto"/>
        <w:ind w:firstLine="708"/>
        <w:jc w:val="both"/>
        <w:rPr>
          <w:sz w:val="18"/>
          <w:szCs w:val="18"/>
        </w:rPr>
      </w:pPr>
      <w:r w:rsidRPr="006C4FAE">
        <w:rPr>
          <w:sz w:val="18"/>
          <w:szCs w:val="18"/>
        </w:rPr>
        <w:t>а) соблюдать дистанцию до других граждан не менее 1,5 метра (социальное дистанцирование);</w:t>
      </w:r>
    </w:p>
    <w:p w:rsidR="00AE547D" w:rsidRPr="006C4FAE" w:rsidRDefault="00AE547D" w:rsidP="00AE547D">
      <w:pPr>
        <w:spacing w:line="360" w:lineRule="auto"/>
        <w:ind w:firstLine="708"/>
        <w:jc w:val="both"/>
        <w:rPr>
          <w:sz w:val="18"/>
          <w:szCs w:val="18"/>
        </w:rPr>
      </w:pPr>
      <w:r w:rsidRPr="006C4FAE">
        <w:rPr>
          <w:sz w:val="18"/>
          <w:szCs w:val="18"/>
        </w:rPr>
        <w:t>б) иметь при себе и по требованию должностных лиц, уполномоченных составлять протоколы об административных правонарушениях за невыполнение правил поведения при чрезвычайной ситуации или угрозе                 ее возникновения, предъявлять документ, удостоверяющий личность гражданина;</w:t>
      </w:r>
    </w:p>
    <w:p w:rsidR="00AE547D" w:rsidRPr="006C4FAE" w:rsidRDefault="00AE547D" w:rsidP="00AE547D">
      <w:pPr>
        <w:spacing w:line="360" w:lineRule="auto"/>
        <w:ind w:firstLine="708"/>
        <w:jc w:val="both"/>
        <w:rPr>
          <w:sz w:val="18"/>
          <w:szCs w:val="18"/>
        </w:rPr>
      </w:pPr>
      <w:r w:rsidRPr="006C4FAE">
        <w:rPr>
          <w:sz w:val="18"/>
          <w:szCs w:val="18"/>
        </w:rPr>
        <w:t>в) использовать средства индивидуальной защиты органов дыхания (маски, респираторы):</w:t>
      </w:r>
    </w:p>
    <w:p w:rsidR="00AE547D" w:rsidRPr="006C4FAE" w:rsidRDefault="00AE547D" w:rsidP="00AE547D">
      <w:pPr>
        <w:spacing w:line="360" w:lineRule="auto"/>
        <w:ind w:firstLine="708"/>
        <w:jc w:val="both"/>
        <w:rPr>
          <w:sz w:val="18"/>
          <w:szCs w:val="18"/>
        </w:rPr>
      </w:pPr>
      <w:r w:rsidRPr="006C4FAE">
        <w:rPr>
          <w:sz w:val="18"/>
          <w:szCs w:val="18"/>
        </w:rPr>
        <w:t>- при проезде во всех видах транспорта общего пользования городского, пригородного и местного сообщения, в том числе такси;</w:t>
      </w:r>
    </w:p>
    <w:p w:rsidR="00AE547D" w:rsidRPr="006C4FAE" w:rsidRDefault="00AE547D" w:rsidP="00AE547D">
      <w:pPr>
        <w:spacing w:line="360" w:lineRule="auto"/>
        <w:ind w:firstLine="708"/>
        <w:jc w:val="both"/>
        <w:rPr>
          <w:sz w:val="18"/>
          <w:szCs w:val="18"/>
        </w:rPr>
      </w:pPr>
      <w:r w:rsidRPr="006C4FAE">
        <w:rPr>
          <w:sz w:val="18"/>
          <w:szCs w:val="18"/>
        </w:rPr>
        <w:t>- на станциях и остановках всех видов транспорта общего пользования городского, пригородного и местного сообщения;</w:t>
      </w:r>
    </w:p>
    <w:p w:rsidR="00AE547D" w:rsidRPr="006C4FAE" w:rsidRDefault="00AE547D" w:rsidP="00AE547D">
      <w:pPr>
        <w:spacing w:line="360" w:lineRule="auto"/>
        <w:ind w:firstLine="708"/>
        <w:jc w:val="both"/>
        <w:rPr>
          <w:sz w:val="18"/>
          <w:szCs w:val="18"/>
        </w:rPr>
      </w:pPr>
      <w:r w:rsidRPr="006C4FAE">
        <w:rPr>
          <w:sz w:val="18"/>
          <w:szCs w:val="18"/>
        </w:rPr>
        <w:t>- при посещении аптек и аптечных пунктов, помещений (площадей) объектов розничной торговли, других организаций и индивидуальных предпринимателей, связанных с обслуживанием (оказанием услуг) населения, деятельность которых не приостановлена;</w:t>
      </w:r>
    </w:p>
    <w:p w:rsidR="00AE547D" w:rsidRPr="006C4FAE" w:rsidRDefault="00AE547D" w:rsidP="00AE547D">
      <w:pPr>
        <w:spacing w:line="360" w:lineRule="auto"/>
        <w:ind w:firstLine="708"/>
        <w:jc w:val="both"/>
        <w:rPr>
          <w:sz w:val="18"/>
          <w:szCs w:val="18"/>
        </w:rPr>
      </w:pPr>
      <w:r w:rsidRPr="006C4FAE">
        <w:rPr>
          <w:sz w:val="18"/>
          <w:szCs w:val="18"/>
        </w:rPr>
        <w:t>- при посещении территориальных органов федеральных органов государственной власти, иных государственных органов Российской Федерации, органов государственной власти Воронежской области, иных государственных органов Воронежской области, органов местного самоуправления Панинского муниципального района Воронежской области;</w:t>
      </w:r>
    </w:p>
    <w:p w:rsidR="00AE547D" w:rsidRPr="006C4FAE" w:rsidRDefault="00AE547D" w:rsidP="00AE547D">
      <w:pPr>
        <w:spacing w:line="360" w:lineRule="auto"/>
        <w:ind w:firstLine="708"/>
        <w:jc w:val="both"/>
        <w:rPr>
          <w:sz w:val="18"/>
          <w:szCs w:val="18"/>
        </w:rPr>
      </w:pPr>
      <w:r w:rsidRPr="006C4FAE">
        <w:rPr>
          <w:sz w:val="18"/>
          <w:szCs w:val="18"/>
        </w:rPr>
        <w:t>- при посещении зданий (строений, сооружений) автовокзалов, железнодорожных вокзалов, речных вокзалов, аэропортов;</w:t>
      </w:r>
    </w:p>
    <w:p w:rsidR="00AE547D" w:rsidRPr="006C4FAE" w:rsidRDefault="00AE547D" w:rsidP="00AE547D">
      <w:pPr>
        <w:spacing w:line="360" w:lineRule="auto"/>
        <w:ind w:firstLine="708"/>
        <w:jc w:val="both"/>
        <w:rPr>
          <w:sz w:val="18"/>
          <w:szCs w:val="18"/>
        </w:rPr>
      </w:pPr>
      <w:r w:rsidRPr="006C4FAE">
        <w:rPr>
          <w:sz w:val="18"/>
          <w:szCs w:val="18"/>
        </w:rPr>
        <w:t>- при посещении зданий (строений, сооружений), помещений, используемых юридическими лицами и индивидуальными предпринимателями, деятельность которых не приостановлена.</w:t>
      </w:r>
    </w:p>
    <w:p w:rsidR="00AE547D" w:rsidRPr="006C4FAE" w:rsidRDefault="00AE547D" w:rsidP="00AE547D">
      <w:pPr>
        <w:spacing w:line="360" w:lineRule="auto"/>
        <w:ind w:firstLine="708"/>
        <w:jc w:val="both"/>
        <w:rPr>
          <w:sz w:val="18"/>
          <w:szCs w:val="18"/>
        </w:rPr>
      </w:pPr>
      <w:r w:rsidRPr="006C4FAE">
        <w:rPr>
          <w:sz w:val="18"/>
          <w:szCs w:val="18"/>
        </w:rPr>
        <w:t>5. Рекомендовать гражданам:</w:t>
      </w:r>
    </w:p>
    <w:p w:rsidR="00AE547D" w:rsidRPr="006C4FAE" w:rsidRDefault="00AE547D" w:rsidP="00AE547D">
      <w:pPr>
        <w:spacing w:line="360" w:lineRule="auto"/>
        <w:ind w:firstLine="708"/>
        <w:jc w:val="both"/>
        <w:rPr>
          <w:sz w:val="18"/>
          <w:szCs w:val="18"/>
        </w:rPr>
      </w:pPr>
      <w:r w:rsidRPr="006C4FAE">
        <w:rPr>
          <w:sz w:val="18"/>
          <w:szCs w:val="18"/>
        </w:rPr>
        <w:t>а) использовать средства индивидуальной защиты рук (перчатки)                        при посещении аптек и аптечных пунктов, помещений (площадей) объектов розничной торговли, в общественном транспорте, включая такси;</w:t>
      </w:r>
    </w:p>
    <w:p w:rsidR="00AE547D" w:rsidRPr="006C4FAE" w:rsidRDefault="00AE547D" w:rsidP="00AE547D">
      <w:pPr>
        <w:spacing w:line="360" w:lineRule="auto"/>
        <w:ind w:firstLine="708"/>
        <w:jc w:val="both"/>
        <w:rPr>
          <w:sz w:val="18"/>
          <w:szCs w:val="18"/>
        </w:rPr>
      </w:pPr>
      <w:r w:rsidRPr="006C4FAE">
        <w:rPr>
          <w:sz w:val="18"/>
          <w:szCs w:val="18"/>
        </w:rPr>
        <w:t>б) ограничить поездки за пределы территории Панинского муниципального района Воронежской области, в том числе в целях туризма        и отдыха;</w:t>
      </w:r>
    </w:p>
    <w:p w:rsidR="00AE547D" w:rsidRPr="006C4FAE" w:rsidRDefault="00AE547D" w:rsidP="00AE547D">
      <w:pPr>
        <w:spacing w:line="360" w:lineRule="auto"/>
        <w:ind w:firstLine="708"/>
        <w:jc w:val="both"/>
        <w:rPr>
          <w:sz w:val="18"/>
          <w:szCs w:val="18"/>
        </w:rPr>
      </w:pPr>
      <w:r w:rsidRPr="006C4FAE">
        <w:rPr>
          <w:sz w:val="18"/>
          <w:szCs w:val="18"/>
        </w:rPr>
        <w:lastRenderedPageBreak/>
        <w:t xml:space="preserve">в) соблюдать режим самоизоляции при наличии у них заболеваний, указанных в </w:t>
      </w:r>
      <w:hyperlink w:anchor="P162" w:history="1">
        <w:r w:rsidRPr="006C4FAE">
          <w:rPr>
            <w:sz w:val="18"/>
            <w:szCs w:val="18"/>
          </w:rPr>
          <w:t xml:space="preserve">приложении </w:t>
        </w:r>
      </w:hyperlink>
      <w:r w:rsidRPr="006C4FAE">
        <w:rPr>
          <w:sz w:val="18"/>
          <w:szCs w:val="18"/>
        </w:rPr>
        <w:t>к настоящему постановлению.</w:t>
      </w:r>
    </w:p>
    <w:p w:rsidR="00AE547D" w:rsidRPr="006C4FAE" w:rsidRDefault="00AE547D" w:rsidP="00AE547D">
      <w:pPr>
        <w:spacing w:line="360" w:lineRule="auto"/>
        <w:ind w:firstLine="708"/>
        <w:jc w:val="both"/>
        <w:rPr>
          <w:sz w:val="18"/>
          <w:szCs w:val="18"/>
        </w:rPr>
      </w:pPr>
      <w:r w:rsidRPr="006C4FAE">
        <w:rPr>
          <w:sz w:val="18"/>
          <w:szCs w:val="18"/>
        </w:rPr>
        <w:t>6. 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организациям независимо от организационно-правовой формы и формы собственности, индивидуальным предпринимателям, а также иным лицам, деятельность которых связана с совместным пребыванием граждан:</w:t>
      </w:r>
    </w:p>
    <w:p w:rsidR="00AE547D" w:rsidRPr="006C4FAE" w:rsidRDefault="00AE547D" w:rsidP="00AE547D">
      <w:pPr>
        <w:spacing w:line="360" w:lineRule="auto"/>
        <w:ind w:firstLine="708"/>
        <w:jc w:val="both"/>
        <w:rPr>
          <w:sz w:val="18"/>
          <w:szCs w:val="18"/>
        </w:rPr>
      </w:pPr>
      <w:r w:rsidRPr="006C4FAE">
        <w:rPr>
          <w:sz w:val="18"/>
          <w:szCs w:val="18"/>
        </w:rPr>
        <w:t>а)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AE547D" w:rsidRPr="006C4FAE" w:rsidRDefault="00AE547D" w:rsidP="00AE547D">
      <w:pPr>
        <w:spacing w:line="360" w:lineRule="auto"/>
        <w:ind w:firstLine="708"/>
        <w:jc w:val="both"/>
        <w:rPr>
          <w:sz w:val="18"/>
          <w:szCs w:val="18"/>
        </w:rPr>
      </w:pPr>
      <w:r w:rsidRPr="006C4FAE">
        <w:rPr>
          <w:sz w:val="18"/>
          <w:szCs w:val="18"/>
        </w:rPr>
        <w:t>б) обеспечить соблюдение требований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рекомендаций Федеральной службы по надзору в сфере защиты прав потребителей и благополучия человека в соответствующей сфере деятельности;</w:t>
      </w:r>
    </w:p>
    <w:p w:rsidR="00AE547D" w:rsidRPr="006C4FAE" w:rsidRDefault="00AE547D" w:rsidP="00AE547D">
      <w:pPr>
        <w:spacing w:line="360" w:lineRule="auto"/>
        <w:ind w:firstLine="708"/>
        <w:jc w:val="both"/>
        <w:rPr>
          <w:sz w:val="18"/>
          <w:szCs w:val="18"/>
        </w:rPr>
      </w:pPr>
      <w:r w:rsidRPr="006C4FAE">
        <w:rPr>
          <w:sz w:val="18"/>
          <w:szCs w:val="18"/>
        </w:rPr>
        <w:t>в) не допускать в используемые для осуществления деятельности помещения, здания (строения, сооружения), транспорт общего пользования городского, пригородного и местного сообщения, в том числе такси, граждан без средств индивидуальной защиты органов дыхания (маски, респираторы);</w:t>
      </w:r>
    </w:p>
    <w:p w:rsidR="00AE547D" w:rsidRPr="006C4FAE" w:rsidRDefault="00AE547D" w:rsidP="00AE547D">
      <w:pPr>
        <w:spacing w:line="360" w:lineRule="auto"/>
        <w:ind w:firstLine="708"/>
        <w:jc w:val="both"/>
        <w:rPr>
          <w:sz w:val="18"/>
          <w:szCs w:val="18"/>
        </w:rPr>
      </w:pPr>
      <w:r w:rsidRPr="006C4FAE">
        <w:rPr>
          <w:sz w:val="18"/>
          <w:szCs w:val="18"/>
        </w:rPr>
        <w:t>г) обеспечить возможность обработки рук кожными антисептиками                    (в том числе с помощью установленных дозаторов) при входе граждан                             в используемые для осуществления деятельности помещения, здания (строения, сооружения).</w:t>
      </w:r>
    </w:p>
    <w:p w:rsidR="00AE547D" w:rsidRPr="006C4FAE" w:rsidRDefault="00AE547D" w:rsidP="00AE547D">
      <w:pPr>
        <w:spacing w:line="360" w:lineRule="auto"/>
        <w:ind w:firstLine="708"/>
        <w:jc w:val="both"/>
        <w:rPr>
          <w:sz w:val="18"/>
          <w:szCs w:val="18"/>
        </w:rPr>
      </w:pPr>
      <w:r w:rsidRPr="006C4FAE">
        <w:rPr>
          <w:sz w:val="18"/>
          <w:szCs w:val="18"/>
        </w:rPr>
        <w:t>7. Руководителям организаций, индивидуальным предпринимателям,              в том числе руководителям организаций и индивидуальным предпринимателям, чья деятельность приостановлена в соответствии                                                                с настоящим постановлением, обеспечить выплату заработной платы работникам.</w:t>
      </w:r>
    </w:p>
    <w:p w:rsidR="00AE547D" w:rsidRPr="006C4FAE" w:rsidRDefault="00AE547D" w:rsidP="00AE547D">
      <w:pPr>
        <w:spacing w:line="360" w:lineRule="auto"/>
        <w:ind w:firstLine="708"/>
        <w:jc w:val="both"/>
        <w:rPr>
          <w:sz w:val="18"/>
          <w:szCs w:val="18"/>
        </w:rPr>
      </w:pPr>
      <w:r w:rsidRPr="006C4FAE">
        <w:rPr>
          <w:sz w:val="18"/>
          <w:szCs w:val="18"/>
        </w:rPr>
        <w:t>8. Предприятиям общественного питания осуществлять деятельность при условии расстановки перегородок или расстановки столов на расстоянии не менее 1,5 метра.</w:t>
      </w:r>
    </w:p>
    <w:p w:rsidR="00AE547D" w:rsidRPr="006C4FAE" w:rsidRDefault="00AE547D" w:rsidP="00AE547D">
      <w:pPr>
        <w:spacing w:line="360" w:lineRule="auto"/>
        <w:ind w:firstLine="708"/>
        <w:jc w:val="both"/>
        <w:rPr>
          <w:sz w:val="18"/>
          <w:szCs w:val="18"/>
        </w:rPr>
      </w:pPr>
      <w:r w:rsidRPr="006C4FAE">
        <w:rPr>
          <w:sz w:val="18"/>
          <w:szCs w:val="18"/>
        </w:rPr>
        <w:t xml:space="preserve">9. Рекомендовать 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организациям независимо от организационно-правовой формы и формы собственности, а также индивидуальным предпринимателям, являющимся работодателями, рассмотреть возможность сохранения работы                              в удаленном доступе, если это не нарушает функционирование организации (учреждения, предприятия), или введения посменной работы, нахождения          на дистанционной работе лиц старше 65 лет, лиц, имеющих заболевания согласно </w:t>
      </w:r>
      <w:hyperlink w:anchor="P162" w:history="1">
        <w:r w:rsidRPr="006C4FAE">
          <w:rPr>
            <w:sz w:val="18"/>
            <w:szCs w:val="18"/>
          </w:rPr>
          <w:t xml:space="preserve">приложению </w:t>
        </w:r>
      </w:hyperlink>
      <w:r w:rsidRPr="006C4FAE">
        <w:rPr>
          <w:sz w:val="18"/>
          <w:szCs w:val="18"/>
        </w:rPr>
        <w:t>к настоящему постановлению.</w:t>
      </w:r>
    </w:p>
    <w:p w:rsidR="00AE547D" w:rsidRPr="006C4FAE" w:rsidRDefault="00AE547D" w:rsidP="00AE547D">
      <w:pPr>
        <w:spacing w:line="360" w:lineRule="auto"/>
        <w:ind w:firstLine="708"/>
        <w:jc w:val="both"/>
        <w:rPr>
          <w:sz w:val="18"/>
          <w:szCs w:val="18"/>
        </w:rPr>
      </w:pPr>
      <w:r w:rsidRPr="006C4FAE">
        <w:rPr>
          <w:sz w:val="18"/>
          <w:szCs w:val="18"/>
        </w:rPr>
        <w:t>10. 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организациям независимо от организационно-правовой формы и формы собственности, индивидуальным предпринимателям осуществлять прием и размещение граждан в санаторно-курортных организациях (санаториях), организацию отдыха детей и их оздоровления, оказание психолого-педагогических, медицинских услуг и социальной помощи, в том числе детям, 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p>
    <w:p w:rsidR="00AE547D" w:rsidRPr="006C4FAE" w:rsidRDefault="00AE547D" w:rsidP="00AE547D">
      <w:pPr>
        <w:spacing w:line="360" w:lineRule="auto"/>
        <w:ind w:firstLine="708"/>
        <w:jc w:val="both"/>
        <w:rPr>
          <w:sz w:val="18"/>
          <w:szCs w:val="18"/>
        </w:rPr>
      </w:pPr>
      <w:r w:rsidRPr="006C4FAE">
        <w:rPr>
          <w:sz w:val="18"/>
          <w:szCs w:val="18"/>
        </w:rPr>
        <w:t>11. Рекомендовать руководителям специализированных домов для престарелых и инвалидов, домов-интернатов частной формы собственности, обеспечивающих круглосуточное проживание получателей социальных услуг:</w:t>
      </w:r>
    </w:p>
    <w:p w:rsidR="00AE547D" w:rsidRPr="006C4FAE" w:rsidRDefault="00AE547D" w:rsidP="00AE547D">
      <w:pPr>
        <w:spacing w:line="360" w:lineRule="auto"/>
        <w:ind w:firstLine="708"/>
        <w:jc w:val="both"/>
        <w:rPr>
          <w:sz w:val="18"/>
          <w:szCs w:val="18"/>
        </w:rPr>
      </w:pPr>
      <w:r w:rsidRPr="006C4FAE">
        <w:rPr>
          <w:sz w:val="18"/>
          <w:szCs w:val="18"/>
        </w:rPr>
        <w:t>- установить режим изоляции сотрудников и получателей социальных услуг по месту нахождения организации;</w:t>
      </w:r>
    </w:p>
    <w:p w:rsidR="00AE547D" w:rsidRPr="006C4FAE" w:rsidRDefault="00AE547D" w:rsidP="00AE547D">
      <w:pPr>
        <w:spacing w:line="360" w:lineRule="auto"/>
        <w:ind w:firstLine="708"/>
        <w:jc w:val="both"/>
        <w:rPr>
          <w:sz w:val="18"/>
          <w:szCs w:val="18"/>
        </w:rPr>
      </w:pPr>
      <w:r w:rsidRPr="006C4FAE">
        <w:rPr>
          <w:sz w:val="18"/>
          <w:szCs w:val="18"/>
        </w:rPr>
        <w:t>- предусмотреть смену изолирующихся сотрудников 1 раз в 2 недели (при благоприятной санитарно-эпидемиологической обстановке                                         в организации).</w:t>
      </w:r>
    </w:p>
    <w:p w:rsidR="00AE547D" w:rsidRPr="006C4FAE" w:rsidRDefault="00AE547D" w:rsidP="00AE547D">
      <w:pPr>
        <w:spacing w:line="360" w:lineRule="auto"/>
        <w:ind w:firstLine="708"/>
        <w:jc w:val="both"/>
        <w:rPr>
          <w:sz w:val="18"/>
          <w:szCs w:val="18"/>
        </w:rPr>
      </w:pPr>
      <w:r w:rsidRPr="006C4FAE">
        <w:rPr>
          <w:sz w:val="18"/>
          <w:szCs w:val="18"/>
        </w:rPr>
        <w:lastRenderedPageBreak/>
        <w:t>12. Отделу по образованию, опеке, попечительству, спорту и работе                с молодежью администрации Панинского муниципального района Воронежской области, отделу культуры и архивного дела 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частным организациям, осуществляющим образовательную деятельность по программам дошкольного, начального общего, основного общего, среднего общего образования, дополнительного образования, среднего профессионального образования, а также дополнительного профессионального образования, обеспечить реализацию образовательных программ дошкольного, начального общего, основного общего, среднего общего образования, дополнительного, среднего профессионального и дополнительного профессионального образования 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p>
    <w:p w:rsidR="00AE547D" w:rsidRPr="006C4FAE" w:rsidRDefault="00AE547D" w:rsidP="00AE547D">
      <w:pPr>
        <w:spacing w:line="360" w:lineRule="auto"/>
        <w:ind w:firstLine="708"/>
        <w:jc w:val="both"/>
        <w:rPr>
          <w:sz w:val="18"/>
          <w:szCs w:val="18"/>
        </w:rPr>
      </w:pPr>
      <w:r w:rsidRPr="006C4FAE">
        <w:rPr>
          <w:sz w:val="18"/>
          <w:szCs w:val="18"/>
        </w:rPr>
        <w:t>13.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подлежат продлению на установленный для совершения соответствующих действий срок со дня прекращения режима повышенной готовности.</w:t>
      </w:r>
    </w:p>
    <w:p w:rsidR="00AE547D" w:rsidRPr="006C4FAE" w:rsidRDefault="00AE547D" w:rsidP="00AE547D">
      <w:pPr>
        <w:spacing w:line="360" w:lineRule="auto"/>
        <w:ind w:firstLine="708"/>
        <w:jc w:val="both"/>
        <w:rPr>
          <w:sz w:val="18"/>
          <w:szCs w:val="18"/>
        </w:rPr>
      </w:pPr>
      <w:r w:rsidRPr="006C4FAE">
        <w:rPr>
          <w:sz w:val="18"/>
          <w:szCs w:val="18"/>
        </w:rPr>
        <w:t>14. Отделу организационной работы и делопроизводства администрации Панинского муниципального района Воронежской области:</w:t>
      </w:r>
    </w:p>
    <w:p w:rsidR="00AE547D" w:rsidRPr="006C4FAE" w:rsidRDefault="00AE547D" w:rsidP="00AE547D">
      <w:pPr>
        <w:spacing w:line="360" w:lineRule="auto"/>
        <w:ind w:firstLine="708"/>
        <w:jc w:val="both"/>
        <w:rPr>
          <w:sz w:val="18"/>
          <w:szCs w:val="18"/>
        </w:rPr>
      </w:pPr>
      <w:r w:rsidRPr="006C4FAE">
        <w:rPr>
          <w:sz w:val="18"/>
          <w:szCs w:val="18"/>
        </w:rPr>
        <w:t>- обеспечить разъяснение положений настоящего постановления;</w:t>
      </w:r>
    </w:p>
    <w:p w:rsidR="00AE547D" w:rsidRPr="006C4FAE" w:rsidRDefault="00AE547D" w:rsidP="00AE547D">
      <w:pPr>
        <w:spacing w:line="360" w:lineRule="auto"/>
        <w:ind w:firstLine="708"/>
        <w:jc w:val="both"/>
        <w:rPr>
          <w:sz w:val="18"/>
          <w:szCs w:val="18"/>
        </w:rPr>
      </w:pPr>
      <w:r w:rsidRPr="006C4FAE">
        <w:rPr>
          <w:sz w:val="18"/>
          <w:szCs w:val="18"/>
        </w:rPr>
        <w:t>- обеспечить работу горячих линий, связанных с обращениями                            по обеспечению на территории Панинского муниципального района Воронежской области санитарно-эпидемиологического благополучия населения в связи с распространением новой коронавирусной инфекции (COVID-19).</w:t>
      </w:r>
    </w:p>
    <w:p w:rsidR="00AE547D" w:rsidRPr="006C4FAE" w:rsidRDefault="00AE547D" w:rsidP="00AE547D">
      <w:pPr>
        <w:spacing w:line="360" w:lineRule="auto"/>
        <w:ind w:firstLine="709"/>
        <w:jc w:val="both"/>
        <w:rPr>
          <w:sz w:val="18"/>
          <w:szCs w:val="18"/>
        </w:rPr>
      </w:pPr>
      <w:r w:rsidRPr="006C4FAE">
        <w:rPr>
          <w:bCs/>
          <w:sz w:val="18"/>
          <w:szCs w:val="18"/>
        </w:rPr>
        <w:t>15. Настоящее постановление вступает</w:t>
      </w:r>
      <w:r w:rsidRPr="006C4FAE">
        <w:rPr>
          <w:sz w:val="18"/>
          <w:szCs w:val="18"/>
        </w:rPr>
        <w:t xml:space="preserve"> в силу со дня его официального опубликования.</w:t>
      </w:r>
    </w:p>
    <w:p w:rsidR="00AE547D" w:rsidRPr="006C4FAE" w:rsidRDefault="00AE547D" w:rsidP="00AE547D">
      <w:pPr>
        <w:spacing w:line="360" w:lineRule="auto"/>
        <w:ind w:firstLine="709"/>
        <w:jc w:val="both"/>
        <w:rPr>
          <w:sz w:val="18"/>
          <w:szCs w:val="18"/>
        </w:rPr>
      </w:pPr>
      <w:r w:rsidRPr="006C4FAE">
        <w:rPr>
          <w:sz w:val="18"/>
          <w:szCs w:val="18"/>
        </w:rPr>
        <w:t>16.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AE547D" w:rsidRPr="006C4FAE" w:rsidRDefault="00AE547D" w:rsidP="00AE547D">
      <w:pPr>
        <w:spacing w:line="360" w:lineRule="auto"/>
        <w:ind w:firstLine="709"/>
        <w:jc w:val="both"/>
        <w:rPr>
          <w:sz w:val="18"/>
          <w:szCs w:val="18"/>
        </w:rPr>
      </w:pPr>
      <w:r w:rsidRPr="006C4FAE">
        <w:rPr>
          <w:sz w:val="18"/>
          <w:szCs w:val="18"/>
        </w:rPr>
        <w:t>17. Контроль за исполнением настоящего постановления оставляю                             за собой.</w:t>
      </w:r>
    </w:p>
    <w:p w:rsidR="00AE547D" w:rsidRPr="006C4FAE" w:rsidRDefault="00AE547D" w:rsidP="00AE547D">
      <w:pPr>
        <w:jc w:val="both"/>
        <w:textAlignment w:val="top"/>
        <w:rPr>
          <w:bCs/>
          <w:spacing w:val="3"/>
          <w:sz w:val="18"/>
          <w:szCs w:val="18"/>
        </w:rPr>
      </w:pPr>
      <w:r w:rsidRPr="006C4FAE">
        <w:rPr>
          <w:bCs/>
          <w:spacing w:val="3"/>
          <w:sz w:val="18"/>
          <w:szCs w:val="18"/>
        </w:rPr>
        <w:t>Глава</w:t>
      </w:r>
    </w:p>
    <w:p w:rsidR="00AE547D" w:rsidRPr="006C4FAE" w:rsidRDefault="00AE547D" w:rsidP="00AE547D">
      <w:pPr>
        <w:jc w:val="both"/>
        <w:textAlignment w:val="top"/>
        <w:rPr>
          <w:bCs/>
          <w:spacing w:val="3"/>
          <w:sz w:val="18"/>
          <w:szCs w:val="18"/>
        </w:rPr>
      </w:pPr>
      <w:r w:rsidRPr="006C4FAE">
        <w:rPr>
          <w:bCs/>
          <w:spacing w:val="3"/>
          <w:sz w:val="18"/>
          <w:szCs w:val="18"/>
        </w:rPr>
        <w:t>Панинского муниципального района                                             Н.В. Щеглов</w:t>
      </w:r>
    </w:p>
    <w:p w:rsidR="00AE547D" w:rsidRPr="006C4FAE" w:rsidRDefault="00AE547D" w:rsidP="00AE547D">
      <w:pPr>
        <w:spacing w:line="360" w:lineRule="auto"/>
        <w:jc w:val="both"/>
        <w:textAlignment w:val="top"/>
        <w:rPr>
          <w:bCs/>
          <w:spacing w:val="3"/>
          <w:sz w:val="18"/>
          <w:szCs w:val="18"/>
        </w:rPr>
        <w:sectPr w:rsidR="00AE547D" w:rsidRPr="006C4FAE" w:rsidSect="0062684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titlePg/>
          <w:docGrid w:linePitch="360"/>
        </w:sectPr>
      </w:pPr>
    </w:p>
    <w:p w:rsidR="00AE547D" w:rsidRPr="006C4FAE" w:rsidRDefault="00AE547D" w:rsidP="00AE547D">
      <w:pPr>
        <w:ind w:left="5245"/>
        <w:rPr>
          <w:sz w:val="18"/>
          <w:szCs w:val="18"/>
        </w:rPr>
      </w:pPr>
      <w:r w:rsidRPr="006C4FAE">
        <w:rPr>
          <w:sz w:val="18"/>
          <w:szCs w:val="18"/>
        </w:rPr>
        <w:lastRenderedPageBreak/>
        <w:t>Приложение</w:t>
      </w:r>
    </w:p>
    <w:p w:rsidR="00AE547D" w:rsidRPr="006C4FAE" w:rsidRDefault="00AE547D" w:rsidP="00AE547D">
      <w:pPr>
        <w:ind w:left="5245"/>
        <w:rPr>
          <w:sz w:val="18"/>
          <w:szCs w:val="18"/>
        </w:rPr>
      </w:pPr>
      <w:r w:rsidRPr="006C4FAE">
        <w:rPr>
          <w:sz w:val="18"/>
          <w:szCs w:val="18"/>
        </w:rPr>
        <w:t>к постановлению администрации Панинского муниципального района Воронежской области</w:t>
      </w:r>
    </w:p>
    <w:p w:rsidR="00AE547D" w:rsidRPr="006C4FAE" w:rsidRDefault="00AE547D" w:rsidP="00AE547D">
      <w:pPr>
        <w:ind w:left="5245"/>
        <w:rPr>
          <w:sz w:val="18"/>
          <w:szCs w:val="18"/>
        </w:rPr>
      </w:pPr>
      <w:r w:rsidRPr="006C4FAE">
        <w:rPr>
          <w:sz w:val="18"/>
          <w:szCs w:val="18"/>
        </w:rPr>
        <w:t xml:space="preserve">от </w:t>
      </w:r>
      <w:r w:rsidRPr="006C4FAE">
        <w:rPr>
          <w:sz w:val="18"/>
          <w:szCs w:val="18"/>
          <w:u w:val="single"/>
        </w:rPr>
        <w:t>13 мая 2020 г.</w:t>
      </w:r>
      <w:r w:rsidRPr="006C4FAE">
        <w:rPr>
          <w:sz w:val="18"/>
          <w:szCs w:val="18"/>
        </w:rPr>
        <w:t xml:space="preserve"> № </w:t>
      </w:r>
      <w:r w:rsidRPr="006C4FAE">
        <w:rPr>
          <w:sz w:val="18"/>
          <w:szCs w:val="18"/>
          <w:u w:val="single"/>
        </w:rPr>
        <w:t>177-п</w:t>
      </w:r>
    </w:p>
    <w:p w:rsidR="00AE547D" w:rsidRPr="006C4FAE" w:rsidRDefault="00AE547D" w:rsidP="00AE547D">
      <w:pPr>
        <w:spacing w:line="360" w:lineRule="auto"/>
        <w:ind w:firstLine="708"/>
        <w:rPr>
          <w:sz w:val="18"/>
          <w:szCs w:val="18"/>
        </w:rPr>
      </w:pPr>
    </w:p>
    <w:p w:rsidR="00AE547D" w:rsidRPr="006C4FAE" w:rsidRDefault="00AE547D" w:rsidP="00AE547D">
      <w:pPr>
        <w:spacing w:line="360" w:lineRule="auto"/>
        <w:ind w:firstLine="708"/>
        <w:jc w:val="center"/>
        <w:rPr>
          <w:sz w:val="18"/>
          <w:szCs w:val="18"/>
        </w:rPr>
      </w:pPr>
      <w:bookmarkStart w:id="2" w:name="P162"/>
      <w:bookmarkEnd w:id="2"/>
      <w:r w:rsidRPr="006C4FAE">
        <w:rPr>
          <w:sz w:val="18"/>
          <w:szCs w:val="18"/>
        </w:rPr>
        <w:t>ПЕРЕЧЕНЬ ЗАБОЛЕВАНИЙ</w:t>
      </w:r>
    </w:p>
    <w:p w:rsidR="00AE547D" w:rsidRPr="006C4FAE" w:rsidRDefault="00AE547D" w:rsidP="00AE547D">
      <w:pPr>
        <w:spacing w:line="360" w:lineRule="auto"/>
        <w:ind w:firstLine="708"/>
        <w:rPr>
          <w:sz w:val="18"/>
          <w:szCs w:val="18"/>
        </w:rPr>
      </w:pPr>
    </w:p>
    <w:p w:rsidR="00AE547D" w:rsidRPr="006C4FAE" w:rsidRDefault="00AE547D" w:rsidP="00AE547D">
      <w:pPr>
        <w:spacing w:line="360" w:lineRule="auto"/>
        <w:ind w:firstLine="708"/>
        <w:jc w:val="both"/>
        <w:rPr>
          <w:sz w:val="18"/>
          <w:szCs w:val="18"/>
        </w:rPr>
      </w:pPr>
      <w:r w:rsidRPr="006C4FAE">
        <w:rPr>
          <w:sz w:val="18"/>
          <w:szCs w:val="18"/>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AE547D" w:rsidRPr="006C4FAE" w:rsidRDefault="00AE547D" w:rsidP="00AE547D">
      <w:pPr>
        <w:spacing w:line="360" w:lineRule="auto"/>
        <w:ind w:firstLine="708"/>
        <w:rPr>
          <w:sz w:val="18"/>
          <w:szCs w:val="18"/>
        </w:rPr>
      </w:pPr>
      <w:r w:rsidRPr="006C4FAE">
        <w:rPr>
          <w:sz w:val="18"/>
          <w:szCs w:val="18"/>
        </w:rPr>
        <w:t>2. Болезни органов дыхания из числа:</w:t>
      </w:r>
    </w:p>
    <w:p w:rsidR="00AE547D" w:rsidRPr="006C4FAE" w:rsidRDefault="00AE547D" w:rsidP="00AE547D">
      <w:pPr>
        <w:spacing w:line="360" w:lineRule="auto"/>
        <w:ind w:firstLine="708"/>
        <w:jc w:val="both"/>
        <w:rPr>
          <w:sz w:val="18"/>
          <w:szCs w:val="18"/>
        </w:rPr>
      </w:pPr>
      <w:r w:rsidRPr="006C4FAE">
        <w:rPr>
          <w:sz w:val="18"/>
          <w:szCs w:val="18"/>
        </w:rPr>
        <w:t>2.1. Другая хроническая обструктивная легочная болезнь, классифицируемая в соответствии с МКБ-10 по диагнозу J44.</w:t>
      </w:r>
    </w:p>
    <w:p w:rsidR="00AE547D" w:rsidRPr="006C4FAE" w:rsidRDefault="00AE547D" w:rsidP="00AE547D">
      <w:pPr>
        <w:spacing w:line="360" w:lineRule="auto"/>
        <w:ind w:firstLine="708"/>
        <w:jc w:val="both"/>
        <w:rPr>
          <w:sz w:val="18"/>
          <w:szCs w:val="18"/>
        </w:rPr>
      </w:pPr>
      <w:r w:rsidRPr="006C4FAE">
        <w:rPr>
          <w:sz w:val="18"/>
          <w:szCs w:val="18"/>
        </w:rPr>
        <w:t>2.2. Астма, классифицируемая в соответствии с МКБ-10 по диагнозу J45.</w:t>
      </w:r>
    </w:p>
    <w:p w:rsidR="00AE547D" w:rsidRPr="006C4FAE" w:rsidRDefault="00AE547D" w:rsidP="00AE547D">
      <w:pPr>
        <w:spacing w:line="360" w:lineRule="auto"/>
        <w:ind w:firstLine="708"/>
        <w:jc w:val="both"/>
        <w:rPr>
          <w:sz w:val="18"/>
          <w:szCs w:val="18"/>
        </w:rPr>
      </w:pPr>
      <w:r w:rsidRPr="006C4FAE">
        <w:rPr>
          <w:sz w:val="18"/>
          <w:szCs w:val="18"/>
        </w:rPr>
        <w:t>2.3. Бронхоэктатическая болезнь, классифицируемая в соответствии                         с МКБ-10 по диагнозу J47.</w:t>
      </w:r>
    </w:p>
    <w:p w:rsidR="00AE547D" w:rsidRPr="006C4FAE" w:rsidRDefault="00AE547D" w:rsidP="00AE547D">
      <w:pPr>
        <w:spacing w:line="360" w:lineRule="auto"/>
        <w:ind w:firstLine="708"/>
        <w:jc w:val="both"/>
        <w:rPr>
          <w:sz w:val="18"/>
          <w:szCs w:val="18"/>
        </w:rPr>
      </w:pPr>
      <w:r w:rsidRPr="006C4FAE">
        <w:rPr>
          <w:sz w:val="18"/>
          <w:szCs w:val="18"/>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AE547D" w:rsidRPr="006C4FAE" w:rsidRDefault="00AE547D" w:rsidP="00AE547D">
      <w:pPr>
        <w:spacing w:line="360" w:lineRule="auto"/>
        <w:ind w:firstLine="708"/>
        <w:rPr>
          <w:sz w:val="18"/>
          <w:szCs w:val="18"/>
        </w:rPr>
      </w:pPr>
      <w:r w:rsidRPr="006C4FAE">
        <w:rPr>
          <w:sz w:val="18"/>
          <w:szCs w:val="18"/>
        </w:rPr>
        <w:t>4. Наличие трансплантированных органов и тканей, классифицируемых в соответствии с МКБ-10 по диагнозу Z94.</w:t>
      </w:r>
    </w:p>
    <w:p w:rsidR="00AE547D" w:rsidRPr="006C4FAE" w:rsidRDefault="00AE547D" w:rsidP="00AE547D">
      <w:pPr>
        <w:spacing w:line="360" w:lineRule="auto"/>
        <w:ind w:firstLine="708"/>
        <w:jc w:val="both"/>
        <w:rPr>
          <w:sz w:val="18"/>
          <w:szCs w:val="18"/>
        </w:rPr>
      </w:pPr>
      <w:r w:rsidRPr="006C4FAE">
        <w:rPr>
          <w:sz w:val="18"/>
          <w:szCs w:val="18"/>
        </w:rPr>
        <w:t>5. Болезнь мочеполовой системы - хроническая болезнь почек 3 - 5 стадии, классифицируемая в соответствии с МКБ-10 по диагнозам № 18.0,           № 18.3 - № 18.5.</w:t>
      </w:r>
    </w:p>
    <w:p w:rsidR="00AE547D" w:rsidRPr="006C4FAE" w:rsidRDefault="00AE547D" w:rsidP="00AE547D">
      <w:pPr>
        <w:spacing w:line="360" w:lineRule="auto"/>
        <w:ind w:firstLine="708"/>
        <w:rPr>
          <w:sz w:val="18"/>
          <w:szCs w:val="18"/>
        </w:rPr>
      </w:pPr>
      <w:r w:rsidRPr="006C4FAE">
        <w:rPr>
          <w:sz w:val="18"/>
          <w:szCs w:val="18"/>
        </w:rPr>
        <w:t>6. Новообразования из числа:</w:t>
      </w:r>
    </w:p>
    <w:p w:rsidR="00AE547D" w:rsidRPr="006C4FAE" w:rsidRDefault="00AE547D" w:rsidP="00AE547D">
      <w:pPr>
        <w:spacing w:line="360" w:lineRule="auto"/>
        <w:ind w:firstLine="708"/>
        <w:jc w:val="both"/>
        <w:rPr>
          <w:sz w:val="18"/>
          <w:szCs w:val="18"/>
        </w:rPr>
      </w:pPr>
      <w:r w:rsidRPr="006C4FAE">
        <w:rPr>
          <w:sz w:val="18"/>
          <w:szCs w:val="18"/>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rsidR="00AE547D" w:rsidRPr="006C4FAE" w:rsidRDefault="00AE547D" w:rsidP="00AE547D">
      <w:pPr>
        <w:spacing w:line="360" w:lineRule="auto"/>
        <w:ind w:firstLine="708"/>
        <w:jc w:val="both"/>
        <w:rPr>
          <w:sz w:val="18"/>
          <w:szCs w:val="18"/>
        </w:rPr>
      </w:pPr>
      <w:r w:rsidRPr="006C4FAE">
        <w:rPr>
          <w:sz w:val="18"/>
          <w:szCs w:val="18"/>
        </w:rP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w:t>
      </w:r>
    </w:p>
    <w:p w:rsidR="00AE547D" w:rsidRPr="006C4FAE" w:rsidRDefault="00AE547D" w:rsidP="00AE547D">
      <w:pPr>
        <w:spacing w:line="360" w:lineRule="auto"/>
        <w:ind w:firstLine="708"/>
        <w:jc w:val="both"/>
        <w:rPr>
          <w:sz w:val="18"/>
          <w:szCs w:val="18"/>
        </w:rPr>
      </w:pPr>
      <w:r w:rsidRPr="006C4FAE">
        <w:rPr>
          <w:sz w:val="18"/>
          <w:szCs w:val="18"/>
        </w:rPr>
        <w:t>2. Настоящее постановление вступает в силу со дня его официального опубликования.</w:t>
      </w:r>
    </w:p>
    <w:p w:rsidR="00AE547D" w:rsidRPr="006C4FAE" w:rsidRDefault="00AE547D" w:rsidP="00AE547D">
      <w:pPr>
        <w:spacing w:line="360" w:lineRule="auto"/>
        <w:ind w:firstLine="709"/>
        <w:jc w:val="both"/>
        <w:rPr>
          <w:sz w:val="18"/>
          <w:szCs w:val="18"/>
        </w:rPr>
      </w:pPr>
      <w:r w:rsidRPr="006C4FAE">
        <w:rPr>
          <w:sz w:val="18"/>
          <w:szCs w:val="18"/>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AE547D" w:rsidRPr="006C4FAE" w:rsidRDefault="00AE547D" w:rsidP="00AE547D">
      <w:pPr>
        <w:spacing w:line="360" w:lineRule="auto"/>
        <w:ind w:firstLine="708"/>
        <w:jc w:val="both"/>
        <w:rPr>
          <w:sz w:val="18"/>
          <w:szCs w:val="18"/>
        </w:rPr>
      </w:pPr>
      <w:r w:rsidRPr="006C4FAE">
        <w:rPr>
          <w:sz w:val="18"/>
          <w:szCs w:val="18"/>
        </w:rPr>
        <w:t>4. Контроль за исполнением настоящего постановления оставляю                          за собой.</w:t>
      </w:r>
    </w:p>
    <w:p w:rsidR="00AE547D" w:rsidRPr="006C4FAE" w:rsidRDefault="00AE547D" w:rsidP="00AE547D">
      <w:pPr>
        <w:jc w:val="both"/>
        <w:textAlignment w:val="top"/>
        <w:rPr>
          <w:bCs/>
          <w:spacing w:val="3"/>
          <w:sz w:val="18"/>
          <w:szCs w:val="18"/>
        </w:rPr>
      </w:pPr>
      <w:r w:rsidRPr="006C4FAE">
        <w:rPr>
          <w:bCs/>
          <w:spacing w:val="3"/>
          <w:sz w:val="18"/>
          <w:szCs w:val="18"/>
        </w:rPr>
        <w:t>Глава</w:t>
      </w:r>
    </w:p>
    <w:p w:rsidR="00AE547D" w:rsidRPr="006C4FAE" w:rsidRDefault="00AE547D" w:rsidP="00AE547D">
      <w:pPr>
        <w:jc w:val="both"/>
        <w:textAlignment w:val="top"/>
        <w:rPr>
          <w:bCs/>
          <w:spacing w:val="3"/>
          <w:sz w:val="18"/>
          <w:szCs w:val="18"/>
        </w:rPr>
      </w:pPr>
      <w:r w:rsidRPr="006C4FAE">
        <w:rPr>
          <w:bCs/>
          <w:spacing w:val="3"/>
          <w:sz w:val="18"/>
          <w:szCs w:val="18"/>
        </w:rPr>
        <w:t>Панинского муниципального района                                             Н.В. Щеглов</w:t>
      </w:r>
    </w:p>
    <w:p w:rsidR="00AE547D" w:rsidRDefault="00AE547D" w:rsidP="00AE547D">
      <w:pPr>
        <w:spacing w:line="360" w:lineRule="auto"/>
        <w:jc w:val="both"/>
        <w:textAlignment w:val="top"/>
        <w:rPr>
          <w:bCs/>
          <w:spacing w:val="3"/>
          <w:sz w:val="18"/>
          <w:szCs w:val="18"/>
        </w:rPr>
      </w:pPr>
    </w:p>
    <w:p w:rsidR="000405AF" w:rsidRDefault="00AE547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47" w:rsidRDefault="00AE547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47" w:rsidRDefault="00AE547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47" w:rsidRDefault="00AE547D">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47" w:rsidRDefault="00AE54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6637"/>
      <w:docPartObj>
        <w:docPartGallery w:val="Page Numbers (Top of Page)"/>
        <w:docPartUnique/>
      </w:docPartObj>
    </w:sdtPr>
    <w:sdtEndPr/>
    <w:sdtContent>
      <w:p w:rsidR="00626847" w:rsidRDefault="00AE547D">
        <w:pPr>
          <w:pStyle w:val="a5"/>
          <w:jc w:val="center"/>
        </w:pPr>
        <w:r>
          <w:fldChar w:fldCharType="begin"/>
        </w:r>
        <w:r>
          <w:instrText xml:space="preserve"> PAGE   \* MERGEFORMAT </w:instrText>
        </w:r>
        <w:r>
          <w:fldChar w:fldCharType="separate"/>
        </w:r>
        <w:r>
          <w:rPr>
            <w:noProof/>
          </w:rPr>
          <w:t>2</w:t>
        </w:r>
        <w:r>
          <w:fldChar w:fldCharType="end"/>
        </w:r>
      </w:p>
    </w:sdtContent>
  </w:sdt>
  <w:p w:rsidR="00626847" w:rsidRDefault="00AE547D">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47" w:rsidRDefault="00AE547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E547D"/>
    <w:rsid w:val="00036C6A"/>
    <w:rsid w:val="000E396B"/>
    <w:rsid w:val="001632D3"/>
    <w:rsid w:val="002119A5"/>
    <w:rsid w:val="002C29E8"/>
    <w:rsid w:val="004523A8"/>
    <w:rsid w:val="007D6492"/>
    <w:rsid w:val="00AB2D76"/>
    <w:rsid w:val="00AE547D"/>
    <w:rsid w:val="00B30E7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7D"/>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AE54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547D"/>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rsid w:val="00AE547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E547D"/>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AE547D"/>
    <w:pPr>
      <w:suppressAutoHyphens w:val="0"/>
      <w:spacing w:after="75"/>
    </w:pPr>
    <w:rPr>
      <w:lang w:eastAsia="ru-RU"/>
    </w:rPr>
  </w:style>
  <w:style w:type="paragraph" w:styleId="a5">
    <w:name w:val="header"/>
    <w:aliases w:val="Header Char"/>
    <w:basedOn w:val="a"/>
    <w:link w:val="a6"/>
    <w:uiPriority w:val="99"/>
    <w:unhideWhenUsed/>
    <w:rsid w:val="00AE547D"/>
    <w:pPr>
      <w:tabs>
        <w:tab w:val="center" w:pos="4677"/>
        <w:tab w:val="right" w:pos="9355"/>
      </w:tabs>
    </w:pPr>
  </w:style>
  <w:style w:type="character" w:customStyle="1" w:styleId="a6">
    <w:name w:val="Верхний колонтитул Знак"/>
    <w:aliases w:val="Header Char Знак"/>
    <w:basedOn w:val="a0"/>
    <w:link w:val="a5"/>
    <w:uiPriority w:val="99"/>
    <w:rsid w:val="00AE547D"/>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E547D"/>
    <w:pPr>
      <w:tabs>
        <w:tab w:val="center" w:pos="4677"/>
        <w:tab w:val="right" w:pos="9355"/>
      </w:tabs>
    </w:pPr>
  </w:style>
  <w:style w:type="character" w:customStyle="1" w:styleId="a8">
    <w:name w:val="Нижний колонтитул Знак"/>
    <w:basedOn w:val="a0"/>
    <w:link w:val="a7"/>
    <w:uiPriority w:val="99"/>
    <w:rsid w:val="00AE547D"/>
    <w:rPr>
      <w:rFonts w:ascii="Times New Roman" w:eastAsia="Times New Roman" w:hAnsi="Times New Roman" w:cs="Times New Roman"/>
      <w:sz w:val="24"/>
      <w:szCs w:val="24"/>
      <w:lang w:eastAsia="ar-SA"/>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AE547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547D"/>
    <w:rPr>
      <w:rFonts w:ascii="Tahoma" w:hAnsi="Tahoma" w:cs="Tahoma"/>
      <w:sz w:val="16"/>
      <w:szCs w:val="16"/>
    </w:rPr>
  </w:style>
  <w:style w:type="character" w:customStyle="1" w:styleId="aa">
    <w:name w:val="Текст выноски Знак"/>
    <w:basedOn w:val="a0"/>
    <w:link w:val="a9"/>
    <w:uiPriority w:val="99"/>
    <w:semiHidden/>
    <w:rsid w:val="00AE547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1B391B556503AA3870E84E47271AEFF29606F7F7558DE84A9D553C3219C0DE1B38D75925BE12F3D6CE2F7FF49BDD041885D4A61DDBF6F3EBN4x4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391B556503AA3870E84E47271AEFF29606F7F7558DE84A9D553C3219C0DE1B38D75925BE12F3D5CD2F7FF49BDD041885D4A61DDBF6F3EBN4x4L" TargetMode="External"/><Relationship Id="rId11" Type="http://schemas.openxmlformats.org/officeDocument/2006/relationships/footer" Target="footer2.xml"/><Relationship Id="rId5" Type="http://schemas.openxmlformats.org/officeDocument/2006/relationships/hyperlink" Target="consultantplus://offline/ref=1B391B556503AA3870E84E47271AEFF29605F5F2538EE84A9D553C3219C0DE1B2AD70129BF13EDD4C73A29A5DDN8x8L"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3219</Words>
  <Characters>18353</Characters>
  <Application>Microsoft Office Word</Application>
  <DocSecurity>0</DocSecurity>
  <Lines>152</Lines>
  <Paragraphs>43</Paragraphs>
  <ScaleCrop>false</ScaleCrop>
  <Company>RePack by SPecialiST</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2020-10-07T12:42:00Z</dcterms:created>
  <dcterms:modified xsi:type="dcterms:W3CDTF">2020-10-07T12:43:00Z</dcterms:modified>
</cp:coreProperties>
</file>