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4D" w:rsidRPr="00C0527F" w:rsidRDefault="00FE204D" w:rsidP="00FE204D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1975" cy="676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04D" w:rsidRPr="00C0527F" w:rsidRDefault="00FE204D" w:rsidP="00FE204D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FE204D" w:rsidRPr="00C0527F" w:rsidRDefault="00FE204D" w:rsidP="00FE204D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ПАНИНСКОГО МУНИЦИПАЛЬНОГО РАЙОНА</w:t>
      </w:r>
    </w:p>
    <w:p w:rsidR="00FE204D" w:rsidRPr="00C0527F" w:rsidRDefault="00FE204D" w:rsidP="00FE204D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ВОРОНЕЖСКОЙ ОБЛАСТИ</w:t>
      </w:r>
    </w:p>
    <w:p w:rsidR="00FE204D" w:rsidRPr="00C0527F" w:rsidRDefault="00FE204D" w:rsidP="00FE204D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E204D" w:rsidRPr="00C0527F" w:rsidRDefault="00FE204D" w:rsidP="00FE204D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П О С Т А Н О В Л Е Н И Е</w:t>
      </w:r>
    </w:p>
    <w:p w:rsidR="00FE204D" w:rsidRPr="00C0527F" w:rsidRDefault="00FE204D" w:rsidP="00FE204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E204D" w:rsidRPr="00C0527F" w:rsidRDefault="00FE204D" w:rsidP="00FE204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от 22.05.2019 № 177</w:t>
      </w:r>
    </w:p>
    <w:p w:rsidR="00FE204D" w:rsidRPr="00C0527F" w:rsidRDefault="00FE204D" w:rsidP="00FE204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р.п. Панино</w:t>
      </w:r>
    </w:p>
    <w:p w:rsidR="00FE204D" w:rsidRPr="00C0527F" w:rsidRDefault="00FE204D" w:rsidP="00FE204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E204D" w:rsidRPr="00C0527F" w:rsidTr="00643CF3">
        <w:tc>
          <w:tcPr>
            <w:tcW w:w="5211" w:type="dxa"/>
          </w:tcPr>
          <w:p w:rsidR="00FE204D" w:rsidRPr="00C0527F" w:rsidRDefault="00FE204D" w:rsidP="00643CF3">
            <w:pPr>
              <w:pStyle w:val="a3"/>
              <w:jc w:val="both"/>
            </w:pPr>
            <w:r w:rsidRPr="00C0527F">
              <w:t>О внесении изменений в постановление администрации Панинского муниципального района Воронежской области от 25.09.2015 № 392 «Об административной комиссии администрации Панинского муниципального района» (в редакции постановлений администрации Панинского муниципального района Воронежской области от 14.10.2015 № 409, от 25.04.2016 № 110, от 13.07.2016 № 214, от 12.01.2017 № 02, от 11.10.2017 № 351, от 30.01.2018 № 27, от 01.08.2018 № 239, от 31.10.2018 № 337, от 06.02.2019 № 35)</w:t>
            </w:r>
          </w:p>
        </w:tc>
      </w:tr>
    </w:tbl>
    <w:p w:rsidR="00FE204D" w:rsidRPr="00C0527F" w:rsidRDefault="00FE204D" w:rsidP="00FE204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E204D" w:rsidRPr="00C0527F" w:rsidRDefault="00FE204D" w:rsidP="00FE204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законами Воронежской области от 31.12.2003 № 74-ОЗ «Об административных правонарушениях на территории Воронежской области», от 29.12.2009 № 190-ОЗ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комиссий», в целях приведения муниципального нормативного правового акта в соответствие с действующим законодательством, администрация Панинского муниципального района Воронежской области п о с т а н о в л я е т:</w:t>
      </w:r>
    </w:p>
    <w:p w:rsidR="00FE204D" w:rsidRPr="00C0527F" w:rsidRDefault="00FE204D" w:rsidP="00FE204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 xml:space="preserve"> 1. Внести в постановление администрации Панинского муниципального района Воронежской области от 25.09.2015 № 392 «Об административной комиссии администрации Панинского муниципального района» (в редакции постановлений администрации Панинского муниципального района Воронежской области от 14.10.2015 № 409, от 25.04.2016 № 110, от 13.07.2016 № 214, от 12.01.2017 № 02, от 11.10.2017 № 351, от 30.01.2018 № 27, от 01.08.2018 № 239, от 31.10.2018 № 337, от 06.02.2019 № 35) следующие изменения:</w:t>
      </w:r>
    </w:p>
    <w:p w:rsidR="00FE204D" w:rsidRPr="00C0527F" w:rsidRDefault="00FE204D" w:rsidP="00FE204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- в пункте 3.3 раздела 3 приложения № 2 слова «- составляет протоколы об административных правонарушениях, предусмотренных частью 1 статьи 20.25 Кодекса Российской Федерации об административных правонарушениях;» исключить;</w:t>
      </w:r>
    </w:p>
    <w:p w:rsidR="00FE204D" w:rsidRPr="00C0527F" w:rsidRDefault="00FE204D" w:rsidP="00FE204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- пункт 3.4. раздела 3 приложения № 2 дополнить подпунктом «- составляют протоколы об административных правонарушениях, предусмотренных частью 1 статьи 20.25 Кодекса Российской Федерации об административных правонарушениях», а также абзацем «Член административной комиссии, составивший протокол об административном правонарушении, не вправе принимать участие в его рассмотрении».</w:t>
      </w:r>
    </w:p>
    <w:p w:rsidR="00FE204D" w:rsidRPr="00C0527F" w:rsidRDefault="00FE204D" w:rsidP="00FE204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2. Настоящее постановление вступает в силу со дня его официального опубликования.</w:t>
      </w:r>
    </w:p>
    <w:p w:rsidR="00FE204D" w:rsidRPr="00C0527F" w:rsidRDefault="00FE204D" w:rsidP="00FE204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3. Опубликовать настоящее постановление в официальном печатном периодическом издании Панинского муниципального района Воронежской области «Панинский муниципальный вестник», а также разместить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FE204D" w:rsidRPr="00C0527F" w:rsidRDefault="00FE204D" w:rsidP="00FE204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527F">
        <w:rPr>
          <w:rFonts w:ascii="Times New Roman" w:hAnsi="Times New Roman" w:cs="Times New Roman"/>
          <w:sz w:val="20"/>
          <w:szCs w:val="20"/>
        </w:rPr>
        <w:t>4. Контроль за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Сафонову О.В.</w:t>
      </w:r>
    </w:p>
    <w:p w:rsidR="00FE204D" w:rsidRPr="00C0527F" w:rsidRDefault="00FE204D" w:rsidP="00FE204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E204D" w:rsidRPr="00C0527F" w:rsidRDefault="00FE204D" w:rsidP="00FE204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594"/>
        <w:gridCol w:w="3190"/>
      </w:tblGrid>
      <w:tr w:rsidR="00FE204D" w:rsidRPr="00C0527F" w:rsidTr="00643CF3">
        <w:tc>
          <w:tcPr>
            <w:tcW w:w="4786" w:type="dxa"/>
          </w:tcPr>
          <w:p w:rsidR="00FE204D" w:rsidRPr="00C0527F" w:rsidRDefault="00FE204D" w:rsidP="00643CF3">
            <w:pPr>
              <w:pStyle w:val="a3"/>
              <w:ind w:firstLine="709"/>
              <w:jc w:val="both"/>
            </w:pPr>
            <w:r w:rsidRPr="00C0527F">
              <w:t>Глава</w:t>
            </w:r>
          </w:p>
          <w:p w:rsidR="00FE204D" w:rsidRPr="00C0527F" w:rsidRDefault="00FE204D" w:rsidP="00643CF3">
            <w:pPr>
              <w:pStyle w:val="a3"/>
              <w:ind w:firstLine="709"/>
              <w:jc w:val="both"/>
            </w:pPr>
            <w:r w:rsidRPr="00C0527F">
              <w:t>Панинского муниципального района</w:t>
            </w:r>
          </w:p>
        </w:tc>
        <w:tc>
          <w:tcPr>
            <w:tcW w:w="1594" w:type="dxa"/>
          </w:tcPr>
          <w:p w:rsidR="00FE204D" w:rsidRPr="00C0527F" w:rsidRDefault="00FE204D" w:rsidP="00643CF3">
            <w:pPr>
              <w:pStyle w:val="a3"/>
              <w:ind w:firstLine="709"/>
              <w:jc w:val="both"/>
            </w:pPr>
          </w:p>
        </w:tc>
        <w:tc>
          <w:tcPr>
            <w:tcW w:w="3190" w:type="dxa"/>
          </w:tcPr>
          <w:p w:rsidR="00FE204D" w:rsidRPr="00C0527F" w:rsidRDefault="00FE204D" w:rsidP="00643CF3">
            <w:pPr>
              <w:pStyle w:val="a3"/>
              <w:ind w:firstLine="709"/>
              <w:jc w:val="both"/>
            </w:pPr>
          </w:p>
          <w:p w:rsidR="00FE204D" w:rsidRPr="00C0527F" w:rsidRDefault="00FE204D" w:rsidP="00643CF3">
            <w:pPr>
              <w:pStyle w:val="a3"/>
              <w:ind w:firstLine="709"/>
              <w:jc w:val="both"/>
            </w:pPr>
            <w:r w:rsidRPr="00C0527F">
              <w:t>Н.В. Щеглов</w:t>
            </w:r>
          </w:p>
        </w:tc>
      </w:tr>
    </w:tbl>
    <w:p w:rsidR="00FE204D" w:rsidRPr="00C0527F" w:rsidRDefault="00FE204D" w:rsidP="00FE204D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405AF" w:rsidRDefault="00FE204D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FE204D"/>
    <w:rsid w:val="00036C6A"/>
    <w:rsid w:val="000E396B"/>
    <w:rsid w:val="001632D3"/>
    <w:rsid w:val="002119A5"/>
    <w:rsid w:val="002C29E8"/>
    <w:rsid w:val="004523A8"/>
    <w:rsid w:val="007D6492"/>
    <w:rsid w:val="00AB2D76"/>
    <w:rsid w:val="00F509CA"/>
    <w:rsid w:val="00F84A56"/>
    <w:rsid w:val="00F965FE"/>
    <w:rsid w:val="00FE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4D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E204D"/>
    <w:pPr>
      <w:spacing w:before="0" w:after="0"/>
      <w:ind w:firstLine="0"/>
      <w:jc w:val="left"/>
    </w:pPr>
  </w:style>
  <w:style w:type="table" w:styleId="a5">
    <w:name w:val="Table Grid"/>
    <w:basedOn w:val="a1"/>
    <w:uiPriority w:val="59"/>
    <w:rsid w:val="00FE204D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FE204D"/>
  </w:style>
  <w:style w:type="paragraph" w:styleId="a6">
    <w:name w:val="Balloon Text"/>
    <w:basedOn w:val="a"/>
    <w:link w:val="a7"/>
    <w:uiPriority w:val="99"/>
    <w:semiHidden/>
    <w:unhideWhenUsed/>
    <w:rsid w:val="00FE20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04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2019-05-29T12:01:00Z</dcterms:created>
  <dcterms:modified xsi:type="dcterms:W3CDTF">2019-05-29T12:01:00Z</dcterms:modified>
</cp:coreProperties>
</file>