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F" w:rsidRPr="007A6C18" w:rsidRDefault="00776B64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05pt;margin-top:47.7pt;width:436.05pt;height:3.6pt;flip:y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7A6C18" w:rsidRPr="009A72C5" w:rsidRDefault="007A6C18" w:rsidP="003646CF"/>
              </w:txbxContent>
            </v:textbox>
          </v:shape>
        </w:pict>
      </w:r>
      <w:r w:rsidR="000764AC">
        <w:rPr>
          <w:rFonts w:cs="Arial"/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CF" w:rsidRPr="007A6C18" w:rsidRDefault="003646CF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АДМИНИСТРАЦИЯ</w:t>
      </w:r>
    </w:p>
    <w:p w:rsidR="003646CF" w:rsidRPr="007A6C18" w:rsidRDefault="003646CF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ПАНИНСКОГО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РАЙОНА</w:t>
      </w:r>
    </w:p>
    <w:p w:rsidR="003646CF" w:rsidRPr="007A6C18" w:rsidRDefault="003646CF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ВОРОНЕЖСКОЙ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ОБЛАСТИ</w:t>
      </w:r>
    </w:p>
    <w:p w:rsidR="003646CF" w:rsidRPr="007A6C18" w:rsidRDefault="003646CF" w:rsidP="007A6C18">
      <w:pPr>
        <w:ind w:firstLine="709"/>
        <w:jc w:val="center"/>
        <w:rPr>
          <w:rFonts w:cs="Arial"/>
        </w:rPr>
      </w:pPr>
    </w:p>
    <w:p w:rsidR="003646CF" w:rsidRPr="007A6C18" w:rsidRDefault="003646CF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ПОСТАНОВЛЕНИЕ</w:t>
      </w:r>
    </w:p>
    <w:p w:rsidR="003646CF" w:rsidRPr="007A6C18" w:rsidRDefault="003646CF" w:rsidP="007A6C18">
      <w:pPr>
        <w:ind w:firstLine="709"/>
        <w:rPr>
          <w:rFonts w:cs="Arial"/>
        </w:rPr>
      </w:pPr>
    </w:p>
    <w:p w:rsidR="003646CF" w:rsidRPr="007A6C18" w:rsidRDefault="003646CF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от </w:t>
      </w:r>
      <w:r w:rsidR="00202B16" w:rsidRPr="007A6C18">
        <w:rPr>
          <w:rFonts w:cs="Arial"/>
        </w:rPr>
        <w:t>15.10.2019</w:t>
      </w:r>
      <w:r w:rsidRPr="007A6C18">
        <w:rPr>
          <w:rFonts w:cs="Arial"/>
        </w:rPr>
        <w:t xml:space="preserve"> №</w:t>
      </w:r>
      <w:r w:rsidR="00BE4E9C" w:rsidRPr="007A6C18">
        <w:rPr>
          <w:rFonts w:cs="Arial"/>
        </w:rPr>
        <w:t xml:space="preserve"> </w:t>
      </w:r>
      <w:r w:rsidR="00202B16" w:rsidRPr="007A6C18">
        <w:rPr>
          <w:rFonts w:cs="Arial"/>
        </w:rPr>
        <w:t>402</w:t>
      </w:r>
    </w:p>
    <w:p w:rsidR="003646CF" w:rsidRPr="007A6C18" w:rsidRDefault="003646CF" w:rsidP="007A6C18">
      <w:pPr>
        <w:ind w:firstLine="709"/>
        <w:rPr>
          <w:rFonts w:cs="Arial"/>
        </w:rPr>
      </w:pPr>
      <w:r w:rsidRPr="007A6C18">
        <w:rPr>
          <w:rFonts w:cs="Arial"/>
        </w:rPr>
        <w:t>р.п. Панино</w:t>
      </w:r>
    </w:p>
    <w:p w:rsidR="003646CF" w:rsidRPr="007A6C18" w:rsidRDefault="003646CF" w:rsidP="007A6C18">
      <w:pPr>
        <w:ind w:firstLine="709"/>
        <w:rPr>
          <w:rFonts w:cs="Arial"/>
        </w:rPr>
      </w:pPr>
    </w:p>
    <w:p w:rsidR="003646CF" w:rsidRPr="007A6C18" w:rsidRDefault="003646CF" w:rsidP="007A6C18">
      <w:pPr>
        <w:pStyle w:val="Title"/>
      </w:pPr>
      <w:r w:rsidRPr="007A6C18">
        <w:t>Об утверждении муниципальной программы Панинского муниципального района</w:t>
      </w:r>
      <w:r w:rsidR="007A6C18">
        <w:t xml:space="preserve"> </w:t>
      </w:r>
      <w:r w:rsidRPr="007A6C18">
        <w:t>Воронежской области</w:t>
      </w:r>
      <w:r w:rsidR="007A6C18">
        <w:t xml:space="preserve"> </w:t>
      </w:r>
      <w:r w:rsidRPr="007A6C18">
        <w:t>«</w:t>
      </w:r>
      <w:r w:rsidR="00A752A3" w:rsidRPr="007A6C18">
        <w:t>Экономическое развитие и инновационная экономика</w:t>
      </w:r>
      <w:r w:rsidRPr="007A6C18">
        <w:t>»</w:t>
      </w:r>
    </w:p>
    <w:p w:rsidR="003646CF" w:rsidRPr="007A6C18" w:rsidRDefault="003646CF" w:rsidP="007A6C18">
      <w:pPr>
        <w:ind w:firstLine="709"/>
        <w:rPr>
          <w:rFonts w:cs="Arial"/>
        </w:rPr>
      </w:pPr>
    </w:p>
    <w:p w:rsidR="003646CF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B332D2" w:rsidRPr="007A6C18">
        <w:rPr>
          <w:rFonts w:cs="Arial"/>
        </w:rPr>
        <w:t>В соответствии с Бюджетным кодекс</w:t>
      </w:r>
      <w:r w:rsidR="00EB5240" w:rsidRPr="007A6C18">
        <w:rPr>
          <w:rFonts w:cs="Arial"/>
        </w:rPr>
        <w:t>о</w:t>
      </w:r>
      <w:r w:rsidR="00B332D2" w:rsidRPr="007A6C18">
        <w:rPr>
          <w:rFonts w:cs="Arial"/>
        </w:rPr>
        <w:t>м Российской Федерации,</w:t>
      </w:r>
      <w:r w:rsidR="00255303" w:rsidRPr="007A6C18">
        <w:rPr>
          <w:rFonts w:cs="Arial"/>
        </w:rPr>
        <w:t xml:space="preserve"> </w:t>
      </w:r>
      <w:r w:rsidR="00B07176" w:rsidRPr="007A6C18">
        <w:rPr>
          <w:rFonts w:cs="Arial"/>
        </w:rPr>
        <w:t xml:space="preserve">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области», </w:t>
      </w:r>
      <w:r w:rsidR="00F17439" w:rsidRPr="007A6C18">
        <w:rPr>
          <w:rFonts w:cs="Arial"/>
        </w:rPr>
        <w:t>распоряжением</w:t>
      </w:r>
      <w:r w:rsidR="00255303" w:rsidRPr="007A6C18">
        <w:rPr>
          <w:rFonts w:cs="Arial"/>
        </w:rPr>
        <w:t xml:space="preserve"> администрации </w:t>
      </w:r>
      <w:r w:rsidR="003646CF" w:rsidRPr="007A6C18">
        <w:rPr>
          <w:rFonts w:cs="Arial"/>
        </w:rPr>
        <w:t>Панинского му</w:t>
      </w:r>
      <w:bookmarkStart w:id="0" w:name="_GoBack"/>
      <w:bookmarkEnd w:id="0"/>
      <w:r w:rsidR="003646CF" w:rsidRPr="007A6C18">
        <w:rPr>
          <w:rFonts w:cs="Arial"/>
        </w:rPr>
        <w:t>ниципального района Воронежской области</w:t>
      </w:r>
      <w:r w:rsidR="00255303" w:rsidRPr="007A6C18">
        <w:rPr>
          <w:rFonts w:cs="Arial"/>
        </w:rPr>
        <w:t xml:space="preserve"> от </w:t>
      </w:r>
      <w:r w:rsidR="00D94F98" w:rsidRPr="007A6C18">
        <w:rPr>
          <w:rFonts w:cs="Arial"/>
        </w:rPr>
        <w:t xml:space="preserve">04.09.2019 </w:t>
      </w:r>
      <w:r w:rsidR="00255303" w:rsidRPr="007A6C18">
        <w:rPr>
          <w:rFonts w:cs="Arial"/>
        </w:rPr>
        <w:t>№</w:t>
      </w:r>
      <w:r w:rsidR="00D94F98" w:rsidRPr="007A6C18">
        <w:rPr>
          <w:rFonts w:cs="Arial"/>
        </w:rPr>
        <w:t>191-р</w:t>
      </w:r>
      <w:r w:rsidR="00255303" w:rsidRPr="007A6C18">
        <w:rPr>
          <w:rFonts w:cs="Arial"/>
        </w:rPr>
        <w:t xml:space="preserve"> «</w:t>
      </w:r>
      <w:r w:rsidR="00B644B2" w:rsidRPr="007A6C18">
        <w:rPr>
          <w:rFonts w:cs="Arial"/>
        </w:rPr>
        <w:t>Об утверждении перечня муниципальных программ Панинского муниципального района</w:t>
      </w:r>
      <w:r w:rsidR="003646CF" w:rsidRPr="007A6C18">
        <w:rPr>
          <w:rFonts w:cs="Arial"/>
        </w:rPr>
        <w:t>» админис</w:t>
      </w:r>
      <w:r w:rsidR="008941FF" w:rsidRPr="007A6C18">
        <w:rPr>
          <w:rFonts w:cs="Arial"/>
        </w:rPr>
        <w:t>трация</w:t>
      </w:r>
      <w:r w:rsidR="003646CF" w:rsidRPr="007A6C18">
        <w:rPr>
          <w:rFonts w:cs="Arial"/>
        </w:rPr>
        <w:t xml:space="preserve"> Панинского</w:t>
      </w:r>
      <w:r w:rsidRPr="007A6C18">
        <w:rPr>
          <w:rFonts w:cs="Arial"/>
        </w:rPr>
        <w:t xml:space="preserve"> </w:t>
      </w:r>
      <w:r w:rsidR="003646CF" w:rsidRPr="007A6C18">
        <w:rPr>
          <w:rFonts w:cs="Arial"/>
        </w:rPr>
        <w:t>муниципального</w:t>
      </w:r>
      <w:r w:rsidRPr="007A6C18">
        <w:rPr>
          <w:rFonts w:cs="Arial"/>
        </w:rPr>
        <w:t xml:space="preserve"> </w:t>
      </w:r>
      <w:r w:rsidR="003646CF" w:rsidRPr="007A6C18">
        <w:rPr>
          <w:rFonts w:cs="Arial"/>
        </w:rPr>
        <w:t>района</w:t>
      </w:r>
      <w:r w:rsidRPr="007A6C18">
        <w:rPr>
          <w:rFonts w:cs="Arial"/>
        </w:rPr>
        <w:t xml:space="preserve"> </w:t>
      </w:r>
      <w:r w:rsidR="003646CF" w:rsidRPr="007A6C18">
        <w:rPr>
          <w:rFonts w:cs="Arial"/>
        </w:rPr>
        <w:t>Воронежской области</w:t>
      </w:r>
      <w:r w:rsidRPr="007A6C18">
        <w:rPr>
          <w:rFonts w:cs="Arial"/>
        </w:rPr>
        <w:t xml:space="preserve"> </w:t>
      </w:r>
      <w:r w:rsidR="003646CF" w:rsidRPr="007A6C18">
        <w:rPr>
          <w:rFonts w:cs="Arial"/>
        </w:rPr>
        <w:t>п о с т а н о в л я е т:</w:t>
      </w:r>
    </w:p>
    <w:p w:rsidR="003646CF" w:rsidRPr="007A6C18" w:rsidRDefault="007A6C18" w:rsidP="007A6C18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B644B2" w:rsidRPr="007A6C18">
        <w:rPr>
          <w:rFonts w:cs="Arial"/>
        </w:rPr>
        <w:t>Утвердить прилагаемую</w:t>
      </w:r>
      <w:r w:rsidR="003646CF" w:rsidRPr="007A6C18">
        <w:rPr>
          <w:rFonts w:cs="Arial"/>
        </w:rPr>
        <w:t xml:space="preserve"> муниципальн</w:t>
      </w:r>
      <w:r w:rsidR="00B644B2" w:rsidRPr="007A6C18">
        <w:rPr>
          <w:rFonts w:cs="Arial"/>
        </w:rPr>
        <w:t>ую</w:t>
      </w:r>
      <w:r w:rsidR="003646CF" w:rsidRPr="007A6C18">
        <w:rPr>
          <w:rFonts w:cs="Arial"/>
        </w:rPr>
        <w:t xml:space="preserve"> программ</w:t>
      </w:r>
      <w:r w:rsidR="00B644B2" w:rsidRPr="007A6C18">
        <w:rPr>
          <w:rFonts w:cs="Arial"/>
        </w:rPr>
        <w:t>у</w:t>
      </w:r>
      <w:r w:rsidR="003646CF" w:rsidRPr="007A6C18">
        <w:rPr>
          <w:rFonts w:cs="Arial"/>
        </w:rPr>
        <w:t xml:space="preserve"> Панинского муниципального района Воронежской области «</w:t>
      </w:r>
      <w:r w:rsidR="00A752A3" w:rsidRPr="007A6C18">
        <w:rPr>
          <w:rFonts w:cs="Arial"/>
        </w:rPr>
        <w:t>Экономическое развитие и инновационная экономика</w:t>
      </w:r>
      <w:r w:rsidR="003646CF" w:rsidRPr="007A6C18">
        <w:rPr>
          <w:rFonts w:cs="Arial"/>
        </w:rPr>
        <w:t>»</w:t>
      </w:r>
      <w:r w:rsidR="002F57BB" w:rsidRPr="007A6C18">
        <w:rPr>
          <w:rFonts w:cs="Arial"/>
        </w:rPr>
        <w:t>.</w:t>
      </w:r>
      <w:r w:rsidR="00EB5240" w:rsidRPr="007A6C18">
        <w:rPr>
          <w:rFonts w:cs="Arial"/>
        </w:rPr>
        <w:t xml:space="preserve"> </w:t>
      </w:r>
    </w:p>
    <w:p w:rsidR="009A7CCE" w:rsidRPr="007A6C18" w:rsidRDefault="00A422A0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2. </w:t>
      </w:r>
      <w:r w:rsidR="009A7CCE" w:rsidRPr="007A6C18">
        <w:rPr>
          <w:rFonts w:cs="Arial"/>
        </w:rPr>
        <w:t xml:space="preserve">Настоящее постановление вступает в силу со дня его официального опубликования. </w:t>
      </w:r>
    </w:p>
    <w:p w:rsidR="003646CF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9A7CCE" w:rsidRPr="007A6C18">
        <w:rPr>
          <w:rFonts w:cs="Arial"/>
        </w:rPr>
        <w:t>3</w:t>
      </w:r>
      <w:r w:rsidR="00B07176" w:rsidRPr="007A6C18">
        <w:rPr>
          <w:rFonts w:cs="Arial"/>
        </w:rPr>
        <w:t xml:space="preserve">. </w:t>
      </w:r>
      <w:r w:rsidR="003646CF" w:rsidRPr="007A6C18">
        <w:rPr>
          <w:rFonts w:cs="Arial"/>
        </w:rPr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3646CF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9A7CCE" w:rsidRPr="007A6C18">
        <w:rPr>
          <w:rFonts w:cs="Arial"/>
        </w:rPr>
        <w:t>4</w:t>
      </w:r>
      <w:r w:rsidR="00B07176" w:rsidRPr="007A6C18">
        <w:rPr>
          <w:rFonts w:cs="Arial"/>
        </w:rPr>
        <w:t>.</w:t>
      </w:r>
      <w:r w:rsidRPr="007A6C18">
        <w:rPr>
          <w:rFonts w:cs="Arial"/>
        </w:rPr>
        <w:t xml:space="preserve"> </w:t>
      </w:r>
      <w:r w:rsidR="003646CF" w:rsidRPr="007A6C18">
        <w:rPr>
          <w:rFonts w:cs="Arial"/>
        </w:rPr>
        <w:t>Контроль за исполнением</w:t>
      </w:r>
      <w:r w:rsidRPr="007A6C18">
        <w:rPr>
          <w:rFonts w:cs="Arial"/>
        </w:rPr>
        <w:t xml:space="preserve"> </w:t>
      </w:r>
      <w:r w:rsidR="003646CF" w:rsidRPr="007A6C18">
        <w:rPr>
          <w:rFonts w:cs="Arial"/>
        </w:rPr>
        <w:t>настоящего</w:t>
      </w:r>
      <w:r w:rsidRPr="007A6C18">
        <w:rPr>
          <w:rFonts w:cs="Arial"/>
        </w:rPr>
        <w:t xml:space="preserve"> </w:t>
      </w:r>
      <w:r w:rsidR="003646CF" w:rsidRPr="007A6C18">
        <w:rPr>
          <w:rFonts w:cs="Arial"/>
        </w:rPr>
        <w:t>постановления</w:t>
      </w:r>
      <w:r w:rsidRPr="007A6C18">
        <w:rPr>
          <w:rFonts w:cs="Arial"/>
        </w:rPr>
        <w:t xml:space="preserve"> </w:t>
      </w:r>
      <w:r w:rsidR="003646CF" w:rsidRPr="007A6C18">
        <w:rPr>
          <w:rFonts w:cs="Arial"/>
        </w:rPr>
        <w:t>возложить на</w:t>
      </w:r>
      <w:r w:rsidRPr="007A6C18">
        <w:rPr>
          <w:rFonts w:cs="Arial"/>
        </w:rPr>
        <w:t xml:space="preserve"> </w:t>
      </w:r>
      <w:r w:rsidR="003646CF" w:rsidRPr="007A6C18">
        <w:rPr>
          <w:rFonts w:cs="Arial"/>
        </w:rPr>
        <w:t>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</w:t>
      </w:r>
      <w:r w:rsidRPr="007A6C18">
        <w:rPr>
          <w:rFonts w:cs="Arial"/>
        </w:rPr>
        <w:t xml:space="preserve"> </w:t>
      </w:r>
      <w:r w:rsidR="003646CF" w:rsidRPr="007A6C18">
        <w:rPr>
          <w:rFonts w:cs="Arial"/>
        </w:rPr>
        <w:t>Сафонову О.В.</w:t>
      </w:r>
      <w:r w:rsidRPr="007A6C18">
        <w:rPr>
          <w:rFonts w:cs="Arial"/>
        </w:rPr>
        <w:t xml:space="preserve"> </w:t>
      </w:r>
    </w:p>
    <w:p w:rsidR="003646CF" w:rsidRPr="007A6C18" w:rsidRDefault="003646CF" w:rsidP="007A6C18">
      <w:pPr>
        <w:ind w:firstLine="709"/>
        <w:rPr>
          <w:rFonts w:cs="Arial"/>
        </w:rPr>
      </w:pPr>
    </w:p>
    <w:p w:rsidR="003646CF" w:rsidRPr="007A6C18" w:rsidRDefault="003646CF" w:rsidP="007A6C18">
      <w:pPr>
        <w:ind w:firstLine="709"/>
        <w:rPr>
          <w:rFonts w:cs="Arial"/>
        </w:rPr>
      </w:pPr>
    </w:p>
    <w:p w:rsidR="003646CF" w:rsidRPr="007A6C18" w:rsidRDefault="003646CF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Глава </w:t>
      </w:r>
    </w:p>
    <w:p w:rsidR="003646CF" w:rsidRPr="007A6C18" w:rsidRDefault="003646CF" w:rsidP="007A6C18">
      <w:pPr>
        <w:ind w:firstLine="709"/>
        <w:rPr>
          <w:rFonts w:cs="Arial"/>
        </w:rPr>
      </w:pPr>
      <w:r w:rsidRPr="007A6C18">
        <w:rPr>
          <w:rFonts w:cs="Arial"/>
        </w:rPr>
        <w:t>Панинского муниципального района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Н.В. Щеглов</w:t>
      </w:r>
    </w:p>
    <w:p w:rsidR="00C93B2D" w:rsidRPr="007A6C18" w:rsidRDefault="00C93B2D" w:rsidP="007A6C18">
      <w:pPr>
        <w:ind w:left="4536" w:firstLine="0"/>
        <w:jc w:val="left"/>
        <w:rPr>
          <w:rFonts w:cs="Arial"/>
        </w:rPr>
      </w:pPr>
      <w:r w:rsidRPr="007A6C18">
        <w:rPr>
          <w:rFonts w:cs="Arial"/>
        </w:rPr>
        <w:br w:type="page"/>
      </w:r>
      <w:r w:rsidRPr="007A6C18">
        <w:rPr>
          <w:rFonts w:cs="Arial"/>
        </w:rPr>
        <w:lastRenderedPageBreak/>
        <w:t>УТВЕРЖДЕНА</w:t>
      </w:r>
    </w:p>
    <w:p w:rsidR="00C93B2D" w:rsidRPr="007A6C18" w:rsidRDefault="007A6C18" w:rsidP="007A6C18">
      <w:pPr>
        <w:ind w:left="4536" w:firstLine="0"/>
        <w:jc w:val="left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постановлением администрации</w:t>
      </w:r>
      <w:r w:rsidRPr="007A6C18">
        <w:rPr>
          <w:rFonts w:cs="Arial"/>
        </w:rPr>
        <w:t xml:space="preserve"> </w:t>
      </w:r>
    </w:p>
    <w:p w:rsidR="00C93B2D" w:rsidRPr="007A6C18" w:rsidRDefault="00C93B2D" w:rsidP="007A6C18">
      <w:pPr>
        <w:ind w:left="4536" w:firstLine="0"/>
        <w:jc w:val="left"/>
        <w:rPr>
          <w:rFonts w:cs="Arial"/>
        </w:rPr>
      </w:pPr>
      <w:r w:rsidRPr="007A6C18">
        <w:rPr>
          <w:rFonts w:cs="Arial"/>
        </w:rPr>
        <w:t xml:space="preserve"> Панинского муниципального района</w:t>
      </w:r>
      <w:r w:rsidR="007A6C18" w:rsidRPr="007A6C18">
        <w:rPr>
          <w:rFonts w:cs="Arial"/>
        </w:rPr>
        <w:t xml:space="preserve"> </w:t>
      </w:r>
    </w:p>
    <w:p w:rsidR="00C93B2D" w:rsidRPr="007A6C18" w:rsidRDefault="00C93B2D" w:rsidP="007A6C18">
      <w:pPr>
        <w:ind w:left="4536" w:firstLine="0"/>
        <w:jc w:val="left"/>
        <w:rPr>
          <w:rFonts w:cs="Arial"/>
        </w:rPr>
      </w:pPr>
      <w:r w:rsidRPr="007A6C18">
        <w:rPr>
          <w:rFonts w:cs="Arial"/>
        </w:rPr>
        <w:t>Воронежской области</w:t>
      </w:r>
    </w:p>
    <w:p w:rsidR="00C93B2D" w:rsidRPr="007A6C18" w:rsidRDefault="007A6C18" w:rsidP="007A6C18">
      <w:pPr>
        <w:ind w:left="4536" w:firstLine="0"/>
        <w:jc w:val="left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от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15.10.2019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№ 402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Муниципальная программа Панинского муниципального района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Воронежской области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«Экономическое развитие и инновационная экономика»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ПАСПОРТ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 Панинского муниципального района Воронежской области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«Экономическое развитие и инновационная экономика»</w:t>
      </w:r>
    </w:p>
    <w:p w:rsidR="00C93B2D" w:rsidRPr="007A6C18" w:rsidRDefault="00C93B2D" w:rsidP="007A6C18">
      <w:pPr>
        <w:ind w:firstLine="709"/>
        <w:rPr>
          <w:rFonts w:cs="Arial"/>
        </w:rPr>
      </w:pPr>
    </w:p>
    <w:tbl>
      <w:tblPr>
        <w:tblW w:w="9513" w:type="dxa"/>
        <w:tblInd w:w="93" w:type="dxa"/>
        <w:tblLook w:val="00A0"/>
      </w:tblPr>
      <w:tblGrid>
        <w:gridCol w:w="3134"/>
        <w:gridCol w:w="6379"/>
      </w:tblGrid>
      <w:tr w:rsidR="00C93B2D" w:rsidRPr="007A6C18" w:rsidTr="00365617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Воронежской области</w:t>
            </w:r>
          </w:p>
        </w:tc>
      </w:tr>
      <w:tr w:rsidR="00C93B2D" w:rsidRPr="007A6C18" w:rsidTr="00365617">
        <w:trPr>
          <w:trHeight w:val="10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МКУ Панинский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«Центр организационного обеспечения деятельности органов местного самоуправления».</w:t>
            </w:r>
          </w:p>
        </w:tc>
      </w:tr>
      <w:tr w:rsidR="00C93B2D" w:rsidRPr="007A6C18" w:rsidTr="00365617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Муниципальное казенное учреждение Панинский «Информационно-консультационный центр агропромышленного комплекса» (МКУ Панинский «ИКЦ»)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Подпрограммы, основные мероприятия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и мероприятия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1. Развитие и поддержка малого и среднего предпринимательства.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Финансовая поддержка субъектов малого и среднего предпринимательства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1: Предоставление грантов начинающим субъектам малого предпринимательства.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2: 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3: Предоставление субсидий субъектам малого и среднего предпринимательства на компенсацию части затрат, связанных с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уплатой первого взноса (аванса) по договорам лизинга оборудования.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2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Имущественная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поддержка субъектов малого и </w:t>
            </w:r>
            <w:r w:rsidRPr="007A6C18">
              <w:rPr>
                <w:rFonts w:cs="Arial"/>
              </w:rPr>
              <w:lastRenderedPageBreak/>
              <w:t>среднего предпринимательства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3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Организация консультационной и информационно-методической поддержки субъектов малого и среднего предпринимательства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  <w:highlight w:val="cyan"/>
              </w:rPr>
            </w:pPr>
            <w:r w:rsidRPr="007A6C18">
              <w:rPr>
                <w:rFonts w:cs="Arial"/>
              </w:rPr>
              <w:t>Подпрограмма 2.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Развитие сельского хозяйства и регулирования рынков сельскохозяйственной продукции, сырья и продовольствия.</w:t>
            </w:r>
            <w:r w:rsidR="007A6C18" w:rsidRPr="007A6C18">
              <w:rPr>
                <w:rFonts w:cs="Arial"/>
                <w:highlight w:val="cyan"/>
              </w:rPr>
              <w:t xml:space="preserve">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1. Развитие информационно-консультационной помощи на селе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Мероприятие:1.Финансовое обеспечение оказания муниципальных услуг (выполнения работ) подведомственными учреждениями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органов местного самоуправления (Финансирование и развитие МКУ Панинский «ИКЦ АПК»);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2.Создание условий и предпосылок для развития 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свеклы)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2. Эпизоотическое и ветеринарно-санитарное благополучие Панинского муниципального района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Мероприятие1.Обеспечение проведения противоэпизоотических мероприятий.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3. Развитие подотрасли растениеводства, переработки и реализации продукции растениеводства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Мероприятие1. Развитие элитного семеноводства;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2.Развитие садоводства, поддержка закладки 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ухода за многолетними насаждениями;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3.Создание и модернизация производств по глубокой переработке сельскохозяйственных культур;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4. Поддержка доходов сельскохозяйственных товаропроизводителей в области растениеводства;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4. Развитие подотрасли животноводства, переработки и реализации продукции животноводства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1.Развитие молочного и мясного скотоводства;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2.Развитие рыбоводства;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Мероприятие: 3 Развитие овцеводства и козоводства;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Мероприятие: 4..Модернизация отрасли животноводства.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5. Поддержка малых форм хозяйствования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1.Поддержка начинающих фермеров;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2.Развитие семейных животноводческих ферм на базе крестьянских (фермерских) хозяйств;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3. Комплексное развитие сельских территорий на период 2020-2025 годов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1. Улучшение жилищных условий граждан, проживающих на сельских территориях Панинского муниципального района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Мероприятие1. Улучшение жилищных условий граждан, проживающих на сельских территориях Панинского муниципального района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Подпрограмма 4.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Защита прав потребителей на территории Панинского муниципального района Воронежской области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1.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1. 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Мероприятие 2. 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Подпрограмма 5. Формирование благоприятной инвестиционной среды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1. Повышение инвестиционной привлекательности Панинского муниципального района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1: Информационно-технические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2: Формирование инфраструктуры инвестиционной деятельности.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Цели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- формирование на территории Панинского муниципального района условий, благоприятных для привлечения инвестиций в экономику района, роста инвестиционной активности, развития предпринимательской инициативы,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обеспечивающей устойчивое экономическое развитие и занятости населения Панинского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муниципального района и повышение уровня жизни населения.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повышение эффективности сельскохозяйственного производства.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устойчивое развитие сельских территорий, создание комфортных условий жизнедеятельности в сельской местности;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защита прав потребителей Панинского муниципального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района.</w:t>
            </w:r>
          </w:p>
        </w:tc>
      </w:tr>
      <w:tr w:rsidR="00C93B2D" w:rsidRPr="007A6C18" w:rsidTr="00365617">
        <w:trPr>
          <w:trHeight w:val="7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формирование механизмов и условий, обеспечивающих повышение инвестиционной привлекательности района.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формирование и продвижение имиджа Панинского муниципального района как территории, благоприятной для осуществления инвестиционной деятельности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стимулирование роста производства основных видов сельскохозяйственной продукции, производства пищевых продуктов;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осуществление противоэпизоотических мероприятий в отношении карантинных и особо опасных болезней животных;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поддержка развития инфраструктуры агропродовольственного рынка;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поддержка малых форм хозяйствования;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повышение уровня рентабельности в сельском хозяйстве для обеспечения его устойчивого развития;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содействие применению биотехнологий, развитию мелиорации сельскохозяйственных земель;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- ввод (приобретение)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жилья для граждан, проживающих и работающих в сельской местности.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- предоставление финансово-кредитной поддержки субъектам малого и среднего предпринимательства,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увеличение объемов поддержки;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формирование правовой грамотности населения по вопросам защиты прав потребителей, защита прав потребителей в досудебном порядке.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оборот средних и малых предприятий, тыс.руб.;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-количество субъектов малого и среднего предпринимательства в расчете на 10 тыс. человек населения Панинского муниципального района, ед.;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организаций,%;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объем инвестиций в основной капитал за счет всех источников финансирования,тыс.руб.;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рост объемов производства молока в с/х предприятиях и крестьянских (фермерских) хозяйствах к 2018 году, %;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рост объемов производства мяса скота и птицы в сельскохозяйственных предприятиях и К(Ф)Х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к 2018 году, %;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млн.руб.;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растениеводства, млн.руб.;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индекс производства продукции сельского хозяйства в хозяйствах всех категорий к 2018 году, %;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численность занятых в экономике, чел.;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общая площадь жилых помещений, приходящаяся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среднем на 1 жителя муниципального образования, кв.м.;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количество человек улучшивших жилищные условия, за счет получения социальных выплат, чел.;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- количество публикаций и сообщений в средствах массовой информации, на официальном сайте </w:t>
            </w:r>
            <w:r w:rsidRPr="007A6C18">
              <w:rPr>
                <w:rFonts w:cs="Arial"/>
              </w:rPr>
              <w:lastRenderedPageBreak/>
              <w:t>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потребителей, ед.</w:t>
            </w:r>
          </w:p>
        </w:tc>
      </w:tr>
      <w:tr w:rsidR="00C93B2D" w:rsidRPr="007A6C18" w:rsidTr="00365617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2020 - 2025 годы</w:t>
            </w:r>
          </w:p>
        </w:tc>
      </w:tr>
      <w:tr w:rsidR="00C93B2D" w:rsidRPr="007A6C18" w:rsidTr="00365617">
        <w:trPr>
          <w:trHeight w:val="15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финансового обеспечения программы – 31541,0 тыс. рублей, в том числе: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бюджет-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0,00 тыс. рублей;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бюджет- 121,4 тыс. рублей;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Бюджет муниципального района- 30609,6 тыс. рублей;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 – 810,0 тысяч рублей.</w:t>
            </w:r>
          </w:p>
        </w:tc>
      </w:tr>
      <w:tr w:rsidR="00C93B2D" w:rsidRPr="007A6C18" w:rsidTr="00365617">
        <w:trPr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C93B2D" w:rsidRPr="007A6C18">
              <w:rPr>
                <w:rFonts w:cs="Arial"/>
              </w:rPr>
              <w:t>Увеличение числа субъектов малого и среднего предпринимательства в расчете на 10 тыс. человек населения, увеличение вклада субъектов МСП в общий объем оборота предприятий и организаций района; рост оборота малого и среднего предпринимательства.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Рост привлеченных инвестиций в экономику района; рост объема промышленного и сельскохозяйственного производства.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Создание новых рабочих мест за счет реализации инвестиционных проектов.</w:t>
            </w:r>
          </w:p>
          <w:p w:rsidR="00C93B2D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C93B2D" w:rsidRPr="007A6C18">
              <w:rPr>
                <w:rFonts w:cs="Arial"/>
              </w:rPr>
              <w:t xml:space="preserve">Увеличение производства продукции сельского хозяйства в хозяйствах всех категорий. </w:t>
            </w:r>
          </w:p>
          <w:p w:rsidR="00C93B2D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C93B2D" w:rsidRPr="007A6C18">
              <w:rPr>
                <w:rFonts w:cs="Arial"/>
              </w:rPr>
              <w:t>Увеличение объемов переработки собственной продукции животноводства и растениеводства на территории района.</w:t>
            </w:r>
          </w:p>
          <w:p w:rsidR="00C93B2D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C93B2D" w:rsidRPr="007A6C18">
              <w:rPr>
                <w:rFonts w:cs="Arial"/>
              </w:rPr>
              <w:t>Сокращение общего числа семей, нуждающихся в улучшении жилищных условий в сельской местности.</w:t>
            </w:r>
          </w:p>
          <w:p w:rsidR="00C93B2D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C93B2D" w:rsidRPr="007A6C18">
              <w:rPr>
                <w:rFonts w:cs="Arial"/>
              </w:rPr>
              <w:t>Улучшение социально-демографической ситуации в сельской местности;</w:t>
            </w:r>
          </w:p>
          <w:p w:rsidR="00C93B2D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C93B2D" w:rsidRPr="007A6C18">
              <w:rPr>
                <w:rFonts w:cs="Arial"/>
              </w:rPr>
              <w:t>Уменьшение количества нарушений законодательства Российской Федерации в сфере потребительского рынка, связанных с незнанием предпринимателями, потребителями производителями, требований нормативных актов Российской Федерации на территории Панинского</w:t>
            </w:r>
            <w:r w:rsidRPr="007A6C18">
              <w:rPr>
                <w:rFonts w:cs="Arial"/>
              </w:rPr>
              <w:t xml:space="preserve"> </w:t>
            </w:r>
            <w:r w:rsidR="00C93B2D" w:rsidRPr="007A6C18">
              <w:rPr>
                <w:rFonts w:cs="Arial"/>
              </w:rPr>
              <w:t>муниципального района.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</w:tbl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Раздел 1. Общая характеристика сферы реализации муниципальной программы, приоритеты муниципальной политики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в сфере реализации муниципальной программы, цели, задачи и показатели (индикаторы) достижения </w:t>
      </w:r>
      <w:r w:rsidRPr="007A6C18">
        <w:rPr>
          <w:rFonts w:cs="Arial"/>
        </w:rPr>
        <w:lastRenderedPageBreak/>
        <w:t>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1.1. Общая характеристика сферы реализации муниципальной 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Панинский муниципальный район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обладает значительным и разнообразным потенциалом для реализации своего устойчивого развития. Конкурентными преимуществами района являются: высокий уровень плодородия почв, развитая транспортная инфраструктура, близость к областному центру, наличие трудовых ресурсов, наличие участков, доступных для инвестирования в развитие промышленности и агропромышленного комплекса, открытость органов местного самоуправления района для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взаимовыгодного сотрудничество с инвесторами в целях дальнейшего социально-экономического развития района и повышения качества жизни населения.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Специализация района - производство и переработка сельскохозяйственной продукции, что подтверждается ее удельным весом в структуре валовой продукции, произведенной промышленными и сельскохозяйственными предприятиями. Панинский район во многом определяет положение сельскохозяйственной отрасли Воронежской области. Хозяйства Панинского муниципального района находятся в зоне устойчивого земледелия,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земли сельскохозяйственного назначения занимают 1244,87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кв. км, что составляет 89,04% от общей территории района, а также располагает достаточными трудовыми ресурсами: население моложе трудоспособного возраста составляют 12,2%, население трудоспособного возраста составляют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52,5%,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люди пенсионного возраста составляют 35,3% от общей численности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населения.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Объем отгруженных товаров собственного производства, работ и услуг, выполненных собственными силами промышленных и перерабатывающих предприятий района за 2018 год составил 2092 млн. рублей. Объем отгруженных товаров собственного производства, работ и услуг, выполненных собственными силами промышленных и перерабатывающих предприятий района за январь-июнь 2019 года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составляет 1539,7 млн. рублей, что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к уровню аналогичного периода 2018 года составляет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192,6 % в действующих ценах.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Основными промышленными предприятиями на территории района являются: ООО «Перелешинский сахарный комбинат», ФКУ Исправительная колония №3, МКП "Панинское коммунальное хозяйство", МКП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"Перелешинский Коммунальщик", МУП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"Коммунальное хозяйство", ООО "Полимер-Черноземье", ООО "Зернолайт".</w:t>
      </w:r>
    </w:p>
    <w:p w:rsidR="00C93B2D" w:rsidRPr="007A6C18" w:rsidRDefault="00C93B2D" w:rsidP="007A6C18">
      <w:pPr>
        <w:ind w:firstLine="709"/>
        <w:rPr>
          <w:rFonts w:cs="Arial"/>
          <w:highlight w:val="yellow"/>
        </w:rPr>
      </w:pPr>
      <w:r w:rsidRPr="007A6C18">
        <w:rPr>
          <w:rFonts w:cs="Arial"/>
        </w:rPr>
        <w:t>По состоянию на 01.01.2019 год производством сельскохозяйственной продукции в Панинском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муниципальном районе занимаются 13 сельхозпредприятий, и 119 крестьянско-фермерское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хозяйство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 7,1 тыс. личных подсобных хозяйств, Хозяйства района специализируются на производстве зерновых и технических культур, овощей, а также молока, мяса и рыбы. Земли сельскохозяйственного назначения занимают площадь – 123,1 тыс. га, из них пашня – 103,5тыс.га, сенокосы – 1,5тыс.га, пастбища-16,4тыс.га, многолетние насаждения – 1,6тыс.га. В структуре пашни за доля сельхозпредприятий составляет 66%,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КФХ - 30%,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ЛПХ- 4%.</w:t>
      </w:r>
      <w:r w:rsidR="007A6C18" w:rsidRPr="007A6C18">
        <w:rPr>
          <w:rFonts w:cs="Arial"/>
        </w:rPr>
        <w:t xml:space="preserve">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На территории района производится зерно, сахарная свекла, подсолнечник, картофель, овощи, мясо, молоко. В 2018 году стоимость валовой продукции сельского хозяйства в хозяйствах всех категорий района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составила 6395,6 млн. рублей в сопоставимых ценах.</w:t>
      </w:r>
      <w:r w:rsidR="007A6C18" w:rsidRPr="007A6C18">
        <w:rPr>
          <w:rFonts w:cs="Arial"/>
        </w:rPr>
        <w:t xml:space="preserve"> 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 xml:space="preserve">По уровню урожайности сельскохозяйственных культур Панинский район стабильно входит в первую пятерку среди районов Воронежской области. В </w:t>
      </w:r>
      <w:r w:rsidR="00C93B2D" w:rsidRPr="007A6C18">
        <w:rPr>
          <w:rFonts w:cs="Arial"/>
        </w:rPr>
        <w:lastRenderedPageBreak/>
        <w:t>последние годы в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 xml:space="preserve">районе сложилась положительная динамика внесения в почву минеральных и органических удобрений до 110 кг д.в. на </w:t>
      </w:r>
      <w:smartTag w:uri="urn:schemas-microsoft-com:office:smarttags" w:element="metricconverter">
        <w:smartTagPr>
          <w:attr w:name="ProductID" w:val="1 га"/>
        </w:smartTagPr>
        <w:r w:rsidR="00C93B2D" w:rsidRPr="007A6C18">
          <w:rPr>
            <w:rFonts w:cs="Arial"/>
          </w:rPr>
          <w:t>1 га</w:t>
        </w:r>
      </w:smartTag>
      <w:r w:rsidR="00C93B2D" w:rsidRPr="007A6C18">
        <w:rPr>
          <w:rFonts w:cs="Arial"/>
        </w:rPr>
        <w:t xml:space="preserve"> пашни. До 15% вырос удельный вес площадей зерновых и зернобобовых культур, засеваемых элитными семенами в общей площади посевов, что соответствует научно-обоснованным нормам.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ООО АПК «Александровское», одно из передовых хозяйств района, занимается производством семян зерновых, зернобобовых, крупяных и масличных культур. Ежегодный объем продаж элитных семян озимой пшеницы, ячменя, гороха, нута, гречихи, горчицы,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льна составляет около 3 тыс. тонн.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настоящее время отрасль животноводства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районе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представлена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2 сельскохозяйственных предприятиях , 47 крестьянско-фермерских хозяйствах и в личных подсобных хозяйствах населения.</w:t>
      </w:r>
      <w:r w:rsidR="007A6C18" w:rsidRPr="007A6C18">
        <w:rPr>
          <w:rFonts w:cs="Arial"/>
        </w:rPr>
        <w:t xml:space="preserve">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Увеличение производства молока и мяса в СХП и КФХ ожидается с 2020 года в результате дальнейшей реализации инвестиционных проектов по мясному скотоводству (ООО «Хозяйский двор») и дальнейшей активизации работы по привлечению крестьянско-фермерских хозяйств к развитию животноводства. Так число КФХ занимающихся животноводством увеличилось с 26 хозяйств на начало 2014 года до 48 на конец 2018года. КФХ «Вавакин А.В.» специализирующее на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разведении крупного рогатого скота мясного направления породы Абердин-Ангусская, планирует довести поголовье скота с сегодняшних 500 голов до 1000 к концу 2022года. Ведется работа с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личными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подсобными хозяйствами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 переводу их на альтернативные виды развития животноводства (овцеводство, птицеводство, разведение крупного рогатого скота)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В результате реализации инвестиционных проектов в сельхозпредприятиях и КФХ среднегодовое производство молока в районе увеличится с нынешних 8831тонн до 9200 тонн к 2022году, объем производства скота и птицы на убой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с 2483тонн до 2570тонн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к 2022году.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Одним из основных факторов развития экономического потенциала и социально-экономического развития района является привлечение инвестиций. Объем инвестиций в основной капитал по территории Панинского муниципального района по итогам 2018 года составил 375403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тыс. рублей, что составляет 25% к уровню прошлого года (за 2017 год объем инвестиций составил 1499559 тыс. руб.). Основное снижение объема инвестиций по району в 2018 году произошло из-за снижения инвестиций завода ООО «Перелешинский сахарный комбинат». Так, в 2016 году на предприятии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была проведена основная работа по модернизации предприятия с целью увеличения переработки сырья (1452303 тыс. рублей), а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в 2017 году этим предприятием проводились отдельные виды работ по завершению модернизации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завода (сумма инвестиций предприятия в 2017 году составила 966744 тыс. рублей). В 2018 году объем инвестиций по ООО «Перелешинский сахарный комбинат» составил 136336 тыс. рублей, что в 7 раз ниже уровня 2017 года.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Из общей суммы освоенных средств коммерческая часть (за исключением бюджетных средств) составляет 342561 тыс. рублей, или 91,3 %, от общей суммы вложенных инвестиций в экономику района и 23,3% по сравнению с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2017 годом. По сравнению с 2015 годом рост инвестиций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(за исключением бюджетных средств) составил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– 118,6%, , по сравнению с 2016 годом – 14,4%.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Большая часть вложений по коммерческим мероприятиям за 2018 год относится к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 xml:space="preserve">ООО «Перелешинский сахарный комбинат», сумма инвестиций которого составила 136336 тыс. рублей по мероприятию «Техническое перевооружение и модернизация предприятия с целью увеличения мощностей» и составила 38% от суммы вложенных инвестиций по </w:t>
      </w:r>
      <w:r w:rsidR="00C93B2D" w:rsidRPr="007A6C18">
        <w:rPr>
          <w:rFonts w:cs="Arial"/>
        </w:rPr>
        <w:lastRenderedPageBreak/>
        <w:t>коммерческим мероприятиям. Также в 2018 году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реализовались инвестиционные проекты, связанные с приобретением сельскохозяйственной техники и оборудования: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ООО «ЦЧ АПК» филиал Алое Поле -31605,00 тыс.руб., ООО «Агрокультура Воронеж» -81476,0 тыс.рублей, ТОСП «МТС Воронеж ООО «ЦЧ АПК» - 19508 тыс. рублей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и другие.</w:t>
      </w:r>
    </w:p>
    <w:p w:rsidR="00C93B2D" w:rsidRPr="007A6C18" w:rsidRDefault="00C93B2D" w:rsidP="007A6C18">
      <w:pPr>
        <w:ind w:firstLine="709"/>
        <w:rPr>
          <w:rFonts w:cs="Arial"/>
          <w:highlight w:val="yellow"/>
        </w:rPr>
      </w:pPr>
      <w:r w:rsidRPr="007A6C18">
        <w:rPr>
          <w:rFonts w:cs="Arial"/>
        </w:rPr>
        <w:t>Объем инвестиций в основной капитал ( по крупным и средним предприятиям) в расчете на душу населения по итогам за 2018 год увеличился по сравнению с 2017 годом на 37% раза и составил 15,56 тыс. руб..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настоящее время утверждены Порядок проведения оценки регулирующего воздействия проектов нормативных правовых актов Панинского муниципального района Воронежской области и Порядок проведения экспертизы нормативных правовых актов Панинского муниципального района Воронежской области, которые направлены на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регулирование отношений между органом местного самоуправления, субъектами предпринимательской и инвестиционной деятельности.</w:t>
      </w:r>
    </w:p>
    <w:p w:rsidR="00C93B2D" w:rsidRPr="007A6C18" w:rsidRDefault="00C93B2D" w:rsidP="007A6C18">
      <w:pPr>
        <w:ind w:firstLine="709"/>
        <w:rPr>
          <w:rFonts w:cs="Arial"/>
          <w:highlight w:val="yellow"/>
        </w:rPr>
      </w:pPr>
      <w:r w:rsidRPr="007A6C18">
        <w:rPr>
          <w:rFonts w:cs="Arial"/>
        </w:rPr>
        <w:t>На 01.10.2019 г. на территории Панинского муниципального района действуют 9 малых предприятий и 570 индивидуальных предпринимателей,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производящие товары и оказывающие услуги в различных сферах, в том числе в промышленности, сельскохозяйственном производстве, строительстве, на транспорте, в сфере розничной торговли, платных услуг. Среднесписочная численность работников предприятий составляет 3262 человек.</w:t>
      </w:r>
    </w:p>
    <w:p w:rsidR="00C93B2D" w:rsidRPr="007A6C18" w:rsidRDefault="00C93B2D" w:rsidP="007A6C18">
      <w:pPr>
        <w:ind w:firstLine="709"/>
        <w:rPr>
          <w:rFonts w:cs="Arial"/>
          <w:highlight w:val="yellow"/>
        </w:rPr>
      </w:pPr>
      <w:r w:rsidRPr="007A6C18">
        <w:rPr>
          <w:rFonts w:cs="Arial"/>
        </w:rPr>
        <w:t>В расчете на 10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тыс. человек населения число субъектов малого и среднего предпринимательства за 2018 год составило 306,7 ед. По итогам 2018 года оборот средних и малых предприятий, с учетом микропредприятий составил – 33100 руб., Оборот розничной торговли, осуществляемой на розничных рынках и ярмарках, в расчете на душу населения – 1,5 тыс. рублей.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2018 году прирост налоговых поступлений от деятельности субъектов малого и среднего предпринимательства составил 20,6% (в 2017 году - -23,4%). Увеличение в 2018 году произошло в основном за счет поступлений от деятельности субъектов МСП, применяющих упрощенную систему налогообложения.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Основные проблемы и ограничения: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Учитывая ограниченность бюджетных средств, объемы вложений инвестиций в основной капитал находятся в зависимости от привлекаемых частных инвестиций.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Необходимость развития и поддержки малого и среднего бизнеса является одним из приоритетов развития Панинского муниципального района.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сфере развития малого и среднего предпринимательства основными проблемами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низкая доступность финансовых ресурсов;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недостаточность собственного капитала и оборотных средств, необходимых для технического перевооружения производства;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низкая информированность и недостаточная правовая грамотность субъектов малого и среднего предпринимательства;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- недостаточная квалификация персонала;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Основными проблемами развития агропромышленного комплекса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модернизации, стагнация машиностроения для сельского хозяйства и пищевой промышленности;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- 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На территории района вопросами по защите прав потребителей осуществляют следующие организации: Территориальный отдел Управления Федеральной службы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 надзору в сфере защиты прав потребителей и благополучия человека по Воронежской области в Новоусманском, Верхнехавском, Панинском, Рамонском районах,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администрация Панинского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Целью муниципальной политики в сфере защиты прав потребителей является создание условий для реализации гражданами своих законных интересов и прав. При рыночных отношениях защита прав потребителей является одной из наиболее актуальных социально - экономических проблем. Решение данной проблемы заключается в достижении баланса отношений между производителем, продавцом и потребителем, способствующего развитию свободной конкуренции, и обеспечении нормального функционирования рынка товаров и услуг.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Основными причинами, порождающими многочисленные нарушения прав потребителей, являются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прав, отсутствие системы всеохватывающего потребительского образования и просвещения.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1.2. Приоритеты муниципальной политики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 xml:space="preserve">в сфере реализации муниципальной программы.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Приоритеты муниципальной политики в сфере реализации муниципальной программы Панинского муниципального района определены на основе: государственной программы Воронежской области «Экономическое развитие и инновационная экономика» (далее – государственная программа), Стратегии социально-экономического развития Воронежской области на период до 2035 года, утверждённой Законом Воронежской области от 20.12.2018 № 168-ОЗ, Стратегии социально-экономического развития Панинского муниципального района Воронежской области на период до 2035 года, утвержденной решением Совета народных депутатов Панинского муниципального района от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28.12.2018г. № 165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Согласно Стратегии основными приоритетами муниципальной политики в сфере экономики и экономического развития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Развитие мясомолочного животноводства с целью диверсификации экономики района;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Интегрированное развитие производства и переработки мясомолочной и овощной продукции с целью обеспечения переработки собственной сельскохозяйственной продукции на территории района;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Развитие малого и среднего предпринимательства в сельском хозяйстве с целью обеспечения занятости населения.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В целях реализации системного стратегического подхода к муниципальному управлению Стратегией социально - экономического развития Панинского муниципального района на период до 2035 года определены основные направления развития района: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создание благоприятных условий для ведения инвестиционной деятельности;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-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содействие развитию сельскохозяйственного производства,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предприятий перерабатывающей промышленности (производство продуктов питания), промышленных предприятий по добыче и переработке нерудных полезных ископаемых местных месторождений;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создание развитию конкурентной среды, малого и среднего предпринимательства;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предупреждение и профилактика нарушения прав потребителей, повышение уровня правовой грамотности и информированности населения Панинского муниципального района в вопросах защиты прав потребителей.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экспертиза проектов нормативных правовых актов в рамках проведения процедур оценки регулирующего воздействия;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совершенствование нормативной правовой базы, направленной на развитие инвестиционной деятельности и стимулирование инвестиционной активности в районе;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совершенствование системы привлечения инвестиционных ресурсов в развитие района, в том числе через механизмы государственного (муниципального) частного партнерства и формирование эффективной инвестиционной инфраструктуры;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формирование и реализация механизмов инновационной политики;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создание благоприятных условий для развития конкурентной среды в инновационной сфере, поддержку малого и среднего предпринимательства;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формирование современной эффективной инновационной инфраструктуры;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предупреждение и профилактика нарушения прав потребителей, повышение уровня правовой грамотности и информированности населения Панинского муниципального района в вопросах защиты прав потребителей.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1.3. Цели, задачи и показатели (индикаторы) достижения целей и решения задач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Исходя из основных приоритетов муниципальной политики, целями муниципальной политики в рамках реализации настоящей муниципальной программы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 Формирование на территории Панинского муниципального района условий, благоприятных для привлечения инвестиций в экономику района, роста инвестиционной активности, развития предпринимательской инициативы,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обеспечивающей устойчивое экономическое развитие и занятости населения Панинского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муниципального района и повышение уровня жизни населения.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Показателями достижения данной цели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оборот средних и малых предприятий, тыс.руб.;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-количество субъектов малого и среднего предпринимательства в расчете на 10 тыс. человек населения Панинского муниципального района, ед.;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организаций,%;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- объем инвестиций в основной капитал за счет всех источников финансирования,тыс.рублей;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численность занятых в экономике, чел.;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2. Повышение эффективности сельскохозяйственного производства.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Показателями достижения данной цели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рост объемов производства молока в с/х предприятиях и крестьянских (фермерских) хозяйствах к 2018 году, %;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рост объемов производства мяса скота и птицы в сельскохозяйственных предприятиях и К(Ф)Х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к 2018 году, %;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млн.руб.;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растениеводства, млн.руб.;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индекс производства продукции сельского хозяйства в хозяйствах всех категорий к 2018 году, %.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3. Устойчивое развитие сельских территорий, создание комфортных условий жизнедеятельности в сельской местности.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Показателями достижения данной цели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общая площадь жилых помещений, приходящаяся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среднем на 1 жителя муниципального образования, кв.м.;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количество человек улучшивших жилищные условия, за счет получения социальных выплат, человек.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4. Защита прав потребителей Панинского муниципального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района.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Показателями достижения данной цели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потребителей, ед.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Достижение заявленных целей потребует решения следующих задач: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формирование механизмов и условий, обеспечивающих повышение инвестиционной привлекательности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формирование и продвижение имиджа Панинского муниципального района как территории, благоприятной для осуществления инвестиционной деятельности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стимулирование роста производства основных видов сельскохозяйственной продукции, производства пищевых продуктов;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осуществление противоэпизоотических мероприятий в отношении карантинных и особо опасных болезней животных;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поддержка развития инфраструктуры агропродовольственного рынка;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поддержка малых форм хозяйствования;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повышение уровня рентабельности в сельском хозяйстве для обеспечения его устойчивого развития;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содействие применению биотехнологий, развитию мелиорации сельскохозяйственных земель;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ввод (приобретение)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жилья для граждан, проживающих и работающих в сельской местности.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-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- предоставление финансово-кредитной поддержки субъектам малого и среднего предпринимательства,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увеличение объемов поддержки;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формирование правовой грамотности населения по вопросам защиты прав потребителей, защита прав потребителей в досудебном порядке.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1.4. Конечные результаты реализации муниципальной 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Основными ожидаемыми результатами экономических преобразований и формирования инновационной экономики должны стать: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увеличение числа субъектов малого и среднего предпринимательства в расчете на 10 тыс. человек населения, увеличение вклада субъектов МСП в общий объем оборота предприятий и организаций района; рост оборота малого и среднего предпринимательства;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рост привлеченных инвестиций в экономику района; рост объема промышленного и сельскохозяйственного производства;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создание новых рабочих мест за счет реализации инвестиционных проектов;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- увеличение производства продукции сельского хозяйства в хозяйствах всех категорий;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-увеличение объемов переработки собственной продукции животноводства и растениеводства на территории района;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-сокращение общего числа семей, нуждающихся в улучшении жилищных условий в сельской местности;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- улучшение социально-демографической ситуации в сельской местности;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уменьшение количества нарушений законодательства Российской Федерации в сфере потребительского рынка, связанных с незнанием предпринимателями, потребителями производителями, требований нормативных актов Российской Федерации на территории Панинского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1.5. Сроки и этапы реализации муниципальной 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муниципальной программы рассчитан на 2020-2025 годы. Разделения реализации муниципальной программы на этапы не предусматривается.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Раздел 2. Обоснование выделения подпрограмм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и обобщенная характеристика основных мероприятий.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Для достижения заявленных целей и решения поставленных задач в рамках настоящей муниципальной программы предусмотрена реализация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следующих подпрограмм и основных мероприятий: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1. Развитие и поддержка малого и среднего предпринимательства.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1: Финансовая поддержка субъектов малого и среднего предпринимательства.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2: Имущественная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поддержка субъектов малого и среднего предпринимательства.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3: Организация консультационной и информационно-методической поддержки субъектов малого и среднего предпринимательства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2. Развитие сельского хозяйства и регулирования рынков сельскохозяйственной продукции, сырья и продовольствия.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Основное мероприятие 1. Развитие информационно-консультационной помощи на селе.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2. Эпизоотическое и ветеринарно-санитарное благополучие Панинского муниципального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3. Развитие подотрасли растениеводства, переработки и реализации продукции растениеводства.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4. Развитие подотрасли животноводства, переработки и реализации продукции животноводства.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5. Поддержка малых форм хозяйствования.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3. Комплексное развитие сельских территорий на период 2020-2025 годов.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1. Улучшение жилищных условий граждан, проживающих на сельских территориях Панинского муниципального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4. Защита прав потребителей на территории Панинского муниципального района Воронежской области.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Основное мероприятие 1.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5. Формирование благоприятной инвестиционной среды.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1. Повышение инвестиционной привлекательности Панинского муниципального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Раздел 3. Ресурсное обеспечение муниципальной 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Финансирование мероприятий Программы предусмотрено за счет средств федерального, областного и местных бюджетов и средства из внебюджетных источников.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Финансовое обеспечение 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прогнозная оценка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расходов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федерального, областного 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местных бюджетов,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бюджетов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внебюджетных фондов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на реализацию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 представлены в Приложении №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1.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Сведения о расходах бюджета района на реализацию программы с разбивкой по основным мероприятиям и годам реализации представлены в Приложении № 2 к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Программе. 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Раздел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4. Анализ рисков реализации муниципальной программы и описание мер управления рисками реализации муниципальной 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К рискам реализации муниципальной программы следует отнести: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финансовые риски, которые связаны с финансированием мероприятий программы в неполном объеме;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случае неполного финансирования программы финансирование ряда мероприятий будет секвестировано.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Раздел 5. Оценка эффективности реализации муниципальной 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Оценка эффективности реализации программы проводится согласно нормативному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 Оценки степени достижения целей и решения задач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программе, по формуле:</w:t>
      </w:r>
    </w:p>
    <w:p w:rsidR="00C93B2D" w:rsidRPr="007A6C18" w:rsidRDefault="000764AC" w:rsidP="007A6C18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371600" cy="25717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2D" w:rsidRPr="007A6C18">
        <w:rPr>
          <w:rFonts w:cs="Arial"/>
        </w:rPr>
        <w:t>,</w:t>
      </w:r>
      <w:r w:rsidR="007A6C18"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где:</w:t>
      </w:r>
    </w:p>
    <w:p w:rsidR="00C93B2D" w:rsidRPr="007A6C18" w:rsidRDefault="000764AC" w:rsidP="007A6C18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00025" cy="257175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2D" w:rsidRPr="007A6C18">
        <w:rPr>
          <w:rFonts w:cs="Arial"/>
        </w:rPr>
        <w:t xml:space="preserve"> – уровень</w:t>
      </w:r>
      <w:r w:rsidR="007A6C18"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достижения целевых показателей (индикаторов);</w:t>
      </w:r>
    </w:p>
    <w:p w:rsidR="00C93B2D" w:rsidRPr="007A6C18" w:rsidRDefault="000764AC" w:rsidP="007A6C18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09550" cy="25717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2D" w:rsidRPr="007A6C18"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Зп – плановое значение целевого показателя (индикатора)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 (для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целевых показателей (индикаторов) , желаемой тенденцией развития которых является рост значений) или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 xml:space="preserve">По формуле </w:t>
      </w:r>
      <w:r w:rsidR="000764AC">
        <w:rPr>
          <w:rFonts w:cs="Arial"/>
          <w:noProof/>
        </w:rPr>
        <w:drawing>
          <wp:inline distT="0" distB="0" distL="0" distR="0">
            <wp:extent cx="1371600" cy="257175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2. Степени соответствия запланированному уровню затрат и эффективности использования средств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районного бюджета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C93B2D" w:rsidRPr="007A6C18" w:rsidRDefault="000764AC" w:rsidP="007A6C18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47637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2D" w:rsidRPr="007A6C18">
        <w:rPr>
          <w:rFonts w:cs="Arial"/>
        </w:rPr>
        <w:t>,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где:</w:t>
      </w:r>
    </w:p>
    <w:p w:rsidR="00C93B2D" w:rsidRPr="007A6C18" w:rsidRDefault="000764AC" w:rsidP="007A6C18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19075" cy="2571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2D" w:rsidRPr="007A6C18">
        <w:rPr>
          <w:rFonts w:cs="Arial"/>
        </w:rPr>
        <w:t xml:space="preserve"> – уровень финансирования реализации основных мероприятий муниципальной</w:t>
      </w:r>
      <w:r w:rsidR="007A6C18"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подпрограммы;</w:t>
      </w:r>
    </w:p>
    <w:p w:rsidR="00C93B2D" w:rsidRPr="007A6C18" w:rsidRDefault="000764AC" w:rsidP="007A6C18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57175" cy="257175"/>
            <wp:effectExtent l="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2D" w:rsidRPr="007A6C18"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</w:t>
      </w:r>
      <w:r w:rsidR="007A6C18"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программы;</w:t>
      </w:r>
    </w:p>
    <w:p w:rsidR="00C93B2D" w:rsidRPr="007A6C18" w:rsidRDefault="000764AC" w:rsidP="007A6C18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19075" cy="247650"/>
            <wp:effectExtent l="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2D" w:rsidRPr="007A6C18"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Муниципальная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программа считается реализуемой с высоким уровнем эффективности, если: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уровень достижения целевых показателей (индикаторов)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муниципальной программы в разрезе основных мероприятий (Сд) составил более 95%;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- уровень финансирования реализации основных мероприятий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программы </w:t>
      </w:r>
      <w:r w:rsidR="000764AC">
        <w:rPr>
          <w:rFonts w:cs="Arial"/>
          <w:noProof/>
        </w:rPr>
        <w:drawing>
          <wp:inline distT="0" distB="0" distL="0" distR="0">
            <wp:extent cx="333375" cy="23812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C18">
        <w:rPr>
          <w:rFonts w:cs="Arial"/>
        </w:rPr>
        <w:t xml:space="preserve"> составил не менее 90%.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Муниципальная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программа считается реализуемой со средним уровнем эффективности, если: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уровень достижения целевых показателей (индикаторов)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 в разрезе основных мероприятий (Сд) составил от 70% до 95%;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уровень финансирования реализации мероприятий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программы </w:t>
      </w:r>
      <w:r w:rsidR="000764AC">
        <w:rPr>
          <w:rFonts w:cs="Arial"/>
          <w:noProof/>
        </w:rPr>
        <w:drawing>
          <wp:inline distT="0" distB="0" distL="0" distR="0">
            <wp:extent cx="333375" cy="23812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C18">
        <w:rPr>
          <w:rFonts w:cs="Arial"/>
        </w:rPr>
        <w:t xml:space="preserve"> составил не менее 80%.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Муниципальная программа считаются реализуемыми с удовлетворительным уровнем эффективности, если: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уровень достижения целевых показателей (индикаторов)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разрезе основных мероприятий (Сд) составил от 50% до 70%;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уровень финансирования реализации основных мероприятий</w:t>
      </w:r>
      <w:r w:rsidR="007A6C18" w:rsidRPr="007A6C18">
        <w:rPr>
          <w:rFonts w:cs="Arial"/>
        </w:rPr>
        <w:t xml:space="preserve"> </w:t>
      </w:r>
      <w:r w:rsidR="000764AC">
        <w:rPr>
          <w:rFonts w:cs="Arial"/>
          <w:noProof/>
        </w:rPr>
        <w:drawing>
          <wp:inline distT="0" distB="0" distL="0" distR="0">
            <wp:extent cx="333375" cy="23812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C18">
        <w:rPr>
          <w:rFonts w:cs="Arial"/>
        </w:rPr>
        <w:t xml:space="preserve"> составил не менее 70%.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Если реализация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 не отвечает приведенным выше критериям, уровень эффективности ее реализации признается неудовлетворительным.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Раздел 6. Подпрограммы муниципальной программы.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Подпрограмма 1 «Развитие и поддержка малого и среднего предпринимательства»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ПАСПОРТ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подпрограммы «Развитие и поддержка малого и среднего предпринимательства» муниципальной программы Панинского муниципального района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«Экономическое развитие и инновационная экономика»</w:t>
      </w:r>
    </w:p>
    <w:p w:rsidR="00C93B2D" w:rsidRPr="007A6C18" w:rsidRDefault="00C93B2D" w:rsidP="007A6C18">
      <w:pPr>
        <w:ind w:firstLine="709"/>
        <w:rPr>
          <w:rFonts w:cs="Arial"/>
        </w:rPr>
      </w:pPr>
    </w:p>
    <w:tbl>
      <w:tblPr>
        <w:tblW w:w="9513" w:type="dxa"/>
        <w:tblInd w:w="93" w:type="dxa"/>
        <w:tblLook w:val="00A0"/>
      </w:tblPr>
      <w:tblGrid>
        <w:gridCol w:w="3843"/>
        <w:gridCol w:w="5670"/>
      </w:tblGrid>
      <w:tr w:rsidR="00C93B2D" w:rsidRPr="007A6C18" w:rsidTr="00365617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Отдел по управлению муниципальным имуществом и экономическому развитию администрации Панинского муниципального района, МКУ Панинский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«Центр организационного обеспечения деятельности органов местного самоуправления»</w:t>
            </w:r>
          </w:p>
        </w:tc>
      </w:tr>
      <w:tr w:rsidR="00C93B2D" w:rsidRPr="007A6C18" w:rsidTr="00365617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МКУ Панинский «Информационно-консультационный центр агропромышленного комплекса»</w:t>
            </w:r>
          </w:p>
        </w:tc>
      </w:tr>
      <w:tr w:rsidR="00C93B2D" w:rsidRPr="007A6C18" w:rsidTr="00365617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Финансовая поддержка субъектов малого и среднего предпринимательства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1: Предоставление грантов начинающим субъектам малого предпринимательства.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Мероприятие 2: Субсидирование части затрат субъектов малого и среднего </w:t>
            </w:r>
            <w:r w:rsidRPr="007A6C18">
              <w:rPr>
                <w:rFonts w:cs="Arial"/>
              </w:rPr>
              <w:lastRenderedPageBreak/>
              <w:t>предпринимательства, связанных с приобретением оборудования в целях создания и развития модернизации производства товаров.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3: Предоставление субсидий субъектам малого и среднего предпринимательства на компенсацию части затрат, связанных с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уплатой первого взноса (аванса) по договорам лизинга оборудования.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2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Имущественная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поддержка субъектов малого и среднего предпринимательства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3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Организация консультационной и информационно-методической поддержки субъектов малого и среднего предпринимательства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C93B2D" w:rsidRPr="007A6C18" w:rsidTr="00365617">
        <w:trPr>
          <w:trHeight w:val="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 xml:space="preserve">Цель подпрограммы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предпринимательской инициативы и развитие малого и среднего предпринимательства.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развитие системы финансовой и имущественной поддержки субъектов малого и среднего предпринимательства;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развитие системы информационной поддержки субъектов малого и среднего предпринимательства;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обеспечение конкурентоспособности субъектов малого и среднего предпринимательства.</w:t>
            </w:r>
          </w:p>
        </w:tc>
      </w:tr>
      <w:tr w:rsidR="00C93B2D" w:rsidRPr="007A6C18" w:rsidTr="00365617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1. Количество субъектов малого и среднего предпринимательства в расчете на 10 тыс. человек населения Панинского муниципального района (ед).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2.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организаций, в %.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3. Доля заключенных контрактов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с субъектами среднего и малого предпринимательства по процедурам торгов и запросов котировок, проведенным у субъектов малого предпринимательства в контрактной системе в сфере закупок товаров, работ, услуг для обеспечения муниципальных нужд, в общей </w:t>
            </w:r>
            <w:r w:rsidRPr="007A6C18">
              <w:rPr>
                <w:rFonts w:cs="Arial"/>
              </w:rPr>
              <w:lastRenderedPageBreak/>
              <w:t>стоимости заключенных муниципальных контрактов, %.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4. Количество субъектов малого и среднего предпринимательства, получивших муниципальную поддержку (ед.).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муниципальную поддержку (ед.).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6. Количество информации по ведению предпринимательской деятельности,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размещенной на официальном сайте администрации Панинского муниципального района.</w:t>
            </w:r>
          </w:p>
        </w:tc>
      </w:tr>
      <w:tr w:rsidR="00C93B2D" w:rsidRPr="007A6C18" w:rsidTr="00365617">
        <w:trPr>
          <w:trHeight w:val="3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2020 - 2025 годы</w:t>
            </w:r>
          </w:p>
        </w:tc>
      </w:tr>
      <w:tr w:rsidR="00C93B2D" w:rsidRPr="007A6C18" w:rsidTr="00365617">
        <w:trPr>
          <w:trHeight w:val="1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Объем финансирования подпрограммы в 2020-2025 гг. за счет муниципального бюджета составляет 9500,00 тыс. руб., в том числе: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в т.ч. по годам: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 год- 1500,00 тыс.руб.,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 год – 1600,00 тыс.руб.,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 год – 1600,00 тыс.руб.,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 год – 1600,00 тыс.руб.,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 год – 1600,00 тыс.руб.,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 год – 1600,00 тыс.руб.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1. Увеличение количества субъектов малого и среднего предпринимательства в расчете на 10 тыс. человек населения Панинском муниципальном районе к 2025 году до 340 единиц.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2.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2025 году составит 28,8 %</w:t>
            </w:r>
          </w:p>
        </w:tc>
      </w:tr>
    </w:tbl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Приоритеты муниципальной политики в сфере реализации подпрограммы «Развитие и поддержка малого и среднего предпринимательства»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муниципальной программы «Экономическое развитие и инновационная экономика»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 xml:space="preserve">определены на </w:t>
      </w:r>
      <w:r w:rsidR="00C93B2D" w:rsidRPr="007A6C18">
        <w:rPr>
          <w:rFonts w:cs="Arial"/>
        </w:rPr>
        <w:lastRenderedPageBreak/>
        <w:t>основе Указа Президента Российской Федерации от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07.05.2018 N 204 "О национальных целях и стратегических задачах развития Российской Федерации на период до 2024 года",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1083-р, Стратегии социально-экономического развития Воронежской области на период до 2035 года, утвержденной Законом Воронежской области от 20.12.2018 N 168-ОЗ, Стратегии социально - экономического развития Панинского муниципального района на период до 2035 года, утвержденной решением Совета Народных депутатов Панинского муниципального района от 28.12.2018 3 165.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Учитывая, что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развитие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предпринимательства на территории Панинского муниципального района является одной из стратегических целей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развития экономики района,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при реализации подпрограммы выделена следующая основная цель – создание благоприятного предпринимательского климата и условий для развития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малого и среднего предпринимательства.</w:t>
      </w:r>
    </w:p>
    <w:p w:rsidR="00C93B2D" w:rsidRPr="007A6C18" w:rsidRDefault="007A6C18" w:rsidP="007A6C18">
      <w:pPr>
        <w:ind w:firstLine="709"/>
        <w:rPr>
          <w:rFonts w:eastAsia="Calibri" w:cs="Arial"/>
        </w:rPr>
      </w:pPr>
      <w:r w:rsidRPr="007A6C18">
        <w:rPr>
          <w:rFonts w:eastAsia="Calibri" w:cs="Arial"/>
        </w:rPr>
        <w:t xml:space="preserve"> </w:t>
      </w:r>
      <w:r w:rsidR="00C93B2D" w:rsidRPr="007A6C18">
        <w:rPr>
          <w:rFonts w:eastAsia="Calibri" w:cs="Arial"/>
        </w:rPr>
        <w:t xml:space="preserve">Для достижения поставленной цели необходимо решить следующие задачи: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развитие системы финансовой и имущественной поддержки субъектов малого и среднего предпринимательства;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развитие системы информационной поддержки субъектов малого и среднего предпринимательства;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обеспечение конкурентоспособности субъектов малого и среднего предпринимательства.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Основные ожидаемые конечные результаты реализации программы: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- Увеличение количества субъектов малого и среднего предпринимательства в расчете на 10 тыс. человек населения Панинском муниципальном районе к 2025 году до 340 единиц.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-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работников (без внешних совместителей) всех предприятий и организаций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в 2025 году составит 28,8 %.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подпрограммы 2020 - 2025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2. Характеристика основных мероприятий и мероприятий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В рамках подпрограммы планируется реализация трех основных мероприятий: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 Финансовая поддержка субъектов малого и среднего предпринимательства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2.Имущественная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поддержка субъектов малого и среднего предпринимательства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3. Организация консультационной и информационно-методической поддержки субъектов малого и среднего предпринимательства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1. Финансовая поддержка субъектов малого и среднего предпринимательства.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основного мероприятия: 2020 - 2025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Исполнители мероприятия: отдел по управлению муниципальным имуществом и экономическому развитию администрации Панинского муниципального района, МКУ Панинский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«Центр организационного обеспечения деятельности органов местного самоуправления». Участники подпрограммы: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МКУ Панинский «Информационно-консультационный центр агропромышленного комплекса». Реализация основного мероприятия оказывает влияние на достижение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показателей эффективности реализации подпрограммы.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Основное мероприятие включает три мероприятия.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1.1. Предоставление грантов начинающим субъектам малого предпринимательства. Срок реализации мероприятия: 2020 - 2025 годы. Содержание основного мероприятия: предоставление субсидий (грантов) начинающим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субъектам малого и среднего предпринимательства на создание собственного дела при поддержке муниципального бюджета. Реализация основного мероприятия оценивается по показателю подпрограммы «Увеличение количества субъектов малого и среднего предпринимательства в расчете на 10 тыс. человек населения Панинском муниципальном районе» и показателю мероприятия «Количество субъектов малого и среднего предпринимательства, получивших муниципальную поддержку (ед.).».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1.2. 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товаров. Срок реализации мероприятия: 2020 - 2025 годы. Содержание основного мероприятия: оказание финансовой поддержки (субсидии)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услуг). Данное мероприятие способствует созданию новых рабочих мест и укреплению материально – технической базы организации, образующей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инфраструктуру поддержки субъектов малого и среднего предпринимательства. Оценивается показателю муниципальной программы «Оборот средних и малых предприятий (включая микропредприятия)», по показателю подпрограммы «Доля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организаций» и показателю мероприятия «Количество субъектов малого и среднего предпринимательства, получивших муниципальную поддержку (ед.).».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1.3. Предоставление субсидий субъектам малого и среднего предпринимательства на компенсацию части затрат, связанных с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уплатой первого взноса (аванса) по договорам лизинга оборудования.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Срок реализации мероприятия: 2020 - 2025 годы. Содержание основного мероприятия: предоставление субсидий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целях возмещения затрат субъектов малого и среднего предпринимательства, связанных с уплатой первого взноса (аванса) по договорам лизинга оборудования (кроме договоров сублизинга). Данное мероприятие способствует созданию новых рабочих мест и укреплению материально – технической базы организации, образующей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инфраструктуру поддержки субъектов малого и среднего предпринимательства. Оценивается показателю муниципальной программы «Оборот средних и малых предприятий (включая микропредприятия)», по показателю подпрограммы «Доля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организаций» и показателю мероприятия «Количество субъектов малого и среднего предпринимательства, получивших муниципальную поддержку (ед.).».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2. Имущественная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поддержка субъектов малого и среднего предпринимательства. Исполнители мероприятия: отдел по управлению муниципальным имуществом и экономическому развитию администрации Панинского муниципального района, МКУ Панинский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«Центр организационного обеспечения деятельности органов местного самоуправления». Срок реализации </w:t>
      </w:r>
      <w:r w:rsidRPr="007A6C18">
        <w:rPr>
          <w:rFonts w:cs="Arial"/>
        </w:rPr>
        <w:lastRenderedPageBreak/>
        <w:t>мероприятия: 2020 - 2025 годы. Содержание мероприятия: формирование Перечня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утвержденного постановлением администрации Панинского муниципального района Воронежской области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предоставление субъектам МСП муниципального имущества,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включенные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решением Совета народных депутатов Панинского муниципального района Воронежской области. Оценивается по показателю: «Количество субъектов малого и среднего предпринимательства, получивших муниципальную поддержку (ед.).»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3. Организация консультационной и информационно-методической поддержки субъектов малого и среднего предпринимательства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Исполнители мероприятия: отдел по управлению муниципальным имуществом и экономическому развитию администрации Панинского муниципального района, МКУ Панинский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«Центр организационного обеспечения деятельности органов местного самоуправления». Срок реализации мероприятия: 2020 - 2025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Содержание мероприятия: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создание и обеспечение функционирования информационного портала. Обеспечение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субъектов малого и среднего предпринимательства информацией о действующей системе государственной и муниципальной поддержки предпринимательства.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Распространение информации о существующей системе государственной и муниципальной поддержки субъектов малого и среднего предпринимательства в СМИ.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подготовка материалов и размещение их в районной газете, распространение методических и справочных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материалов по вопросам организации и ведения предпринимательской деятельности, подготовленных правительством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Воронежской области. Организация информационного освещения основных направлений поддержки предпринимательства.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сбор, агрегирование и обработка данных о субъектах малого и среднего предпринимательства, осуществляющих деятельность на территории района. Проведение анкетирования, опросов, интервью и других аналогичных мероприятий для выявления проблем развития предпринимательства и путей их устранения. Подготовка отчетов и докладов по результатам проведенных исследований.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подготовка и проведение организационно-технических и координационных работ при подготовке и организации публичных мероприятий; проведение конференций, семинаров, совещаний,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круглых столов по вопросам предпринимательства.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Оценивается по показателю: «Количество субъектов малого и среднего предпринимательства, получивших муниципальную поддержку (ед.).», «Количество информации по ведению предпринимательской деятельности, размещенной на официальном сайте администрации Панинского муниципального района».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3. Основные меры муниципального и правового регулирования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При реализации подпрограммы планируется осуществить ряд мер нормативно-правового регулирования, в том числе: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повысить доступность финансовых ресурсов для субъектов малого и среднего предпринимательства.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Реализация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основного мероприятия 1 «Финансовая поддержка субъектов малого и среднего предпринимательства» в качестве мер правового регулирования предусматривает наличие нормативно- правовых актов, регламентирующих порядок предоставления грантов, субсидий субъектам малого и среднего предпринимательства.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повысить доступность имущественной поддержки. Реализация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основного мероприятия 2 «Имущественная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поддержка субъектов малого и среднего предпринимательства» в качестве мер правового регулирования предусматривает наличие нормативно- правовых актов, регламентирующих порядок формирования Перечня и порядок предоставления субъектам МСП муниципального имущества во владение и (или) в пользование.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4.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5. Финансовое обеспечение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Планируется, что общие затраты на реализацию программы в 2020-2025 гг. составят 9500,00 тыс. руб., в том числе: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2020 год - из средств муниципального бюджета – 1500,00 тыс.руб.,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2021 год - из средств муниципального бюджета – 1600,00 тыс.руб.,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2022 год - из средств муниципального бюджета – 1600,00 тыс.руб.,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2023 год - из средств муниципального бюджета – 1600,00 тыс.руб.,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2024 год - из средств муниципального бюджета – 1600,00 тыс.руб.,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2025 год - из средств муниципального бюджета – 1600,00 тыс.руб.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№1.1 муниципальной программе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№ 2.1 к муниципальной программе.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6. Анализ рисков реализации подпрограммы и описание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 управления рисками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Риск неуспешной реализации подпрограммы при исключении форс-мажорных обстоятельств оценивается как минимальный.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К рискам реализации подпрограммы следует отнести следующие: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1) институционально-правовые риски, связанные с нарушением сроков разработки или корректировки нормативных правовых актов, регулирующих реализацию основных мероприятий подпрограммы;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2) организационные риски, связанные с ошибками управления 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3) финансовые риски, которые связаны с финансированием мероприятий подпрограммы в неполном объеме.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4) непредвиденные риски, связанные с кризисными явлениями в экономике Панинского района,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Таким образом,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риски, которые содержат угрозу срыва реализации мероприятий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Также необходимо отметить возможные риски при реализации подпрограммы, связанные с совершенствованием нормативного обеспечения деятельности, что в целом может привести к замедлению темпов развития сферы малого и среднего предпринимательства.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7. Оценка эффективности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результате реализации мероприятий подпрограммы в 2020 - 2025 годах планируется достижение следующих показателей, характеризующих эффективность реализации подпрограммы: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 Увеличение количества субъектов малого и среднего предпринимательства в расчете на 10 тыс. человек населения Панинском муниципальном районе к 2025 году до 340 единиц.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2.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2025 году составит 28,8 %.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ограничение роста безработицы, обеспечение занятости населения, создание условий для уменьшения оттока молодежи,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повышение благосостояния населения, снижение общей социальной напряженности в районе;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Оценка эффективности реализации программы проводится согласно нормативному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 xml:space="preserve">Оценка эффективности реализации подпрограммы будет осуществляться на основе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-оценки степени достижения целей и решения задач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степени соответствия запланированному уровню затрат и эффективности использования средств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бюджета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путем сопоставления фактических и плановых объемов финансирования подпрограммы.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в приложении № 3.1 к муниципальной программе.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Подпрограмма 2.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«Развитие сельского хозяйства и регулирования рынков сельскохозяйственной продукции, сырья и продовольствия»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ПАСПОРТ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подпрограммы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«Развитие сельского хозяйства и регулирования рынков сельскохозяйственной продукции, сырья и продовольствия»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муниципальной программы Панинского муниципального района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«Экономическое развитие и инновационная экономика»</w:t>
      </w:r>
    </w:p>
    <w:p w:rsidR="00C93B2D" w:rsidRPr="007A6C18" w:rsidRDefault="00C93B2D" w:rsidP="007A6C18">
      <w:pPr>
        <w:ind w:firstLine="709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/>
      </w:tblPr>
      <w:tblGrid>
        <w:gridCol w:w="2490"/>
        <w:gridCol w:w="7290"/>
      </w:tblGrid>
      <w:tr w:rsidR="00C93B2D" w:rsidRPr="007A6C18" w:rsidTr="00365617">
        <w:trPr>
          <w:jc w:val="center"/>
        </w:trPr>
        <w:tc>
          <w:tcPr>
            <w:tcW w:w="2346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Исполнители муниципальной подпрограммы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Воронежской области; МКУ «ЦООДОМС» </w:t>
            </w:r>
          </w:p>
        </w:tc>
      </w:tr>
      <w:tr w:rsidR="00C93B2D" w:rsidRPr="007A6C18" w:rsidTr="00365617">
        <w:trPr>
          <w:jc w:val="center"/>
        </w:trPr>
        <w:tc>
          <w:tcPr>
            <w:tcW w:w="2346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686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Муниципальное казенное учреждение Панинский «Информационно-консультационный центр агропромышленного комплекса» </w:t>
            </w:r>
          </w:p>
        </w:tc>
      </w:tr>
      <w:tr w:rsidR="00C93B2D" w:rsidRPr="007A6C18" w:rsidTr="00365617">
        <w:trPr>
          <w:trHeight w:val="460"/>
          <w:jc w:val="center"/>
        </w:trPr>
        <w:tc>
          <w:tcPr>
            <w:tcW w:w="2346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Основные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мероприятия и мероприятия, входящие в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состав подпрограммы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1. Развитие информационно-консультационной помощи на селе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Мероприятие:1.Финансовое обеспечение оказания муниципальных услуг (выполнения работ) подведомственными учреждениями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органов местного самоуправления (Финансирование и развитие МКУ Панинский «ИКЦ АПК»);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2.Создание условий и предпосылок для развития 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свеклы)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2. Эпизоотическое и ветеринарно-санитарное благополучие Панинского муниципального района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Мероприятие1.Обеспечение проведения противоэпизоотических мероприятий.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3. Развитие подотрасли растениеводства, переработки и реализации продукции растениеводства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Мероприятие1. Развитие элитного семеноводства;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Мероприятие 2.Развитие садоводства, поддержка закладки 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ухода за многолетними насаждениями;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3.Создание и модернизация производств по глубокой переработке сельскохозяйственных культур;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4.Поддержка доходов сельскохозяйственных товаропроизводителей в области растениеводства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4. Развитие подотрасли животноводства, переработки и реализации продукции животноводства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1.Развитие молочного и мясного скотоводства;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2.Развитие рыбоводства;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3 Развитие овцеводства и козоводства;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Мероприятие: 4.Модернизация отрасли животноводства.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5. Поддержка малых форм хозяйствования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1.Поддержка начинающих фермеров;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Мероприятие: 2.Развитие семейных животноводческих ферм на базе крестьянских (фермерских) хозяйств;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269"/>
          <w:jc w:val="center"/>
        </w:trPr>
        <w:tc>
          <w:tcPr>
            <w:tcW w:w="2346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Цели подпрограммы</w:t>
            </w:r>
          </w:p>
        </w:tc>
        <w:tc>
          <w:tcPr>
            <w:tcW w:w="686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Обеспечение устойчивого экономического развития и занятости населения Панинского муниципального района.</w:t>
            </w:r>
            <w:r w:rsidR="007A6C18" w:rsidRPr="007A6C18">
              <w:rPr>
                <w:rFonts w:cs="Arial"/>
              </w:rPr>
              <w:t xml:space="preserve">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Повышение эффективности сельскохозяйственного производства.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Диверсификация экономики МО с ориентацией на ускоренное развитие животноводства.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предпринимательской инициативы и развитие МСП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2913"/>
          <w:jc w:val="center"/>
        </w:trPr>
        <w:tc>
          <w:tcPr>
            <w:tcW w:w="2346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Задачи подпрограммы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создание и развитие предприятий по переработке с/х продукции на территории МО;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ускоренное развитие животноводства;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-обеспечение роста производительности труда в аграрном секторе;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-создание привлекательного инвестиционного климата;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-стимулирование роста производства основных видов сельскохозяйственной продукции, производства пищевых продуктов;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поддержка самозанятости и субъектов МСП, создающих новые рабочие места</w:t>
            </w:r>
          </w:p>
        </w:tc>
      </w:tr>
      <w:tr w:rsidR="00C93B2D" w:rsidRPr="007A6C18" w:rsidTr="00365617">
        <w:trPr>
          <w:trHeight w:val="669"/>
          <w:jc w:val="center"/>
        </w:trPr>
        <w:tc>
          <w:tcPr>
            <w:tcW w:w="2346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686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-Уровень оказания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муниципальных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услуг (выполнения работ) от предусмотренного муниципальным заданием объема в рамках реализации муниципальной подпрограммы, %;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-Минимальное количество проведенных конкурсов, выставок, семинаров и прочих научно-практических мероприятий, ед. в год;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Численность отловленных безнадзорных животных, голов в год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-Индекс производства продукции сельского хозяйства в хозяйствах всех категорий, в % к 2018;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-Рост объемов производства молока в с/х предприятиях и крестьянских (фермерских) хозяйствах, в % к 2018;</w:t>
            </w:r>
            <w:r w:rsidR="007A6C18" w:rsidRPr="007A6C18">
              <w:rPr>
                <w:rFonts w:cs="Arial"/>
              </w:rPr>
              <w:t xml:space="preserve">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- Рост объемов производства мяса скота и птицы в сельскохозяйственных предприятиях и К(Ф)Х, в % к 2018;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млн.руб;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растениеводства, млн. руб.;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ед.;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038"/>
          <w:jc w:val="center"/>
        </w:trPr>
        <w:tc>
          <w:tcPr>
            <w:tcW w:w="2346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Этапы и сроки реализации подпрограммы</w:t>
            </w:r>
          </w:p>
        </w:tc>
        <w:tc>
          <w:tcPr>
            <w:tcW w:w="686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2020 - 2025 годы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2381"/>
          <w:jc w:val="center"/>
        </w:trPr>
        <w:tc>
          <w:tcPr>
            <w:tcW w:w="2346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Объемы и источники финансирования подпрограммы (действующих ценах каждого года реализации муниципальной подпрограммы)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  <w:shd w:val="clear" w:color="auto" w:fill="FFFFFF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Общий объём финансирования программы в 2020-2025 годах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составляет 19742,0 тыс. рублей: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Средства федерального бюджета – 0,0 тыс.руб.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Средства областного бюджета -1 21,4 тыс.руб.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Средства муниципального бюджета-18810,6 тыс.руб.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источники- 810тыс.руб 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2289"/>
          <w:jc w:val="center"/>
        </w:trPr>
        <w:tc>
          <w:tcPr>
            <w:tcW w:w="2346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Ожидаемые конечные результаты реализации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подпрограммы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86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Увеличение производства продукции сельского хозяйства в хозяйствах всех категорий (в сопоставимых. ценах)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2025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году по отношению к 2018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году на 25 процентов.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Производство молока вырастет в 1,3 раза, мяса скота и птицы - в 1,6 раза.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Увеличение объемов переработки собственной продукции животноводства на территории района до 10 млн. рублей, растениеводства – 1800 млн. руб.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</w:tbl>
    <w:p w:rsidR="00C93B2D" w:rsidRPr="007A6C18" w:rsidRDefault="00C93B2D" w:rsidP="007A6C18">
      <w:pPr>
        <w:ind w:firstLine="709"/>
        <w:rPr>
          <w:rFonts w:cs="Arial"/>
        </w:rPr>
      </w:pPr>
      <w:bookmarkStart w:id="1" w:name="sub_20"/>
    </w:p>
    <w:bookmarkEnd w:id="1"/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Муниципальная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подпрограмма базируется на положениях Стратегии социально-экономического развития Панинского муниципального района Воронежской области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до 2035 года.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Приоритетами муниципальной политики в сфере реализации настоящей подпрограммы являются - повышение благосостояния, уровня жизни и занятости граждан, устойчивое развитие сельских территорий.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Целями муниципальной подпрограммы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-обеспечение устойчивого экономического развития и занятости населения Панинского муниципального района;</w:t>
      </w:r>
      <w:r w:rsidR="007A6C18" w:rsidRPr="007A6C18">
        <w:rPr>
          <w:rFonts w:cs="Arial"/>
        </w:rPr>
        <w:t xml:space="preserve">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повышение эффективности сельскохозяйственного производства;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диверсификация экономики МО с ориентацией на ускоренное развитие животноводства;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поддержка предпринимательской инициативы и развитие МСП.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Для достижения целей муниципальной подпрограммы должны быть решены следующие задачи: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создание и развитие предприятий по переработке с/х продукции на территории МО;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ускоренное развитие животноводства;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-обеспечение роста производительности труда в аграрном секторе;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-создание привлекательного инвестиционного климата;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-стимулирование роста производства основных видов сельскохозяйственной продукции, производства пищевых продуктов;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поддержка самозанятости и субъектов МСП, создающих новые рабочие места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Целевыми показателями эффективности реализации муниципальной подпрограммы будут являться: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-Уровень оказания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муниципальных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услуг (выполнения работ) от предусмотренного муниципальным заданием объема в рамках реализации муниципальной подпрограммы, %;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-Минимальное количество проведенных конкурсов, выставок, семинаров и прочих научно-практических мероприятий, ед. в год;.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Численность отловленных безнадзорных животных, голов в год;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-Индекс производства продукции сельского хозяйства в хозяйствах всех категорий, в % к 2018;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-Рост объемов производства молока в с/х предприятиях и крестьянских (фермерских) хозяйствах, в % к 2018;</w:t>
      </w:r>
      <w:r w:rsidR="007A6C18" w:rsidRPr="007A6C18">
        <w:rPr>
          <w:rFonts w:cs="Arial"/>
        </w:rPr>
        <w:t xml:space="preserve">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- Рост объемов производства мяса скота и птицы в сельскохозяйственных предприятиях и К(Ф)Х, в % к 2018;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млн.руб;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растениеводства, млн. руб.;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Объем инвестиций (в основной капитал) в с/х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за счет всех источников финансирования, млн.руб;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ед.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 xml:space="preserve"> </w:t>
      </w:r>
      <w:r w:rsidR="00C93B2D" w:rsidRPr="007A6C18">
        <w:rPr>
          <w:rFonts w:cs="Arial"/>
        </w:rPr>
        <w:t>Реализация мероприятий муниципальной подпрограммы позволит увеличить производство продукции сельского хозяйства в хозяйствах всех категорий к 2025году на 25,0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процентов. Производство молока в сельхозпредприятиях и КФХ к 2025году вырастет в 1,3 раза, мяса скота и птицы - в 1,6 раза.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Объем переработки собственной продукции животноводства на территории района к 2025году достигнет 10 млн.. рублей, растениеводства – 1800млн. руб.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Ежегодный рост объема инвестиций составит более 10% и достигнет к 2025году 3500млн.руб. За время реализации программы ,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 за время реализации подпрограммы составит 12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единиц.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Срок реализации муниципальной подпрограммы рассчитан на 2020 - 2025 годы.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Реализация основных мероприятий подпрограммы позволит обеспечить насыщение регионального рынка продукцией, произведенной в районе, повысить финансовую устойчивость предприятий агропромышленного комплекса, увеличить эффективность использования в сельском хозяйстве земельных и других ресурсов, улучшить благосостояние 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уровень жизни и занятости жителей района.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2. Характеристика основных мероприятий муниципальной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В рамках муниципальной подпрограммы предусмотрена реализация следующих основных мероприятий: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1. «Развитие информационно-консультационной помощи на селе», которое включает в себя следующие мероприятия: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1.Финансовое обеспечение оказания муниципальных услуг (выполнения работ) подведомственными учреждениями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органов местного самоуправления (Финансирование и развитие МКУ Панинский «ИКЦ АПК»);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обеспечивает деятельность и выполнение функций МКУ Панинский «ИКЦ АПК» по предоставлению муниципальных услуг (работ) по информационно-консультационному обеспечению в рамках реализации муниципальной программы, повышение их доступности и качества, расширение доступа сельскохозяйственных товаропроизводителей и сельского населения к консультационным услугам,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а также реализация мероприятий муниципальной подпрограммы.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Механизм реализации мероприятия предусматривает: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осуществление деятельности МКУ «Панинский ИКЦ АПК» как участника муниципальной подпрограммы во взаимодействии с другими исполнителями и участниками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Мероприятие 2. Создание условий и предпосылок для развития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свеклы)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мероприятия предусматривается: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 xml:space="preserve">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свеклы, в том числе экономического соревнования в агропромышленном комплексе среди </w:t>
      </w:r>
      <w:r w:rsidR="00C93B2D" w:rsidRPr="007A6C18">
        <w:rPr>
          <w:rFonts w:cs="Arial"/>
        </w:rPr>
        <w:lastRenderedPageBreak/>
        <w:t>сельскохозяйственных организаций, предприятий пищевой и перерабатывающей промышленности независимо от организационно-правовых форм и форм собственности, зарегистрированных на территории Панинского района, их подразделений,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крестьянских (фермерских) хозяйств, индивидуальных предпринимателей, а также работников агропромышленного комплекса, по итогам которого предусматривается награждение победителей денежными премиями,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и (или) ценными подарками.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Основным количественным показателем результативности реализации основного мероприятия 1 является уровень оказания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муниципальных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услуг (выполнения работ) от предусмотренного муниципальным заданием объема в рамках реализации муниципальной подпрограммы, не менее 100%,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минимальное количество проведенных конкурсов, выставок, семинаров и прочих научно-практических мероприятий в год,не менее 5 ед. (таблица 1 приложения),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в качественном выражении: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-создание условий для развития и внедрения передовых технологий, обмена опытом и продвижения на рынках сельскохозяйственной продукции агропромышленного комплекса Панинского района, в том числе пропаганда достижений науки и передового опыта в агропромышленном комплексе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основного мероприятия 1: 2020 –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Исполнители основного мероприятия 1.: 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«ЦООДОМС», участник: МКУ «Панинский ИКЦ АПК».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2: «Обеспечение проведения противоэпизоотических мероприятий: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 xml:space="preserve">Мероприятие 1: Обеспечение проведения противоэпизоотических мероприятий.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Эпизоотическое и ветеринарно-санитарное благополучие обеспечивается посредством: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-охраны территории региона от заноса заразных болезней животных, в том числе общих для человека и животных;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-проведения противоэпизоотических мероприятий, одним из них является организация деятельности по отлову и содержанию безнадзорных животных.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Основными источниками средств для реализации подпрограммы являются средства, поступившие из областного бюджета в виде субвенций на осуществление государственных полномочий по организации деятельности по отлову и содержанию безнадзорных животных в целях финансового обеспечения расходных обязательств муниципального образования. Объемы финансирования мероприятия подпрограммы будут корректироваться в процессе их реализации в установленном порядке, исходя из возможностей бюджетов и фактических затрат.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результате реализации основного мероприятия 2 подпрограммы планируется достижение следующих показателей, характеризующих эффективность реализации мероприятий подпрограммы в количественном выражении: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- численность отловленных безнадзорных животных – не менее 20 ед. ежегодно;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 xml:space="preserve">в качественном выражении: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-поддержание стабильного эпизоотического и ветеринарно-санитарного благополучия Панинского муниципального района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Прогнозные значения показателей (индикаторов) достижения целей и решения задач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основного мероприятия 2 подпрограммы приведены в таблице №1 приложения.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мероприятия: 2020 –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Исполнители основного мероприятия 2.: 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«ЦООДОМС», участник: МКУ Панинский «ИКЦ АПК».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Основное мероприятие 3. Развитие подотрасли растениеводства, переработки и реализации продукции растениеводства,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которое включает в себя следующие мероприятия: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Мероприятие1. Развитие элитного семеноводства;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2. Развитие садоводства, поддержка закладки 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ухода за многолетними насаждениями;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3. Создание и модернизация производств по глубокой переработке сельскохозяйственных культур;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4. Поддержка доходов сельскохозяйственных товаропроизводителей в области растениеводства;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Реализация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мероприятия 1 по развитию элитного семеноводства подразумевает развитие отечественного элитного семеноводства (ООО АПК «Александровское),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хозяйственно-биологическими показателями качества, обеспечение доступности приобретения семян сельскохозяйственных культур.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Реализация мероприятия 2 направлена на увеличение производства плодово-ягодной продукции, создание условий для раскорчевки выбывших из эксплуатации старых садов, рекультивации площадей и проведения реновации насаждений( Закладка семечковых садов на базе плодоносящих ООО «Фавор» и КФХ).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Реализация мероприятия 3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 созданию и модернизации производств по глубокой переработке сельскохозяйственных культур направлена на обеспечение продовольственной безопасности по социально значимым продуктам питания, а также на повышение конкурентоспособности вырабатываемой продукции. В рамках осуществления этого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мероприятия предусматривается: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-строительство, реконструкция и модернизация мощностей для подработки, хранения и перевалки зерновых и масличных культур ( ПАО «Тулиновский элеватор»).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-повышение обеспеченности сахарных заводов складскими емкостями хранения сахара, сушеного жома и свекловичной мелассы за счет строительства новых объектов, прежде всего бестарного хранения, реконструкции и модернизации действующих складских емкостей ( ООО «Перелешинский сахарный комбинат»)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-строительство, реконструкция и модернизация хранилищ картофеля, овощей и фруктов(ООО «Александровское», ООО «Майский», КФХ).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Реализация мероприятия 4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производства, повышение уровня его экологической безопасности и повышение плодородия и качества почв.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Поддержка доходов сельскохозяйственных товаропроизводителей в области растениеводства производиться в виде субсидий по ставкам на 1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гектар посевной </w:t>
      </w:r>
      <w:r w:rsidRPr="007A6C18">
        <w:rPr>
          <w:rFonts w:cs="Arial"/>
        </w:rPr>
        <w:lastRenderedPageBreak/>
        <w:t xml:space="preserve">площади сельскохозяйственных культур, определяемых правительством Воронежской области.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результате реализации основного мероприятия 3 подпрограммы к 2025 году планируется достижение следующих показателей, характеризующих эффективность реализации подпрограммы: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количественном выражении: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- индекс производства продукции сельского хозяйства в хозяйствах всех категорий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к 2025 году составит 125%,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 составит 1800 млн руб.;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качественном выражении: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-получение стабильных урожаев сельскохозяйственных культур;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-рост производства основных видов сельскохозяйственной продукции, производства пищевых продуктов;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-повышение конкурентоспособности продукции растениеводства, сырья и продовольствия.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Прогнозные значения показателей (индикаторов) достижения целей и решения задач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основного мероприятия 3 подпрограммы приведены в таблице №1 приложения.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Все мероприятия основного мероприятия 3 подпрограммы финансируются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из федерального 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областного бюджета и внебюджетных источников.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основного мероприятия: 2020 –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Исполнители основного мероприятия 3: 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«ЦООДОМС», участник: МКУ Панинский «ИКЦ АПК».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4. Развитие подотрасли животноводства, переработки и реализации продукции животноводства, которое включает в себя следующие мероприятия: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Мероприятие: 1.Развитие молочного и мясного скотоводства;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Мероприятие: 2.Развитие рыбоводства;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Мероприятие: 3 Развитие овцеводства и козоводства;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Мероприятие: 4.Модернизация отрасли животноводства.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Реализация основного мероприятия 4 направлена на повышение производства продукции и инвестиционной привлекательности этого направления животноводства, выравнивание сезонности производства молока и мяса, рост поголовья крупного рогатого скота, в том числе коров, создание условий для воспроизводства в скотоводстве, стимулирование повышения качества продукции, увеличение поголовья животных специализированных мясных пород и помесного скота, с внедрением новых технологий их содержания и кормления, строительство перерабатывающих предприятий.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осуществления мероприятия 1 предусматривается реализация инвестиционных проектов КФХ «Джндоян Г.М.» по увеличению поголовья дойного до 200 голов к 2025 году, инвестиционного проекта ООО «Хозяйский двор» по увеличению поголовья скота мясного направления с нынешних 1 до 2000 голов к 2025 году, инвестиционного проекта КФХ «Вавакин А.В.» по увеличению поголовья скота породы Абердин-Ангусская до 1 000 голов к концу 2025 года,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обеспечение </w:t>
      </w:r>
      <w:r w:rsidRPr="007A6C18">
        <w:rPr>
          <w:rFonts w:cs="Arial"/>
        </w:rPr>
        <w:lastRenderedPageBreak/>
        <w:t>доступа к краткосрочным заемным средствам, получаемым в российских кредитных организациях и сельскохозяйственных кредитных потребительских кооперативах.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Реализация мероприятия 2 по развитию рыбоводства направлена на наращивание объемов производства и реализации товарной рыбы (ЗАО «Волна», КФХ)и включает в себя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поддержку действующих предприятий в виде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субсидирования производства товарной рыбы, приобретения подращенной молоди и личинок рыбы осетровых пород.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Реализация мероприятия 3 по развитию овцеводства и козоводства направлена на сохранение традиционного уклада жизни сельских жителей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 включает в себя поддержание занятости и доходности сельскохозяйственных организаций, крестьянских (фермерских) хозяйств и индивидуальных предпринимателей, специализирующихся на овцеводстве и козоводстве.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осуществления мероприятия 3 предусматривается увеличение маточного поголовья овец и коз, а также продукции овцеводства и козоводства в сельскохозяйственных организациях, крестьянских (фермерских) хозяйствах и у индивидуальных предпринимателей.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Реализация мероприятия 4 по модернизации отрасли животноводства направлена на обеспечение увеличения объемов производства продукции, сохранения и увеличения поголовья всех видов сельскохозяйственных животных, а также использования современного технологического оборудования для модернизации животноводческих предприятий, государственную поддержку кредитования, переработки ее продукции, развития инфраструктуры и логистического обеспечения рынков продукции животноводства.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осуществления мероприятия 4 предусматривается строительство мини-цеха по переработке молока в КФХ «ДжндоянГ.М.»до 1000тн. в год., реконструкция животноводческих ферм, закупка скота.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результате реализации основного мероприятия 4 подпрограммы к 2025 году планируется достижение следующих показателей, характеризующих эффективность реализации подпрограммы: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количественном выражении: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-Рост объемов производства молока в с/х предприятиях и крестьянских (фермерских) хозяйствах, в % к 2018 в 2025году на 131%;</w:t>
      </w:r>
      <w:r w:rsidR="007A6C18" w:rsidRPr="007A6C18">
        <w:rPr>
          <w:rFonts w:cs="Arial"/>
        </w:rPr>
        <w:t xml:space="preserve">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- Рост объемов производства мяса скота и птицы в сельскохозяйственных предприятиях и К(Ф)Х, в % к 2018 в 2025году на 160%;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10млн.руб;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качественном выражении: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-рост производства основных видов продукции животноводства;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-повышение конкурентоспособности продукции животноводства: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создание новых рабочих мест;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-обеспечения круглогодичной занятости сельского населения.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Прогнозные значения показателей (индикаторов) достижения целей и решения задач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основного мероприятия 4 подпрограммы приведены в таблице №1 приложения.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Все мероприятия основного мероприятия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финансируются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из федерального, областного бюджета и внебюджетных источников.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основного мероприятия: 2020 –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Исполнители основного мероприятия 4: 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«ЦООДОМС», участник: МКУ МКУ Панинский «ИКЦ АПК».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5. «Поддержка малых форм хозяйствования» включает в себя следующие мероприятия: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Мероприятие: 1.Поддержка начинающих фермеров;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Мероприятие: 2.Развитие семейных животноводческих ферм на базе крестьянских (фермерских) хозяйств;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5 подпрограммы направлено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 (с численностью работающих до 100 человек).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В рамках реализации мероприятия 1 по поддержке начинающих фермеров осуществляется предоставление грантов на создание и развитие крестьянских (фермерских) хозяйств и единовременной помощи на бытовое обустройство начинающих фермеров.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Реализация этого мероприятия направлена на создание и развитие производственной базы вновь создаваемых крестьянских (фермерских) хозяйств Панинского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Реализация мероприятия 2 по развитию семейных животноводческих ферм направлена на увеличение числа семейных животноводческих ферм, создаваемых в крестьянских (фермерских) хозяйствах Панинского района, деятельность в которых организована на личном трудовом участии членов хозяйства.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реализации мероприятия 2 предоставляются гранты на развитие семейной животноводческой фермы - это строительство или модернизация животноводческой фермы, в том числе ее проектирование, возведение, ремонт, комплектация оборудованием и сельскохозяйственными животными.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Порядок и условия предоставления грантов определяет правительство Воронежской области.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результате реализации основного мероприятия 4 подпрограммы к 2025 году планируется достижение следующих показателей, характеризующих эффективность реализации подпрограммы: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количественном выражении: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12 един за 6 лет реализации подпрограммы.;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качественном выражении: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-повышение эффективности использования земельных участков из земель сельскохозяйственного назначения;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-повышение уровня доходов сельского населения, снижение напряженности на рынке труда.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 xml:space="preserve"> </w:t>
      </w:r>
      <w:r w:rsidR="00C93B2D" w:rsidRPr="007A6C18">
        <w:rPr>
          <w:rFonts w:cs="Arial"/>
        </w:rPr>
        <w:t>Прогнозные значения показателей (индикаторов) достижения целей и решения задач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основного мероприятия 5 подпрограммы приведены в таблице №1 приложения.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Все мероприятия основного мероприятия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финансируются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из федерального, областного бюджета и внебюджетных источников.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основного мероприятия: 2020 –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Исполнители основного мероприятия 5: 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«ЦООДОМС», участник: МКУ МКУ Панинский «ИКЦ АПК».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3. Основные меры муниципального и правового регулирования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подпрограммы предусмотрены меры правового регулирования в части: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разработки и реализации документов муниципального прогнозирования и стратегического планирования социально-экономического развития района, осуществления контроля их реализации;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мероприятий, предусмотренных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программой.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4.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№ 2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5. Ресурсное обеспечение реализации муниципальной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Ресурсное обеспечение и прогнозная (справочная) оценка расходов федерального бюджета, областного и муниципального бюджетов, внебюджетных источников на реализацию муниципальной подпрограммы приведены в таблице 1.2 приложения.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Ресурсное обеспечение реализации муниципальной подпрограммы за счет средств районного бюджета приведено в таблице 2.2 приложения.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bookmarkStart w:id="2" w:name="sub_100"/>
      <w:r w:rsidRPr="007A6C18">
        <w:rPr>
          <w:rFonts w:cs="Arial"/>
        </w:rPr>
        <w:t>6. Анализ рисков реализации подпрограммы и описание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 управления рисками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bookmarkEnd w:id="2"/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При достижении целей и решении задач муниципальной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К рискам относятся: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внешнеторговые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природные риски, связанные с размещением большей части сельскохозяйственного производства в зонах рискованного земледелия, что приводит к существенным потерям объемов производства ухудшению ценовой ситуации и снижению доходов сельскохозяйственных товаропроизводителей, росту импорта продовольственных товаров;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Управление рисками реализации муниципальной подпрограммы будет осуществляться на основе: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выработки прогнозов, решений и рекомендаций в сфере управления агропромышленным комплексом;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подготовки и представления в отчетов о ходе реализации мероприятий муниципальной подпрограммы. При необходимости в представляемую информацию будут включаться предложения о корректировке муниципальной подпрограммы.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6. Оценка эффективности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Оценка эффективности реализации программы проводится согласно нормативному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-оценки степени достижения целей и решения задач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степени соответствия запланированному уровню затрат и эффективности использования средств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бюджета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путем сопоставления фактических и плановых объемов финансирования подпрограммы.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Сведения о показателях (индикаторах) подпрограммы и ее основных мероприятий приводятся на период реализации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в приложении № 3.2 к муниципальной программе.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Подпрограмма 3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«Комплексное развитие сельских территорий на период 2020-2025 годов»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ПАСПОРТ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подпрограммы «Комплексное развитие сельских территорий на период 2020-2025 годов» муниципальной программы Панинского муниципального района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«Экономическое развитие и инновационная экономика»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2561"/>
        <w:gridCol w:w="7219"/>
      </w:tblGrid>
      <w:tr w:rsidR="00C93B2D" w:rsidRPr="007A6C18" w:rsidTr="00365617">
        <w:trPr>
          <w:trHeight w:val="1305"/>
          <w:jc w:val="center"/>
        </w:trPr>
        <w:tc>
          <w:tcPr>
            <w:tcW w:w="248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Исполнители подпрограммы муниципальной программы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010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Воронежской области; МКУ «ЦООДОМС»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168"/>
          <w:jc w:val="center"/>
        </w:trPr>
        <w:tc>
          <w:tcPr>
            <w:tcW w:w="248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7010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Муниципальное казенное учреждение Панинский «Информационно-консультационный центр агропромышленного комплекса»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20"/>
          <w:jc w:val="center"/>
        </w:trPr>
        <w:tc>
          <w:tcPr>
            <w:tcW w:w="248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010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1. Улучшение жилищных условий граждан, проживающих на сельских территориях Панинского муниципального района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Мероприятие1. Улучшение жилищных условий граждан, проживающих на сельских территориях Панинского муниципального района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20"/>
          <w:jc w:val="center"/>
        </w:trPr>
        <w:tc>
          <w:tcPr>
            <w:tcW w:w="248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Цели подпрограммы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010" w:type="dxa"/>
            <w:shd w:val="clear" w:color="000000" w:fill="FFFFFF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человеческого потенциала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и улучшение качества жизни населения Панинского муниципального района.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Формирование комфортной среды для проживания с целью обеспечения повышения уровня и качества жизни населения.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091"/>
          <w:jc w:val="center"/>
        </w:trPr>
        <w:tc>
          <w:tcPr>
            <w:tcW w:w="248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Задачи подпрограммы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010" w:type="dxa"/>
            <w:shd w:val="clear" w:color="000000" w:fill="FFFFFF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1. Удовлетворение потребностей сельского населения Панинского муниципального района в благоустроенном жилье;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2. Увеличение общей площади жилых помещений на территории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Панинского муниципального района</w:t>
            </w:r>
          </w:p>
        </w:tc>
      </w:tr>
      <w:tr w:rsidR="00C93B2D" w:rsidRPr="007A6C18" w:rsidTr="00365617">
        <w:trPr>
          <w:trHeight w:val="1942"/>
          <w:jc w:val="center"/>
        </w:trPr>
        <w:tc>
          <w:tcPr>
            <w:tcW w:w="248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Целевые индикаторы 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показатели подпрограммы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010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общая площадь жилых помещений, приходящаяся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среднем на 1 жителя муниципального образования, кв.м 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количество человек улучшивших жилищные условия, за счет получения социальных выплат;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- сокращение общего числа семей, нуждающихся в улучшении жилищных условий в сельской местности,%.</w:t>
            </w:r>
          </w:p>
        </w:tc>
      </w:tr>
      <w:tr w:rsidR="00C93B2D" w:rsidRPr="007A6C18" w:rsidTr="00365617">
        <w:trPr>
          <w:trHeight w:val="848"/>
          <w:jc w:val="center"/>
        </w:trPr>
        <w:tc>
          <w:tcPr>
            <w:tcW w:w="248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Сроки реализации подпрограммы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010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 – 2025 годы:</w:t>
            </w:r>
          </w:p>
        </w:tc>
      </w:tr>
      <w:tr w:rsidR="00C93B2D" w:rsidRPr="007A6C18" w:rsidTr="00365617">
        <w:trPr>
          <w:trHeight w:val="2250"/>
          <w:jc w:val="center"/>
        </w:trPr>
        <w:tc>
          <w:tcPr>
            <w:tcW w:w="248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bookmarkStart w:id="3" w:name="sub_1000000001"/>
            <w:r w:rsidRPr="007A6C18">
              <w:rPr>
                <w:rFonts w:cs="Arial"/>
              </w:rPr>
              <w:t>Объемы и источники финансирования подпрограммы</w:t>
            </w:r>
            <w:bookmarkEnd w:id="3"/>
            <w:r w:rsidRPr="007A6C18">
              <w:rPr>
                <w:rFonts w:cs="Arial"/>
              </w:rPr>
              <w:t xml:space="preserve"> (действующих ценах каждого года реализации муниципальной подпрограммы)</w:t>
            </w:r>
          </w:p>
        </w:tc>
        <w:tc>
          <w:tcPr>
            <w:tcW w:w="7010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Общий объем финансирования на реализацию подпрограммы составляет –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2280,0 тыс.рублей,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 том числе по источникам финансирования: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 -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0,00 тыс. рублей;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 –0,00 тыс. рублей;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 -2280 тыс. рублей;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средства физических лиц – 0,00 тыс. рублей;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2770"/>
          <w:jc w:val="center"/>
        </w:trPr>
        <w:tc>
          <w:tcPr>
            <w:tcW w:w="2487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10" w:type="dxa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Общая площадь жилых помещений, приходящаяся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среднем на 1 жителя муниципального образования к 2024 году составит 34,2, кв.м 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Сокращение общего числа семей, нуждающихся в улучшении жилищных условий в сельской местности к 2024 году по отношению к 2019году на 10,3%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создание условий для улучшения социально-демографической ситуации в сельской местности;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</w:tbl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Приоритетом муниципальной политики в сфере реализации настоящей подпрограммы, в соответствии со Стратегией социально - экономического развития Панинского муниципального района на период до 2035 года, утвержденной решением Совета Народных депутатов Панинского муниципального района от 28.12.2018 3 165 является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формирование комфортной среды проживания жителей сельской местности.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Целями муниципальной подпрограммы являются развитие человеческого потенциала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 улучшение качества жизни населения Панинского муниципального район и формирование комфортной среды для проживания с целью обеспечения повышения уровня и качества жизни населения.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целях достижения целей муниципальной подпрограммы должны быть решены следующие задачи: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удовлетворение потребностей сельского населения Панинского муниципального района в благоустроенном жилье;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увеличение общей площади жилых помещений на территории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Панинского муниципального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Целевыми показателями эффективности реализации муниципальной подпрограммы будут являться: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общая площадь жилых помещений, приходящаяся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среднем на 1 жителя муниципального образования, кв.м 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количество человек улучшивших жилищные условия, за счет получения социальных выплат;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-сокращение общего числа семей, нуждающихся в улучшении жилищных условий в сельской местности,%.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 xml:space="preserve">Основным ожидаемым результатам муниципальной подпрограммы в качественном выражении должно стать: улучшение социально-демографической ситуации в сельской местности. В количественном выражении: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общая площадь жилых помещений, приходящаяся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среднем на 1 жителя муниципального образования к 2024 году составит 34,2, кв.м 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- сокращение общего числа семей, нуждающихся в улучшении жилищных условий в сельской местности к 2024 году по отношению к 2019году на 10,3%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Срок реализации муниципальной подпрограммы рассчитан на 2020 - 2025 годы. 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2. Характеристика основных мероприятий и мероприятий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муниципальной подпрограммы предусмотрена реализация основного мероприятия: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1. Улучшение жилищных условий граждан, проживающих на сельских территориях. (Мероприятие 1 Улучшение жилищных условий граждан, проживающих на сельских территориях Панинского муниципального района)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Реализация основного мероприятия подпрограммы позволит повысить доступность улучшения жилищных условий граждан, проживающих в сельской местности: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основного мероприятия: 2020 –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Исполнители основного мероприятия 1.: 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-предоставления социальных выплат за счет средств федерального, областного и местных бюджетов на строительство(приобретение жилья), получение жилья (по договорам найма ) 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сельской местности в соответствии с Типовыми положениями, предусмотренными к государственной программе Российской Федерации «Комплексное развитие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сельских территорий» на 2020 – 2024 годы, утвержденной постановлением правительства Российской Федерации от 31.05.2019 №696;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-увеличения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подпрограммы не предусматривается выделение социальных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3. Основные меры муниципального и правового регулирования подпрограммы 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подпрограммы предусмотрены меры правового регулирования в части: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разработки и реализации документов муниципального прогнозирования и стратегического планирования социально-экономического развития района, осуществления контроля их реализации;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</w:t>
      </w:r>
      <w:r w:rsidRPr="007A6C18">
        <w:rPr>
          <w:rFonts w:cs="Arial"/>
        </w:rPr>
        <w:lastRenderedPageBreak/>
        <w:t>обязательств на софинансирование в соответствующем финансовом году мероприятий, предусмотренных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программой.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4.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№ 3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5. Финансовое обеспечение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реализуется за счет средств федерального, областного, местных бюджетов и внебюджетных источников.</w:t>
      </w:r>
    </w:p>
    <w:p w:rsidR="00C93B2D" w:rsidRPr="007A6C18" w:rsidRDefault="007A6C18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Финансовое обеспечение и прогнозная оценка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расходов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федерального, областного и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местных бюджетов,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бюджетов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внебюджетных фондов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на реализацию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муниципальной</w:t>
      </w:r>
      <w:r w:rsidRPr="007A6C18">
        <w:rPr>
          <w:rFonts w:cs="Arial"/>
        </w:rPr>
        <w:t xml:space="preserve"> </w:t>
      </w:r>
      <w:r w:rsidR="00C93B2D" w:rsidRPr="007A6C18">
        <w:rPr>
          <w:rFonts w:cs="Arial"/>
        </w:rPr>
        <w:t>подпрограммы представлены в Приложении № 1.3.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Сведения о расходах бюджета района на реализацию подпрограммы с разбивкой по основным мероприятиям и годам реализации представлены в Приложении № 2.3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к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программе. 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6. Анализ рисков реализации подпрограммы и описание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 управления рисками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На эффективность реализации муниципальной подпрограммы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ходе реализации муниципальной подпрограммы возможны стандартные риски: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недофинансирование мероприятий муниципальной подпрограммы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подпрограммы);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изменение федерального законодательства.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Предложения по мерам управления рисками реализации муниципальной подпрограммы таковы: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ходе реализации муниципальной подпрограммы возможно внесение корректировок в разделы муниципальной подпрограммы;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изменения в действующие нормативно-правовые акты района должны вноситься своевременно.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7. Оценка эффективности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Оценка эффективности реализации программы проводится согласно нормативному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 xml:space="preserve">Оценка эффективности реализации подпрограммы будет осуществляться на основе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-оценки степени достижения целей и решения задач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степени соответствия запланированному уровню затрат и эффективности использования средств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бюджета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путем сопоставления фактических и плановых объемов финансирования подпрограммы.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Сведения о показателях (индикаторах) подпрограммы и ее основных мероприятий приводятся на период реализации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в приложении № 3.3 к муниципальной подпрограмме.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В результате реализации мероприятий подпрограммы к 2024 году планируется достижение следующих показателей, характеризующих эффективность реализации подпрограммы: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общая площадь жилых помещений, приходящаяся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среднем на 1 жителя муниципального образования в 2025 году составит 34,6, кв.м 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сокращение общего числа семей, нуждающихся в улучшении жилищных условий в сельской местности в 2025 году по отношению к 2019году на 10,3%;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количество человек улучшивших жилищные условия, за счет получения социальных выплат к 2025 году составило 38 единиц.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Подпрограмма 4 «Защита прав потребителей на территории Панинского муниципального района Воронежской области»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ПАСПОРТ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подпрограммы «Защита прав потребителей на территории Панинского муниципального района Воронежской области» муниципальной программы Панинского муниципального района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«Экономическое развитие и инновационная экономика»</w:t>
      </w:r>
    </w:p>
    <w:p w:rsidR="00C93B2D" w:rsidRPr="007A6C18" w:rsidRDefault="00C93B2D" w:rsidP="007A6C18">
      <w:pPr>
        <w:ind w:firstLine="709"/>
        <w:rPr>
          <w:rFonts w:cs="Arial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C93B2D" w:rsidRPr="007A6C18" w:rsidTr="00365617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Отдел по управлению муниципальным имуществом и экономическому развитию администрации Панинского муниципального района, МКУ Панинский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«Центр организационного обеспечения деятельности органов местного самоуправления»</w:t>
            </w:r>
          </w:p>
        </w:tc>
      </w:tr>
      <w:tr w:rsidR="00C93B2D" w:rsidRPr="007A6C18" w:rsidTr="00365617">
        <w:trPr>
          <w:trHeight w:val="6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</w:t>
            </w:r>
          </w:p>
        </w:tc>
      </w:tr>
      <w:tr w:rsidR="00C93B2D" w:rsidRPr="007A6C18" w:rsidTr="0036561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1. Изготовление стенда,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печатной продукции, средств наглядной </w:t>
            </w:r>
            <w:r w:rsidRPr="007A6C18">
              <w:rPr>
                <w:rFonts w:cs="Arial"/>
              </w:rPr>
              <w:lastRenderedPageBreak/>
              <w:t>агитации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сфере защиты прав потребителей и в смежных отраслях права.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Мероприятие 2. 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C93B2D" w:rsidRPr="007A6C18" w:rsidTr="00365617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потребителей.</w:t>
            </w:r>
          </w:p>
        </w:tc>
      </w:tr>
      <w:tr w:rsidR="00C93B2D" w:rsidRPr="007A6C18" w:rsidTr="0036561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формирование системы обеспечения эффективной и доступной защиты прав потребителей на территории Панинского муниципального района;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содействие повышению правовой грамотности и информированности населения Панинского муниципального района в вопросах защиты прав потребителей;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повышение уровня правовой грамотности хозяйствующих субъектов, работающих на потребительском рынке Панинского муниципального района;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обеспечение защиты населения Панинского муниципального района от недоброкачественных товаров (работ, услуг).</w:t>
            </w:r>
          </w:p>
        </w:tc>
      </w:tr>
      <w:tr w:rsidR="00C93B2D" w:rsidRPr="007A6C18" w:rsidTr="00365617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- количество публикаций и сообщений в средствах массовой информации, </w:t>
            </w:r>
            <w:r w:rsidRPr="007A6C18">
              <w:rPr>
                <w:rFonts w:eastAsia="Calibri" w:cs="Arial"/>
              </w:rPr>
              <w:t xml:space="preserve">на официальном сайте администрации Панинского муниципального района, на стенде в здании администрации </w:t>
            </w:r>
            <w:r w:rsidRPr="007A6C18">
              <w:rPr>
                <w:rFonts w:cs="Arial"/>
              </w:rPr>
              <w:t xml:space="preserve">направленных на повышение потребительской грамотности в вопросах защиты прав потребителей, ед.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2020 - 2025 годы</w:t>
            </w:r>
          </w:p>
        </w:tc>
      </w:tr>
      <w:tr w:rsidR="00C93B2D" w:rsidRPr="007A6C18" w:rsidTr="00365617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финансирования подпрограммы в 2020-2025 гг. составит 19,0 тыс.рублей,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том числе за счет муниципального бюджета составляет 19,0 тыс.рублей.</w:t>
            </w:r>
          </w:p>
        </w:tc>
      </w:tr>
      <w:tr w:rsidR="00C93B2D" w:rsidRPr="007A6C18" w:rsidTr="00365617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законодательством;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-уменьшение количества нарушений законодательства Российской Федерации в сфере потребительского рынка, связанных с незнанием предпринимателями, потребителями производителями, требований нормативных актов Российской Федерации на территории Панинского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муниципального района.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</w:tbl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«Защита прав потребителей на территории Панинского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муниципального района Воронежской области» на 2019-2024 годы» разработана в соответствии с Законом Российской Федерации от 07.02.1992 № 2300-1 «О защите прав потребителей».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Целью подпрограммы является: создание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Основными задачами подпрограммы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формирование системы обеспечения эффективной и доступной защиты прав потребителей на территории Панинского муниципального района;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содействие повышению правовой грамотности и информированности населения Панинского муниципального района в вопросах защиты прав потребителей;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повышение уровня правовой грамотности хозяйствующих субъектов, работающих на потребительском рынке Панинского муниципального района;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обеспечение защиты населения Панинского муниципального района от недоброкачественных товаров (работ, услуг);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Результатами реализации мероприятий подпрограммы в соответствии с намеченной целью, основными задачами и направлениями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-уменьшение количества нарушений законодательства Российской Федерации в сфере потребительского рынка, связанных с незнанием предпринимателями, потребителями производителями, требований нормативных актов Российской Федерации на территории Панинского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Реализация мероприятий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планируется осуществить в течение шести лет (2020 - 2025 гг.). Разделения реализации муниципальной подпрограммы на этапы не предусматривается.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С учетом происходящих в экономике реформ в мероприятиях возможны корректировки. Оценка результативности действия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 будет проводиться по результатам отчетного года.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2. Характеристика основных мероприятий и мероприятий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подпрограммы планируется реализация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основного мероприятия: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Основное мероприятие 1.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основного мероприятия: 2020 - 2025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Исполнители мероприятия: отдел по управлению муниципальным имуществом и экономическому развитию администрации Панинского муниципального района, МКУ Панинский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«Центр организационного обеспечения деятельности органов местного самоуправления».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Реализация основного мероприятия оценивается по показателю подпрограммы: - количество публикаций и сообщений в средствах массовой информации, </w:t>
      </w:r>
      <w:r w:rsidRPr="007A6C18">
        <w:rPr>
          <w:rFonts w:eastAsia="Calibri" w:cs="Arial"/>
        </w:rPr>
        <w:t xml:space="preserve">на официальном сайте администрации Панинского муниципального района, на стенде в здании администрации </w:t>
      </w:r>
      <w:r w:rsidRPr="007A6C18">
        <w:rPr>
          <w:rFonts w:cs="Arial"/>
        </w:rPr>
        <w:t xml:space="preserve">направленных на повышение потребительской грамотности в вопросах защиты прав потребителей, ед.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включает два мероприятия: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1. Изготовление стенда,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печатной продукции, средств наглядной агитации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 сфере защиты прав потребителей и в смежных отраслях права.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2. 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Срок реализации мероприятия: 2020 - 2025 годы.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4.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Подпрограмма № 4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5. Финансовое обеспечение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1.4 муниципальной программе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№ 2.4 к муниципальной программе. 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6. Анализ рисков реализации подпрограммы и описание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 управления рисками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К основным рискам реализации подпрограммы относятся: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финансово-экономические риски - недофинансирование мероприятий подпрограммы;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нормативно-правовые риски - непринятие или несвоевременное принятие необходимых нормативных актов;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организационные и управленческие риски;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недостаточная проработка вопросов, решаемых в рамках подпрограммы, недостаточная подготовка управленческого персонала;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Предложения по мерам управления рисками реализации подпрограммы: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в ходе реализации подпрограммы возможно внесение корректировок в разделы муниципальной программы;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изменения в действующие нормативно-правовые акты органов местного самоуправления Панинского муниципального района должны вноситься своевременно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7. Оценка эффективности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Оценка эффективности реализации программы проводится согласно нормативному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-оценки степени достижения целей и решения задач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степени соответствия запланированному уровню затрат и эффективности использования средств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бюджета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путем сопоставления фактических и плановых объемов финансирования подпрограммы.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в приложении № 3.4 к муниципальной программе.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Подпрограмма 5 «Формирование благоприятной инвестиционной среды»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ПАСПОРТ</w:t>
      </w:r>
    </w:p>
    <w:p w:rsidR="00C93B2D" w:rsidRPr="007A6C18" w:rsidRDefault="00C93B2D" w:rsidP="007A6C18">
      <w:pPr>
        <w:ind w:firstLine="709"/>
        <w:jc w:val="center"/>
        <w:rPr>
          <w:rFonts w:cs="Arial"/>
        </w:rPr>
      </w:pPr>
      <w:r w:rsidRPr="007A6C18">
        <w:rPr>
          <w:rFonts w:cs="Arial"/>
        </w:rPr>
        <w:t>подпрограммы «Формирование благоприятной инвестиционной среды» муниципальной программы Панинского муниципального района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«Экономическое развитие и инновационная экономика»</w:t>
      </w:r>
    </w:p>
    <w:p w:rsidR="00C93B2D" w:rsidRPr="007A6C18" w:rsidRDefault="00C93B2D" w:rsidP="007A6C18">
      <w:pPr>
        <w:ind w:firstLine="709"/>
        <w:rPr>
          <w:rFonts w:cs="Arial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C93B2D" w:rsidRPr="007A6C18" w:rsidTr="00365617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Отдел по управлению муниципальным имуществом и экономическому развитию администрации Панинского муниципального района, МКУ Панинский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«Центр организационного обеспечения деятельности органов местного самоуправления»</w:t>
            </w:r>
          </w:p>
        </w:tc>
      </w:tr>
      <w:tr w:rsidR="00C93B2D" w:rsidRPr="007A6C18" w:rsidTr="0036561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Муниципальное казенное учреждение Панинский «Информационно-консультационный центр агропромышленного комплекса» (МКУ Панинский «ИКЦ»)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Повышение инвестиционной привлекательности Панинского муниципального района Воронежской области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Мероприятие 1. Информационно-технические мероприятия по размещению актуальной информации по формированию инвестиционной 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привлекательности района и деятельности по созданию благоприятного инвестиционного климата.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Мероприятие 2. Формирование инфраструктуры инвестиционной деятельности. </w:t>
            </w:r>
          </w:p>
        </w:tc>
      </w:tr>
      <w:tr w:rsidR="00C93B2D" w:rsidRPr="007A6C18" w:rsidTr="00365617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Повышение инвестиционной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привлекательности Панинского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муниципального района Воронежской области через создание условий для увеличения притока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инвестиционных ресурсов в экономику муниципального района.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Создание благоприятных условий, обеспечивающих повышение инвестиционной привлекательности и привлечения инвестиций в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Панинский муниципальный район Воронежской области</w:t>
            </w:r>
          </w:p>
        </w:tc>
      </w:tr>
      <w:tr w:rsidR="00C93B2D" w:rsidRPr="007A6C18" w:rsidTr="00365617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инвестиций в основной капитал за счет всех источников финансирования, млн. руб.</w:t>
            </w:r>
          </w:p>
        </w:tc>
      </w:tr>
      <w:tr w:rsidR="00C93B2D" w:rsidRPr="007A6C18" w:rsidTr="00365617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2020 - 2025 годы</w:t>
            </w:r>
          </w:p>
        </w:tc>
      </w:tr>
      <w:tr w:rsidR="00C93B2D" w:rsidRPr="007A6C18" w:rsidTr="00365617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Финансирование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не предусмотрено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  <w:tr w:rsidR="00C93B2D" w:rsidRPr="007A6C18" w:rsidTr="00365617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1. Создание современной инвестиционной, инженерной и транспортной инфраструктуры, а также создание инвестиционных площадок, обеспеченных всей необходимой инфраструктурой, как основы для развития перспективных направлений привлечения инвестиций в экономику Панинского муниципального района.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2. Повышение эффективности работы органов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местного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самоуправления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сфере регулирования и развития инвестиционной деятельности.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3. Увеличение Объема инвестиций в основной капитал за счет всех источников финансирования</w:t>
            </w:r>
          </w:p>
          <w:p w:rsidR="00C93B2D" w:rsidRPr="007A6C18" w:rsidRDefault="00C93B2D" w:rsidP="007A6C18">
            <w:pPr>
              <w:ind w:firstLine="0"/>
              <w:rPr>
                <w:rFonts w:cs="Arial"/>
              </w:rPr>
            </w:pPr>
          </w:p>
        </w:tc>
      </w:tr>
    </w:tbl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Одним из основных факторов развития экономического потенциала и социально-экономического развития Панинского муниципального района Воронежской области является привлечение инвестиций.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современных условиях, учитывая ограниченность бюджетных средств, объемы вложений инвестиций в основной капитал и, как следствие, социально-экономическое развитие муниципального района находятся в зависимости от привлекаемых частных инвестиций. Масштабы привлечения частных инвестиций во многом определяются инвестиционной привлекательностью муниципального района, в связи с этим огромное значение имеет формирование эффективной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инвестиционной политики.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Целью подпрограммы является: Повышение инвестиционной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привлекательности Панинского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муниципального района Воронежской области через создание условий для увеличения притока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инвестиционных ресурсов в экономику муниципального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Подпрограмма, концентрируясь на факторах, определяющих инвестиционную привлекательность Панинского муниципального района, охватывает ключевое </w:t>
      </w:r>
      <w:r w:rsidRPr="007A6C18">
        <w:rPr>
          <w:rFonts w:cs="Arial"/>
        </w:rPr>
        <w:lastRenderedPageBreak/>
        <w:t>направление по повышению эффективности взаимодействия органов местного самоуправления с предпринимательским сообществом, в том числе за счет проведения полного информационно-технических мероприятий и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снятия административных барьеров, возникающих при реализации инвестиционных проектов.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Основной задачей подпрограммы является: создание благоприятных условий, обеспечивающих повышение инвестиционной привлекательности и привлечения инвестиций 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Панинский муниципальный район Воронежской области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Результатами реализации мероприятий подпрограммы в соответствии с намеченной целью, основными задачами и направлениями являются: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1. Создание современной инвестиционной, инженерной и транспортной инфраструктуры, а также создание инвестиционных площадок, обеспеченных всей необходимой инфраструктурой, как основы для развития перспективных направлений привлечения инвестиций в экономику Панинского муниципального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2. Повышение эффективности работы органов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местного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самоуправления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сфере регулирования и развития инвестиционной деятельности.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3. Увеличение объема инвестиций в основной капитал за счет всех источников финансирования.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Реализация мероприятий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планируется осуществить в течение шести лет (2020 - 2025 гг.). Разделения реализации муниципальной подпрограммы на этапы не предусматривается.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 С учетом происходящих в экономике реформ в мероприятиях возможны корректировки. Оценка результативности действия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программы будет проводиться по результатам отчетного года.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2. Характеристика основных мероприятий и мероприятий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В рамках подпрограммы планируется реализация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 xml:space="preserve">основного мероприятия: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1. Повышение инвестиционной привлекательности Панинского муниципального района Воронежской области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Срок реализации основного мероприятия: 2020 - 2025 годы.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Исполнители основного мероприятия: отдел по управлению муниципальным имуществом и экономическому развитию администрации Панинского муниципального района, МКУ Панинский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«Центр организационного обеспечения деятельности органов местного самоуправления». Реализация основного мероприятия оценивается по показателю подпрограммы: Объем инвестиций в основной капитал за счет всех источников финансирования, млн. рублей.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Основное мероприятие включает два мероприятия: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Мероприятие 1. Информационно-технические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климата.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Содержание мероприятия: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-организация разработки и реализации мероприятий инвестиционной политики Панинского муниципального района Воронежской области, в том числе мониторинг действующих и планируемых инвестиционных проектов на территории муниципального района;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- разработка и совершенствование нормативно-правовой базы Панинского муниципального района в сфере инвестиционной деятельности, обеспечивающей защиту инвесторов;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- размещение на официальном сайте администрации Панинского муниципального района информации по формированию инвестиционной привлекательности района и деятельности по созданию благоприятного инвестиционного климата;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создание новых механизмов привлечения частного капитала – муниципально-частное партнерство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Мероприятие 2. Формирование инфраструктуры инвестиционной деятельности. Содержание мероприятия: реализация мероприятий по созданию инфраструктурно - обеспеченных инвестиционных площадок, развитие доступной инфраструктуры для размещения производственных объектов инвесторов и обеспечение доступа к ней потенциальных инвесторов.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3. Основные меры муниципального и правового регулирования подпрограммы 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Реализация Подпрограммы № 5 предполагает разработку мер правового регулирования, в том числе регламентирующих формы и порядок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предоставления муниципальной поддержки инвестиционной деятельности на территории района.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Разработка и утверждение нормативных правовых актов Панинского муниципального района будет также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данной Подпрограммы 5. 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4.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5. Финансовое обеспечение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1.5 муниципальной программе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№ 2.5 к муниципальной программе. 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6. Анализ рисков реализации подпрограммы и описание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мер управления рисками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К основным рискам реализации подпрограммы относятся: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финансово-экономические риски - недофинансирование мероприятий подпрограммы;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t>- нормативно-правовые риски - непринятие или несвоевременное принятие необходимых нормативных актов;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организационные и управленческие риски;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недостаточная проработка вопросов, решаемых в рамках подпрограммы, недостаточная подготовка управленческого персонала;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Предложения по мерам управления рисками реализации подпрограммы: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в ходе реализации подпрограммы возможно внесение корректировок в разделы муниципальной программы;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изменения в действующие нормативно-правовые акты органов местного самоуправления Панинского муниципального района должны вноситься своевременно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7. Оценка эффективности реализации подпрограммы</w:t>
      </w:r>
    </w:p>
    <w:p w:rsidR="00C93B2D" w:rsidRPr="007A6C18" w:rsidRDefault="00C93B2D" w:rsidP="007A6C18">
      <w:pPr>
        <w:ind w:firstLine="709"/>
        <w:rPr>
          <w:rFonts w:cs="Arial"/>
        </w:rPr>
      </w:pP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Оценка эффективности реализации программы проводится согласно нормативному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-оценки степени достижения целей и решения задач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C93B2D" w:rsidRPr="007A6C18" w:rsidRDefault="00C93B2D" w:rsidP="007A6C18">
      <w:pPr>
        <w:ind w:firstLine="709"/>
        <w:rPr>
          <w:rFonts w:cs="Arial"/>
        </w:rPr>
      </w:pPr>
      <w:r w:rsidRPr="007A6C18">
        <w:rPr>
          <w:rFonts w:cs="Arial"/>
        </w:rPr>
        <w:t>- степени соответствия запланированному уровню затрат и эффективности использования средств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бюджета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путем сопоставления фактических и плановых объемов финансирования подпрограммы.</w:t>
      </w:r>
    </w:p>
    <w:p w:rsidR="00381C2C" w:rsidRPr="007A6C18" w:rsidRDefault="00C93B2D" w:rsidP="007A6C18">
      <w:pPr>
        <w:ind w:firstLine="709"/>
        <w:rPr>
          <w:rFonts w:cs="Arial"/>
        </w:rPr>
        <w:sectPr w:rsidR="00381C2C" w:rsidRPr="007A6C18" w:rsidSect="007A6C1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  <w:r w:rsidRPr="007A6C18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</w:t>
      </w:r>
      <w:r w:rsidR="007A6C18" w:rsidRPr="007A6C18">
        <w:rPr>
          <w:rFonts w:cs="Arial"/>
        </w:rPr>
        <w:t xml:space="preserve"> </w:t>
      </w:r>
      <w:r w:rsidRPr="007A6C18">
        <w:rPr>
          <w:rFonts w:cs="Arial"/>
        </w:rPr>
        <w:t>подпрограммы в приложении № 3.5 к муниципальной программе.</w:t>
      </w:r>
    </w:p>
    <w:p w:rsidR="00365617" w:rsidRPr="007A6C18" w:rsidRDefault="00365617" w:rsidP="007A6C18">
      <w:pPr>
        <w:ind w:firstLine="709"/>
        <w:rPr>
          <w:rFonts w:cs="Arial"/>
        </w:rPr>
      </w:pPr>
    </w:p>
    <w:tbl>
      <w:tblPr>
        <w:tblW w:w="5000" w:type="pct"/>
        <w:tblLook w:val="04A0"/>
      </w:tblPr>
      <w:tblGrid>
        <w:gridCol w:w="2355"/>
        <w:gridCol w:w="3100"/>
        <w:gridCol w:w="2183"/>
        <w:gridCol w:w="1141"/>
        <w:gridCol w:w="1002"/>
        <w:gridCol w:w="1002"/>
        <w:gridCol w:w="1002"/>
        <w:gridCol w:w="1002"/>
        <w:gridCol w:w="1002"/>
        <w:gridCol w:w="997"/>
      </w:tblGrid>
      <w:tr w:rsidR="00365617" w:rsidRPr="007A6C18" w:rsidTr="007A6C18">
        <w:trPr>
          <w:trHeight w:val="66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1 (к программе)</w:t>
            </w:r>
          </w:p>
        </w:tc>
      </w:tr>
      <w:tr w:rsidR="00365617" w:rsidRPr="007A6C18" w:rsidTr="007A6C18">
        <w:trPr>
          <w:trHeight w:val="990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Финансовое обеспечение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"Экономическое развитие и инновационная экономика"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Панинского муниципального района Воронежской области</w:t>
            </w:r>
          </w:p>
        </w:tc>
      </w:tr>
      <w:tr w:rsidR="00365617" w:rsidRPr="007A6C18" w:rsidTr="007A6C18">
        <w:trPr>
          <w:trHeight w:val="60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365617" w:rsidRPr="007A6C18" w:rsidTr="007A6C18">
        <w:trPr>
          <w:trHeight w:val="69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65617" w:rsidRPr="007A6C18" w:rsidTr="007A6C18">
        <w:trPr>
          <w:trHeight w:val="330"/>
        </w:trPr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7A6C18" w:rsidRPr="007A6C18" w:rsidTr="007A6C18">
        <w:trPr>
          <w:trHeight w:val="63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Муниципальная программа</w:t>
            </w:r>
          </w:p>
        </w:tc>
        <w:tc>
          <w:tcPr>
            <w:tcW w:w="104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Экономическое развитие и инновационная экономика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31541,0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5149,0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5258,4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5268,4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5278,4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5288,4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5298,4</w:t>
            </w:r>
          </w:p>
        </w:tc>
      </w:tr>
      <w:tr w:rsidR="007A6C18" w:rsidRPr="007A6C18" w:rsidTr="007A6C18">
        <w:trPr>
          <w:trHeight w:val="58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1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7A6C18" w:rsidRPr="007A6C18" w:rsidTr="007A6C18">
        <w:trPr>
          <w:trHeight w:val="57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30609,6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5019,1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5118,1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5118,1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5118,1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5118,1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5118,1</w:t>
            </w:r>
          </w:p>
        </w:tc>
      </w:tr>
      <w:tr w:rsidR="007A6C18" w:rsidRPr="007A6C18" w:rsidTr="007A6C18">
        <w:trPr>
          <w:trHeight w:val="73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160,0</w:t>
            </w:r>
          </w:p>
        </w:tc>
      </w:tr>
      <w:tr w:rsidR="00365617" w:rsidRPr="007A6C18" w:rsidTr="007A6C18">
        <w:trPr>
          <w:trHeight w:val="52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 том числе: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63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№1</w:t>
            </w:r>
          </w:p>
        </w:tc>
        <w:tc>
          <w:tcPr>
            <w:tcW w:w="104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Развитие и поддержка малого и среднего </w:t>
            </w:r>
            <w:r w:rsidRPr="007A6C18">
              <w:rPr>
                <w:rFonts w:cs="Arial"/>
              </w:rPr>
              <w:lastRenderedPageBreak/>
              <w:t>предпринимательства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</w:tr>
      <w:tr w:rsidR="007A6C18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8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</w:tr>
      <w:tr w:rsidR="007A6C18" w:rsidRPr="007A6C18" w:rsidTr="007A6C18">
        <w:trPr>
          <w:trHeight w:val="64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4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</w:tr>
      <w:tr w:rsidR="007A6C18" w:rsidRPr="007A6C18" w:rsidTr="007A6C18">
        <w:trPr>
          <w:trHeight w:val="43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</w:tr>
      <w:tr w:rsidR="007A6C18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1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8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90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Мероприятие 2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</w:tr>
      <w:tr w:rsidR="00365617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8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1600,0</w:t>
            </w:r>
          </w:p>
        </w:tc>
      </w:tr>
      <w:tr w:rsidR="00365617" w:rsidRPr="007A6C18" w:rsidTr="007A6C18">
        <w:trPr>
          <w:trHeight w:val="51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1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Предоставление субсидий субъектам малого и среднего предпринимательства на компенсацию части затрат, связанных с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уплатой первого взноса (аванса) по договорам лизинга оборудования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73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4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2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Имущественная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поддержка субъектов малого и среднего предпринимательства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3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Организация консультационной и информационно-методической поддержки субъектов малого и среднего предпринимательства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45"/>
        </w:trPr>
        <w:tc>
          <w:tcPr>
            <w:tcW w:w="7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№2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Развитие сельского хозяйства и регулирования рынков сельскохозяйственной продукции, сырья и продовольствия.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19742,0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3265,0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3275,4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3285,4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3295,4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3305,4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3315,4</w:t>
            </w:r>
          </w:p>
        </w:tc>
      </w:tr>
      <w:tr w:rsidR="007A6C18" w:rsidRPr="007A6C18" w:rsidTr="007A6C18">
        <w:trPr>
          <w:trHeight w:val="450"/>
        </w:trPr>
        <w:tc>
          <w:tcPr>
            <w:tcW w:w="7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10"/>
        </w:trPr>
        <w:tc>
          <w:tcPr>
            <w:tcW w:w="7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7A6C18" w:rsidRPr="007A6C18" w:rsidTr="007A6C18">
        <w:trPr>
          <w:trHeight w:val="540"/>
        </w:trPr>
        <w:tc>
          <w:tcPr>
            <w:tcW w:w="7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18810,6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</w:tr>
      <w:tr w:rsidR="007A6C18" w:rsidRPr="007A6C18" w:rsidTr="007A6C18">
        <w:trPr>
          <w:trHeight w:val="705"/>
        </w:trPr>
        <w:tc>
          <w:tcPr>
            <w:tcW w:w="7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160,0</w:t>
            </w:r>
          </w:p>
        </w:tc>
      </w:tr>
      <w:tr w:rsidR="007A6C18" w:rsidRPr="007A6C18" w:rsidTr="007A6C18">
        <w:trPr>
          <w:trHeight w:val="855"/>
        </w:trPr>
        <w:tc>
          <w:tcPr>
            <w:tcW w:w="7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информационно-консультационной помощи на селе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19620,6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3245,1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3255,1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3265,1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3285,1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3295,1</w:t>
            </w:r>
          </w:p>
        </w:tc>
      </w:tr>
      <w:tr w:rsidR="007A6C18" w:rsidRPr="007A6C18" w:rsidTr="007A6C18">
        <w:trPr>
          <w:trHeight w:val="540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18810,6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</w:tr>
      <w:tr w:rsidR="007A6C18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160,0</w:t>
            </w:r>
          </w:p>
        </w:tc>
      </w:tr>
      <w:tr w:rsidR="00365617" w:rsidRPr="007A6C18" w:rsidTr="007A6C18">
        <w:trPr>
          <w:trHeight w:val="795"/>
        </w:trPr>
        <w:tc>
          <w:tcPr>
            <w:tcW w:w="7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Финансовое обеспечение оказания муниципальных услуг (выполнения работ) подведомственными учреждениями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органов местного самоуправления (Финансирование и развитие МКУ Панинский «ИКЦ АПК»)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19620,6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3245,1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3255,1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3265,1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3285,1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3295,1</w:t>
            </w:r>
          </w:p>
        </w:tc>
      </w:tr>
      <w:tr w:rsidR="00365617" w:rsidRPr="007A6C18" w:rsidTr="007A6C18">
        <w:trPr>
          <w:trHeight w:val="540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80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45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18810,6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</w:tr>
      <w:tr w:rsidR="00365617" w:rsidRPr="007A6C18" w:rsidTr="007A6C18">
        <w:trPr>
          <w:trHeight w:val="480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160,0</w:t>
            </w:r>
          </w:p>
        </w:tc>
      </w:tr>
      <w:tr w:rsidR="00365617" w:rsidRPr="007A6C18" w:rsidTr="007A6C18">
        <w:trPr>
          <w:trHeight w:val="735"/>
        </w:trPr>
        <w:tc>
          <w:tcPr>
            <w:tcW w:w="7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Создание условий и предпосылок для развития 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</w:t>
            </w:r>
            <w:r w:rsidRPr="007A6C18">
              <w:rPr>
                <w:rFonts w:cs="Arial"/>
              </w:rPr>
              <w:lastRenderedPageBreak/>
              <w:t>свеклы)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45"/>
        </w:trPr>
        <w:tc>
          <w:tcPr>
            <w:tcW w:w="7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Основное мероприятие 2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Эпизоотическое и ветеринарно-санитарное благополучие Панинского муниципального района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7A6C18" w:rsidRPr="007A6C18" w:rsidTr="007A6C18">
        <w:trPr>
          <w:trHeight w:val="570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705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7A6C18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7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87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Обеспечение проведения противоэпизоотических мероприятий.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365617" w:rsidRPr="007A6C18" w:rsidTr="007A6C18">
        <w:trPr>
          <w:trHeight w:val="57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1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3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1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3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4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8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1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72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элитного семеноводства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1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7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садоводства, поддержка закладки и ухода за многолетними насаждениями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4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3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2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Создание и модернизация производств по глубокой переработке </w:t>
            </w:r>
            <w:r w:rsidRPr="007A6C18">
              <w:rPr>
                <w:rFonts w:cs="Arial"/>
              </w:rPr>
              <w:lastRenderedPageBreak/>
              <w:t>сельскохозяйственных культур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7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4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доходов сельскохозяйственных товаропроизводителей в области растениеводства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9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4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37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8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молочного и мясного скотоводства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рыбоводства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овцеводства и козоводства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4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Модернизация отрасли животноводства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Областной </w:t>
            </w:r>
            <w:r w:rsidRPr="007A6C18">
              <w:rPr>
                <w:rFonts w:cs="Arial"/>
              </w:rPr>
              <w:lastRenderedPageBreak/>
              <w:t>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0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5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малых форм хозяйствования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1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начинающих фермеров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1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4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9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6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№3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«Комплексное развитие сельских территорий на период 2020-2025 годов»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2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Улучшение жилищных условий граждан, проживающих на сельских территориях </w:t>
            </w:r>
            <w:r w:rsidRPr="007A6C18">
              <w:rPr>
                <w:rFonts w:cs="Arial"/>
              </w:rPr>
              <w:lastRenderedPageBreak/>
              <w:t>Панинского муниципального района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</w:tr>
      <w:tr w:rsidR="00365617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</w:t>
            </w:r>
          </w:p>
        </w:tc>
      </w:tr>
      <w:tr w:rsidR="00365617" w:rsidRPr="007A6C18" w:rsidTr="007A6C18">
        <w:trPr>
          <w:trHeight w:val="52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735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№4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Защита прав потребителей на территории Панинского муниципального района Воронежской области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</w:tr>
      <w:tr w:rsidR="007A6C18" w:rsidRPr="007A6C18" w:rsidTr="007A6C18">
        <w:trPr>
          <w:trHeight w:val="510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10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</w:tr>
      <w:tr w:rsidR="007A6C18" w:rsidRPr="007A6C18" w:rsidTr="007A6C18">
        <w:trPr>
          <w:trHeight w:val="570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7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</w:tr>
      <w:tr w:rsidR="007A6C18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3,0</w:t>
            </w:r>
          </w:p>
        </w:tc>
      </w:tr>
      <w:tr w:rsidR="007A6C18" w:rsidRPr="007A6C18" w:rsidTr="007A6C18">
        <w:trPr>
          <w:trHeight w:val="4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1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Изготовление стенда,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печатной продукции, средств наглядной агитации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в сфере </w:t>
            </w:r>
            <w:r w:rsidRPr="007A6C18">
              <w:rPr>
                <w:rFonts w:cs="Arial"/>
              </w:rPr>
              <w:lastRenderedPageBreak/>
              <w:t>защиты прав потребителей и в смежных отраслях права.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1,0</w:t>
            </w:r>
          </w:p>
        </w:tc>
      </w:tr>
      <w:tr w:rsidR="00365617" w:rsidRPr="007A6C18" w:rsidTr="007A6C18">
        <w:trPr>
          <w:trHeight w:val="57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1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1,0</w:t>
            </w:r>
          </w:p>
        </w:tc>
      </w:tr>
      <w:tr w:rsidR="00365617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6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Мероприятие2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</w:tr>
      <w:tr w:rsidR="00365617" w:rsidRPr="007A6C18" w:rsidTr="007A6C18">
        <w:trPr>
          <w:trHeight w:val="43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3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2,0</w:t>
            </w:r>
          </w:p>
        </w:tc>
      </w:tr>
      <w:tr w:rsidR="00365617" w:rsidRPr="007A6C18" w:rsidTr="007A6C18">
        <w:trPr>
          <w:trHeight w:val="46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05"/>
        </w:trPr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№5</w:t>
            </w:r>
          </w:p>
        </w:tc>
        <w:tc>
          <w:tcPr>
            <w:tcW w:w="104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Формирование благоприятной инвестиционной среды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35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70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40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40"/>
        </w:trPr>
        <w:tc>
          <w:tcPr>
            <w:tcW w:w="79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10"/>
        </w:trPr>
        <w:tc>
          <w:tcPr>
            <w:tcW w:w="7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Повышение инвестиционной привлекательности Панинского муниципального района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95"/>
        </w:trPr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65"/>
        </w:trPr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525"/>
        </w:trPr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2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Информационно-технические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5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1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85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Мероприятие 2</w:t>
            </w:r>
          </w:p>
        </w:tc>
        <w:tc>
          <w:tcPr>
            <w:tcW w:w="10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Формирование инфраструктуры инвестиционной деятельности.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55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8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25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</w:p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005"/>
        <w:gridCol w:w="3170"/>
        <w:gridCol w:w="2585"/>
        <w:gridCol w:w="1041"/>
        <w:gridCol w:w="911"/>
        <w:gridCol w:w="934"/>
        <w:gridCol w:w="1041"/>
        <w:gridCol w:w="1124"/>
        <w:gridCol w:w="1085"/>
        <w:gridCol w:w="890"/>
      </w:tblGrid>
      <w:tr w:rsidR="00365617" w:rsidRPr="007A6C18" w:rsidTr="007A6C18">
        <w:trPr>
          <w:trHeight w:val="675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1.1 (к подпрограмме 1)</w:t>
            </w:r>
          </w:p>
        </w:tc>
      </w:tr>
      <w:tr w:rsidR="00365617" w:rsidRPr="007A6C18" w:rsidTr="007A6C18">
        <w:trPr>
          <w:trHeight w:val="1515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Финансовое обеспечение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№ 1 "Развитие и поддержка малого и среднего предпринимательства" муниципальной программы "Экономическое развитие и инновационная экономика"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Панинского муниципального района Воронежской области</w:t>
            </w:r>
          </w:p>
        </w:tc>
      </w:tr>
      <w:tr w:rsidR="00365617" w:rsidRPr="007A6C18" w:rsidTr="007A6C18">
        <w:trPr>
          <w:trHeight w:val="315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3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365617" w:rsidRPr="007A6C18" w:rsidTr="007A6C18">
        <w:trPr>
          <w:trHeight w:val="33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65617" w:rsidRPr="007A6C18" w:rsidTr="007A6C18">
        <w:trPr>
          <w:trHeight w:val="330"/>
        </w:trPr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645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№1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</w:tr>
      <w:tr w:rsidR="007A6C18" w:rsidRPr="007A6C18" w:rsidTr="007A6C18">
        <w:trPr>
          <w:trHeight w:val="57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05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54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</w:tr>
      <w:tr w:rsidR="007A6C18" w:rsidRPr="007A6C18" w:rsidTr="007A6C18">
        <w:trPr>
          <w:trHeight w:val="465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585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</w:tr>
      <w:tr w:rsidR="007A6C18" w:rsidRPr="007A6C18" w:rsidTr="007A6C18">
        <w:trPr>
          <w:trHeight w:val="66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35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35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</w:tr>
      <w:tr w:rsidR="007A6C18" w:rsidRPr="007A6C18" w:rsidTr="007A6C18">
        <w:trPr>
          <w:trHeight w:val="63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35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645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8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51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66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570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</w:tr>
      <w:tr w:rsidR="00365617" w:rsidRPr="007A6C18" w:rsidTr="007A6C18">
        <w:trPr>
          <w:trHeight w:val="75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5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95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</w:tr>
      <w:tr w:rsidR="00365617" w:rsidRPr="007A6C18" w:rsidTr="007A6C18">
        <w:trPr>
          <w:trHeight w:val="555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315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Предоставление субсидий субъектам малого и среднего предпринимательства на компенсацию части </w:t>
            </w:r>
            <w:r w:rsidRPr="007A6C18">
              <w:rPr>
                <w:rFonts w:cs="Arial"/>
              </w:rPr>
              <w:lastRenderedPageBreak/>
              <w:t>затрат, связанных с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уплатой первого взноса (аванса) по договорам лизинга оборудования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63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2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95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63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15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2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Имущественная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поддержка субъектов малого и среднего предпринимательства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63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15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15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63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15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3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Организация консультационной и информационно-методической поддержки субъектов малого и среднего предпринимательства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63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15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15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63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</w:p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462"/>
        <w:gridCol w:w="2863"/>
        <w:gridCol w:w="2146"/>
        <w:gridCol w:w="1226"/>
        <w:gridCol w:w="1103"/>
        <w:gridCol w:w="996"/>
        <w:gridCol w:w="996"/>
        <w:gridCol w:w="996"/>
        <w:gridCol w:w="996"/>
        <w:gridCol w:w="1002"/>
      </w:tblGrid>
      <w:tr w:rsidR="00365617" w:rsidRPr="007A6C18" w:rsidTr="007A6C18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1.2 (к подпрограмме 2)</w:t>
            </w:r>
          </w:p>
        </w:tc>
      </w:tr>
      <w:tr w:rsidR="00365617" w:rsidRPr="007A6C18" w:rsidTr="007A6C18">
        <w:trPr>
          <w:trHeight w:val="1260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Финансовое обеспечение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№ 2 "Развитие сельского хозяйства и регулирования рынков сельскохозяйственной продукции, сырья и продовольствия" муниципальной программы "Экономическое развитие и инновационная экономика"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Панинского муниципального района Воронежской области</w:t>
            </w:r>
          </w:p>
        </w:tc>
      </w:tr>
      <w:tr w:rsidR="00365617" w:rsidRPr="007A6C18" w:rsidTr="007A6C18">
        <w:trPr>
          <w:trHeight w:val="31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4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365617" w:rsidRPr="007A6C18" w:rsidTr="007A6C18">
        <w:trPr>
          <w:trHeight w:val="3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65617" w:rsidRPr="007A6C18" w:rsidTr="007A6C18">
        <w:trPr>
          <w:trHeight w:val="330"/>
        </w:trPr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№2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Развитие сельского хозяйства и регулирования рынков сельскохозяйственной продукции, сырья и продовольствия.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19742,0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3265,0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3275,4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3285,4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3295,4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3305,4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3315,4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18810,6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</w:tr>
      <w:tr w:rsidR="007A6C18" w:rsidRPr="007A6C18" w:rsidTr="007A6C18">
        <w:trPr>
          <w:trHeight w:val="645"/>
        </w:trPr>
        <w:tc>
          <w:tcPr>
            <w:tcW w:w="8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160,0</w:t>
            </w:r>
          </w:p>
        </w:tc>
      </w:tr>
      <w:tr w:rsidR="007A6C18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информационно-консультационной помощи на селе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19620,6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3245,1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3255,1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3265,1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3285,1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3295,1</w:t>
            </w:r>
          </w:p>
        </w:tc>
      </w:tr>
      <w:tr w:rsidR="007A6C18" w:rsidRPr="007A6C18" w:rsidTr="007A6C18">
        <w:trPr>
          <w:trHeight w:val="420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80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18810,6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160,0</w:t>
            </w:r>
          </w:p>
        </w:tc>
      </w:tr>
      <w:tr w:rsidR="00365617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Финансовое обеспечение оказания муниципальных услуг (выполнения работ) подведомственными учреждениями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органов местного самоуправления (Финансирование и развитие МКУ Панинский «ИКЦ АПК»);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19620,6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3245,1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3255,1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3265,1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3285,1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3295,1</w:t>
            </w:r>
          </w:p>
        </w:tc>
      </w:tr>
      <w:tr w:rsidR="00365617" w:rsidRPr="007A6C18" w:rsidTr="007A6C18">
        <w:trPr>
          <w:trHeight w:val="405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18810,6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Создание условий и предпосылок для развития агропромышленного комплекса (Проведение конкурсов, выставок, семинаров и совещаний, дня работника сельского хозяйства и перерабатывающей </w:t>
            </w:r>
            <w:r w:rsidRPr="007A6C18">
              <w:rPr>
                <w:rFonts w:cs="Arial"/>
              </w:rPr>
              <w:lastRenderedPageBreak/>
              <w:t>промышленности, предварительное подведение итогов работы на уборке зерновых, сахарной свеклы)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35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90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Основное мероприятие 2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Эпизоотическое и ветеринарно-санитарное благополучие Панинского муниципального района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7A6C18" w:rsidRPr="007A6C18" w:rsidTr="007A6C18">
        <w:trPr>
          <w:trHeight w:val="420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80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7A6C18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Обеспечение проведения противоэпизоотических мероприятий.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365617" w:rsidRPr="007A6C18" w:rsidTr="007A6C18">
        <w:trPr>
          <w:trHeight w:val="39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20,3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3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3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Развитие подотрасли растениеводства, </w:t>
            </w:r>
            <w:r w:rsidRPr="007A6C18">
              <w:rPr>
                <w:rFonts w:cs="Arial"/>
              </w:rPr>
              <w:lastRenderedPageBreak/>
              <w:t>переработки и реализации продукции растениеводства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2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48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элитного семеноводства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5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52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садоводства, поддержка закладки и ухода за многолетними насаждениями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6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6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80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Мероприятие 3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Создание и модернизация производств по глубокой переработке сельскохозяйственных культур;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6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2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0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9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4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доходов сельскохозяйственных товаропроизводителей в области растениеводства;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4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4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молочного и мясного скотоводства;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рыбоводства;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овцеводства и козоводства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4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Модернизация отрасли животноводства.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5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малых форм хозяйствования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45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Мероприятие 1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начинающих фермеров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37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4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семейных животноводческих ферм на базе крестьянских (фермерских) хозяйств;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3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00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45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</w:p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062"/>
        <w:gridCol w:w="2614"/>
        <w:gridCol w:w="2428"/>
        <w:gridCol w:w="1118"/>
        <w:gridCol w:w="1094"/>
        <w:gridCol w:w="1094"/>
        <w:gridCol w:w="1094"/>
        <w:gridCol w:w="1094"/>
        <w:gridCol w:w="1094"/>
        <w:gridCol w:w="1094"/>
      </w:tblGrid>
      <w:tr w:rsidR="00365617" w:rsidRPr="007A6C18" w:rsidTr="007A6C1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1.3(к подпрограмме 3)</w:t>
            </w:r>
          </w:p>
        </w:tc>
      </w:tr>
      <w:tr w:rsidR="00365617" w:rsidRPr="007A6C18" w:rsidTr="007A6C18">
        <w:trPr>
          <w:trHeight w:val="1455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Финансовое обеспечение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№ 3 «Комплексное развитие сельских территорий на период 2020-2025 годов» муниципальной программы "Экономическое развитие и инновационная экономика"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Панинского муниципального района Воронежской области</w:t>
            </w:r>
          </w:p>
        </w:tc>
      </w:tr>
      <w:tr w:rsidR="00365617" w:rsidRPr="007A6C18" w:rsidTr="007A6C18">
        <w:trPr>
          <w:trHeight w:val="315"/>
        </w:trPr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5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365617" w:rsidRPr="007A6C18" w:rsidTr="007A6C18">
        <w:trPr>
          <w:trHeight w:val="330"/>
        </w:trPr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65617" w:rsidRPr="007A6C18" w:rsidTr="007A6C18">
        <w:trPr>
          <w:trHeight w:val="330"/>
        </w:trPr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315"/>
        </w:trPr>
        <w:tc>
          <w:tcPr>
            <w:tcW w:w="6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№3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«Комплексное развитие сельских территорий на период 2020-2025 годов»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</w:tr>
      <w:tr w:rsidR="007A6C18" w:rsidRPr="007A6C18" w:rsidTr="007A6C18">
        <w:trPr>
          <w:trHeight w:val="660"/>
        </w:trPr>
        <w:tc>
          <w:tcPr>
            <w:tcW w:w="6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7A6C18" w:rsidRPr="007A6C18" w:rsidTr="007A6C18">
        <w:trPr>
          <w:trHeight w:val="315"/>
        </w:trPr>
        <w:tc>
          <w:tcPr>
            <w:tcW w:w="6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7A6C18" w:rsidRPr="007A6C18" w:rsidTr="007A6C18">
        <w:trPr>
          <w:trHeight w:val="315"/>
        </w:trPr>
        <w:tc>
          <w:tcPr>
            <w:tcW w:w="6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</w:tr>
      <w:tr w:rsidR="007A6C18" w:rsidRPr="007A6C18" w:rsidTr="007A6C18">
        <w:trPr>
          <w:trHeight w:val="645"/>
        </w:trPr>
        <w:tc>
          <w:tcPr>
            <w:tcW w:w="6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7A6C18" w:rsidRPr="007A6C18" w:rsidTr="007A6C18">
        <w:trPr>
          <w:trHeight w:val="465"/>
        </w:trPr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Улучшение жилищных условий граждан, проживающих на сельских </w:t>
            </w:r>
            <w:r w:rsidRPr="007A6C18">
              <w:rPr>
                <w:rFonts w:cs="Arial"/>
              </w:rPr>
              <w:lastRenderedPageBreak/>
              <w:t>территориях Панинского муниципального района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</w:tr>
      <w:tr w:rsidR="007A6C18" w:rsidRPr="007A6C18" w:rsidTr="007A6C18">
        <w:trPr>
          <w:trHeight w:val="630"/>
        </w:trPr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7A6C18" w:rsidRPr="007A6C18" w:rsidTr="007A6C18">
        <w:trPr>
          <w:trHeight w:val="420"/>
        </w:trPr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7A6C18" w:rsidRPr="007A6C18" w:rsidTr="007A6C18">
        <w:trPr>
          <w:trHeight w:val="420"/>
        </w:trPr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</w:tr>
      <w:tr w:rsidR="007A6C18" w:rsidRPr="007A6C18" w:rsidTr="007A6C18">
        <w:trPr>
          <w:trHeight w:val="630"/>
        </w:trPr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365617" w:rsidRPr="007A6C18" w:rsidTr="007A6C18">
        <w:trPr>
          <w:trHeight w:val="450"/>
        </w:trPr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</w:tr>
      <w:tr w:rsidR="00365617" w:rsidRPr="007A6C18" w:rsidTr="007A6C18">
        <w:trPr>
          <w:trHeight w:val="630"/>
        </w:trPr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365617" w:rsidRPr="007A6C18" w:rsidTr="007A6C18">
        <w:trPr>
          <w:trHeight w:val="390"/>
        </w:trPr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365617" w:rsidRPr="007A6C18" w:rsidTr="007A6C18">
        <w:trPr>
          <w:trHeight w:val="420"/>
        </w:trPr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2280,00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</w:tr>
      <w:tr w:rsidR="00365617" w:rsidRPr="007A6C18" w:rsidTr="007A6C18">
        <w:trPr>
          <w:trHeight w:val="645"/>
        </w:trPr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</w:p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976"/>
        <w:gridCol w:w="3235"/>
        <w:gridCol w:w="2718"/>
        <w:gridCol w:w="1177"/>
        <w:gridCol w:w="940"/>
        <w:gridCol w:w="940"/>
        <w:gridCol w:w="940"/>
        <w:gridCol w:w="920"/>
        <w:gridCol w:w="997"/>
        <w:gridCol w:w="943"/>
      </w:tblGrid>
      <w:tr w:rsidR="00365617" w:rsidRPr="007A6C18" w:rsidTr="007A6C18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1.4 (к подпрограмме 4)</w:t>
            </w:r>
          </w:p>
        </w:tc>
      </w:tr>
      <w:tr w:rsidR="00365617" w:rsidRPr="007A6C18" w:rsidTr="007A6C18">
        <w:trPr>
          <w:trHeight w:val="1275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Финансовое обеспечение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№ 4 "Защита прав потребителей на территории Панинского муниципального района Воронежской области" муниципальной программы "Экономическое развитие и инновационная экономика"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Панинского муниципального района Воронежской области</w:t>
            </w:r>
          </w:p>
        </w:tc>
      </w:tr>
      <w:tr w:rsidR="00365617" w:rsidRPr="007A6C18" w:rsidTr="007A6C18">
        <w:trPr>
          <w:trHeight w:val="315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365617" w:rsidRPr="007A6C18" w:rsidTr="007A6C18">
        <w:trPr>
          <w:trHeight w:val="330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7A6C18" w:rsidRPr="007A6C18" w:rsidTr="007A6C18">
        <w:trPr>
          <w:trHeight w:val="540"/>
        </w:trPr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№4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Защита прав потребителей на территории Панинского муниципального района Воронежской области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7A6C18" w:rsidRPr="007A6C18" w:rsidTr="007A6C18">
        <w:trPr>
          <w:trHeight w:val="510"/>
        </w:trPr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35"/>
        </w:trPr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80"/>
        </w:trPr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7A6C18" w:rsidRPr="007A6C18" w:rsidTr="007A6C18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35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Информационное обеспечение населения Панинского муниципального района по вопросам защиты прав потребителей и профилактика </w:t>
            </w:r>
            <w:r w:rsidRPr="007A6C18">
              <w:rPr>
                <w:rFonts w:cs="Arial"/>
              </w:rPr>
              <w:lastRenderedPageBreak/>
              <w:t xml:space="preserve">правонарушений в сфере защиты прав потребителей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7A6C18" w:rsidRPr="007A6C18" w:rsidTr="007A6C18">
        <w:trPr>
          <w:trHeight w:val="630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9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52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7A6C18" w:rsidRPr="007A6C18" w:rsidTr="007A6C18">
        <w:trPr>
          <w:trHeight w:val="6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540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Мероприятие 1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Изготовление стенда,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печатной продукции, средств наглядной агитации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сфере защиты прав потребителей и в смежных отраслях права.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</w:tr>
      <w:tr w:rsidR="00365617" w:rsidRPr="007A6C18" w:rsidTr="007A6C18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0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20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</w:tr>
      <w:tr w:rsidR="00365617" w:rsidRPr="007A6C18" w:rsidTr="007A6C18">
        <w:trPr>
          <w:trHeight w:val="43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540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Мероприятие2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</w:t>
            </w:r>
            <w:r w:rsidRPr="007A6C18">
              <w:rPr>
                <w:rFonts w:cs="Arial"/>
              </w:rPr>
              <w:lastRenderedPageBreak/>
              <w:t xml:space="preserve">потребителей и в смежных отраслях права.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</w:tr>
      <w:tr w:rsidR="00365617" w:rsidRPr="007A6C18" w:rsidTr="007A6C18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570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64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</w:tr>
      <w:tr w:rsidR="00365617" w:rsidRPr="007A6C18" w:rsidTr="007A6C18">
        <w:trPr>
          <w:trHeight w:val="10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lastRenderedPageBreak/>
        <w:br w:type="page"/>
      </w:r>
    </w:p>
    <w:tbl>
      <w:tblPr>
        <w:tblW w:w="5000" w:type="pct"/>
        <w:tblLook w:val="04A0"/>
      </w:tblPr>
      <w:tblGrid>
        <w:gridCol w:w="2200"/>
        <w:gridCol w:w="2522"/>
        <w:gridCol w:w="2452"/>
        <w:gridCol w:w="1100"/>
        <w:gridCol w:w="1056"/>
        <w:gridCol w:w="1100"/>
        <w:gridCol w:w="1100"/>
        <w:gridCol w:w="1056"/>
        <w:gridCol w:w="1100"/>
        <w:gridCol w:w="1100"/>
      </w:tblGrid>
      <w:tr w:rsidR="00365617" w:rsidRPr="007A6C18" w:rsidTr="007A6C1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1.5 (к подпрограмме 5)</w:t>
            </w:r>
          </w:p>
        </w:tc>
      </w:tr>
      <w:tr w:rsidR="00365617" w:rsidRPr="007A6C18" w:rsidTr="007A6C18">
        <w:trPr>
          <w:trHeight w:val="1440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Финансовое обеспечение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№ 5 "Формирование благоприятной инвестиционной среды" муниципальной программы "Экономическое развитие и инновационная экономика"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Панинского муниципального района Воронежской области</w:t>
            </w:r>
          </w:p>
        </w:tc>
      </w:tr>
      <w:tr w:rsidR="00365617" w:rsidRPr="007A6C18" w:rsidTr="007A6C18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365617" w:rsidRPr="007A6C18" w:rsidTr="007A6C18">
        <w:trPr>
          <w:trHeight w:val="330"/>
        </w:trPr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65617" w:rsidRPr="007A6C18" w:rsidTr="007A6C18">
        <w:trPr>
          <w:trHeight w:val="165"/>
        </w:trPr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405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№5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Формирование благоприятной инвестиционной среды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7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4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4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3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65"/>
        </w:trPr>
        <w:tc>
          <w:tcPr>
            <w:tcW w:w="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Повышение инвестиционной привлекательности Панинского муниципального района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345"/>
        </w:trPr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35"/>
        </w:trPr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05"/>
        </w:trPr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405"/>
        </w:trPr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390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Информационно-технические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05"/>
        </w:trPr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20"/>
        </w:trPr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375"/>
        </w:trPr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20"/>
        </w:trPr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39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Формирование инфраструктуры инвестиционной деятельности.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Всего, в том числе: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375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05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390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375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Внебюджетные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662"/>
        <w:gridCol w:w="3076"/>
        <w:gridCol w:w="2055"/>
        <w:gridCol w:w="1057"/>
        <w:gridCol w:w="1024"/>
        <w:gridCol w:w="1013"/>
        <w:gridCol w:w="995"/>
        <w:gridCol w:w="981"/>
        <w:gridCol w:w="969"/>
        <w:gridCol w:w="954"/>
      </w:tblGrid>
      <w:tr w:rsidR="00365617" w:rsidRPr="007A6C18" w:rsidTr="007A6C1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2 (к программе)</w:t>
            </w:r>
          </w:p>
        </w:tc>
      </w:tr>
      <w:tr w:rsidR="00365617" w:rsidRPr="007A6C18" w:rsidTr="007A6C18">
        <w:trPr>
          <w:trHeight w:val="88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на реализацию муниципальной программы "Экономическое развитие и инновационная экономика" Панинского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муниципального района Воронежской области</w:t>
            </w:r>
          </w:p>
        </w:tc>
      </w:tr>
      <w:tr w:rsidR="00365617" w:rsidRPr="007A6C18" w:rsidTr="007A6C18">
        <w:trPr>
          <w:trHeight w:val="390"/>
        </w:trPr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315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3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7A6C18" w:rsidRPr="007A6C18" w:rsidTr="007A6C18">
        <w:trPr>
          <w:trHeight w:val="63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365617" w:rsidRPr="007A6C18">
              <w:rPr>
                <w:rFonts w:cs="Arial"/>
              </w:rPr>
              <w:t>2020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65617" w:rsidRPr="007A6C18" w:rsidTr="007A6C18">
        <w:trPr>
          <w:trHeight w:val="31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7A6C18" w:rsidRPr="007A6C18" w:rsidTr="007A6C18">
        <w:trPr>
          <w:trHeight w:val="2175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МУНИЦИПАЛЬНАЯ ПРОГРАММА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«Экономическое развитие и инновационная экономика»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Ответственный исполнитель: Отдел по управлению муниципальным имуществом и экономическому развитию администрации Панинского муниципального района. Исполнитель (ГРБС): Администрация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630"/>
        </w:trPr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30 609,60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5 019,10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5 118,10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5 118,10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5 118,10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5 118,10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5 118,10</w:t>
            </w:r>
          </w:p>
        </w:tc>
      </w:tr>
      <w:tr w:rsidR="007A6C18" w:rsidRPr="007A6C18" w:rsidTr="007A6C18">
        <w:trPr>
          <w:trHeight w:val="124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9 500,00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1 500,00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</w:tr>
      <w:tr w:rsidR="007A6C18" w:rsidRPr="007A6C18" w:rsidTr="007A6C18">
        <w:trPr>
          <w:trHeight w:val="106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9 500,00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1 500,00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</w:tr>
      <w:tr w:rsidR="00365617" w:rsidRPr="007A6C18" w:rsidTr="007A6C18">
        <w:trPr>
          <w:trHeight w:val="76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Предоставление грантов начинающим субъектам малого предпринимательства.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365617" w:rsidRPr="007A6C18" w:rsidTr="007A6C18">
        <w:trPr>
          <w:trHeight w:val="76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9 500,00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1 500,00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1 600,00</w:t>
            </w:r>
          </w:p>
        </w:tc>
      </w:tr>
      <w:tr w:rsidR="00365617" w:rsidRPr="007A6C18" w:rsidTr="007A6C18">
        <w:trPr>
          <w:trHeight w:val="76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Предоставление субсидий субъектам малого и среднего предпринимательства на компенсацию части затрат, связанных с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уплатой первого взноса (аванса) по договорам лизинга оборудования.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7A6C18" w:rsidRPr="007A6C18" w:rsidTr="007A6C18">
        <w:trPr>
          <w:trHeight w:val="97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2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Имущественная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поддержка субъектов малого и среднего предпринимательства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7A6C18" w:rsidRPr="007A6C18" w:rsidTr="007A6C18">
        <w:trPr>
          <w:trHeight w:val="184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3 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Организация консультационной и информационно-методической поддержки субъектов малого и среднего предпринимательства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7A6C18" w:rsidRPr="007A6C18" w:rsidTr="007A6C18">
        <w:trPr>
          <w:trHeight w:val="69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2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сельского хозяйства и регулирования рынков сельскохозяйственной продукции, сырья и продовольствия.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18 810,60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</w:tr>
      <w:tr w:rsidR="007A6C18" w:rsidRPr="007A6C18" w:rsidTr="007A6C18">
        <w:trPr>
          <w:trHeight w:val="126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информационно-консультационной помощи на селе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18 810,60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</w:tr>
      <w:tr w:rsidR="00365617" w:rsidRPr="007A6C18" w:rsidTr="007A6C18">
        <w:trPr>
          <w:trHeight w:val="109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№1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Финансовое обеспечение оказания муниципальных услуг (выполнения работ) подведомственными учреждениями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органов местного самоуправления (Финансирование и развитие МКУ Панинский «ИКЦ АПК»);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18 810,60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3 135,10</w:t>
            </w:r>
          </w:p>
        </w:tc>
      </w:tr>
      <w:tr w:rsidR="00365617" w:rsidRPr="007A6C18" w:rsidTr="007A6C18">
        <w:trPr>
          <w:trHeight w:val="139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№2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Создание условий и предпосылок для развития 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</w:tr>
      <w:tr w:rsidR="007A6C18" w:rsidRPr="007A6C18" w:rsidTr="007A6C18">
        <w:trPr>
          <w:trHeight w:val="126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Эпизоотическое и ветеринарно-санитарное благополучие Панинского муниципального района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9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Обеспечение проведения противоэпизоотических мероприятий.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12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3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6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элитного семеноводства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73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садоводства, поддержка закладки и ухода за многолетними насаждениями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73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Создание и модернизация производств по глубокой переработке сельскохозяйственных культур;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85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доходов сельскохозяйственных товаропроизводителей в области растениеводства;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12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4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6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молочного и мясного скотоводства;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49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рыбоводства;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6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овцеводства и козоводства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6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Модернизация отрасли животноводства.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63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5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малых форм хозяйствования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6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начинающих фермеров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112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семейных животноводческих ферм на базе крестьянских (фермерских) хозяйств;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136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«Комплексное развитие сельских территорий на период 2020-2025 годов»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2 280,00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</w:tr>
      <w:tr w:rsidR="007A6C18" w:rsidRPr="007A6C18" w:rsidTr="007A6C18">
        <w:trPr>
          <w:trHeight w:val="163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2 280,00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</w:tr>
      <w:tr w:rsidR="00365617" w:rsidRPr="007A6C18" w:rsidTr="007A6C18">
        <w:trPr>
          <w:trHeight w:val="166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2 280,00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</w:tr>
      <w:tr w:rsidR="007A6C18" w:rsidRPr="007A6C18" w:rsidTr="007A6C18">
        <w:trPr>
          <w:trHeight w:val="153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Защита прав потребителей на территории Панинского муниципального района Воронежской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7A6C18" w:rsidRPr="007A6C18" w:rsidTr="007A6C18">
        <w:trPr>
          <w:trHeight w:val="177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365617" w:rsidRPr="007A6C18" w:rsidTr="007A6C18">
        <w:trPr>
          <w:trHeight w:val="15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Изготовление стенда,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печатной продукции, средств наглядной агитации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сфере защиты прав потребителей и в смежных отраслях права.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</w:tr>
      <w:tr w:rsidR="00365617" w:rsidRPr="007A6C18" w:rsidTr="007A6C18">
        <w:trPr>
          <w:trHeight w:val="204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</w:tr>
      <w:tr w:rsidR="007A6C18" w:rsidRPr="007A6C18" w:rsidTr="007A6C18">
        <w:trPr>
          <w:trHeight w:val="135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5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Формирование благоприятной инвестиционной среды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166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Повышение инвестиционной привлекательности Панинского муниципального района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190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Информационно-технические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112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Формирование инфраструктуры инвестиционной деятельности.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784"/>
        <w:gridCol w:w="3091"/>
        <w:gridCol w:w="2280"/>
        <w:gridCol w:w="997"/>
        <w:gridCol w:w="940"/>
        <w:gridCol w:w="940"/>
        <w:gridCol w:w="940"/>
        <w:gridCol w:w="940"/>
        <w:gridCol w:w="940"/>
        <w:gridCol w:w="934"/>
      </w:tblGrid>
      <w:tr w:rsidR="00365617" w:rsidRPr="007A6C18" w:rsidTr="007A6C1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2.1 (к подпрограмме 1)</w:t>
            </w:r>
          </w:p>
        </w:tc>
      </w:tr>
      <w:tr w:rsidR="00365617" w:rsidRPr="007A6C18" w:rsidTr="007A6C18">
        <w:trPr>
          <w:trHeight w:val="13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на реализацию подпрограммы № 1 "Развитие и поддержка малого и среднего предпринимательства"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 "Экономическое развитие и инновационная экономика" Панинского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муниципального района Воронежской области</w:t>
            </w:r>
          </w:p>
        </w:tc>
      </w:tr>
      <w:tr w:rsidR="00365617" w:rsidRPr="007A6C18" w:rsidTr="007A6C18">
        <w:trPr>
          <w:trHeight w:val="285"/>
        </w:trPr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315"/>
        </w:trPr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2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7A6C18" w:rsidRPr="007A6C18" w:rsidTr="007A6C18">
        <w:trPr>
          <w:trHeight w:val="630"/>
        </w:trPr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365617" w:rsidRPr="007A6C18">
              <w:rPr>
                <w:rFonts w:cs="Arial"/>
              </w:rPr>
              <w:t>2020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65617" w:rsidRPr="007A6C18" w:rsidTr="007A6C18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7A6C18" w:rsidRPr="007A6C18" w:rsidTr="007A6C18">
        <w:trPr>
          <w:trHeight w:val="147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Ответственный исполнитель: Отдел по управлению муниципальным имуществом и экономическому развитию администрации Панинского муниципального района. Исполнитель (ГРБС): Администрация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Всего по подпрограмме: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</w:tr>
      <w:tr w:rsidR="007A6C18" w:rsidRPr="007A6C18" w:rsidTr="007A6C18">
        <w:trPr>
          <w:trHeight w:val="114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</w:tr>
      <w:tr w:rsidR="00365617" w:rsidRPr="007A6C18" w:rsidTr="007A6C18">
        <w:trPr>
          <w:trHeight w:val="102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Предоставление грантов начинающим субъектам малого предпринимательства.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177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1 600,0</w:t>
            </w:r>
          </w:p>
        </w:tc>
      </w:tr>
      <w:tr w:rsidR="00365617" w:rsidRPr="007A6C18" w:rsidTr="007A6C18">
        <w:trPr>
          <w:trHeight w:val="280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Предоставление субсидий субъектам малого и среднего предпринимательства на компенсацию части затрат, связанных с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уплатой первого взноса (аванса) по договорам лизинга оборудования.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12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2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Имущественная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поддержка субъектов малого и среднего предпринимательства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21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3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Организация консультационной и информационно-методической поддержки субъектов малого и среднего предпринимательства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538"/>
        <w:gridCol w:w="2863"/>
        <w:gridCol w:w="1941"/>
        <w:gridCol w:w="1084"/>
        <w:gridCol w:w="1161"/>
        <w:gridCol w:w="1105"/>
        <w:gridCol w:w="1061"/>
        <w:gridCol w:w="1028"/>
        <w:gridCol w:w="1007"/>
        <w:gridCol w:w="998"/>
      </w:tblGrid>
      <w:tr w:rsidR="00365617" w:rsidRPr="007A6C18" w:rsidTr="007A6C18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2.2(к подпрограмме 2)</w:t>
            </w:r>
          </w:p>
        </w:tc>
      </w:tr>
      <w:tr w:rsidR="00365617" w:rsidRPr="007A6C18" w:rsidTr="007A6C18">
        <w:trPr>
          <w:trHeight w:val="126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на реализацию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подпрограммы № 2 "Развитие сельского хозяйства и регулирования рынков сельскохозяйственной продукции, сырья и продовольствия" муниципальной программы "Экономическое развитие и инновационная экономика" Панинского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муниципального района Воронежской области</w:t>
            </w:r>
          </w:p>
        </w:tc>
      </w:tr>
      <w:tr w:rsidR="00365617" w:rsidRPr="007A6C18" w:rsidTr="007A6C18">
        <w:trPr>
          <w:trHeight w:val="1260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5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7A6C18" w:rsidRPr="007A6C18" w:rsidTr="007A6C18">
        <w:trPr>
          <w:trHeight w:val="630"/>
        </w:trPr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365617" w:rsidRPr="007A6C18">
              <w:rPr>
                <w:rFonts w:cs="Arial"/>
              </w:rPr>
              <w:t>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7A6C18" w:rsidRPr="007A6C18" w:rsidTr="007A6C18">
        <w:trPr>
          <w:trHeight w:val="31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7A6C18" w:rsidRPr="007A6C18" w:rsidTr="007A6C18">
        <w:trPr>
          <w:trHeight w:val="94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сельского хозяйства и регулирования рынков сельскохозяйственной продукции, сырья и продовольствия.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подпрограмме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18810,6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</w:tr>
      <w:tr w:rsidR="007A6C18" w:rsidRPr="007A6C18" w:rsidTr="007A6C18">
        <w:trPr>
          <w:trHeight w:val="67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информационно-консультационной помощи на селе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18810,6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</w:tr>
      <w:tr w:rsidR="00365617" w:rsidRPr="007A6C18" w:rsidTr="007A6C18">
        <w:trPr>
          <w:trHeight w:val="72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№1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Финансовое обеспечение оказания муниципальных услуг (выполнения работ) подведомственными учреждениями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органов местного самоуправления (Финансирование и развитие МКУ Панинский «ИКЦ АПК»);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18810,6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3135,1</w:t>
            </w:r>
          </w:p>
        </w:tc>
      </w:tr>
      <w:tr w:rsidR="00365617" w:rsidRPr="007A6C18" w:rsidTr="007A6C18">
        <w:trPr>
          <w:trHeight w:val="75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№2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Создание условий и предпосылок для развития 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90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Эпизоотическое и ветеринарно-санитарное благополучие Панинского муниципального района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73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Обеспечение проведения противоэпизоотических мероприятий.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70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0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элитного семеноводства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85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садоводства, поддержка закладки и ухода за многолетними насаждениями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87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Создание и модернизация производств по глубокой переработке сельскохозяйственных культур;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93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доходов сельскохозяйственных товаропроизводителей в области растениеводства;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90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0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молочного и мясного скотоводства;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42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рыбоводства;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0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овцеводства и козоводства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0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Модернизация отрасли животноводства.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7A6C18" w:rsidRPr="007A6C18" w:rsidTr="007A6C18">
        <w:trPr>
          <w:trHeight w:val="63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малых форм хозяйствования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60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Поддержка начинающих фермеров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  <w:tr w:rsidR="00365617" w:rsidRPr="007A6C18" w:rsidTr="007A6C18">
        <w:trPr>
          <w:trHeight w:val="120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Развитие семейных животноводческих ферм на базе крестьянских (фермерских) хозяйств;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884"/>
        <w:gridCol w:w="2130"/>
        <w:gridCol w:w="2003"/>
        <w:gridCol w:w="1298"/>
        <w:gridCol w:w="1073"/>
        <w:gridCol w:w="1073"/>
        <w:gridCol w:w="1073"/>
        <w:gridCol w:w="1073"/>
        <w:gridCol w:w="1073"/>
        <w:gridCol w:w="1106"/>
      </w:tblGrid>
      <w:tr w:rsidR="00365617" w:rsidRPr="007A6C18" w:rsidTr="007A6C18">
        <w:trPr>
          <w:trHeight w:val="375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2.3(к подпрограмме3)</w:t>
            </w:r>
          </w:p>
        </w:tc>
      </w:tr>
      <w:tr w:rsidR="00365617" w:rsidRPr="007A6C18" w:rsidTr="007A6C18">
        <w:trPr>
          <w:trHeight w:val="124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на реализацию подпрограммы "Комплексное развитие сельских территорий на период 2020-2025 годов"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 "Экономическое развитие и инновационная экономика" Панинского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муниципального района Воронежской области</w:t>
            </w:r>
          </w:p>
        </w:tc>
      </w:tr>
      <w:tr w:rsidR="00365617" w:rsidRPr="007A6C18" w:rsidTr="007A6C18">
        <w:trPr>
          <w:trHeight w:val="930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7A6C18" w:rsidRPr="007A6C18" w:rsidTr="007A6C18">
        <w:trPr>
          <w:trHeight w:val="930"/>
        </w:trPr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365617" w:rsidRPr="007A6C18">
              <w:rPr>
                <w:rFonts w:cs="Arial"/>
              </w:rPr>
              <w:t>2020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65617" w:rsidRPr="007A6C18" w:rsidTr="007A6C18">
        <w:trPr>
          <w:trHeight w:val="39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7A6C18" w:rsidRPr="007A6C18" w:rsidTr="007A6C18">
        <w:trPr>
          <w:trHeight w:val="126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«Комплексное развитие сельских территорий на период 2020-2025 годов»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подпрограмме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2 280,00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</w:tr>
      <w:tr w:rsidR="007A6C18" w:rsidRPr="007A6C18" w:rsidTr="007A6C18">
        <w:trPr>
          <w:trHeight w:val="12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2 280,00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</w:t>
            </w:r>
          </w:p>
        </w:tc>
      </w:tr>
      <w:tr w:rsidR="00365617" w:rsidRPr="007A6C18" w:rsidTr="007A6C18">
        <w:trPr>
          <w:trHeight w:val="138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2 280,00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380,00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3076"/>
        <w:gridCol w:w="2677"/>
        <w:gridCol w:w="2337"/>
        <w:gridCol w:w="1079"/>
        <w:gridCol w:w="937"/>
        <w:gridCol w:w="937"/>
        <w:gridCol w:w="937"/>
        <w:gridCol w:w="937"/>
        <w:gridCol w:w="937"/>
        <w:gridCol w:w="932"/>
      </w:tblGrid>
      <w:tr w:rsidR="00365617" w:rsidRPr="007A6C18" w:rsidTr="007A6C18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Приложение 2.4 (к подпрограмме 4)</w:t>
            </w:r>
          </w:p>
        </w:tc>
      </w:tr>
      <w:tr w:rsidR="00365617" w:rsidRPr="007A6C18" w:rsidTr="007A6C18">
        <w:trPr>
          <w:trHeight w:val="130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на реализацию подпрограммы "Защита прав потребителей на территории Панинского муниципального района Воронежской области"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 "Экономическое развитие и инновационная экономика" Панинского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муниципального района Воронежской области</w:t>
            </w:r>
            <w:r w:rsidR="007A6C18"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315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2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7A6C18" w:rsidRPr="007A6C18" w:rsidTr="007A6C18">
        <w:trPr>
          <w:trHeight w:val="630"/>
        </w:trPr>
        <w:tc>
          <w:tcPr>
            <w:tcW w:w="10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365617" w:rsidRPr="007A6C18">
              <w:rPr>
                <w:rFonts w:cs="Arial"/>
              </w:rPr>
              <w:t>2020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65617" w:rsidRPr="007A6C18" w:rsidTr="007A6C18">
        <w:trPr>
          <w:trHeight w:val="31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7A6C18" w:rsidRPr="007A6C18" w:rsidTr="007A6C18">
        <w:trPr>
          <w:trHeight w:val="223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Защита прав потребителей на территории Панинского муниципального района Воронежской области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подпрограмме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7A6C18" w:rsidRPr="007A6C18" w:rsidTr="007A6C18">
        <w:trPr>
          <w:trHeight w:val="223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19,00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365617" w:rsidRPr="007A6C18" w:rsidTr="007A6C18">
        <w:trPr>
          <w:trHeight w:val="111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Изготовление стенда,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печатной продукции, средств наглядной агитации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сфере защиты прав потребителей и в смежных отраслях права.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</w:tr>
      <w:tr w:rsidR="00365617" w:rsidRPr="007A6C18" w:rsidTr="007A6C18">
        <w:trPr>
          <w:trHeight w:val="145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692"/>
        <w:gridCol w:w="3108"/>
        <w:gridCol w:w="1975"/>
        <w:gridCol w:w="1230"/>
        <w:gridCol w:w="1011"/>
        <w:gridCol w:w="991"/>
        <w:gridCol w:w="970"/>
        <w:gridCol w:w="955"/>
        <w:gridCol w:w="937"/>
        <w:gridCol w:w="917"/>
      </w:tblGrid>
      <w:tr w:rsidR="00365617" w:rsidRPr="007A6C18" w:rsidTr="007A6C18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2.5(к подпрограмме 5)</w:t>
            </w:r>
          </w:p>
        </w:tc>
      </w:tr>
      <w:tr w:rsidR="00365617" w:rsidRPr="007A6C18" w:rsidTr="007A6C18">
        <w:trPr>
          <w:trHeight w:val="103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на реализацию подпрограммы "Формирование благоприятной инвестиционной среды"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 "Экономическое развитие и инновационная экономика" Панинского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муниципального района Воронежской области</w:t>
            </w:r>
          </w:p>
        </w:tc>
      </w:tr>
      <w:tr w:rsidR="00365617" w:rsidRPr="007A6C18" w:rsidTr="007A6C18">
        <w:trPr>
          <w:trHeight w:val="285"/>
        </w:trPr>
        <w:tc>
          <w:tcPr>
            <w:tcW w:w="9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315"/>
        </w:trPr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Статус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3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7A6C18" w:rsidRPr="007A6C18" w:rsidTr="007A6C18">
        <w:trPr>
          <w:trHeight w:val="630"/>
        </w:trPr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10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  <w:r w:rsidR="00365617" w:rsidRPr="007A6C18">
              <w:rPr>
                <w:rFonts w:cs="Arial"/>
              </w:rPr>
              <w:t>2020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65617" w:rsidRPr="007A6C18" w:rsidTr="007A6C18">
        <w:trPr>
          <w:trHeight w:val="31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7A6C18" w:rsidRPr="007A6C18" w:rsidTr="007A6C18">
        <w:trPr>
          <w:trHeight w:val="94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Формирование благоприятной инвестиционной среды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подпрограмме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7A6C18" w:rsidRPr="007A6C18" w:rsidTr="007A6C18">
        <w:trPr>
          <w:trHeight w:val="172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Повышение инвестиционной привлекательности Панинского муниципального района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274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Информационно-технические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  <w:tr w:rsidR="00365617" w:rsidRPr="007A6C18" w:rsidTr="007A6C18">
        <w:trPr>
          <w:trHeight w:val="142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Мероприятие 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Формирование инфраструктуры инвестиционной деятельности.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0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ayout w:type="fixed"/>
        <w:tblLook w:val="04A0"/>
      </w:tblPr>
      <w:tblGrid>
        <w:gridCol w:w="327"/>
        <w:gridCol w:w="7008"/>
        <w:gridCol w:w="1703"/>
        <w:gridCol w:w="1133"/>
        <w:gridCol w:w="994"/>
        <w:gridCol w:w="849"/>
        <w:gridCol w:w="852"/>
        <w:gridCol w:w="991"/>
        <w:gridCol w:w="929"/>
      </w:tblGrid>
      <w:tr w:rsidR="00365617" w:rsidRPr="007A6C18" w:rsidTr="007A6C18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№ 3 (к программе)</w:t>
            </w:r>
          </w:p>
        </w:tc>
      </w:tr>
      <w:tr w:rsidR="00365617" w:rsidRPr="007A6C18" w:rsidTr="007A6C18">
        <w:trPr>
          <w:trHeight w:val="9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Сведения о показателях (индикаторах) муниципальной программы "Экономическое развитие и инновационная экономика " 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Воронежской области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их значениях</w:t>
            </w:r>
          </w:p>
        </w:tc>
      </w:tr>
      <w:tr w:rsidR="007A6C18" w:rsidRPr="007A6C18" w:rsidTr="007A6C18">
        <w:trPr>
          <w:trHeight w:val="31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</w:tr>
      <w:tr w:rsidR="00365617" w:rsidRPr="007A6C18" w:rsidTr="007A6C18">
        <w:trPr>
          <w:trHeight w:val="315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№ п/п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 измерения</w:t>
            </w:r>
          </w:p>
        </w:tc>
        <w:tc>
          <w:tcPr>
            <w:tcW w:w="19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Значения показателя (индикатора) по годам реализации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</w:t>
            </w:r>
          </w:p>
        </w:tc>
      </w:tr>
      <w:tr w:rsidR="007A6C18" w:rsidRPr="007A6C18" w:rsidTr="007A6C18">
        <w:trPr>
          <w:trHeight w:val="315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7A6C18" w:rsidRPr="007A6C18" w:rsidTr="007A6C18">
        <w:trPr>
          <w:trHeight w:val="31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365617" w:rsidRPr="007A6C18" w:rsidTr="007A6C18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МУНИЦИПАЛЬНАЯ ПРОГРАММА "Экономическое развитие и инновационная экономика " </w:t>
            </w:r>
          </w:p>
        </w:tc>
      </w:tr>
      <w:tr w:rsidR="007A6C18" w:rsidRPr="007A6C18" w:rsidTr="007A6C18">
        <w:trPr>
          <w:trHeight w:val="63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муниципальной программы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63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Оборот средних и малых предприятий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тыс.руб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779200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830100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840000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860000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880000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900000</w:t>
            </w:r>
          </w:p>
        </w:tc>
      </w:tr>
      <w:tr w:rsidR="007A6C18" w:rsidRPr="007A6C18" w:rsidTr="007A6C18">
        <w:trPr>
          <w:trHeight w:val="79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субъектов малого и среднего предпринимательства в расчете на 10 тыс. человек населения Панинского муниципального района 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340</w:t>
            </w:r>
          </w:p>
        </w:tc>
      </w:tr>
      <w:tr w:rsidR="007A6C18" w:rsidRPr="007A6C18" w:rsidTr="007A6C18">
        <w:trPr>
          <w:trHeight w:val="1275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24,5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28,62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28,8</w:t>
            </w:r>
          </w:p>
        </w:tc>
      </w:tr>
      <w:tr w:rsidR="007A6C18" w:rsidRPr="007A6C18" w:rsidTr="007A6C18">
        <w:trPr>
          <w:trHeight w:val="11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Объем инвестиций в основной капитал за счет всех источников финансирования,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тыс.руб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2720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3500</w:t>
            </w:r>
          </w:p>
        </w:tc>
      </w:tr>
      <w:tr w:rsidR="007A6C18" w:rsidRPr="007A6C18" w:rsidTr="007A6C18">
        <w:trPr>
          <w:trHeight w:val="126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Рост объемов производства молока в с/х предприятиях и крестьянских (фермерских) хозяйствах к 2018 году.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131</w:t>
            </w:r>
          </w:p>
        </w:tc>
      </w:tr>
      <w:tr w:rsidR="007A6C18" w:rsidRPr="007A6C18" w:rsidTr="007A6C18">
        <w:trPr>
          <w:trHeight w:val="79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Рост объемов производства мяса скота и птицы в сельскохозяйственных предприятиях и К(Ф)Х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к 2018 году.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</w:t>
            </w:r>
          </w:p>
        </w:tc>
      </w:tr>
      <w:tr w:rsidR="007A6C18" w:rsidRPr="007A6C18" w:rsidTr="007A6C18">
        <w:trPr>
          <w:trHeight w:val="94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млн.руб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7A6C18" w:rsidRPr="007A6C18" w:rsidTr="007A6C18">
        <w:trPr>
          <w:trHeight w:val="88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млн.руб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1750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1800</w:t>
            </w:r>
          </w:p>
        </w:tc>
      </w:tr>
      <w:tr w:rsidR="007A6C18" w:rsidRPr="007A6C18" w:rsidTr="007A6C18">
        <w:trPr>
          <w:trHeight w:val="94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Индекс производства продукции сельского хозяйства в хозяйствах всех категорий к 2018 году.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125</w:t>
            </w:r>
          </w:p>
        </w:tc>
      </w:tr>
      <w:tr w:rsidR="007A6C18" w:rsidRPr="007A6C18" w:rsidTr="007A6C18">
        <w:trPr>
          <w:trHeight w:val="31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Численность занятых в экономике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11350</w:t>
            </w:r>
          </w:p>
        </w:tc>
      </w:tr>
      <w:tr w:rsidR="007A6C18" w:rsidRPr="007A6C18" w:rsidTr="007A6C18">
        <w:trPr>
          <w:trHeight w:val="97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Общая площадь жилых помещений, приходящаяся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среднем на 1 жителя муниципального образования.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кв.м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34,6</w:t>
            </w:r>
          </w:p>
        </w:tc>
      </w:tr>
      <w:tr w:rsidR="007A6C18" w:rsidRPr="007A6C18" w:rsidTr="007A6C18">
        <w:trPr>
          <w:trHeight w:val="78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человек улучшивших жилищные условия, за счет получения социальных выплат;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</w:t>
            </w:r>
          </w:p>
        </w:tc>
      </w:tr>
      <w:tr w:rsidR="007A6C18" w:rsidRPr="007A6C18" w:rsidTr="007A6C18">
        <w:trPr>
          <w:trHeight w:val="106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потребителей.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</w:tr>
      <w:tr w:rsidR="00365617" w:rsidRPr="007A6C18" w:rsidTr="007A6C18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1 "Развитие и поддержка малого и среднего предпринимательства"</w:t>
            </w:r>
          </w:p>
        </w:tc>
      </w:tr>
      <w:tr w:rsidR="007A6C18" w:rsidRPr="007A6C18" w:rsidTr="007A6C18">
        <w:trPr>
          <w:trHeight w:val="63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подпрограммы 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10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субъектов малого и среднего предпринимательства в расчете на 10 тыс. человек населения Панинского муниципального района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340</w:t>
            </w:r>
          </w:p>
        </w:tc>
      </w:tr>
      <w:tr w:rsidR="007A6C18" w:rsidRPr="007A6C18" w:rsidTr="007A6C18">
        <w:trPr>
          <w:trHeight w:val="115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24,5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28,62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28,8</w:t>
            </w:r>
          </w:p>
        </w:tc>
      </w:tr>
      <w:tr w:rsidR="007A6C18" w:rsidRPr="007A6C18" w:rsidTr="007A6C18">
        <w:trPr>
          <w:trHeight w:val="93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Доля заключенных контрактов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с субъектами среднего и малого предпринимательства по процедурам торгов и запросов котировок, проведенным у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61</w:t>
            </w:r>
          </w:p>
        </w:tc>
      </w:tr>
      <w:tr w:rsidR="007A6C18" w:rsidRPr="007A6C18" w:rsidTr="007A6C18">
        <w:trPr>
          <w:trHeight w:val="9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85</w:t>
            </w:r>
          </w:p>
        </w:tc>
      </w:tr>
      <w:tr w:rsidR="007A6C18" w:rsidRPr="007A6C18" w:rsidTr="007A6C18">
        <w:trPr>
          <w:trHeight w:val="840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муниципальную поддержку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</w:tr>
      <w:tr w:rsidR="007A6C18" w:rsidRPr="007A6C18" w:rsidTr="007A6C18">
        <w:trPr>
          <w:trHeight w:val="855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информации по ведению предпринимательской деятельности,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размещенной на официальном сайте администрации Панинского муниципального района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</w:tr>
      <w:tr w:rsidR="007A6C18" w:rsidRPr="007A6C18" w:rsidTr="007A6C18">
        <w:trPr>
          <w:trHeight w:val="315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1. Финансовая поддержка субъектов малого и среднего предпринимательства</w:t>
            </w:r>
          </w:p>
        </w:tc>
      </w:tr>
      <w:tr w:rsidR="007A6C18" w:rsidRPr="007A6C18" w:rsidTr="007A6C18">
        <w:trPr>
          <w:trHeight w:val="67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</w:tr>
      <w:tr w:rsidR="007A6C18" w:rsidRPr="007A6C18" w:rsidTr="007A6C18">
        <w:trPr>
          <w:trHeight w:val="7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муниципальную поддержку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</w:tr>
      <w:tr w:rsidR="00365617" w:rsidRPr="007A6C18" w:rsidTr="007A6C18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2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"Имущественная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поддержка субъектов малого и среднего предпринимательства"</w:t>
            </w:r>
          </w:p>
        </w:tc>
      </w:tr>
      <w:tr w:rsidR="007A6C18" w:rsidRPr="007A6C18" w:rsidTr="007A6C18">
        <w:trPr>
          <w:trHeight w:val="57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</w:tr>
      <w:tr w:rsidR="00365617" w:rsidRPr="007A6C18" w:rsidTr="007A6C18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3 "Организация консультационной и информационно-методической поддержки субъектов малого и среднего предпринимательства"</w:t>
            </w:r>
          </w:p>
        </w:tc>
      </w:tr>
      <w:tr w:rsidR="007A6C18" w:rsidRPr="007A6C18" w:rsidTr="007A6C18">
        <w:trPr>
          <w:trHeight w:val="64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75</w:t>
            </w:r>
          </w:p>
        </w:tc>
      </w:tr>
      <w:tr w:rsidR="007A6C18" w:rsidRPr="007A6C18" w:rsidTr="007A6C18">
        <w:trPr>
          <w:trHeight w:val="900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информации по ведению предпринимательской деятельности,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размещенной на официальном сайте администрации Панинского муниципального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</w:tr>
      <w:tr w:rsidR="007A6C18" w:rsidRPr="007A6C18" w:rsidTr="007A6C18">
        <w:trPr>
          <w:trHeight w:val="30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5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ПОДПРОГРАММА 2 «Развитие сельского хозяйства и регулирования рынков сельскохозяйственной продукции, сырья и продовольствия»"</w:t>
            </w:r>
          </w:p>
        </w:tc>
      </w:tr>
      <w:tr w:rsidR="007A6C18" w:rsidRPr="007A6C18" w:rsidTr="007A6C18">
        <w:trPr>
          <w:trHeight w:val="63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подпрограммы № 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69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Уровень оказания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муниципальных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услуг (выполнения работ) от предусмотренного муниципальным заданием объема в рамках реализации муниципальной подпрограммы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</w:tr>
      <w:tr w:rsidR="007A6C18" w:rsidRPr="007A6C18" w:rsidTr="007A6C18">
        <w:trPr>
          <w:trHeight w:val="58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Минимальное количество проведенных конкурсов, выставок, семинаров и прочих научно-практических мероприятий в год.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</w:tr>
      <w:tr w:rsidR="007A6C18" w:rsidRPr="007A6C18" w:rsidTr="007A6C18">
        <w:trPr>
          <w:trHeight w:val="61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Численность отловленных безнадзорных животных, голов в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</w:tr>
      <w:tr w:rsidR="007A6C18" w:rsidRPr="007A6C18" w:rsidTr="007A6C18">
        <w:trPr>
          <w:trHeight w:val="6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Индекс производства продукции сельского хозяйства в хозяйствах всех категорий к 2018 году.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125</w:t>
            </w:r>
          </w:p>
        </w:tc>
      </w:tr>
      <w:tr w:rsidR="007A6C18" w:rsidRPr="007A6C18" w:rsidTr="007A6C18">
        <w:trPr>
          <w:trHeight w:val="63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Рост объемов производства молока в с/х предприятиях и крестьянских (фермерских) хозяйствах к 2018 году.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131</w:t>
            </w:r>
          </w:p>
        </w:tc>
      </w:tr>
      <w:tr w:rsidR="007A6C18" w:rsidRPr="007A6C18" w:rsidTr="007A6C18">
        <w:trPr>
          <w:trHeight w:val="64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Рост объемов производства мяса скота и птицы в сельскохозяйственных предприятиях и К(Ф)Х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к 2018 году.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</w:t>
            </w:r>
          </w:p>
        </w:tc>
      </w:tr>
      <w:tr w:rsidR="007A6C18" w:rsidRPr="007A6C18" w:rsidTr="007A6C18">
        <w:trPr>
          <w:trHeight w:val="75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млн.руб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7A6C18" w:rsidRPr="007A6C18" w:rsidTr="007A6C18">
        <w:trPr>
          <w:trHeight w:val="85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млн.руб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1750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1800</w:t>
            </w:r>
          </w:p>
        </w:tc>
      </w:tr>
      <w:tr w:rsidR="007A6C18" w:rsidRPr="007A6C18" w:rsidTr="007A6C18">
        <w:trPr>
          <w:trHeight w:val="6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7A6C18" w:rsidRPr="007A6C18" w:rsidTr="007A6C18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1 "Развитие информационно-консультационной помощи на селе"</w:t>
            </w:r>
          </w:p>
        </w:tc>
      </w:tr>
      <w:tr w:rsidR="007A6C18" w:rsidRPr="007A6C18" w:rsidTr="007A6C18">
        <w:trPr>
          <w:trHeight w:val="79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Уровень оказания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муниципальных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услуг (выполнения работ) от предусмотренного муниципальным заданием объема в рамках реализации муниципальной подпрограммы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</w:tr>
      <w:tr w:rsidR="007A6C18" w:rsidRPr="007A6C18" w:rsidTr="007A6C18">
        <w:trPr>
          <w:trHeight w:val="58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Минимальное количество проведенных конкурсов, выставок, семинаров и прочих научно-практических мероприятий в год.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</w:tr>
      <w:tr w:rsidR="00365617" w:rsidRPr="007A6C18" w:rsidTr="007A6C1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2 "Эпизоотическое и ветеринарно-санитарное благополучие Панинского муниципального района"</w:t>
            </w:r>
          </w:p>
        </w:tc>
      </w:tr>
      <w:tr w:rsidR="007A6C18" w:rsidRPr="007A6C18" w:rsidTr="007A6C18">
        <w:trPr>
          <w:trHeight w:val="94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Численность отловленных безнадзорных животных, голов в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</w:tr>
      <w:tr w:rsidR="00365617" w:rsidRPr="007A6C18" w:rsidTr="007A6C1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3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"Развитие подотрасли растениеводства, переработки и реализации продукции растениеводства"</w:t>
            </w:r>
          </w:p>
        </w:tc>
      </w:tr>
      <w:tr w:rsidR="007A6C18" w:rsidRPr="007A6C18" w:rsidTr="007A6C18">
        <w:trPr>
          <w:trHeight w:val="94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Индекс производства продукции сельского хозяйства в хозяйствах всех категорий к 2018 году.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125</w:t>
            </w:r>
          </w:p>
        </w:tc>
      </w:tr>
      <w:tr w:rsidR="007A6C18" w:rsidRPr="007A6C18" w:rsidTr="007A6C18">
        <w:trPr>
          <w:trHeight w:val="69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млн.руб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1750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1800</w:t>
            </w:r>
          </w:p>
        </w:tc>
      </w:tr>
      <w:tr w:rsidR="007A6C18" w:rsidRPr="007A6C18" w:rsidTr="007A6C18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4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"Развитие подотрасли животноводства, переработки и реализации продукции животноводства"</w:t>
            </w:r>
          </w:p>
        </w:tc>
      </w:tr>
      <w:tr w:rsidR="007A6C18" w:rsidRPr="007A6C18" w:rsidTr="007A6C18">
        <w:trPr>
          <w:trHeight w:val="70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Рост объемов производства молока в с/х предприятиях и крестьянских (фермерских) хозяйствах к 2018 году.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131</w:t>
            </w:r>
          </w:p>
        </w:tc>
      </w:tr>
      <w:tr w:rsidR="007A6C18" w:rsidRPr="007A6C18" w:rsidTr="007A6C18">
        <w:trPr>
          <w:trHeight w:val="78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Рост объемов производства мяса скота и птицы в сельскохозяйственных предприятиях и К(Ф)Х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к 2018 году.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</w:t>
            </w:r>
          </w:p>
        </w:tc>
      </w:tr>
      <w:tr w:rsidR="007A6C18" w:rsidRPr="007A6C18" w:rsidTr="007A6C18">
        <w:trPr>
          <w:trHeight w:val="91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млн.руб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365617" w:rsidRPr="007A6C18" w:rsidTr="007A6C1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5 "Поддержка малых форм хозяйствования"</w:t>
            </w:r>
          </w:p>
        </w:tc>
      </w:tr>
      <w:tr w:rsidR="007A6C18" w:rsidRPr="007A6C18" w:rsidTr="007A6C18">
        <w:trPr>
          <w:trHeight w:val="64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7A6C18" w:rsidRPr="007A6C18" w:rsidTr="007A6C18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ПОДПРОГРАММА 3 "Комплексное развитие сельских территорий на период 2020-2025 годов" </w:t>
            </w:r>
          </w:p>
        </w:tc>
      </w:tr>
      <w:tr w:rsidR="007A6C18" w:rsidRPr="007A6C18" w:rsidTr="007A6C18">
        <w:trPr>
          <w:trHeight w:val="63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подпрограммы № 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9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общая площадь жилых помещений, приходящаяся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среднем на 1 жителя муниципального образования.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кв.м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34,6</w:t>
            </w:r>
          </w:p>
        </w:tc>
      </w:tr>
      <w:tr w:rsidR="007A6C18" w:rsidRPr="007A6C18" w:rsidTr="007A6C18">
        <w:trPr>
          <w:trHeight w:val="9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человек улучшивших жилищные условия, за счет получения социальных выплат;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</w:t>
            </w:r>
          </w:p>
        </w:tc>
      </w:tr>
      <w:tr w:rsidR="007A6C18" w:rsidRPr="007A6C18" w:rsidTr="007A6C18">
        <w:trPr>
          <w:trHeight w:val="9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сокращение общего числа семей, нуждающихся в улучшении жилищных условий в сельской местности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10,3</w:t>
            </w:r>
          </w:p>
        </w:tc>
      </w:tr>
      <w:tr w:rsidR="00365617" w:rsidRPr="007A6C18" w:rsidTr="007A6C1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1 "Улучшение жилищных условий граждан, проживающих на сельских территориях Панинского муниципального района"</w:t>
            </w:r>
          </w:p>
        </w:tc>
      </w:tr>
      <w:tr w:rsidR="007A6C18" w:rsidRPr="007A6C18" w:rsidTr="007A6C18">
        <w:trPr>
          <w:trHeight w:val="9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общая площадь жилых помещений, приходящаяся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среднем на 1 жителя муниципального образования.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кв.м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34,6</w:t>
            </w:r>
          </w:p>
        </w:tc>
      </w:tr>
      <w:tr w:rsidR="007A6C18" w:rsidRPr="007A6C18" w:rsidTr="007A6C18">
        <w:trPr>
          <w:trHeight w:val="9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человек улучшивших жилищные условия, за счет получения социальных выплат;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</w:t>
            </w:r>
          </w:p>
        </w:tc>
      </w:tr>
      <w:tr w:rsidR="007A6C18" w:rsidRPr="007A6C18" w:rsidTr="007A6C18">
        <w:trPr>
          <w:trHeight w:val="9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сокращение общего числа семей, нуждающихся в улучшении жилищных условий в сельской местности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10,3</w:t>
            </w:r>
          </w:p>
        </w:tc>
      </w:tr>
      <w:tr w:rsidR="007A6C18" w:rsidRPr="007A6C18" w:rsidTr="007A6C18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6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ПОДПРОГРАММА 4 «Защита прав потребителей на территории Панинского муниципального района Воронежской области» </w:t>
            </w:r>
          </w:p>
        </w:tc>
      </w:tr>
      <w:tr w:rsidR="007A6C18" w:rsidRPr="007A6C18" w:rsidTr="007A6C18">
        <w:trPr>
          <w:trHeight w:val="63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подпрограммы № 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70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потребителей.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</w:tr>
      <w:tr w:rsidR="007A6C18" w:rsidRPr="007A6C18" w:rsidTr="007A6C18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1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"Информационное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</w:t>
            </w:r>
          </w:p>
        </w:tc>
      </w:tr>
      <w:tr w:rsidR="007A6C18" w:rsidRPr="007A6C18" w:rsidTr="007A6C18">
        <w:trPr>
          <w:trHeight w:val="63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потребителей.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</w:tr>
      <w:tr w:rsidR="007A6C18" w:rsidRPr="007A6C18" w:rsidTr="007A6C18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7A6C18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ПОДПРОГРАММА 5 «Формирование благоприятной инвестиционной среды» </w:t>
            </w:r>
          </w:p>
        </w:tc>
      </w:tr>
      <w:tr w:rsidR="007A6C18" w:rsidRPr="007A6C18" w:rsidTr="007A6C18">
        <w:trPr>
          <w:trHeight w:val="63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подпрограммы № 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7A6C18" w:rsidRPr="007A6C18" w:rsidTr="007A6C18">
        <w:trPr>
          <w:trHeight w:val="94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 руб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2720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3500</w:t>
            </w:r>
          </w:p>
        </w:tc>
      </w:tr>
      <w:tr w:rsidR="00365617" w:rsidRPr="007A6C18" w:rsidTr="007A6C1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1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"Повышение инвестиционной привлекательности Панинского муниципального района Воронежской области"</w:t>
            </w:r>
          </w:p>
        </w:tc>
      </w:tr>
      <w:tr w:rsidR="007A6C18" w:rsidRPr="007A6C18" w:rsidTr="007A6C18">
        <w:trPr>
          <w:trHeight w:val="94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 руб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2720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3500</w:t>
            </w:r>
          </w:p>
        </w:tc>
      </w:tr>
      <w:tr w:rsidR="007A6C18" w:rsidRPr="007A6C18" w:rsidTr="007A6C18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ayout w:type="fixed"/>
        <w:tblLook w:val="04A0"/>
      </w:tblPr>
      <w:tblGrid>
        <w:gridCol w:w="815"/>
        <w:gridCol w:w="5956"/>
        <w:gridCol w:w="849"/>
        <w:gridCol w:w="852"/>
        <w:gridCol w:w="849"/>
        <w:gridCol w:w="991"/>
        <w:gridCol w:w="1275"/>
        <w:gridCol w:w="1419"/>
        <w:gridCol w:w="1780"/>
      </w:tblGrid>
      <w:tr w:rsidR="00365617" w:rsidRPr="007A6C18" w:rsidTr="00B356B9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left="9072" w:firstLine="0"/>
              <w:jc w:val="left"/>
              <w:rPr>
                <w:rFonts w:cs="Arial"/>
              </w:rPr>
            </w:pPr>
            <w:bookmarkStart w:id="4" w:name="RANGE!A1:N22"/>
            <w:r w:rsidRPr="007A6C18">
              <w:rPr>
                <w:rFonts w:cs="Arial"/>
              </w:rPr>
              <w:t>Приложение 3.1 (к подпрограмме 1)</w:t>
            </w:r>
            <w:bookmarkEnd w:id="4"/>
          </w:p>
        </w:tc>
      </w:tr>
      <w:tr w:rsidR="00365617" w:rsidRPr="007A6C18" w:rsidTr="00B356B9">
        <w:trPr>
          <w:trHeight w:val="144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Сведения о показателях (индикаторах) подпрограммы "Развитие и поддержка малого и среднего предпринимательства" муниципальной программы "Экономическое развитие и инновационная экономика " 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Воронежской области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их значениях</w:t>
            </w:r>
          </w:p>
        </w:tc>
      </w:tr>
      <w:tr w:rsidR="00B356B9" w:rsidRPr="007A6C18" w:rsidTr="00B356B9">
        <w:trPr>
          <w:trHeight w:val="300"/>
        </w:trPr>
        <w:tc>
          <w:tcPr>
            <w:tcW w:w="2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6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</w:tr>
      <w:tr w:rsidR="00365617" w:rsidRPr="007A6C18" w:rsidTr="00B356B9">
        <w:trPr>
          <w:trHeight w:val="31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№ п/п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 измерения</w:t>
            </w:r>
          </w:p>
        </w:tc>
        <w:tc>
          <w:tcPr>
            <w:tcW w:w="24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Значения показателя (индикатора) по годам реализации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</w:t>
            </w:r>
          </w:p>
        </w:tc>
      </w:tr>
      <w:tr w:rsidR="00B356B9" w:rsidRPr="007A6C18" w:rsidTr="00B356B9">
        <w:trPr>
          <w:trHeight w:val="31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B356B9" w:rsidRPr="007A6C18" w:rsidTr="00B356B9">
        <w:trPr>
          <w:trHeight w:val="6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подпрограммы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B356B9" w:rsidRPr="007A6C18" w:rsidTr="00B356B9">
        <w:trPr>
          <w:trHeight w:val="12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субъектов малого и среднего предпринимательства в расчете на 10 тыс. человек населения Панинского муниципального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340</w:t>
            </w:r>
          </w:p>
        </w:tc>
      </w:tr>
      <w:tr w:rsidR="00B356B9" w:rsidRPr="007A6C18" w:rsidTr="00B356B9">
        <w:trPr>
          <w:trHeight w:val="19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24,5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28,62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28,8</w:t>
            </w:r>
          </w:p>
        </w:tc>
      </w:tr>
      <w:tr w:rsidR="00B356B9" w:rsidRPr="007A6C18" w:rsidTr="00B356B9">
        <w:trPr>
          <w:trHeight w:val="28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Доля заключенных контрактов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с субъектами среднего и малого предпринимательства по процедурам торгов и запросов котировок, проведенным у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61</w:t>
            </w:r>
          </w:p>
        </w:tc>
      </w:tr>
      <w:tr w:rsidR="00B356B9" w:rsidRPr="007A6C18" w:rsidTr="00B356B9">
        <w:trPr>
          <w:trHeight w:val="9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85</w:t>
            </w:r>
          </w:p>
        </w:tc>
      </w:tr>
      <w:tr w:rsidR="00B356B9" w:rsidRPr="007A6C18" w:rsidTr="00B356B9">
        <w:trPr>
          <w:trHeight w:val="189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муниципальную поддержку 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</w:tr>
      <w:tr w:rsidR="00B356B9" w:rsidRPr="007A6C18" w:rsidTr="00B356B9">
        <w:trPr>
          <w:trHeight w:val="15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информации по ведению предпринимательской деятельности,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размещенной на официальном сайте администрации Панинского муниципального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</w:tr>
      <w:tr w:rsidR="00B356B9" w:rsidRPr="007A6C18" w:rsidTr="00B356B9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65617" w:rsidRPr="007A6C18" w:rsidTr="00B356B9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1. Финансовая поддержка субъектов малого и среднего предпринимательства</w:t>
            </w:r>
          </w:p>
        </w:tc>
      </w:tr>
      <w:tr w:rsidR="00B356B9" w:rsidRPr="007A6C18" w:rsidTr="00B356B9">
        <w:trPr>
          <w:trHeight w:val="9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</w:tr>
      <w:tr w:rsidR="00B356B9" w:rsidRPr="007A6C18" w:rsidTr="00B356B9">
        <w:trPr>
          <w:trHeight w:val="189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муниципальную поддержку 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</w:tr>
      <w:tr w:rsidR="00365617" w:rsidRPr="007A6C18" w:rsidTr="00B356B9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2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"Имущественная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поддержка субъектов малого и среднего предпринимательства"</w:t>
            </w:r>
          </w:p>
        </w:tc>
      </w:tr>
      <w:tr w:rsidR="00B356B9" w:rsidRPr="007A6C18" w:rsidTr="00B356B9">
        <w:trPr>
          <w:trHeight w:val="9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</w:tr>
      <w:tr w:rsidR="00365617" w:rsidRPr="007A6C18" w:rsidTr="00B356B9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3 "Организация консультационной и информационно-методической поддержки субъектов малого и среднего предпринимательства"</w:t>
            </w:r>
          </w:p>
        </w:tc>
      </w:tr>
      <w:tr w:rsidR="00B356B9" w:rsidRPr="007A6C18" w:rsidTr="00B356B9">
        <w:trPr>
          <w:trHeight w:val="9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75</w:t>
            </w:r>
          </w:p>
        </w:tc>
      </w:tr>
      <w:tr w:rsidR="00B356B9" w:rsidRPr="007A6C18" w:rsidTr="00B356B9">
        <w:trPr>
          <w:trHeight w:val="15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информации по ведению предпринимательской деятельности,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размещенной на официальном сайте администрации Панинского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7" w:rsidRPr="007A6C18" w:rsidRDefault="00365617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</w:tr>
      <w:tr w:rsidR="00B356B9" w:rsidRPr="007A6C18" w:rsidTr="00B356B9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7" w:rsidRPr="007A6C18" w:rsidRDefault="007A6C18" w:rsidP="007A6C18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</w:tbl>
    <w:p w:rsidR="00381C2C" w:rsidRPr="007A6C18" w:rsidRDefault="00381C2C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13221" w:type="dxa"/>
        <w:tblInd w:w="93" w:type="dxa"/>
        <w:tblLook w:val="04A0"/>
      </w:tblPr>
      <w:tblGrid>
        <w:gridCol w:w="840"/>
        <w:gridCol w:w="5448"/>
        <w:gridCol w:w="1423"/>
        <w:gridCol w:w="960"/>
        <w:gridCol w:w="960"/>
        <w:gridCol w:w="960"/>
        <w:gridCol w:w="960"/>
        <w:gridCol w:w="960"/>
        <w:gridCol w:w="1027"/>
      </w:tblGrid>
      <w:tr w:rsidR="00381C2C" w:rsidRPr="007A6C18" w:rsidTr="00B356B9">
        <w:trPr>
          <w:trHeight w:val="300"/>
        </w:trPr>
        <w:tc>
          <w:tcPr>
            <w:tcW w:w="13221" w:type="dxa"/>
            <w:gridSpan w:val="9"/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left="9121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3.2(к подпрограмме 2)</w:t>
            </w:r>
          </w:p>
        </w:tc>
      </w:tr>
      <w:tr w:rsidR="00381C2C" w:rsidRPr="007A6C18" w:rsidTr="00B356B9">
        <w:trPr>
          <w:trHeight w:val="1380"/>
        </w:trPr>
        <w:tc>
          <w:tcPr>
            <w:tcW w:w="13221" w:type="dxa"/>
            <w:gridSpan w:val="9"/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Сведения о показателях (индикаторах) подпрограммы № 2 " «Развитие сельского хозяйства и регулирования рынков сельскохозяйственной продукции, сырья и продовольствия»" муниципальной программы "Экономическое развитие и инновационная экономика " 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Воронежской области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их значениях</w:t>
            </w:r>
          </w:p>
        </w:tc>
      </w:tr>
      <w:tr w:rsidR="00381C2C" w:rsidRPr="007A6C18" w:rsidTr="00B356B9">
        <w:trPr>
          <w:trHeight w:val="300"/>
        </w:trPr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54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</w:tr>
      <w:tr w:rsidR="00381C2C" w:rsidRPr="007A6C18" w:rsidTr="00381C2C">
        <w:trPr>
          <w:trHeight w:val="31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№ п/п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 измерения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Значения показателя (индикатора) по годам реализации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</w:t>
            </w:r>
          </w:p>
        </w:tc>
      </w:tr>
      <w:tr w:rsidR="00381C2C" w:rsidRPr="007A6C18" w:rsidTr="00381C2C">
        <w:trPr>
          <w:trHeight w:val="31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81C2C" w:rsidRPr="007A6C18" w:rsidTr="00381C2C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подпрограммы №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81C2C" w:rsidRPr="007A6C18" w:rsidTr="00381C2C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Уровень оказания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муниципальных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услуг (выполнения работ) от предусмотренного муниципальным заданием объема в рамках реализации муниципальной подпрограммы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</w:tr>
      <w:tr w:rsidR="00381C2C" w:rsidRPr="007A6C18" w:rsidTr="00381C2C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Минимальное количество проведенных конкурсов, выставок, семинаров и прочих научно-практических мероприятий в год.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</w:tr>
      <w:tr w:rsidR="00381C2C" w:rsidRPr="007A6C18" w:rsidTr="00381C2C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Численность отловленных безнадзорных животных, голов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</w:tr>
      <w:tr w:rsidR="00381C2C" w:rsidRPr="007A6C18" w:rsidTr="00381C2C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Индекс производства продукции сельского хозяйства в хозяйствах всех категорий к 2018 году.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125</w:t>
            </w:r>
          </w:p>
        </w:tc>
      </w:tr>
      <w:tr w:rsidR="00381C2C" w:rsidRPr="007A6C18" w:rsidTr="00381C2C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Рост объемов производства молока в с/х предприятиях и крестьянских (фермерских) хозяйствах к 2018 году.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131</w:t>
            </w:r>
          </w:p>
        </w:tc>
      </w:tr>
      <w:tr w:rsidR="00381C2C" w:rsidRPr="007A6C18" w:rsidTr="00381C2C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Рост объемов производства мяса скота и птицы в сельскохозяйственных предприятиях и К(Ф)Х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к 2018 году.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</w:t>
            </w:r>
          </w:p>
        </w:tc>
      </w:tr>
      <w:tr w:rsidR="00381C2C" w:rsidRPr="007A6C18" w:rsidTr="00381C2C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381C2C" w:rsidRPr="007A6C18" w:rsidTr="00381C2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1750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1800</w:t>
            </w:r>
          </w:p>
        </w:tc>
      </w:tr>
      <w:tr w:rsidR="00381C2C" w:rsidRPr="007A6C18" w:rsidTr="00381C2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381C2C" w:rsidRPr="007A6C18" w:rsidTr="00381C2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81C2C" w:rsidRPr="007A6C18" w:rsidTr="00381C2C">
        <w:trPr>
          <w:trHeight w:val="375"/>
        </w:trPr>
        <w:tc>
          <w:tcPr>
            <w:tcW w:w="1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1 "Развитие информационно-консультационной помощи на селе"</w:t>
            </w:r>
          </w:p>
        </w:tc>
      </w:tr>
      <w:tr w:rsidR="00381C2C" w:rsidRPr="007A6C18" w:rsidTr="00381C2C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Уровень оказания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муниципальных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услуг (выполнения работ) от предусмотренного муниципальным заданием объема в рамках реализации муниципальной подпрограммы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100</w:t>
            </w:r>
          </w:p>
        </w:tc>
      </w:tr>
      <w:tr w:rsidR="00381C2C" w:rsidRPr="007A6C18" w:rsidTr="00381C2C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Минимальное количество проведенных конкурсов, выставок, семинаров и прочих научно-практических мероприятий в год.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</w:t>
            </w:r>
          </w:p>
        </w:tc>
      </w:tr>
      <w:tr w:rsidR="00381C2C" w:rsidRPr="007A6C18" w:rsidTr="00381C2C">
        <w:trPr>
          <w:trHeight w:val="450"/>
        </w:trPr>
        <w:tc>
          <w:tcPr>
            <w:tcW w:w="1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2 "Эпизоотическое и ветеринарно-санитарное благополучие Панинского муниципального района"</w:t>
            </w:r>
          </w:p>
        </w:tc>
      </w:tr>
      <w:tr w:rsidR="00381C2C" w:rsidRPr="007A6C18" w:rsidTr="00381C2C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Численность отловленных безнадзорных животных, голов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</w:tr>
      <w:tr w:rsidR="00381C2C" w:rsidRPr="007A6C18" w:rsidTr="00381C2C">
        <w:trPr>
          <w:trHeight w:val="540"/>
        </w:trPr>
        <w:tc>
          <w:tcPr>
            <w:tcW w:w="1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3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"Развитие подотрасли растениеводства, переработки и реализации продукции растениеводства"</w:t>
            </w:r>
          </w:p>
        </w:tc>
      </w:tr>
      <w:tr w:rsidR="00381C2C" w:rsidRPr="007A6C18" w:rsidTr="00381C2C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Индекс производства продукции сельского хозяйства в хозяйствах всех категорий к 2018 году.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125</w:t>
            </w:r>
          </w:p>
        </w:tc>
      </w:tr>
      <w:tr w:rsidR="00381C2C" w:rsidRPr="007A6C18" w:rsidTr="00381C2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1750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1800</w:t>
            </w:r>
          </w:p>
        </w:tc>
      </w:tr>
      <w:tr w:rsidR="00381C2C" w:rsidRPr="007A6C18" w:rsidTr="00381C2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81C2C" w:rsidRPr="007A6C18" w:rsidTr="00381C2C">
        <w:trPr>
          <w:trHeight w:val="495"/>
        </w:trPr>
        <w:tc>
          <w:tcPr>
            <w:tcW w:w="1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4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"Развитие подотрасли животноводства, переработки и реализации продукции животноводства"</w:t>
            </w:r>
          </w:p>
        </w:tc>
      </w:tr>
      <w:tr w:rsidR="00381C2C" w:rsidRPr="007A6C18" w:rsidTr="00381C2C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Рост объемов производства молока в с/х предприятиях и крестьянских (фермерских) хозяйствах к 2018 году.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131</w:t>
            </w:r>
          </w:p>
        </w:tc>
      </w:tr>
      <w:tr w:rsidR="00381C2C" w:rsidRPr="007A6C18" w:rsidTr="00381C2C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Рост объемов производства мяса скота и птицы в сельскохозяйственных предприятиях и К(Ф)Х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к 2018 году.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160</w:t>
            </w:r>
          </w:p>
        </w:tc>
      </w:tr>
      <w:tr w:rsidR="00381C2C" w:rsidRPr="007A6C18" w:rsidTr="00381C2C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</w:t>
            </w:r>
          </w:p>
        </w:tc>
      </w:tr>
      <w:tr w:rsidR="00381C2C" w:rsidRPr="007A6C18" w:rsidTr="00381C2C">
        <w:trPr>
          <w:trHeight w:val="435"/>
        </w:trPr>
        <w:tc>
          <w:tcPr>
            <w:tcW w:w="1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5 "Поддержка малых форм хозяйствования"</w:t>
            </w:r>
          </w:p>
        </w:tc>
      </w:tr>
      <w:tr w:rsidR="00381C2C" w:rsidRPr="007A6C18" w:rsidTr="00381C2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</w:tr>
      <w:tr w:rsidR="00381C2C" w:rsidRPr="007A6C18" w:rsidTr="00381C2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</w:tbl>
    <w:p w:rsidR="00381C2C" w:rsidRPr="007A6C18" w:rsidRDefault="00381C2C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12880" w:type="dxa"/>
        <w:tblInd w:w="93" w:type="dxa"/>
        <w:tblLook w:val="04A0"/>
      </w:tblPr>
      <w:tblGrid>
        <w:gridCol w:w="640"/>
        <w:gridCol w:w="4594"/>
        <w:gridCol w:w="1423"/>
        <w:gridCol w:w="1060"/>
        <w:gridCol w:w="1140"/>
        <w:gridCol w:w="1120"/>
        <w:gridCol w:w="1080"/>
        <w:gridCol w:w="1040"/>
        <w:gridCol w:w="1100"/>
      </w:tblGrid>
      <w:tr w:rsidR="00381C2C" w:rsidRPr="007A6C18" w:rsidTr="00B356B9">
        <w:trPr>
          <w:trHeight w:val="300"/>
        </w:trPr>
        <w:tc>
          <w:tcPr>
            <w:tcW w:w="12880" w:type="dxa"/>
            <w:gridSpan w:val="9"/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left="9121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3.3</w:t>
            </w:r>
          </w:p>
        </w:tc>
      </w:tr>
      <w:tr w:rsidR="00381C2C" w:rsidRPr="007A6C18" w:rsidTr="00B356B9">
        <w:trPr>
          <w:trHeight w:val="1005"/>
        </w:trPr>
        <w:tc>
          <w:tcPr>
            <w:tcW w:w="12880" w:type="dxa"/>
            <w:gridSpan w:val="9"/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Сведения о показателях (индикаторах) подпрограммы № 3 "Комплексное развитие сельских территорий на период 2020-2025 годов"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 "Экономическое развитие и инновационная экономика " 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Воронежской области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их значениях</w:t>
            </w:r>
          </w:p>
        </w:tc>
      </w:tr>
      <w:tr w:rsidR="00381C2C" w:rsidRPr="007A6C18" w:rsidTr="00B356B9">
        <w:trPr>
          <w:trHeight w:val="300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</w:tr>
      <w:tr w:rsidR="00381C2C" w:rsidRPr="007A6C18" w:rsidTr="00381C2C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 измерения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Значения показателя (индикатора) по годам реализации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</w:t>
            </w:r>
          </w:p>
        </w:tc>
      </w:tr>
      <w:tr w:rsidR="00381C2C" w:rsidRPr="007A6C18" w:rsidTr="00381C2C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81C2C" w:rsidRPr="007A6C18" w:rsidTr="00381C2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подпрограммы №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81C2C" w:rsidRPr="007A6C18" w:rsidTr="00381C2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общая площадь жилых помещений, приходящаяся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среднем на 1 жителя муниципального образования.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кв.м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34,6</w:t>
            </w:r>
          </w:p>
        </w:tc>
      </w:tr>
      <w:tr w:rsidR="00381C2C" w:rsidRPr="007A6C18" w:rsidTr="00381C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человек улучшивших жилищные условия, за счет получения социальных выплат;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</w:t>
            </w:r>
          </w:p>
        </w:tc>
      </w:tr>
      <w:tr w:rsidR="00381C2C" w:rsidRPr="007A6C18" w:rsidTr="00381C2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сокращение общего числа семей, нуждающихся в улучшении жилищных условий в сельской местности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10,3</w:t>
            </w:r>
          </w:p>
        </w:tc>
      </w:tr>
      <w:tr w:rsidR="00381C2C" w:rsidRPr="007A6C18" w:rsidTr="00381C2C">
        <w:trPr>
          <w:trHeight w:val="660"/>
        </w:trPr>
        <w:tc>
          <w:tcPr>
            <w:tcW w:w="1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1 "Улучшение жилищных условий граждан, проживающих на сельских территориях Панинского муниципального района"</w:t>
            </w:r>
          </w:p>
        </w:tc>
      </w:tr>
      <w:tr w:rsidR="00381C2C" w:rsidRPr="007A6C18" w:rsidTr="00381C2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общая площадь жилых помещений, приходящаяся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 среднем на 1 жителя муниципального образования.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кв.м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34,6</w:t>
            </w:r>
          </w:p>
        </w:tc>
      </w:tr>
      <w:tr w:rsidR="00381C2C" w:rsidRPr="007A6C18" w:rsidTr="00381C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количество человек улучшивших жилищные условия, за счет получения социальных выплат;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38</w:t>
            </w:r>
          </w:p>
        </w:tc>
      </w:tr>
      <w:tr w:rsidR="00381C2C" w:rsidRPr="007A6C18" w:rsidTr="00381C2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сокращение общего числа семей, нуждающихся в улучшении жилищных условий в сельской местности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10,3</w:t>
            </w:r>
          </w:p>
        </w:tc>
      </w:tr>
    </w:tbl>
    <w:p w:rsidR="00381C2C" w:rsidRPr="007A6C18" w:rsidRDefault="00381C2C" w:rsidP="007A6C18">
      <w:pPr>
        <w:ind w:firstLine="709"/>
        <w:rPr>
          <w:rFonts w:cs="Arial"/>
        </w:rPr>
      </w:pPr>
    </w:p>
    <w:p w:rsidR="00381C2C" w:rsidRPr="007A6C18" w:rsidRDefault="00381C2C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13500" w:type="dxa"/>
        <w:tblInd w:w="93" w:type="dxa"/>
        <w:tblLook w:val="04A0"/>
      </w:tblPr>
      <w:tblGrid>
        <w:gridCol w:w="960"/>
        <w:gridCol w:w="5674"/>
        <w:gridCol w:w="1423"/>
        <w:gridCol w:w="960"/>
        <w:gridCol w:w="960"/>
        <w:gridCol w:w="960"/>
        <w:gridCol w:w="960"/>
        <w:gridCol w:w="960"/>
        <w:gridCol w:w="960"/>
      </w:tblGrid>
      <w:tr w:rsidR="00381C2C" w:rsidRPr="007A6C18" w:rsidTr="00B356B9">
        <w:trPr>
          <w:trHeight w:val="300"/>
        </w:trPr>
        <w:tc>
          <w:tcPr>
            <w:tcW w:w="13500" w:type="dxa"/>
            <w:gridSpan w:val="9"/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left="8979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3.4(к подпрограмме 4)</w:t>
            </w:r>
          </w:p>
        </w:tc>
      </w:tr>
      <w:tr w:rsidR="00381C2C" w:rsidRPr="007A6C18" w:rsidTr="00B356B9">
        <w:trPr>
          <w:trHeight w:val="1635"/>
        </w:trPr>
        <w:tc>
          <w:tcPr>
            <w:tcW w:w="13500" w:type="dxa"/>
            <w:gridSpan w:val="9"/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Сведения о показателях (индикаторах) подпрограммы № 4 «Защита прав потребителей на территории Панинского муниципального района Воронежской области» муниципальной программы "Экономическое развитие и инновационная экономика " 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Воронежской области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их значениях</w:t>
            </w:r>
          </w:p>
        </w:tc>
      </w:tr>
      <w:tr w:rsidR="00381C2C" w:rsidRPr="007A6C18" w:rsidTr="00B356B9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56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</w:tr>
      <w:tr w:rsidR="00381C2C" w:rsidRPr="007A6C18" w:rsidTr="00B356B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№ п/п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 измерения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Значения показателя (индикатора) по годам реализации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</w:t>
            </w:r>
          </w:p>
        </w:tc>
      </w:tr>
      <w:tr w:rsidR="00381C2C" w:rsidRPr="007A6C18" w:rsidTr="00B356B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81C2C" w:rsidRPr="007A6C18" w:rsidTr="00B356B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подпрограммы №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81C2C" w:rsidRPr="007A6C18" w:rsidTr="00B356B9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</w:tr>
      <w:tr w:rsidR="00381C2C" w:rsidRPr="007A6C18" w:rsidTr="00B356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81C2C" w:rsidRPr="007A6C18" w:rsidTr="00B356B9">
        <w:trPr>
          <w:trHeight w:val="840"/>
        </w:trPr>
        <w:tc>
          <w:tcPr>
            <w:tcW w:w="1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1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 xml:space="preserve">"Информационное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</w:t>
            </w:r>
          </w:p>
        </w:tc>
      </w:tr>
      <w:tr w:rsidR="00381C2C" w:rsidRPr="007A6C18" w:rsidTr="00B356B9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65</w:t>
            </w:r>
          </w:p>
        </w:tc>
      </w:tr>
      <w:tr w:rsidR="00381C2C" w:rsidRPr="007A6C18" w:rsidTr="00B356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81C2C" w:rsidRPr="007A6C18" w:rsidTr="00B356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</w:tbl>
    <w:p w:rsidR="00381C2C" w:rsidRPr="007A6C18" w:rsidRDefault="00381C2C" w:rsidP="007A6C18">
      <w:pPr>
        <w:ind w:firstLine="709"/>
        <w:rPr>
          <w:rFonts w:cs="Arial"/>
        </w:rPr>
      </w:pPr>
      <w:r w:rsidRPr="007A6C18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083"/>
        <w:gridCol w:w="5602"/>
        <w:gridCol w:w="1606"/>
        <w:gridCol w:w="1082"/>
        <w:gridCol w:w="1082"/>
        <w:gridCol w:w="1082"/>
        <w:gridCol w:w="1082"/>
        <w:gridCol w:w="1082"/>
        <w:gridCol w:w="1085"/>
      </w:tblGrid>
      <w:tr w:rsidR="00381C2C" w:rsidRPr="007A6C18" w:rsidTr="00B356B9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left="9121" w:firstLine="0"/>
              <w:jc w:val="left"/>
              <w:rPr>
                <w:rFonts w:cs="Arial"/>
              </w:rPr>
            </w:pPr>
            <w:r w:rsidRPr="007A6C18">
              <w:rPr>
                <w:rFonts w:cs="Arial"/>
              </w:rPr>
              <w:t>Приложение 3.5 (к подпрограмме 5)</w:t>
            </w:r>
          </w:p>
        </w:tc>
      </w:tr>
      <w:tr w:rsidR="00381C2C" w:rsidRPr="007A6C18" w:rsidTr="00B356B9">
        <w:trPr>
          <w:trHeight w:val="130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jc w:val="center"/>
              <w:rPr>
                <w:rFonts w:cs="Arial"/>
              </w:rPr>
            </w:pPr>
            <w:r w:rsidRPr="007A6C18">
              <w:rPr>
                <w:rFonts w:cs="Arial"/>
              </w:rPr>
              <w:t>Сведения о показателях (индикаторах) подпрограммы № 5 «Формирование благоприятной инвестиционной среды» муниципальной программы "Экономическое развитие и инновационная экономика " Панинского муниципального района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Воронежской области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и их значениях</w:t>
            </w:r>
          </w:p>
        </w:tc>
      </w:tr>
      <w:tr w:rsidR="00381C2C" w:rsidRPr="007A6C18" w:rsidTr="00B356B9">
        <w:trPr>
          <w:trHeight w:val="300"/>
        </w:trPr>
        <w:tc>
          <w:tcPr>
            <w:tcW w:w="3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3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3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3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3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3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3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</w:tr>
      <w:tr w:rsidR="00381C2C" w:rsidRPr="007A6C18" w:rsidTr="00B356B9">
        <w:trPr>
          <w:trHeight w:val="31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№ п/п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Ед. измерения</w:t>
            </w:r>
          </w:p>
        </w:tc>
        <w:tc>
          <w:tcPr>
            <w:tcW w:w="21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Значения показателя (индикатора) по годам реализации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муниципальной программы</w:t>
            </w:r>
          </w:p>
        </w:tc>
      </w:tr>
      <w:tr w:rsidR="00381C2C" w:rsidRPr="007A6C18" w:rsidTr="00B356B9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2025</w:t>
            </w:r>
          </w:p>
        </w:tc>
      </w:tr>
      <w:tr w:rsidR="00381C2C" w:rsidRPr="007A6C18" w:rsidTr="00B356B9">
        <w:trPr>
          <w:trHeight w:val="63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Показатель (индикатор) общий для подпрограммы № 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  <w:tr w:rsidR="00381C2C" w:rsidRPr="007A6C18" w:rsidTr="00B356B9">
        <w:trPr>
          <w:trHeight w:val="63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 руб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2720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3500</w:t>
            </w:r>
          </w:p>
        </w:tc>
      </w:tr>
      <w:tr w:rsidR="00381C2C" w:rsidRPr="007A6C18" w:rsidTr="00B356B9">
        <w:trPr>
          <w:trHeight w:val="9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Основное мероприятие № 1</w:t>
            </w:r>
            <w:r w:rsidR="007A6C18" w:rsidRPr="007A6C18">
              <w:rPr>
                <w:rFonts w:cs="Arial"/>
              </w:rPr>
              <w:t xml:space="preserve"> </w:t>
            </w:r>
            <w:r w:rsidRPr="007A6C18">
              <w:rPr>
                <w:rFonts w:cs="Arial"/>
              </w:rPr>
              <w:t>"Повышение инвестиционной привлекательности Панинского муниципального района Воронежской области"</w:t>
            </w:r>
          </w:p>
        </w:tc>
      </w:tr>
      <w:tr w:rsidR="00381C2C" w:rsidRPr="007A6C18" w:rsidTr="00B356B9">
        <w:trPr>
          <w:trHeight w:val="63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млн. руб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2720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2900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C" w:rsidRPr="007A6C18" w:rsidRDefault="00381C2C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>3500</w:t>
            </w:r>
          </w:p>
        </w:tc>
      </w:tr>
      <w:tr w:rsidR="00381C2C" w:rsidRPr="007A6C18" w:rsidTr="00B356B9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C" w:rsidRPr="007A6C18" w:rsidRDefault="007A6C18" w:rsidP="00B356B9">
            <w:pPr>
              <w:ind w:firstLine="0"/>
              <w:rPr>
                <w:rFonts w:cs="Arial"/>
              </w:rPr>
            </w:pPr>
            <w:r w:rsidRPr="007A6C18">
              <w:rPr>
                <w:rFonts w:cs="Arial"/>
              </w:rPr>
              <w:t xml:space="preserve"> </w:t>
            </w:r>
          </w:p>
        </w:tc>
      </w:tr>
    </w:tbl>
    <w:p w:rsidR="00365617" w:rsidRPr="007A6C18" w:rsidRDefault="00365617" w:rsidP="007A6C18">
      <w:pPr>
        <w:ind w:firstLine="709"/>
        <w:rPr>
          <w:rFonts w:cs="Arial"/>
        </w:rPr>
      </w:pPr>
    </w:p>
    <w:sectPr w:rsidR="00365617" w:rsidRPr="007A6C18" w:rsidSect="007A6C18">
      <w:type w:val="continuous"/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AC" w:rsidRDefault="00EE73AC" w:rsidP="003646CF">
      <w:r>
        <w:separator/>
      </w:r>
    </w:p>
  </w:endnote>
  <w:endnote w:type="continuationSeparator" w:id="0">
    <w:p w:rsidR="00EE73AC" w:rsidRDefault="00EE73AC" w:rsidP="0036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B9" w:rsidRDefault="00B356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B9" w:rsidRDefault="00B356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B9" w:rsidRDefault="00B356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AC" w:rsidRDefault="00EE73AC" w:rsidP="003646CF">
      <w:r>
        <w:separator/>
      </w:r>
    </w:p>
  </w:footnote>
  <w:footnote w:type="continuationSeparator" w:id="0">
    <w:p w:rsidR="00EE73AC" w:rsidRDefault="00EE73AC" w:rsidP="0036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B9" w:rsidRDefault="00B356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3F" w:rsidRDefault="0011013F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11013F" w:rsidRDefault="0011013F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Панинского муниципального района Воронежской области</w:t>
    </w:r>
  </w:p>
  <w:p w:rsidR="0011013F" w:rsidRDefault="0011013F">
    <w:pPr>
      <w:pStyle w:val="a3"/>
      <w:rPr>
        <w:color w:val="800000"/>
        <w:sz w:val="20"/>
      </w:rPr>
    </w:pPr>
    <w:r>
      <w:rPr>
        <w:color w:val="800000"/>
        <w:sz w:val="20"/>
      </w:rPr>
      <w:t>Должность: Глава Панинского муниципального района"ул. Советская</w:t>
    </w:r>
  </w:p>
  <w:p w:rsidR="0011013F" w:rsidRDefault="0011013F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21.10.2019 14:11:50</w:t>
    </w:r>
  </w:p>
  <w:p w:rsidR="00B356B9" w:rsidRPr="0011013F" w:rsidRDefault="00B356B9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B9" w:rsidRDefault="00B356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5E8"/>
    <w:multiLevelType w:val="hybridMultilevel"/>
    <w:tmpl w:val="19D6A552"/>
    <w:lvl w:ilvl="0" w:tplc="277E63CC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D49FB"/>
    <w:multiLevelType w:val="hybridMultilevel"/>
    <w:tmpl w:val="5E22958A"/>
    <w:lvl w:ilvl="0" w:tplc="702484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3">
    <w:nsid w:val="1FEB2BAE"/>
    <w:multiLevelType w:val="multilevel"/>
    <w:tmpl w:val="615434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3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278" w:hanging="1800"/>
      </w:pPr>
      <w:rPr>
        <w:rFonts w:hint="default"/>
        <w:b/>
      </w:rPr>
    </w:lvl>
  </w:abstractNum>
  <w:abstractNum w:abstractNumId="4">
    <w:nsid w:val="2A51258E"/>
    <w:multiLevelType w:val="hybridMultilevel"/>
    <w:tmpl w:val="D018D45E"/>
    <w:lvl w:ilvl="0" w:tplc="1034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873F8"/>
    <w:multiLevelType w:val="hybridMultilevel"/>
    <w:tmpl w:val="731A3FF2"/>
    <w:lvl w:ilvl="0" w:tplc="208AB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2800954"/>
    <w:multiLevelType w:val="hybridMultilevel"/>
    <w:tmpl w:val="305A4DDE"/>
    <w:lvl w:ilvl="0" w:tplc="938AA06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EE8C0FEA">
      <w:numFmt w:val="none"/>
      <w:lvlText w:val=""/>
      <w:lvlJc w:val="left"/>
      <w:pPr>
        <w:tabs>
          <w:tab w:val="num" w:pos="360"/>
        </w:tabs>
      </w:pPr>
    </w:lvl>
    <w:lvl w:ilvl="2" w:tplc="F566EA4A">
      <w:numFmt w:val="none"/>
      <w:lvlText w:val=""/>
      <w:lvlJc w:val="left"/>
      <w:pPr>
        <w:tabs>
          <w:tab w:val="num" w:pos="360"/>
        </w:tabs>
      </w:pPr>
    </w:lvl>
    <w:lvl w:ilvl="3" w:tplc="CD50326E">
      <w:numFmt w:val="none"/>
      <w:lvlText w:val=""/>
      <w:lvlJc w:val="left"/>
      <w:pPr>
        <w:tabs>
          <w:tab w:val="num" w:pos="360"/>
        </w:tabs>
      </w:pPr>
    </w:lvl>
    <w:lvl w:ilvl="4" w:tplc="157C8832">
      <w:numFmt w:val="none"/>
      <w:lvlText w:val=""/>
      <w:lvlJc w:val="left"/>
      <w:pPr>
        <w:tabs>
          <w:tab w:val="num" w:pos="360"/>
        </w:tabs>
      </w:pPr>
    </w:lvl>
    <w:lvl w:ilvl="5" w:tplc="45CAE14A">
      <w:numFmt w:val="none"/>
      <w:lvlText w:val=""/>
      <w:lvlJc w:val="left"/>
      <w:pPr>
        <w:tabs>
          <w:tab w:val="num" w:pos="360"/>
        </w:tabs>
      </w:pPr>
    </w:lvl>
    <w:lvl w:ilvl="6" w:tplc="7688C198">
      <w:numFmt w:val="none"/>
      <w:lvlText w:val=""/>
      <w:lvlJc w:val="left"/>
      <w:pPr>
        <w:tabs>
          <w:tab w:val="num" w:pos="360"/>
        </w:tabs>
      </w:pPr>
    </w:lvl>
    <w:lvl w:ilvl="7" w:tplc="6AB41800">
      <w:numFmt w:val="none"/>
      <w:lvlText w:val=""/>
      <w:lvlJc w:val="left"/>
      <w:pPr>
        <w:tabs>
          <w:tab w:val="num" w:pos="360"/>
        </w:tabs>
      </w:pPr>
    </w:lvl>
    <w:lvl w:ilvl="8" w:tplc="FAD67C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4F55B6"/>
    <w:multiLevelType w:val="hybridMultilevel"/>
    <w:tmpl w:val="0F14B79A"/>
    <w:lvl w:ilvl="0" w:tplc="208AB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4660B1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CF51C5C"/>
    <w:multiLevelType w:val="multilevel"/>
    <w:tmpl w:val="32149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04076E9"/>
    <w:multiLevelType w:val="hybridMultilevel"/>
    <w:tmpl w:val="83AC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F4EF9"/>
    <w:multiLevelType w:val="hybridMultilevel"/>
    <w:tmpl w:val="A1F6EE72"/>
    <w:lvl w:ilvl="0" w:tplc="682028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B191F67"/>
    <w:multiLevelType w:val="hybridMultilevel"/>
    <w:tmpl w:val="DDBAC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71BDC"/>
    <w:multiLevelType w:val="hybridMultilevel"/>
    <w:tmpl w:val="14D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A463FE"/>
    <w:multiLevelType w:val="multilevel"/>
    <w:tmpl w:val="FF8078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89736E7"/>
    <w:multiLevelType w:val="hybridMultilevel"/>
    <w:tmpl w:val="601EE43C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B294A80"/>
    <w:multiLevelType w:val="hybridMultilevel"/>
    <w:tmpl w:val="6386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A3D32"/>
    <w:multiLevelType w:val="multilevel"/>
    <w:tmpl w:val="E646A810"/>
    <w:lvl w:ilvl="0">
      <w:start w:val="1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ascii="Arial" w:hAnsi="Arial" w:cs="Arial" w:hint="default"/>
      </w:rPr>
    </w:lvl>
  </w:abstractNum>
  <w:abstractNum w:abstractNumId="20">
    <w:nsid w:val="6CC520A4"/>
    <w:multiLevelType w:val="hybridMultilevel"/>
    <w:tmpl w:val="2A6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270E2"/>
    <w:multiLevelType w:val="hybridMultilevel"/>
    <w:tmpl w:val="C84CB6EC"/>
    <w:lvl w:ilvl="0" w:tplc="0419000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21"/>
  </w:num>
  <w:num w:numId="8">
    <w:abstractNumId w:val="2"/>
  </w:num>
  <w:num w:numId="9">
    <w:abstractNumId w:val="14"/>
  </w:num>
  <w:num w:numId="10">
    <w:abstractNumId w:val="20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  <w:num w:numId="16">
    <w:abstractNumId w:val="19"/>
  </w:num>
  <w:num w:numId="17">
    <w:abstractNumId w:val="15"/>
  </w:num>
  <w:num w:numId="18">
    <w:abstractNumId w:val="10"/>
  </w:num>
  <w:num w:numId="19">
    <w:abstractNumId w:val="18"/>
  </w:num>
  <w:num w:numId="20">
    <w:abstractNumId w:val="13"/>
  </w:num>
  <w:num w:numId="21">
    <w:abstractNumId w:val="3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62"/>
    <w:rsid w:val="00044444"/>
    <w:rsid w:val="000764AC"/>
    <w:rsid w:val="000E7E8D"/>
    <w:rsid w:val="0011013F"/>
    <w:rsid w:val="001154B1"/>
    <w:rsid w:val="00146656"/>
    <w:rsid w:val="00186D7D"/>
    <w:rsid w:val="00202B16"/>
    <w:rsid w:val="00255303"/>
    <w:rsid w:val="002B1349"/>
    <w:rsid w:val="002F57BB"/>
    <w:rsid w:val="002F7B55"/>
    <w:rsid w:val="0033360E"/>
    <w:rsid w:val="00363E8E"/>
    <w:rsid w:val="003646CF"/>
    <w:rsid w:val="00365617"/>
    <w:rsid w:val="00381C2C"/>
    <w:rsid w:val="003B1383"/>
    <w:rsid w:val="00440EEB"/>
    <w:rsid w:val="0046721A"/>
    <w:rsid w:val="00490050"/>
    <w:rsid w:val="004A5B4E"/>
    <w:rsid w:val="00513A2E"/>
    <w:rsid w:val="00553B65"/>
    <w:rsid w:val="00565544"/>
    <w:rsid w:val="00586B62"/>
    <w:rsid w:val="005D74CE"/>
    <w:rsid w:val="006327B5"/>
    <w:rsid w:val="00674235"/>
    <w:rsid w:val="006A1256"/>
    <w:rsid w:val="006E0FE5"/>
    <w:rsid w:val="00701F97"/>
    <w:rsid w:val="00776B64"/>
    <w:rsid w:val="007A6C18"/>
    <w:rsid w:val="008941FF"/>
    <w:rsid w:val="008A4311"/>
    <w:rsid w:val="009A7CCE"/>
    <w:rsid w:val="00A422A0"/>
    <w:rsid w:val="00A662D3"/>
    <w:rsid w:val="00A752A3"/>
    <w:rsid w:val="00AE406A"/>
    <w:rsid w:val="00B07176"/>
    <w:rsid w:val="00B21395"/>
    <w:rsid w:val="00B332D2"/>
    <w:rsid w:val="00B356B9"/>
    <w:rsid w:val="00B35B5B"/>
    <w:rsid w:val="00B644B2"/>
    <w:rsid w:val="00BE4E9C"/>
    <w:rsid w:val="00C4738B"/>
    <w:rsid w:val="00C93B2D"/>
    <w:rsid w:val="00CD07C8"/>
    <w:rsid w:val="00D05B99"/>
    <w:rsid w:val="00D17C7D"/>
    <w:rsid w:val="00D9098E"/>
    <w:rsid w:val="00D94F98"/>
    <w:rsid w:val="00DB3870"/>
    <w:rsid w:val="00EB5240"/>
    <w:rsid w:val="00EE73AC"/>
    <w:rsid w:val="00F17439"/>
    <w:rsid w:val="00F57380"/>
    <w:rsid w:val="00F87688"/>
    <w:rsid w:val="00F8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64A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764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64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64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64A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3B2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semiHidden/>
    <w:rsid w:val="000764A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764AC"/>
  </w:style>
  <w:style w:type="character" w:customStyle="1" w:styleId="10">
    <w:name w:val="Заголовок 1 Знак"/>
    <w:basedOn w:val="a0"/>
    <w:link w:val="1"/>
    <w:rsid w:val="00C93B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646C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93B2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C93B2D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C93B2D"/>
    <w:rPr>
      <w:rFonts w:ascii="Cambria" w:eastAsia="Times New Roman" w:hAnsi="Cambria" w:cs="Times New Roman"/>
      <w:color w:val="243F60"/>
      <w:vertAlign w:val="superscript"/>
    </w:rPr>
  </w:style>
  <w:style w:type="paragraph" w:styleId="a3">
    <w:name w:val="header"/>
    <w:aliases w:val="Header Cha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3646CF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0444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aliases w:val="bt"/>
    <w:basedOn w:val="a"/>
    <w:link w:val="aa"/>
    <w:rsid w:val="00044444"/>
    <w:pPr>
      <w:spacing w:after="120" w:line="360" w:lineRule="auto"/>
      <w:ind w:firstLine="709"/>
    </w:pPr>
  </w:style>
  <w:style w:type="character" w:customStyle="1" w:styleId="aa">
    <w:name w:val="Основной текст Знак"/>
    <w:aliases w:val="bt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0764AC"/>
    <w:rPr>
      <w:color w:val="0000FF"/>
      <w:u w:val="non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/>
      <w:u w:val="single"/>
    </w:rPr>
  </w:style>
  <w:style w:type="paragraph" w:styleId="ad">
    <w:name w:val="List Paragraph"/>
    <w:aliases w:val="ПАРАГРАФ,List Paragraph,Абзац списка11"/>
    <w:basedOn w:val="a"/>
    <w:link w:val="ae"/>
    <w:uiPriority w:val="99"/>
    <w:qFormat/>
    <w:rsid w:val="009A7CCE"/>
    <w:pPr>
      <w:ind w:left="720"/>
      <w:contextualSpacing/>
    </w:pPr>
    <w:rPr>
      <w:rFonts w:ascii="Times New Roman" w:hAnsi="Times New Roman"/>
      <w:lang w:eastAsia="ar-SA"/>
    </w:rPr>
  </w:style>
  <w:style w:type="character" w:customStyle="1" w:styleId="ae">
    <w:name w:val="Абзац списка Знак"/>
    <w:aliases w:val="ПАРАГРАФ Знак,List Paragraph Знак,Абзац списка11 Знак"/>
    <w:link w:val="ad"/>
    <w:uiPriority w:val="99"/>
    <w:locked/>
    <w:rsid w:val="00C93B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93B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93B2D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af">
    <w:name w:val="Гипертекстовая ссылка"/>
    <w:basedOn w:val="a0"/>
    <w:rsid w:val="00C93B2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semiHidden/>
    <w:rsid w:val="00C93B2D"/>
  </w:style>
  <w:style w:type="character" w:customStyle="1" w:styleId="22">
    <w:name w:val="Основной текст 2 Знак"/>
    <w:basedOn w:val="a0"/>
    <w:link w:val="21"/>
    <w:semiHidden/>
    <w:rsid w:val="00C93B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93B2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93B2D"/>
    <w:pPr>
      <w:ind w:left="720"/>
      <w:contextualSpacing/>
    </w:pPr>
    <w:rPr>
      <w:rFonts w:eastAsia="Calibri"/>
      <w:sz w:val="20"/>
      <w:szCs w:val="20"/>
    </w:rPr>
  </w:style>
  <w:style w:type="character" w:customStyle="1" w:styleId="12">
    <w:name w:val="Основной текст Знак1"/>
    <w:basedOn w:val="a0"/>
    <w:semiHidden/>
    <w:rsid w:val="00C93B2D"/>
    <w:rPr>
      <w:rFonts w:cs="Times New Roman"/>
    </w:rPr>
  </w:style>
  <w:style w:type="character" w:customStyle="1" w:styleId="FontStyle19">
    <w:name w:val="Font Style19"/>
    <w:basedOn w:val="a0"/>
    <w:rsid w:val="00C93B2D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шрифт абзаца1"/>
    <w:rsid w:val="00C93B2D"/>
  </w:style>
  <w:style w:type="paragraph" w:styleId="af1">
    <w:name w:val="Title"/>
    <w:basedOn w:val="a"/>
    <w:link w:val="af2"/>
    <w:qFormat/>
    <w:rsid w:val="00C93B2D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C93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text"/>
    <w:aliases w:val="!Равноширинный текст документа"/>
    <w:basedOn w:val="a"/>
    <w:link w:val="af4"/>
    <w:rsid w:val="000764AC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C93B2D"/>
    <w:rPr>
      <w:rFonts w:ascii="Courier" w:eastAsia="Times New Roman" w:hAnsi="Courier"/>
      <w:sz w:val="22"/>
    </w:rPr>
  </w:style>
  <w:style w:type="paragraph" w:customStyle="1" w:styleId="Default">
    <w:name w:val="Default"/>
    <w:rsid w:val="00C93B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3">
    <w:name w:val="List 2"/>
    <w:basedOn w:val="a"/>
    <w:rsid w:val="00C93B2D"/>
    <w:pPr>
      <w:tabs>
        <w:tab w:val="num" w:pos="284"/>
      </w:tabs>
      <w:spacing w:after="120"/>
      <w:contextualSpacing/>
    </w:pPr>
    <w:rPr>
      <w:szCs w:val="16"/>
    </w:rPr>
  </w:style>
  <w:style w:type="paragraph" w:styleId="24">
    <w:name w:val="Body Text Indent 2"/>
    <w:basedOn w:val="a"/>
    <w:link w:val="25"/>
    <w:semiHidden/>
    <w:rsid w:val="00C93B2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semiHidden/>
    <w:rsid w:val="00C93B2D"/>
    <w:rPr>
      <w:rFonts w:ascii="Calibri" w:eastAsia="Times New Roman" w:hAnsi="Calibri" w:cs="Times New Roman"/>
      <w:lang w:eastAsia="ru-RU"/>
    </w:rPr>
  </w:style>
  <w:style w:type="paragraph" w:styleId="af5">
    <w:name w:val="Plain Text"/>
    <w:basedOn w:val="a"/>
    <w:link w:val="af6"/>
    <w:uiPriority w:val="99"/>
    <w:rsid w:val="00C93B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93B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1">
    <w:name w:val="Т3fе3fк3fс3fт3f1"/>
    <w:basedOn w:val="a"/>
    <w:rsid w:val="00C93B2D"/>
    <w:pPr>
      <w:widowControl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rsid w:val="00C93B2D"/>
    <w:pPr>
      <w:widowControl w:val="0"/>
      <w:autoSpaceDE w:val="0"/>
      <w:autoSpaceDN w:val="0"/>
      <w:adjustRightInd w:val="0"/>
      <w:spacing w:line="386" w:lineRule="exact"/>
      <w:ind w:firstLine="715"/>
    </w:pPr>
  </w:style>
  <w:style w:type="character" w:customStyle="1" w:styleId="FontStyle14">
    <w:name w:val="Font Style14"/>
    <w:basedOn w:val="13"/>
    <w:rsid w:val="00C93B2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C93B2D"/>
    <w:pPr>
      <w:widowControl w:val="0"/>
      <w:autoSpaceDE w:val="0"/>
      <w:spacing w:line="490" w:lineRule="exact"/>
      <w:ind w:firstLine="557"/>
    </w:pPr>
  </w:style>
  <w:style w:type="paragraph" w:customStyle="1" w:styleId="Style6">
    <w:name w:val="Style6"/>
    <w:basedOn w:val="a"/>
    <w:rsid w:val="00C93B2D"/>
    <w:pPr>
      <w:widowControl w:val="0"/>
      <w:autoSpaceDE w:val="0"/>
      <w:spacing w:line="485" w:lineRule="exact"/>
      <w:ind w:firstLine="542"/>
    </w:pPr>
  </w:style>
  <w:style w:type="paragraph" w:customStyle="1" w:styleId="Style1">
    <w:name w:val="Style1"/>
    <w:basedOn w:val="a"/>
    <w:rsid w:val="00C93B2D"/>
    <w:pPr>
      <w:widowControl w:val="0"/>
      <w:autoSpaceDE w:val="0"/>
    </w:pPr>
  </w:style>
  <w:style w:type="paragraph" w:customStyle="1" w:styleId="ConsNormal">
    <w:name w:val="ConsNormal"/>
    <w:rsid w:val="00C93B2D"/>
    <w:pPr>
      <w:widowControl w:val="0"/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32">
    <w:name w:val="3Приложение"/>
    <w:basedOn w:val="a"/>
    <w:link w:val="33"/>
    <w:rsid w:val="00C93B2D"/>
    <w:pPr>
      <w:ind w:left="5103"/>
    </w:pPr>
    <w:rPr>
      <w:sz w:val="26"/>
      <w:szCs w:val="28"/>
    </w:rPr>
  </w:style>
  <w:style w:type="character" w:customStyle="1" w:styleId="33">
    <w:name w:val="3Приложение Знак"/>
    <w:basedOn w:val="a0"/>
    <w:link w:val="32"/>
    <w:locked/>
    <w:rsid w:val="00C93B2D"/>
    <w:rPr>
      <w:rFonts w:ascii="Arial" w:eastAsia="Times New Roman" w:hAnsi="Arial" w:cs="Times New Roman"/>
      <w:sz w:val="26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3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3B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3B2D"/>
  </w:style>
  <w:style w:type="character" w:styleId="af7">
    <w:name w:val="Strong"/>
    <w:basedOn w:val="a0"/>
    <w:uiPriority w:val="22"/>
    <w:qFormat/>
    <w:rsid w:val="00C93B2D"/>
    <w:rPr>
      <w:b/>
      <w:bCs/>
    </w:rPr>
  </w:style>
  <w:style w:type="paragraph" w:customStyle="1" w:styleId="af8">
    <w:name w:val="Прижатый влево"/>
    <w:basedOn w:val="a"/>
    <w:next w:val="a"/>
    <w:rsid w:val="00C93B2D"/>
    <w:pPr>
      <w:widowControl w:val="0"/>
      <w:autoSpaceDE w:val="0"/>
      <w:autoSpaceDN w:val="0"/>
      <w:adjustRightInd w:val="0"/>
    </w:pPr>
  </w:style>
  <w:style w:type="paragraph" w:styleId="af9">
    <w:name w:val="Normal (Web)"/>
    <w:basedOn w:val="a"/>
    <w:uiPriority w:val="99"/>
    <w:rsid w:val="00C93B2D"/>
    <w:pPr>
      <w:spacing w:before="100" w:beforeAutospacing="1" w:after="100" w:afterAutospacing="1"/>
    </w:pPr>
  </w:style>
  <w:style w:type="paragraph" w:styleId="afa">
    <w:name w:val="No Spacing"/>
    <w:uiPriority w:val="1"/>
    <w:rsid w:val="00C93B2D"/>
    <w:rPr>
      <w:rFonts w:eastAsia="Times New Roman"/>
      <w:sz w:val="22"/>
      <w:szCs w:val="22"/>
      <w:lang w:eastAsia="en-US"/>
    </w:rPr>
  </w:style>
  <w:style w:type="character" w:styleId="HTML1">
    <w:name w:val="HTML Variable"/>
    <w:aliases w:val="!Ссылки в документе"/>
    <w:basedOn w:val="a0"/>
    <w:rsid w:val="000764A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0764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764A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764A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764A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764A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7774-E189-4D17-BBC3-70A65206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82</Pages>
  <Words>28248</Words>
  <Characters>161020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1</cp:revision>
  <cp:lastPrinted>2019-10-10T10:23:00Z</cp:lastPrinted>
  <dcterms:created xsi:type="dcterms:W3CDTF">2022-10-10T13:50:00Z</dcterms:created>
  <dcterms:modified xsi:type="dcterms:W3CDTF">2022-10-10T13:50:00Z</dcterms:modified>
</cp:coreProperties>
</file>