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15" w:rsidRPr="00930E88" w:rsidRDefault="006B2A15" w:rsidP="006B2A15">
      <w:pPr>
        <w:pStyle w:val="af4"/>
        <w:tabs>
          <w:tab w:val="left" w:pos="708"/>
        </w:tabs>
        <w:jc w:val="center"/>
        <w:rPr>
          <w:lang w:val="en-US"/>
        </w:rPr>
      </w:pPr>
      <w:r>
        <w:rPr>
          <w:noProof/>
          <w:lang w:eastAsia="ru-RU"/>
        </w:rPr>
        <w:drawing>
          <wp:inline distT="0" distB="0" distL="0" distR="0">
            <wp:extent cx="469265" cy="636270"/>
            <wp:effectExtent l="19050" t="0" r="698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9265" cy="636270"/>
                    </a:xfrm>
                    <a:prstGeom prst="rect">
                      <a:avLst/>
                    </a:prstGeom>
                    <a:noFill/>
                    <a:ln w="9525">
                      <a:noFill/>
                      <a:miter lim="800000"/>
                      <a:headEnd/>
                      <a:tailEnd/>
                    </a:ln>
                  </pic:spPr>
                </pic:pic>
              </a:graphicData>
            </a:graphic>
          </wp:inline>
        </w:drawing>
      </w:r>
    </w:p>
    <w:p w:rsidR="006B2A15" w:rsidRPr="008E6010" w:rsidRDefault="006B2A15" w:rsidP="006B2A15">
      <w:pPr>
        <w:pStyle w:val="ConsNormal"/>
        <w:ind w:left="-1134" w:firstLine="0"/>
        <w:jc w:val="center"/>
        <w:outlineLvl w:val="0"/>
        <w:rPr>
          <w:rFonts w:ascii="Times New Roman" w:hAnsi="Times New Roman" w:cs="Times New Roman"/>
          <w:sz w:val="28"/>
          <w:szCs w:val="28"/>
        </w:rPr>
      </w:pPr>
    </w:p>
    <w:p w:rsidR="006B2A15" w:rsidRPr="00012483" w:rsidRDefault="006B2A15" w:rsidP="006B2A15">
      <w:pPr>
        <w:ind w:left="-1134"/>
        <w:jc w:val="center"/>
        <w:rPr>
          <w:bCs/>
          <w:szCs w:val="28"/>
        </w:rPr>
      </w:pPr>
      <w:r w:rsidRPr="00012483">
        <w:rPr>
          <w:bCs/>
          <w:szCs w:val="28"/>
        </w:rPr>
        <w:t>СОВЕТ НАРОДНЫХ  ДЕПУТАТОВ</w:t>
      </w:r>
    </w:p>
    <w:p w:rsidR="006B2A15" w:rsidRPr="00012483" w:rsidRDefault="006B2A15" w:rsidP="006B2A15">
      <w:pPr>
        <w:pStyle w:val="a5"/>
        <w:ind w:left="-1134"/>
        <w:jc w:val="center"/>
        <w:rPr>
          <w:rFonts w:ascii="Times New Roman" w:hAnsi="Times New Roman"/>
          <w:color w:val="auto"/>
          <w:sz w:val="28"/>
          <w:szCs w:val="28"/>
        </w:rPr>
      </w:pPr>
      <w:r w:rsidRPr="00012483">
        <w:rPr>
          <w:rFonts w:ascii="Times New Roman" w:hAnsi="Times New Roman"/>
          <w:color w:val="auto"/>
          <w:sz w:val="28"/>
          <w:szCs w:val="28"/>
        </w:rPr>
        <w:t>ПАНИНСКОГО МУНИЦИПАЛЬНОГО РАЙОНА</w:t>
      </w:r>
    </w:p>
    <w:p w:rsidR="006B2A15" w:rsidRPr="00012483" w:rsidRDefault="006B2A15" w:rsidP="006B2A15">
      <w:pPr>
        <w:pStyle w:val="a5"/>
        <w:ind w:left="-1134"/>
        <w:jc w:val="center"/>
        <w:rPr>
          <w:rFonts w:ascii="Times New Roman" w:hAnsi="Times New Roman"/>
          <w:color w:val="auto"/>
          <w:sz w:val="28"/>
          <w:szCs w:val="28"/>
        </w:rPr>
      </w:pPr>
      <w:r w:rsidRPr="00012483">
        <w:rPr>
          <w:rFonts w:ascii="Times New Roman" w:hAnsi="Times New Roman"/>
          <w:color w:val="auto"/>
          <w:sz w:val="28"/>
          <w:szCs w:val="28"/>
        </w:rPr>
        <w:t>ВОРОНЕЖСКОЙ ОБЛАСТИ</w:t>
      </w:r>
    </w:p>
    <w:p w:rsidR="006B2A15" w:rsidRPr="00012483" w:rsidRDefault="006B2A15" w:rsidP="006B2A15">
      <w:pPr>
        <w:ind w:left="-1134"/>
        <w:jc w:val="center"/>
      </w:pPr>
    </w:p>
    <w:p w:rsidR="006B2A15" w:rsidRPr="00AF4325" w:rsidRDefault="006B2A15" w:rsidP="006B2A15">
      <w:pPr>
        <w:ind w:left="-1134"/>
        <w:jc w:val="center"/>
        <w:rPr>
          <w:b/>
          <w:bCs/>
        </w:rPr>
      </w:pPr>
      <w:r w:rsidRPr="00AF4325">
        <w:rPr>
          <w:b/>
          <w:bCs/>
        </w:rPr>
        <w:t>Р Е Ш Е Н И Е</w:t>
      </w:r>
    </w:p>
    <w:p w:rsidR="006B2A15" w:rsidRPr="00AF4325" w:rsidRDefault="006B2A15" w:rsidP="006B2A15">
      <w:pPr>
        <w:ind w:left="-1134" w:firstLine="708"/>
      </w:pPr>
    </w:p>
    <w:p w:rsidR="006B2A15" w:rsidRPr="00AF4325" w:rsidRDefault="006B2A15" w:rsidP="006B2A15">
      <w:pPr>
        <w:ind w:left="-709" w:firstLine="708"/>
      </w:pPr>
      <w:r>
        <w:t xml:space="preserve">от 16.11.2021 № 49 </w:t>
      </w:r>
    </w:p>
    <w:p w:rsidR="006B2A15" w:rsidRPr="007817BF" w:rsidRDefault="006B2A15" w:rsidP="006B2A15">
      <w:pPr>
        <w:ind w:left="-709" w:firstLine="708"/>
      </w:pPr>
      <w:r w:rsidRPr="007817BF">
        <w:t xml:space="preserve">р.п. Панино                             </w:t>
      </w:r>
    </w:p>
    <w:p w:rsidR="006B2A15" w:rsidRDefault="006B2A15" w:rsidP="006B2A15">
      <w:pPr>
        <w:ind w:left="-709"/>
      </w:pPr>
    </w:p>
    <w:p w:rsidR="006B2A15" w:rsidRPr="00D8494B" w:rsidRDefault="006B2A15" w:rsidP="006B2A15">
      <w:pPr>
        <w:tabs>
          <w:tab w:val="left" w:pos="851"/>
        </w:tabs>
        <w:rPr>
          <w:b/>
        </w:rPr>
      </w:pPr>
      <w:r w:rsidRPr="00D8494B">
        <w:rPr>
          <w:b/>
        </w:rPr>
        <w:t xml:space="preserve">О проекте решения Совета народных </w:t>
      </w:r>
    </w:p>
    <w:p w:rsidR="006B2A15" w:rsidRPr="00D8494B" w:rsidRDefault="006B2A15" w:rsidP="006B2A15">
      <w:pPr>
        <w:tabs>
          <w:tab w:val="left" w:pos="851"/>
        </w:tabs>
        <w:rPr>
          <w:b/>
        </w:rPr>
      </w:pPr>
      <w:r w:rsidRPr="00D8494B">
        <w:rPr>
          <w:b/>
        </w:rPr>
        <w:t>депутатов Панинского муниципального</w:t>
      </w:r>
    </w:p>
    <w:p w:rsidR="006B2A15" w:rsidRPr="00D8494B" w:rsidRDefault="006B2A15" w:rsidP="006B2A15">
      <w:pPr>
        <w:tabs>
          <w:tab w:val="left" w:pos="851"/>
        </w:tabs>
        <w:rPr>
          <w:b/>
        </w:rPr>
      </w:pPr>
      <w:r w:rsidRPr="00D8494B">
        <w:rPr>
          <w:b/>
        </w:rPr>
        <w:t>района Воронежской области «О бюджете</w:t>
      </w:r>
    </w:p>
    <w:p w:rsidR="006B2A15" w:rsidRPr="00D8494B" w:rsidRDefault="006B2A15" w:rsidP="006B2A15">
      <w:pPr>
        <w:tabs>
          <w:tab w:val="left" w:pos="851"/>
        </w:tabs>
        <w:rPr>
          <w:b/>
        </w:rPr>
      </w:pPr>
      <w:r w:rsidRPr="00D8494B">
        <w:rPr>
          <w:b/>
        </w:rPr>
        <w:t xml:space="preserve">Панинского муниципального района на </w:t>
      </w:r>
    </w:p>
    <w:p w:rsidR="006B2A15" w:rsidRPr="00D8494B" w:rsidRDefault="006B2A15" w:rsidP="006B2A15">
      <w:pPr>
        <w:tabs>
          <w:tab w:val="left" w:pos="851"/>
        </w:tabs>
        <w:rPr>
          <w:b/>
        </w:rPr>
      </w:pPr>
      <w:r w:rsidRPr="00D8494B">
        <w:rPr>
          <w:b/>
        </w:rPr>
        <w:t xml:space="preserve">2022 год и на плановый период 2023 и 2024 </w:t>
      </w:r>
    </w:p>
    <w:p w:rsidR="006B2A15" w:rsidRPr="00D8494B" w:rsidRDefault="006B2A15" w:rsidP="006B2A15">
      <w:pPr>
        <w:tabs>
          <w:tab w:val="left" w:pos="851"/>
        </w:tabs>
        <w:rPr>
          <w:b/>
        </w:rPr>
      </w:pPr>
      <w:r w:rsidRPr="00D8494B">
        <w:rPr>
          <w:b/>
        </w:rPr>
        <w:t xml:space="preserve">годов» </w:t>
      </w:r>
    </w:p>
    <w:p w:rsidR="006B2A15" w:rsidRPr="00D8494B" w:rsidRDefault="006B2A15" w:rsidP="006B2A15">
      <w:pPr>
        <w:shd w:val="clear" w:color="auto" w:fill="FFFFFF"/>
        <w:ind w:firstLine="567"/>
        <w:rPr>
          <w:b/>
        </w:rPr>
      </w:pPr>
      <w:r w:rsidRPr="00D8494B">
        <w:t xml:space="preserve">  В соответствии со статьями 35, 44 Федерального закона от 06.10.2003 № 131-ФЗ «Об общих принципах организации органов местного самоуправления в Российской Федерации», статьями 29, 55 Устава Панинского муниципального района Воронежской области, Совет народных депутатов Панинского муниципального района Воронежской области </w:t>
      </w:r>
      <w:r w:rsidRPr="00D8494B">
        <w:rPr>
          <w:b/>
        </w:rPr>
        <w:t>р е ш и л:</w:t>
      </w:r>
    </w:p>
    <w:p w:rsidR="006B2A15" w:rsidRPr="00D8494B" w:rsidRDefault="006B2A15" w:rsidP="006B2A15">
      <w:pPr>
        <w:numPr>
          <w:ilvl w:val="0"/>
          <w:numId w:val="4"/>
        </w:numPr>
        <w:shd w:val="clear" w:color="auto" w:fill="FFFFFF"/>
        <w:suppressAutoHyphens w:val="0"/>
        <w:ind w:left="0" w:firstLine="709"/>
        <w:jc w:val="both"/>
      </w:pPr>
      <w:r w:rsidRPr="00D8494B">
        <w:t xml:space="preserve">Принять проект решения Совета народных депутатов Панинского муниципального района Воронежской области «О бюджете Панинского муниципального района на 2022 год и на плановый период 2023 и 2024 годов» согласно приложению.     </w:t>
      </w:r>
    </w:p>
    <w:p w:rsidR="006B2A15" w:rsidRPr="00D8494B" w:rsidRDefault="006B2A15" w:rsidP="006B2A15">
      <w:pPr>
        <w:numPr>
          <w:ilvl w:val="0"/>
          <w:numId w:val="4"/>
        </w:numPr>
        <w:shd w:val="clear" w:color="auto" w:fill="FFFFFF"/>
        <w:suppressAutoHyphens w:val="0"/>
        <w:ind w:left="0" w:firstLine="709"/>
        <w:jc w:val="both"/>
      </w:pPr>
      <w:r w:rsidRPr="00D8494B">
        <w:t xml:space="preserve">Опубликовать проект решения Совета народных депутатов Панинского муниципального района Воронежской области «О бюджете Панинского муниципального района на 2022 год и на плановый период 2023 и 2024 годов» в официальном периодическом печатном издании Панинского муниципального района Воронежской области «Панинский муниципальный вестник». </w:t>
      </w:r>
    </w:p>
    <w:p w:rsidR="006B2A15" w:rsidRPr="00D8494B" w:rsidRDefault="006B2A15" w:rsidP="006B2A15">
      <w:pPr>
        <w:shd w:val="clear" w:color="auto" w:fill="FFFFFF"/>
        <w:tabs>
          <w:tab w:val="left" w:pos="7905"/>
        </w:tabs>
      </w:pPr>
    </w:p>
    <w:p w:rsidR="006B2A15" w:rsidRPr="00D8494B" w:rsidRDefault="006B2A15" w:rsidP="006B2A15">
      <w:pPr>
        <w:pStyle w:val="affe"/>
        <w:shd w:val="clear" w:color="auto" w:fill="FFFFFF"/>
        <w:spacing w:before="0" w:after="0"/>
        <w:rPr>
          <w:b w:val="0"/>
          <w:sz w:val="24"/>
          <w:szCs w:val="24"/>
        </w:rPr>
      </w:pPr>
      <w:r w:rsidRPr="00D8494B">
        <w:rPr>
          <w:b w:val="0"/>
          <w:sz w:val="24"/>
          <w:szCs w:val="24"/>
        </w:rPr>
        <w:t>Исполняющий обязанности главы</w:t>
      </w:r>
    </w:p>
    <w:p w:rsidR="006B2A15" w:rsidRPr="00D8494B" w:rsidRDefault="006B2A15" w:rsidP="006B2A15">
      <w:pPr>
        <w:pStyle w:val="afffe"/>
        <w:ind w:firstLine="0"/>
        <w:rPr>
          <w:b w:val="0"/>
          <w:sz w:val="24"/>
          <w:szCs w:val="24"/>
        </w:rPr>
      </w:pPr>
      <w:r w:rsidRPr="00D8494B">
        <w:rPr>
          <w:b w:val="0"/>
          <w:sz w:val="24"/>
          <w:szCs w:val="24"/>
        </w:rPr>
        <w:t>Панинского муниципального  района                                    В.В. Солнцев</w:t>
      </w:r>
    </w:p>
    <w:p w:rsidR="006B2A15" w:rsidRPr="00D8494B" w:rsidRDefault="006B2A15" w:rsidP="006B2A15">
      <w:pPr>
        <w:pStyle w:val="afffe"/>
        <w:ind w:firstLine="0"/>
        <w:rPr>
          <w:b w:val="0"/>
          <w:sz w:val="24"/>
          <w:szCs w:val="24"/>
        </w:rPr>
      </w:pPr>
    </w:p>
    <w:p w:rsidR="006B2A15" w:rsidRPr="00D8494B" w:rsidRDefault="006B2A15" w:rsidP="006B2A15">
      <w:pPr>
        <w:pStyle w:val="afffe"/>
        <w:ind w:firstLine="0"/>
        <w:rPr>
          <w:b w:val="0"/>
          <w:sz w:val="24"/>
          <w:szCs w:val="24"/>
        </w:rPr>
      </w:pPr>
    </w:p>
    <w:p w:rsidR="006B2A15" w:rsidRPr="00D8494B" w:rsidRDefault="006B2A15" w:rsidP="006B2A15">
      <w:pPr>
        <w:pStyle w:val="afffe"/>
        <w:ind w:firstLine="0"/>
        <w:rPr>
          <w:b w:val="0"/>
          <w:sz w:val="24"/>
          <w:szCs w:val="24"/>
        </w:rPr>
      </w:pPr>
      <w:r w:rsidRPr="00D8494B">
        <w:rPr>
          <w:b w:val="0"/>
          <w:sz w:val="24"/>
          <w:szCs w:val="24"/>
        </w:rPr>
        <w:t>Председатель</w:t>
      </w:r>
    </w:p>
    <w:p w:rsidR="006B2A15" w:rsidRPr="00D8494B" w:rsidRDefault="006B2A15" w:rsidP="006B2A15">
      <w:pPr>
        <w:pStyle w:val="afffe"/>
        <w:ind w:firstLine="0"/>
        <w:rPr>
          <w:b w:val="0"/>
          <w:sz w:val="24"/>
          <w:szCs w:val="24"/>
        </w:rPr>
      </w:pPr>
      <w:r w:rsidRPr="00D8494B">
        <w:rPr>
          <w:b w:val="0"/>
          <w:sz w:val="24"/>
          <w:szCs w:val="24"/>
        </w:rPr>
        <w:t>Совета народных депутатов</w:t>
      </w:r>
    </w:p>
    <w:p w:rsidR="006B2A15" w:rsidRPr="00D8494B" w:rsidRDefault="006B2A15" w:rsidP="006B2A15">
      <w:pPr>
        <w:pStyle w:val="afffe"/>
        <w:ind w:firstLine="0"/>
        <w:rPr>
          <w:b w:val="0"/>
          <w:sz w:val="24"/>
          <w:szCs w:val="24"/>
        </w:rPr>
      </w:pPr>
      <w:r w:rsidRPr="00D8494B">
        <w:rPr>
          <w:b w:val="0"/>
          <w:sz w:val="24"/>
          <w:szCs w:val="24"/>
        </w:rPr>
        <w:t>Панинского муниципального района                                    С.И. Покузиев</w:t>
      </w:r>
    </w:p>
    <w:p w:rsidR="006B2A15" w:rsidRPr="00D8494B" w:rsidRDefault="006B2A15" w:rsidP="006B2A15">
      <w:pPr>
        <w:pStyle w:val="affe"/>
        <w:shd w:val="clear" w:color="auto" w:fill="FFFFFF"/>
        <w:tabs>
          <w:tab w:val="clear" w:pos="9072"/>
          <w:tab w:val="right" w:pos="9797"/>
        </w:tabs>
        <w:spacing w:before="0" w:after="0"/>
        <w:jc w:val="left"/>
        <w:rPr>
          <w:b w:val="0"/>
          <w:sz w:val="24"/>
          <w:szCs w:val="24"/>
        </w:rPr>
      </w:pPr>
      <w:r w:rsidRPr="00D8494B">
        <w:rPr>
          <w:b w:val="0"/>
          <w:bCs w:val="0"/>
          <w:sz w:val="24"/>
          <w:szCs w:val="24"/>
        </w:rPr>
        <w:tab/>
      </w:r>
      <w:r w:rsidRPr="00D8494B">
        <w:rPr>
          <w:b w:val="0"/>
          <w:sz w:val="24"/>
          <w:szCs w:val="24"/>
        </w:rPr>
        <w:t xml:space="preserve"> </w:t>
      </w:r>
    </w:p>
    <w:p w:rsidR="006B2A15" w:rsidRPr="00D8494B" w:rsidRDefault="006B2A15" w:rsidP="006B2A15"/>
    <w:p w:rsidR="006B2A15" w:rsidRPr="00D8494B" w:rsidRDefault="006B2A15" w:rsidP="006B2A15"/>
    <w:p w:rsidR="006B2A15" w:rsidRPr="00D8494B" w:rsidRDefault="006B2A15" w:rsidP="006B2A15"/>
    <w:p w:rsidR="006B2A15" w:rsidRPr="00D8494B" w:rsidRDefault="006B2A15" w:rsidP="006B2A15">
      <w:r w:rsidRPr="00D8494B">
        <w:br w:type="page"/>
      </w:r>
    </w:p>
    <w:p w:rsidR="006B2A15" w:rsidRDefault="006B2A15" w:rsidP="006B2A15">
      <w:pPr>
        <w:jc w:val="right"/>
        <w:rPr>
          <w:szCs w:val="28"/>
        </w:rPr>
      </w:pPr>
      <w:r>
        <w:rPr>
          <w:szCs w:val="28"/>
        </w:rPr>
        <w:lastRenderedPageBreak/>
        <w:t>ПРОЕКТ</w:t>
      </w:r>
    </w:p>
    <w:p w:rsidR="006B2A15" w:rsidRDefault="006B2A15" w:rsidP="006B2A15">
      <w:pPr>
        <w:rPr>
          <w:szCs w:val="28"/>
        </w:rPr>
      </w:pPr>
    </w:p>
    <w:p w:rsidR="006B2A15" w:rsidRPr="00012483" w:rsidRDefault="006B2A15" w:rsidP="006B2A15">
      <w:pPr>
        <w:pStyle w:val="af4"/>
        <w:tabs>
          <w:tab w:val="left" w:pos="708"/>
        </w:tabs>
        <w:jc w:val="center"/>
        <w:rPr>
          <w:b/>
          <w:lang w:val="en-US"/>
        </w:rPr>
      </w:pPr>
      <w:r w:rsidRPr="00012483">
        <w:rPr>
          <w:b/>
          <w:noProof/>
          <w:lang w:eastAsia="ru-RU"/>
        </w:rPr>
        <w:drawing>
          <wp:inline distT="0" distB="0" distL="0" distR="0">
            <wp:extent cx="469265" cy="636270"/>
            <wp:effectExtent l="19050" t="0" r="698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9265" cy="636270"/>
                    </a:xfrm>
                    <a:prstGeom prst="rect">
                      <a:avLst/>
                    </a:prstGeom>
                    <a:noFill/>
                    <a:ln w="9525">
                      <a:noFill/>
                      <a:miter lim="800000"/>
                      <a:headEnd/>
                      <a:tailEnd/>
                    </a:ln>
                  </pic:spPr>
                </pic:pic>
              </a:graphicData>
            </a:graphic>
          </wp:inline>
        </w:drawing>
      </w:r>
    </w:p>
    <w:p w:rsidR="006B2A15" w:rsidRPr="00012483" w:rsidRDefault="006B2A15" w:rsidP="006B2A15">
      <w:pPr>
        <w:pStyle w:val="ConsNormal"/>
        <w:ind w:left="-1134" w:firstLine="0"/>
        <w:jc w:val="center"/>
        <w:outlineLvl w:val="0"/>
        <w:rPr>
          <w:rFonts w:ascii="Times New Roman" w:hAnsi="Times New Roman" w:cs="Times New Roman"/>
          <w:b/>
          <w:sz w:val="28"/>
          <w:szCs w:val="28"/>
        </w:rPr>
      </w:pPr>
    </w:p>
    <w:p w:rsidR="006B2A15" w:rsidRPr="00012483" w:rsidRDefault="006B2A15" w:rsidP="006B2A15">
      <w:pPr>
        <w:ind w:left="-1134"/>
        <w:jc w:val="center"/>
        <w:rPr>
          <w:b/>
          <w:bCs/>
          <w:szCs w:val="28"/>
        </w:rPr>
      </w:pPr>
      <w:r w:rsidRPr="00012483">
        <w:rPr>
          <w:b/>
          <w:bCs/>
          <w:szCs w:val="28"/>
        </w:rPr>
        <w:t>СОВЕТ НАРОДНЫХ  ДЕПУТАТОВ</w:t>
      </w:r>
    </w:p>
    <w:p w:rsidR="006B2A15" w:rsidRPr="00012483" w:rsidRDefault="006B2A15" w:rsidP="006B2A15">
      <w:pPr>
        <w:pStyle w:val="a5"/>
        <w:ind w:left="-1134"/>
        <w:jc w:val="center"/>
        <w:rPr>
          <w:rFonts w:ascii="Times New Roman" w:hAnsi="Times New Roman"/>
          <w:b/>
          <w:color w:val="auto"/>
          <w:sz w:val="28"/>
          <w:szCs w:val="28"/>
        </w:rPr>
      </w:pPr>
      <w:r w:rsidRPr="00012483">
        <w:rPr>
          <w:rFonts w:ascii="Times New Roman" w:hAnsi="Times New Roman"/>
          <w:b/>
          <w:color w:val="auto"/>
          <w:sz w:val="28"/>
          <w:szCs w:val="28"/>
        </w:rPr>
        <w:t>ПАНИНСКОГО МУНИЦИПАЛЬНОГО РАЙОНА</w:t>
      </w:r>
    </w:p>
    <w:p w:rsidR="006B2A15" w:rsidRPr="00012483" w:rsidRDefault="006B2A15" w:rsidP="006B2A15">
      <w:pPr>
        <w:pStyle w:val="a5"/>
        <w:ind w:left="-1134"/>
        <w:jc w:val="center"/>
        <w:rPr>
          <w:rFonts w:ascii="Times New Roman" w:hAnsi="Times New Roman"/>
          <w:b/>
          <w:color w:val="auto"/>
          <w:sz w:val="28"/>
          <w:szCs w:val="28"/>
        </w:rPr>
      </w:pPr>
      <w:r w:rsidRPr="00012483">
        <w:rPr>
          <w:rFonts w:ascii="Times New Roman" w:hAnsi="Times New Roman"/>
          <w:b/>
          <w:color w:val="auto"/>
          <w:sz w:val="28"/>
          <w:szCs w:val="28"/>
        </w:rPr>
        <w:t>ВОРОНЕЖСКОЙ ОБЛАСТИ</w:t>
      </w:r>
    </w:p>
    <w:p w:rsidR="006B2A15" w:rsidRPr="00012483" w:rsidRDefault="006B2A15" w:rsidP="006B2A15">
      <w:pPr>
        <w:ind w:left="-1134"/>
        <w:jc w:val="center"/>
        <w:rPr>
          <w:b/>
        </w:rPr>
      </w:pPr>
    </w:p>
    <w:p w:rsidR="006B2A15" w:rsidRPr="00012483" w:rsidRDefault="006B2A15" w:rsidP="006B2A15">
      <w:pPr>
        <w:ind w:left="-1134"/>
        <w:jc w:val="center"/>
        <w:rPr>
          <w:b/>
          <w:bCs/>
        </w:rPr>
      </w:pPr>
      <w:r w:rsidRPr="00012483">
        <w:rPr>
          <w:b/>
          <w:bCs/>
        </w:rPr>
        <w:t>Р Е Ш Е Н И Е</w:t>
      </w:r>
    </w:p>
    <w:p w:rsidR="006B2A15" w:rsidRPr="00AF4325" w:rsidRDefault="006B2A15" w:rsidP="006B2A15">
      <w:pPr>
        <w:ind w:left="-1134"/>
        <w:jc w:val="center"/>
      </w:pPr>
    </w:p>
    <w:p w:rsidR="006B2A15" w:rsidRPr="00AF4325" w:rsidRDefault="006B2A15" w:rsidP="006B2A15">
      <w:r>
        <w:t xml:space="preserve">от __________ </w:t>
      </w:r>
      <w:r w:rsidRPr="00AF4325">
        <w:t>№</w:t>
      </w:r>
      <w:r>
        <w:t xml:space="preserve"> ___  </w:t>
      </w:r>
    </w:p>
    <w:p w:rsidR="006B2A15" w:rsidRPr="007817BF" w:rsidRDefault="006B2A15" w:rsidP="006B2A15">
      <w:r w:rsidRPr="007817BF">
        <w:t xml:space="preserve">р.п. Панино                             </w:t>
      </w:r>
    </w:p>
    <w:p w:rsidR="006B2A15" w:rsidRDefault="006B2A15" w:rsidP="006B2A15">
      <w:pPr>
        <w:ind w:left="-709"/>
      </w:pPr>
      <w:r w:rsidRPr="00AF4325">
        <w:t xml:space="preserve">      </w:t>
      </w:r>
      <w:r>
        <w:t xml:space="preserve">  </w:t>
      </w:r>
    </w:p>
    <w:p w:rsidR="006B2A15" w:rsidRPr="00012483" w:rsidRDefault="006B2A15" w:rsidP="006B2A15">
      <w:pPr>
        <w:ind w:left="-709"/>
      </w:pPr>
      <w:r w:rsidRPr="0084006B">
        <w:rPr>
          <w:b/>
        </w:rPr>
        <w:t xml:space="preserve">О  бюджете  Панинского </w:t>
      </w:r>
    </w:p>
    <w:p w:rsidR="006B2A15" w:rsidRPr="0084006B" w:rsidRDefault="006B2A15" w:rsidP="006B2A15">
      <w:pPr>
        <w:ind w:left="-709"/>
        <w:jc w:val="both"/>
        <w:rPr>
          <w:b/>
        </w:rPr>
      </w:pPr>
      <w:r w:rsidRPr="0084006B">
        <w:rPr>
          <w:b/>
        </w:rPr>
        <w:t xml:space="preserve">муниципального   района  </w:t>
      </w:r>
    </w:p>
    <w:p w:rsidR="006B2A15" w:rsidRDefault="006B2A15" w:rsidP="006B2A15">
      <w:pPr>
        <w:ind w:left="-709"/>
        <w:jc w:val="both"/>
        <w:rPr>
          <w:b/>
        </w:rPr>
      </w:pPr>
      <w:r w:rsidRPr="0084006B">
        <w:rPr>
          <w:b/>
        </w:rPr>
        <w:t>на 20</w:t>
      </w:r>
      <w:r>
        <w:rPr>
          <w:b/>
        </w:rPr>
        <w:t>22</w:t>
      </w:r>
      <w:r w:rsidRPr="0084006B">
        <w:rPr>
          <w:b/>
        </w:rPr>
        <w:t xml:space="preserve"> год  и   плановый</w:t>
      </w:r>
    </w:p>
    <w:p w:rsidR="006B2A15" w:rsidRPr="0084006B" w:rsidRDefault="006B2A15" w:rsidP="006B2A15">
      <w:pPr>
        <w:ind w:left="-709"/>
        <w:jc w:val="both"/>
        <w:rPr>
          <w:b/>
        </w:rPr>
      </w:pPr>
      <w:r w:rsidRPr="0084006B">
        <w:rPr>
          <w:b/>
        </w:rPr>
        <w:t>период 202</w:t>
      </w:r>
      <w:r>
        <w:rPr>
          <w:b/>
        </w:rPr>
        <w:t>3</w:t>
      </w:r>
      <w:r w:rsidRPr="0084006B">
        <w:rPr>
          <w:b/>
        </w:rPr>
        <w:t xml:space="preserve"> и 202</w:t>
      </w:r>
      <w:r>
        <w:rPr>
          <w:b/>
        </w:rPr>
        <w:t>4 годов</w:t>
      </w:r>
    </w:p>
    <w:p w:rsidR="006B2A15" w:rsidRPr="0084006B" w:rsidRDefault="006B2A15" w:rsidP="006B2A15">
      <w:pPr>
        <w:pStyle w:val="afff"/>
        <w:jc w:val="right"/>
      </w:pPr>
    </w:p>
    <w:p w:rsidR="006B2A15" w:rsidRDefault="006B2A15" w:rsidP="006B2A15">
      <w:pPr>
        <w:pStyle w:val="1fa"/>
        <w:shd w:val="clear" w:color="auto" w:fill="FFFFFF"/>
        <w:ind w:left="0" w:firstLine="0"/>
        <w:jc w:val="center"/>
        <w:rPr>
          <w:szCs w:val="28"/>
        </w:rPr>
      </w:pPr>
      <w:r w:rsidRPr="004C2384">
        <w:rPr>
          <w:szCs w:val="28"/>
        </w:rPr>
        <w:t>Статья 1.</w:t>
      </w:r>
      <w:r w:rsidRPr="004D010E">
        <w:rPr>
          <w:szCs w:val="28"/>
        </w:rPr>
        <w:t xml:space="preserve"> Ос</w:t>
      </w:r>
      <w:r>
        <w:rPr>
          <w:szCs w:val="28"/>
        </w:rPr>
        <w:t xml:space="preserve">новные характеристики </w:t>
      </w:r>
      <w:r w:rsidRPr="004D010E">
        <w:rPr>
          <w:szCs w:val="28"/>
        </w:rPr>
        <w:t xml:space="preserve"> бюджета</w:t>
      </w:r>
      <w:r>
        <w:rPr>
          <w:szCs w:val="28"/>
        </w:rPr>
        <w:t xml:space="preserve"> Панинского муниципального района  </w:t>
      </w:r>
      <w:r w:rsidRPr="004D010E">
        <w:rPr>
          <w:szCs w:val="28"/>
        </w:rPr>
        <w:t>на 20</w:t>
      </w:r>
      <w:r>
        <w:rPr>
          <w:szCs w:val="28"/>
        </w:rPr>
        <w:t>22</w:t>
      </w:r>
      <w:r w:rsidRPr="004D010E">
        <w:rPr>
          <w:szCs w:val="28"/>
        </w:rPr>
        <w:t xml:space="preserve"> год и на плановый период 20</w:t>
      </w:r>
      <w:r>
        <w:rPr>
          <w:szCs w:val="28"/>
        </w:rPr>
        <w:t>23 и 2024</w:t>
      </w:r>
      <w:r w:rsidRPr="004D010E">
        <w:rPr>
          <w:szCs w:val="28"/>
        </w:rPr>
        <w:t xml:space="preserve"> годов</w:t>
      </w:r>
    </w:p>
    <w:p w:rsidR="006B2A15" w:rsidRPr="00012483" w:rsidRDefault="006B2A15" w:rsidP="006B2A15">
      <w:pPr>
        <w:shd w:val="clear" w:color="auto" w:fill="FFFFFF"/>
        <w:ind w:firstLine="709"/>
      </w:pPr>
    </w:p>
    <w:p w:rsidR="006B2A15" w:rsidRPr="00012483" w:rsidRDefault="006B2A15" w:rsidP="006B2A15">
      <w:pPr>
        <w:shd w:val="clear" w:color="auto" w:fill="FFFFFF"/>
        <w:spacing w:line="360" w:lineRule="auto"/>
        <w:ind w:firstLine="709"/>
      </w:pPr>
      <w:r w:rsidRPr="00012483">
        <w:t>1. Утвердить основные характеристики  бюджета Панинского муниципального района на 2022 год:</w:t>
      </w:r>
    </w:p>
    <w:p w:rsidR="006B2A15" w:rsidRPr="00012483" w:rsidRDefault="006B2A15" w:rsidP="006B2A15">
      <w:pPr>
        <w:shd w:val="clear" w:color="auto" w:fill="FFFFFF"/>
        <w:spacing w:line="360" w:lineRule="auto"/>
        <w:ind w:firstLine="709"/>
        <w:rPr>
          <w:spacing w:val="-6"/>
        </w:rPr>
      </w:pPr>
      <w:r w:rsidRPr="00012483">
        <w:rPr>
          <w:spacing w:val="-6"/>
        </w:rPr>
        <w:t>1) прогнозируемый общий объем доходов  бюджета  Панинского муниципального района в сумме      644 839,7  тыс. рублей, в том числе безвозмездные поступления в сумме  509 753,7 тыс. рублей, из них:</w:t>
      </w:r>
    </w:p>
    <w:p w:rsidR="006B2A15" w:rsidRPr="00012483" w:rsidRDefault="006B2A15" w:rsidP="006B2A15">
      <w:pPr>
        <w:shd w:val="clear" w:color="auto" w:fill="FFFFFF"/>
        <w:spacing w:line="360" w:lineRule="auto"/>
        <w:ind w:firstLine="709"/>
        <w:rPr>
          <w:spacing w:val="-6"/>
        </w:rPr>
      </w:pPr>
      <w:r w:rsidRPr="00012483">
        <w:rPr>
          <w:spacing w:val="-6"/>
        </w:rPr>
        <w:t>- безвозмездные поступления из областного бюджета в сумме 492 287,3  тыс. рублей,  в том числе: дотации – 101 568,0 тыс. рублей, субсидии – 190 045,1 тыс. рублей, субвенции – 187 195,0  тыс. рублей, иные  межбюджетные трансферты, имеющие целевое назначение – 13 479,2 тыс. рублей;</w:t>
      </w:r>
    </w:p>
    <w:p w:rsidR="006B2A15" w:rsidRPr="00012483" w:rsidRDefault="006B2A15" w:rsidP="006B2A15">
      <w:pPr>
        <w:shd w:val="clear" w:color="auto" w:fill="FFFFFF"/>
        <w:spacing w:line="360" w:lineRule="auto"/>
        <w:ind w:firstLine="709"/>
        <w:rPr>
          <w:spacing w:val="-6"/>
        </w:rPr>
      </w:pPr>
      <w:r w:rsidRPr="00012483">
        <w:rPr>
          <w:spacing w:val="-6"/>
          <w:shd w:val="clear" w:color="auto" w:fill="FFFFFF"/>
        </w:rPr>
        <w:t>- безвозмездные поступления от бюджетов поселений Панинского муниципального района в сумме 17 466,4 тыс. рублей</w:t>
      </w:r>
      <w:r w:rsidRPr="00012483">
        <w:rPr>
          <w:spacing w:val="-6"/>
        </w:rPr>
        <w:t>;</w:t>
      </w:r>
    </w:p>
    <w:p w:rsidR="006B2A15" w:rsidRPr="00012483" w:rsidRDefault="006B2A15" w:rsidP="006B2A15">
      <w:pPr>
        <w:shd w:val="clear" w:color="auto" w:fill="FFFFFF"/>
        <w:spacing w:line="360" w:lineRule="auto"/>
        <w:ind w:firstLine="709"/>
      </w:pPr>
      <w:r w:rsidRPr="00012483">
        <w:t>2) общий объем расходов  бюджета Панинского муниципального района в сумме</w:t>
      </w:r>
      <w:r w:rsidRPr="00012483">
        <w:rPr>
          <w:spacing w:val="-6"/>
        </w:rPr>
        <w:t xml:space="preserve">  684 013,7 </w:t>
      </w:r>
      <w:r w:rsidRPr="00012483">
        <w:t>тыс. рублей;</w:t>
      </w:r>
    </w:p>
    <w:p w:rsidR="006B2A15" w:rsidRPr="00012483" w:rsidRDefault="006B2A15" w:rsidP="006B2A15">
      <w:pPr>
        <w:shd w:val="clear" w:color="auto" w:fill="FFFFFF"/>
        <w:spacing w:line="360" w:lineRule="auto"/>
        <w:ind w:firstLine="709"/>
      </w:pPr>
      <w:r w:rsidRPr="00012483">
        <w:t>3) прогнозируемый дефицит бюджета Панинского муниципального района  в сумме</w:t>
      </w:r>
      <w:r w:rsidRPr="00012483">
        <w:rPr>
          <w:spacing w:val="-6"/>
        </w:rPr>
        <w:t> 39 174,0</w:t>
      </w:r>
      <w:r w:rsidRPr="00012483">
        <w:t> тыс. рублей;</w:t>
      </w:r>
    </w:p>
    <w:p w:rsidR="006B2A15" w:rsidRPr="00012483" w:rsidRDefault="006B2A15" w:rsidP="006B2A15">
      <w:pPr>
        <w:shd w:val="clear" w:color="auto" w:fill="FFFFFF"/>
        <w:spacing w:line="360" w:lineRule="auto"/>
        <w:ind w:firstLine="709"/>
      </w:pPr>
      <w:r w:rsidRPr="00012483">
        <w:lastRenderedPageBreak/>
        <w:t>4) источники внутреннего финансирования дефицита  бюджета Панинского муниципального района на 2022 год и на плановый период 2023 и 2024 годов согласно приложению 1 к настоящему  Решению  совета народных депутатов.</w:t>
      </w:r>
    </w:p>
    <w:p w:rsidR="006B2A15" w:rsidRPr="00012483" w:rsidRDefault="006B2A15" w:rsidP="006B2A15">
      <w:pPr>
        <w:shd w:val="clear" w:color="auto" w:fill="FFFFFF"/>
        <w:spacing w:line="360" w:lineRule="auto"/>
        <w:ind w:firstLine="709"/>
        <w:rPr>
          <w:spacing w:val="-6"/>
        </w:rPr>
      </w:pPr>
      <w:r w:rsidRPr="00012483">
        <w:t xml:space="preserve"> </w:t>
      </w:r>
      <w:r w:rsidRPr="00012483">
        <w:rPr>
          <w:spacing w:val="-6"/>
        </w:rPr>
        <w:t xml:space="preserve">2. Утвердить основные характеристики  бюджета </w:t>
      </w:r>
      <w:r w:rsidRPr="00012483">
        <w:t>Панинского муниципального района</w:t>
      </w:r>
      <w:r w:rsidRPr="00012483">
        <w:rPr>
          <w:spacing w:val="-6"/>
        </w:rPr>
        <w:t xml:space="preserve"> на 2023 год и на 2024 год:</w:t>
      </w:r>
    </w:p>
    <w:p w:rsidR="006B2A15" w:rsidRPr="00012483" w:rsidRDefault="006B2A15" w:rsidP="006B2A15">
      <w:pPr>
        <w:shd w:val="clear" w:color="auto" w:fill="FFFFFF"/>
        <w:spacing w:line="360" w:lineRule="auto"/>
        <w:ind w:firstLine="709"/>
      </w:pPr>
      <w:r w:rsidRPr="00012483">
        <w:t>1) прогнозируемый общий объем доходов бюджета Панинского муниципального района:</w:t>
      </w:r>
    </w:p>
    <w:p w:rsidR="006B2A15" w:rsidRPr="00012483" w:rsidRDefault="006B2A15" w:rsidP="006B2A15">
      <w:pPr>
        <w:shd w:val="clear" w:color="auto" w:fill="FFFFFF"/>
        <w:spacing w:line="360" w:lineRule="auto"/>
        <w:ind w:firstLine="709"/>
      </w:pPr>
      <w:r w:rsidRPr="00012483">
        <w:t xml:space="preserve">- на 2023 год </w:t>
      </w:r>
      <w:r w:rsidRPr="00012483">
        <w:rPr>
          <w:spacing w:val="-6"/>
        </w:rPr>
        <w:t>в сумме 614 216,8 </w:t>
      </w:r>
      <w:r w:rsidRPr="00012483">
        <w:t xml:space="preserve">тыс. рублей, в том числе объем безвозмездных поступлений </w:t>
      </w:r>
      <w:r w:rsidRPr="00012483">
        <w:rPr>
          <w:spacing w:val="-6"/>
        </w:rPr>
        <w:t xml:space="preserve">в сумме  476 045,8 </w:t>
      </w:r>
      <w:r w:rsidRPr="00012483">
        <w:t>тыс. рублей, из них:</w:t>
      </w:r>
    </w:p>
    <w:p w:rsidR="006B2A15" w:rsidRPr="00012483" w:rsidRDefault="006B2A15" w:rsidP="006B2A15">
      <w:pPr>
        <w:shd w:val="clear" w:color="auto" w:fill="FFFFFF"/>
        <w:spacing w:line="360" w:lineRule="auto"/>
        <w:ind w:firstLine="709"/>
      </w:pPr>
      <w:r w:rsidRPr="00012483">
        <w:rPr>
          <w:spacing w:val="-6"/>
        </w:rPr>
        <w:t>- безвозмездные поступления из областного бюджета</w:t>
      </w:r>
      <w:r w:rsidRPr="00012483">
        <w:t xml:space="preserve"> </w:t>
      </w:r>
      <w:r w:rsidRPr="00012483">
        <w:rPr>
          <w:spacing w:val="-6"/>
        </w:rPr>
        <w:t>в сумме 476 045,8  </w:t>
      </w:r>
      <w:r w:rsidRPr="00012483">
        <w:t>тыс. рублей,</w:t>
      </w:r>
      <w:r w:rsidRPr="00012483">
        <w:rPr>
          <w:spacing w:val="-6"/>
        </w:rPr>
        <w:t xml:space="preserve"> в том числе: дотации – 75 871,0 тыс. рублей,  субсидии – 187 832,8 тыс. рублей, субвенции – 198 862,8  тыс. рублей, иные межбюджетные трансферты, имеющие целевое назначение – 13 479,2 тыс. рублей</w:t>
      </w:r>
      <w:r w:rsidRPr="00012483">
        <w:t>;</w:t>
      </w:r>
    </w:p>
    <w:p w:rsidR="006B2A15" w:rsidRPr="00012483" w:rsidRDefault="006B2A15" w:rsidP="006B2A15">
      <w:pPr>
        <w:shd w:val="clear" w:color="auto" w:fill="FFFFFF"/>
        <w:spacing w:line="360" w:lineRule="auto"/>
        <w:ind w:firstLine="709"/>
      </w:pPr>
      <w:r w:rsidRPr="00012483">
        <w:t xml:space="preserve">- на 2024 год </w:t>
      </w:r>
      <w:r w:rsidRPr="00012483">
        <w:rPr>
          <w:spacing w:val="-6"/>
        </w:rPr>
        <w:t xml:space="preserve">в сумме 557 103,7 </w:t>
      </w:r>
      <w:r w:rsidRPr="00012483">
        <w:t xml:space="preserve">тыс. рублей, в том числе объем безвозмездных поступлений </w:t>
      </w:r>
      <w:r w:rsidRPr="00012483">
        <w:rPr>
          <w:spacing w:val="-6"/>
        </w:rPr>
        <w:t>в сумме 409 444,7 </w:t>
      </w:r>
      <w:r w:rsidRPr="00012483">
        <w:t>тыс. рублей, из них:</w:t>
      </w:r>
    </w:p>
    <w:p w:rsidR="006B2A15" w:rsidRPr="00012483" w:rsidRDefault="006B2A15" w:rsidP="006B2A15">
      <w:pPr>
        <w:shd w:val="clear" w:color="auto" w:fill="FFFFFF"/>
        <w:spacing w:line="360" w:lineRule="auto"/>
        <w:ind w:firstLine="709"/>
        <w:rPr>
          <w:spacing w:val="-6"/>
        </w:rPr>
      </w:pPr>
      <w:r w:rsidRPr="00012483">
        <w:rPr>
          <w:spacing w:val="-6"/>
        </w:rPr>
        <w:t>безвозмездные поступления из областного бюджета</w:t>
      </w:r>
      <w:r w:rsidRPr="00012483">
        <w:t xml:space="preserve"> </w:t>
      </w:r>
      <w:r w:rsidRPr="00012483">
        <w:rPr>
          <w:spacing w:val="-6"/>
        </w:rPr>
        <w:t>в сумме  409 444,7  </w:t>
      </w:r>
      <w:r w:rsidRPr="00012483">
        <w:t>тыс. рублей,</w:t>
      </w:r>
      <w:r w:rsidRPr="00012483">
        <w:rPr>
          <w:spacing w:val="-6"/>
        </w:rPr>
        <w:t xml:space="preserve"> в том числе: дотации – 77 081,0 тыс. рублей, субсидии – 107 182,4 тыс. рублей, субвенции – 211 924,5 тыс. рублей, иные межбюджетные трансферты, имеющие целевое назначение – 13 256,8  тыс. рублей;</w:t>
      </w:r>
    </w:p>
    <w:p w:rsidR="006B2A15" w:rsidRPr="00012483" w:rsidRDefault="006B2A15" w:rsidP="006B2A15">
      <w:pPr>
        <w:shd w:val="clear" w:color="auto" w:fill="FFFFFF"/>
        <w:spacing w:line="360" w:lineRule="auto"/>
        <w:ind w:firstLine="709"/>
        <w:rPr>
          <w:spacing w:val="-6"/>
        </w:rPr>
      </w:pPr>
      <w:r w:rsidRPr="00012483">
        <w:rPr>
          <w:spacing w:val="-6"/>
        </w:rPr>
        <w:t>2) общий объем расходов  бюджета</w:t>
      </w:r>
      <w:r w:rsidRPr="00012483">
        <w:t xml:space="preserve"> Панинского муниципального района</w:t>
      </w:r>
      <w:r w:rsidRPr="00012483">
        <w:rPr>
          <w:spacing w:val="-6"/>
        </w:rPr>
        <w:t xml:space="preserve"> на 2023 год в сумме – 625 685,0 тыс. рублей, в том числе условно утвержденные расходы в сумме – 5 352,0 тыс. рублей, и на 2024 год в сумме 569 211,7  тыс. рублей, в том числе условно утвержденные расходы в сумме 11 237,0 тыс. рублей;</w:t>
      </w:r>
    </w:p>
    <w:p w:rsidR="006B2A15" w:rsidRPr="00012483" w:rsidRDefault="006B2A15" w:rsidP="006B2A15">
      <w:pPr>
        <w:shd w:val="clear" w:color="auto" w:fill="FFFFFF"/>
        <w:spacing w:line="360" w:lineRule="auto"/>
        <w:ind w:firstLine="709"/>
      </w:pPr>
      <w:r w:rsidRPr="00012483">
        <w:t xml:space="preserve">3) прогнозируемый дефицит  бюджета Панинского муниципального района на 2023 год </w:t>
      </w:r>
      <w:r w:rsidRPr="00012483">
        <w:rPr>
          <w:spacing w:val="-6"/>
        </w:rPr>
        <w:t xml:space="preserve">в сумме  11 468,2 </w:t>
      </w:r>
      <w:r w:rsidRPr="00012483">
        <w:t xml:space="preserve">тыс. рублей, прогнозируемый дефицит  </w:t>
      </w:r>
    </w:p>
    <w:p w:rsidR="006B2A15" w:rsidRPr="00012483" w:rsidRDefault="006B2A15" w:rsidP="006B2A15">
      <w:pPr>
        <w:shd w:val="clear" w:color="auto" w:fill="FFFFFF"/>
        <w:spacing w:line="360" w:lineRule="auto"/>
        <w:ind w:firstLine="709"/>
      </w:pPr>
      <w:r w:rsidRPr="00012483">
        <w:t xml:space="preserve">бюджета Панинского муниципального района на 2024 год </w:t>
      </w:r>
      <w:r w:rsidRPr="00012483">
        <w:rPr>
          <w:spacing w:val="-6"/>
        </w:rPr>
        <w:t xml:space="preserve">в сумме 12 108,0 </w:t>
      </w:r>
      <w:r w:rsidRPr="00012483">
        <w:t>тыс. рублей.</w:t>
      </w:r>
    </w:p>
    <w:p w:rsidR="006B2A15" w:rsidRPr="00012483" w:rsidRDefault="006B2A15" w:rsidP="006B2A15">
      <w:pPr>
        <w:pStyle w:val="1fa"/>
        <w:shd w:val="clear" w:color="auto" w:fill="FFFFFF"/>
        <w:ind w:left="0" w:firstLine="709"/>
        <w:jc w:val="center"/>
        <w:rPr>
          <w:sz w:val="24"/>
          <w:szCs w:val="24"/>
        </w:rPr>
      </w:pPr>
      <w:r w:rsidRPr="00012483">
        <w:rPr>
          <w:sz w:val="24"/>
          <w:szCs w:val="24"/>
        </w:rPr>
        <w:t>Статья 2. Поступление доходов  в бюджет  Панинского муниципального района по кодам видов доходов, подвидов доходов на 2022 год и на плановый период 2023 и 2024 годов</w:t>
      </w:r>
    </w:p>
    <w:p w:rsidR="006B2A15" w:rsidRPr="00012483" w:rsidRDefault="006B2A15" w:rsidP="006B2A15">
      <w:pPr>
        <w:shd w:val="clear" w:color="auto" w:fill="FFFFFF"/>
        <w:ind w:firstLine="709"/>
      </w:pPr>
    </w:p>
    <w:p w:rsidR="006B2A15" w:rsidRPr="00012483" w:rsidRDefault="006B2A15" w:rsidP="006B2A15">
      <w:pPr>
        <w:shd w:val="clear" w:color="auto" w:fill="FFFFFF"/>
        <w:spacing w:line="360" w:lineRule="auto"/>
        <w:ind w:firstLine="709"/>
      </w:pPr>
      <w:r w:rsidRPr="00012483">
        <w:t>Утвердить поступление доходов в бюджет Панинского муниципального района по кодам видов доходов, подвидов доходов на 2022 год и на плановый период 2023 и 2024 годов согласно приложению 2 к настоящему Решению Совета народных депутатов Панинского муниципального района Воронежской области.</w:t>
      </w:r>
    </w:p>
    <w:p w:rsidR="006B2A15" w:rsidRPr="00012483" w:rsidRDefault="006B2A15" w:rsidP="006B2A15">
      <w:pPr>
        <w:pStyle w:val="1fa"/>
        <w:shd w:val="clear" w:color="auto" w:fill="FFFFFF"/>
        <w:ind w:left="0" w:firstLine="709"/>
        <w:jc w:val="center"/>
        <w:rPr>
          <w:sz w:val="24"/>
          <w:szCs w:val="24"/>
        </w:rPr>
      </w:pPr>
      <w:r w:rsidRPr="00012483">
        <w:rPr>
          <w:sz w:val="24"/>
          <w:szCs w:val="24"/>
        </w:rPr>
        <w:lastRenderedPageBreak/>
        <w:t>Статья 3. Нормативы распределения доходов между бюджетами бюджетной системы Российской Федерации на 2022 год и на плановый период 2023 и 2024 годов</w:t>
      </w:r>
    </w:p>
    <w:p w:rsidR="006B2A15" w:rsidRPr="00012483" w:rsidRDefault="006B2A15" w:rsidP="006B2A15">
      <w:pPr>
        <w:ind w:firstLine="709"/>
      </w:pPr>
    </w:p>
    <w:p w:rsidR="006B2A15" w:rsidRPr="00012483" w:rsidRDefault="006B2A15" w:rsidP="006B2A15">
      <w:pPr>
        <w:shd w:val="clear" w:color="auto" w:fill="FFFFFF"/>
        <w:spacing w:line="360" w:lineRule="auto"/>
        <w:ind w:firstLine="709"/>
      </w:pPr>
      <w:r w:rsidRPr="00012483">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бюджет Панинского муниципального района и бюджеты муниципальных образований  на 2022 год и на плановый период 2023 и 2024 годов согласно приложению 3 к настоящему Решению  Совета народных депутатов Панинского муниципального района Воронежской области.</w:t>
      </w:r>
    </w:p>
    <w:p w:rsidR="006B2A15" w:rsidRPr="00012483" w:rsidRDefault="006B2A15" w:rsidP="006B2A15">
      <w:pPr>
        <w:shd w:val="clear" w:color="auto" w:fill="FFFFFF"/>
        <w:spacing w:line="360" w:lineRule="auto"/>
        <w:ind w:firstLine="709"/>
      </w:pPr>
    </w:p>
    <w:p w:rsidR="006B2A15" w:rsidRPr="00012483" w:rsidRDefault="006B2A15" w:rsidP="006B2A15">
      <w:pPr>
        <w:pStyle w:val="1fa"/>
        <w:shd w:val="clear" w:color="auto" w:fill="FFFFFF"/>
        <w:ind w:left="0" w:firstLine="709"/>
        <w:jc w:val="center"/>
        <w:rPr>
          <w:sz w:val="24"/>
          <w:szCs w:val="24"/>
        </w:rPr>
      </w:pPr>
      <w:r w:rsidRPr="00012483">
        <w:rPr>
          <w:sz w:val="24"/>
          <w:szCs w:val="24"/>
        </w:rPr>
        <w:t>Статья 4. Бюджетные ассигнования  бюджета  Панинского муниципального района   на 2022 год и на плановый период 2023 и 2024 годов</w:t>
      </w:r>
    </w:p>
    <w:p w:rsidR="006B2A15" w:rsidRPr="00012483" w:rsidRDefault="006B2A15" w:rsidP="006B2A15">
      <w:pPr>
        <w:shd w:val="clear" w:color="auto" w:fill="FFFFFF"/>
        <w:ind w:firstLine="709"/>
      </w:pPr>
    </w:p>
    <w:p w:rsidR="006B2A15" w:rsidRPr="00012483" w:rsidRDefault="006B2A15" w:rsidP="006B2A15">
      <w:pPr>
        <w:shd w:val="clear" w:color="auto" w:fill="FFFFFF"/>
        <w:spacing w:line="360" w:lineRule="auto"/>
        <w:ind w:firstLine="709"/>
      </w:pPr>
      <w:r w:rsidRPr="00012483">
        <w:t>1. Утвердить ведомственную структуру расходов  бюджета Панинского муниципального района на 2022 год и плановый период 2023 и 2024 годов  согласно приложению 4 к настоящему Решению совета народных депутатов.</w:t>
      </w:r>
    </w:p>
    <w:p w:rsidR="006B2A15" w:rsidRPr="00012483" w:rsidRDefault="006B2A15" w:rsidP="006B2A15">
      <w:pPr>
        <w:spacing w:line="360" w:lineRule="auto"/>
        <w:ind w:firstLine="709"/>
      </w:pPr>
      <w:r w:rsidRPr="00012483">
        <w:t>2. Утвердить р</w:t>
      </w:r>
      <w:r w:rsidRPr="00012483">
        <w:rPr>
          <w:bCs/>
          <w:color w:val="000000"/>
        </w:rPr>
        <w:t xml:space="preserve">аспределение бюджетных ассигнований на 2022 год и на плановый период 2023 и 2024 годов по разделам и подразделам, целевым статьям (муниципальным программам Панинского муниципального района Воронежской области и непрограммным направлениям деятельности) и видам расходов классификации бюджета </w:t>
      </w:r>
      <w:r w:rsidRPr="00012483">
        <w:t>согласно приложению 5 к настоящему Решению совета народных депутатов.</w:t>
      </w:r>
    </w:p>
    <w:p w:rsidR="006B2A15" w:rsidRPr="00012483" w:rsidRDefault="006B2A15" w:rsidP="006B2A15">
      <w:pPr>
        <w:shd w:val="clear" w:color="auto" w:fill="FFFFFF"/>
        <w:spacing w:line="360" w:lineRule="auto"/>
        <w:ind w:firstLine="709"/>
      </w:pPr>
      <w:r w:rsidRPr="00012483">
        <w:t xml:space="preserve">3. Утвердить распределение бюджетных ассигнований по целевым статьям (муниципальным программам  Панинского муниципального района Воронежской области и </w:t>
      </w:r>
      <w:r w:rsidRPr="00012483">
        <w:rPr>
          <w:bCs/>
          <w:color w:val="000000"/>
        </w:rPr>
        <w:t>непрограммным направлениям деятельности</w:t>
      </w:r>
      <w:r w:rsidRPr="00012483">
        <w:t>), группам видов расходов, разделам, подразделам классификации расходов  бюджета  Панинского муниципального района на 2022 год и плановый период 2023 и 2024 годов согласно приложению 6 к настоящему Решению совета народных депутатов.</w:t>
      </w:r>
    </w:p>
    <w:p w:rsidR="006B2A15" w:rsidRPr="00012483" w:rsidRDefault="006B2A15" w:rsidP="006B2A15">
      <w:pPr>
        <w:pStyle w:val="ConsPlusNormal0"/>
        <w:shd w:val="clear" w:color="auto" w:fill="FFFFFF"/>
        <w:spacing w:line="360" w:lineRule="auto"/>
        <w:ind w:firstLine="709"/>
        <w:contextualSpacing/>
        <w:jc w:val="both"/>
        <w:rPr>
          <w:rFonts w:ascii="Times New Roman" w:hAnsi="Times New Roman" w:cs="Times New Roman"/>
          <w:sz w:val="24"/>
          <w:szCs w:val="24"/>
        </w:rPr>
      </w:pPr>
      <w:r w:rsidRPr="00012483">
        <w:rPr>
          <w:rFonts w:ascii="Times New Roman" w:hAnsi="Times New Roman" w:cs="Times New Roman"/>
          <w:sz w:val="24"/>
          <w:szCs w:val="24"/>
          <w:shd w:val="clear" w:color="auto" w:fill="FFFFFF"/>
        </w:rPr>
        <w:t>4. Утвердить объем бюджетных ассигнований дорожного фонда  Панинского муниципального района  на 2022 год и на плановый период 2023 и 2024 годов в размере прогнозируемого объема установленных действующим законодательством источников формирования дорожного фонда Панинского муниципального района на 2022 год и плановый период 2023 и 2024 годов согласно приложению  7 к настоящему Решению совета народных депутатов.</w:t>
      </w:r>
    </w:p>
    <w:p w:rsidR="006B2A15" w:rsidRPr="00012483" w:rsidRDefault="006B2A15" w:rsidP="006B2A15">
      <w:pPr>
        <w:pStyle w:val="ConsPlusNormal0"/>
        <w:shd w:val="clear" w:color="auto" w:fill="FFFFFF"/>
        <w:spacing w:line="360" w:lineRule="auto"/>
        <w:ind w:firstLine="709"/>
        <w:contextualSpacing/>
        <w:jc w:val="both"/>
        <w:rPr>
          <w:rFonts w:ascii="Times New Roman" w:hAnsi="Times New Roman" w:cs="Times New Roman"/>
          <w:sz w:val="24"/>
          <w:szCs w:val="24"/>
        </w:rPr>
      </w:pPr>
      <w:r w:rsidRPr="00012483">
        <w:rPr>
          <w:rFonts w:ascii="Times New Roman" w:hAnsi="Times New Roman" w:cs="Times New Roman"/>
          <w:sz w:val="24"/>
          <w:szCs w:val="24"/>
        </w:rPr>
        <w:t>Установить, что средства дорожного фонда  Панинского муниципального района  направляются на:</w:t>
      </w:r>
    </w:p>
    <w:p w:rsidR="006B2A15" w:rsidRPr="00012483" w:rsidRDefault="006B2A15" w:rsidP="006B2A15">
      <w:pPr>
        <w:pStyle w:val="ConsPlusNormal0"/>
        <w:shd w:val="clear" w:color="auto" w:fill="FFFFFF"/>
        <w:spacing w:line="360" w:lineRule="auto"/>
        <w:ind w:firstLine="709"/>
        <w:contextualSpacing/>
        <w:jc w:val="both"/>
        <w:rPr>
          <w:rFonts w:ascii="Times New Roman" w:hAnsi="Times New Roman" w:cs="Times New Roman"/>
          <w:sz w:val="24"/>
          <w:szCs w:val="24"/>
        </w:rPr>
      </w:pPr>
      <w:r w:rsidRPr="00012483">
        <w:rPr>
          <w:rFonts w:ascii="Times New Roman" w:hAnsi="Times New Roman" w:cs="Times New Roman"/>
          <w:sz w:val="24"/>
          <w:szCs w:val="24"/>
        </w:rPr>
        <w:t xml:space="preserve">- проектирование, строительство (реконструкцию), капитальный ремонт, ремонт и содержание автомобильных дорог общего пользования  межмуниципального значения и </w:t>
      </w:r>
      <w:r w:rsidRPr="00012483">
        <w:rPr>
          <w:rFonts w:ascii="Times New Roman" w:hAnsi="Times New Roman" w:cs="Times New Roman"/>
          <w:sz w:val="24"/>
          <w:szCs w:val="24"/>
        </w:rPr>
        <w:lastRenderedPageBreak/>
        <w:t>искусственных сооружений на них;</w:t>
      </w:r>
    </w:p>
    <w:p w:rsidR="006B2A15" w:rsidRPr="00012483" w:rsidRDefault="006B2A15" w:rsidP="006B2A15">
      <w:pPr>
        <w:pStyle w:val="ConsPlusNormal0"/>
        <w:shd w:val="clear" w:color="auto" w:fill="FFFFFF"/>
        <w:spacing w:line="360" w:lineRule="auto"/>
        <w:ind w:firstLine="709"/>
        <w:contextualSpacing/>
        <w:jc w:val="both"/>
        <w:rPr>
          <w:rFonts w:ascii="Times New Roman" w:hAnsi="Times New Roman" w:cs="Times New Roman"/>
          <w:sz w:val="24"/>
          <w:szCs w:val="24"/>
        </w:rPr>
      </w:pPr>
      <w:r w:rsidRPr="00012483">
        <w:rPr>
          <w:rFonts w:ascii="Times New Roman" w:hAnsi="Times New Roman" w:cs="Times New Roman"/>
          <w:sz w:val="24"/>
          <w:szCs w:val="24"/>
        </w:rPr>
        <w:t>-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6B2A15" w:rsidRPr="00012483" w:rsidRDefault="006B2A15" w:rsidP="006B2A15">
      <w:pPr>
        <w:pStyle w:val="ConsPlusNormal0"/>
        <w:shd w:val="clear" w:color="auto" w:fill="FFFFFF"/>
        <w:spacing w:line="360" w:lineRule="auto"/>
        <w:ind w:firstLine="709"/>
        <w:contextualSpacing/>
        <w:jc w:val="both"/>
        <w:rPr>
          <w:rFonts w:ascii="Times New Roman" w:hAnsi="Times New Roman" w:cs="Times New Roman"/>
          <w:sz w:val="24"/>
          <w:szCs w:val="24"/>
        </w:rPr>
      </w:pPr>
      <w:r w:rsidRPr="00012483">
        <w:rPr>
          <w:rFonts w:ascii="Times New Roman" w:hAnsi="Times New Roman" w:cs="Times New Roman"/>
          <w:sz w:val="24"/>
          <w:szCs w:val="24"/>
        </w:rPr>
        <w:t>- уплату налога на имущество и других налогов;</w:t>
      </w:r>
    </w:p>
    <w:p w:rsidR="006B2A15" w:rsidRPr="00012483" w:rsidRDefault="006B2A15" w:rsidP="006B2A15">
      <w:pPr>
        <w:pStyle w:val="ConsPlusNormal0"/>
        <w:shd w:val="clear" w:color="auto" w:fill="FFFFFF"/>
        <w:spacing w:line="360" w:lineRule="auto"/>
        <w:ind w:firstLine="709"/>
        <w:contextualSpacing/>
        <w:jc w:val="both"/>
        <w:rPr>
          <w:rFonts w:ascii="Times New Roman" w:hAnsi="Times New Roman" w:cs="Times New Roman"/>
          <w:sz w:val="24"/>
          <w:szCs w:val="24"/>
        </w:rPr>
      </w:pPr>
      <w:r w:rsidRPr="00012483">
        <w:rPr>
          <w:rFonts w:ascii="Times New Roman" w:hAnsi="Times New Roman" w:cs="Times New Roman"/>
          <w:sz w:val="24"/>
          <w:szCs w:val="24"/>
        </w:rPr>
        <w:t>- предоставление субсидий местным бюджетам для погашения задолженности по бюджетным кредитам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6B2A15" w:rsidRPr="00012483" w:rsidRDefault="006B2A15" w:rsidP="006B2A15">
      <w:pPr>
        <w:pStyle w:val="ConsPlusNormal0"/>
        <w:shd w:val="clear" w:color="auto" w:fill="FFFFFF"/>
        <w:spacing w:line="360" w:lineRule="auto"/>
        <w:ind w:firstLine="709"/>
        <w:contextualSpacing/>
        <w:jc w:val="both"/>
        <w:rPr>
          <w:rFonts w:ascii="Times New Roman" w:hAnsi="Times New Roman" w:cs="Times New Roman"/>
          <w:sz w:val="24"/>
          <w:szCs w:val="24"/>
        </w:rPr>
      </w:pPr>
      <w:r w:rsidRPr="00012483">
        <w:rPr>
          <w:rFonts w:ascii="Times New Roman" w:hAnsi="Times New Roman" w:cs="Times New Roman"/>
          <w:sz w:val="24"/>
          <w:szCs w:val="24"/>
        </w:rPr>
        <w:t>- 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6B2A15" w:rsidRPr="00012483" w:rsidRDefault="006B2A15" w:rsidP="006B2A15">
      <w:pPr>
        <w:pStyle w:val="ConsPlusNormal0"/>
        <w:shd w:val="clear" w:color="auto" w:fill="FFFFFF"/>
        <w:spacing w:line="360" w:lineRule="auto"/>
        <w:ind w:firstLine="709"/>
        <w:contextualSpacing/>
        <w:jc w:val="both"/>
        <w:rPr>
          <w:rFonts w:ascii="Times New Roman" w:hAnsi="Times New Roman" w:cs="Times New Roman"/>
          <w:sz w:val="24"/>
          <w:szCs w:val="24"/>
        </w:rPr>
      </w:pPr>
      <w:r w:rsidRPr="00012483">
        <w:rPr>
          <w:rFonts w:ascii="Times New Roman" w:hAnsi="Times New Roman" w:cs="Times New Roman"/>
          <w:sz w:val="24"/>
          <w:szCs w:val="24"/>
        </w:rPr>
        <w:t>Использование средств дорожного фонда  Панинского муниципального района  осуществляется в порядке, установленном  администрацией Панинского муниципального района.</w:t>
      </w:r>
    </w:p>
    <w:p w:rsidR="006B2A15" w:rsidRPr="00012483" w:rsidRDefault="006B2A15" w:rsidP="006B2A15">
      <w:pPr>
        <w:shd w:val="clear" w:color="auto" w:fill="FFFFFF"/>
        <w:autoSpaceDE w:val="0"/>
        <w:autoSpaceDN w:val="0"/>
        <w:adjustRightInd w:val="0"/>
        <w:spacing w:line="360" w:lineRule="auto"/>
        <w:ind w:firstLine="709"/>
        <w:contextualSpacing/>
      </w:pPr>
      <w:r w:rsidRPr="00012483">
        <w:t>5. Установить, что средства муниципального бюджета, полученные от возврата бюджетных кредитов муниципальными образованиями  направляются на финансирование расходов муниципального бюджета.</w:t>
      </w:r>
    </w:p>
    <w:p w:rsidR="006B2A15" w:rsidRPr="00012483" w:rsidRDefault="006B2A15" w:rsidP="006B2A15">
      <w:pPr>
        <w:shd w:val="clear" w:color="auto" w:fill="FFFFFF"/>
        <w:autoSpaceDE w:val="0"/>
        <w:autoSpaceDN w:val="0"/>
        <w:adjustRightInd w:val="0"/>
        <w:spacing w:line="360" w:lineRule="auto"/>
        <w:ind w:firstLine="709"/>
        <w:contextualSpacing/>
      </w:pPr>
      <w:r w:rsidRPr="00012483">
        <w:t xml:space="preserve">6. Утвердить распределение бюджетных ассигнований на исполнение публичных нормативных обязательств Панинского муниципального района на 2022 год и плановый период 2023 и 2024 годов согласно приложению № 8 к настоящему Решению совета народных депутатов. </w:t>
      </w:r>
    </w:p>
    <w:p w:rsidR="006B2A15" w:rsidRPr="00012483" w:rsidRDefault="006B2A15" w:rsidP="006B2A15">
      <w:pPr>
        <w:pStyle w:val="1fa"/>
        <w:shd w:val="clear" w:color="auto" w:fill="FFFFFF"/>
        <w:ind w:left="0" w:firstLine="709"/>
        <w:jc w:val="center"/>
        <w:rPr>
          <w:sz w:val="24"/>
          <w:szCs w:val="24"/>
        </w:rPr>
      </w:pPr>
      <w:r w:rsidRPr="00012483">
        <w:rPr>
          <w:sz w:val="24"/>
          <w:szCs w:val="24"/>
        </w:rPr>
        <w:t>Статья 5. Особенности использования бюджетных ассигнований по обеспечению деятельности  структурных подразделений администрации Панинского муниципального района и районных   муниципальных учреждений</w:t>
      </w:r>
    </w:p>
    <w:p w:rsidR="006B2A15" w:rsidRPr="00012483" w:rsidRDefault="006B2A15" w:rsidP="006B2A15">
      <w:pPr>
        <w:ind w:firstLine="709"/>
      </w:pPr>
    </w:p>
    <w:p w:rsidR="006B2A15" w:rsidRPr="00012483" w:rsidRDefault="006B2A15" w:rsidP="006B2A15">
      <w:pPr>
        <w:shd w:val="clear" w:color="auto" w:fill="FFFFFF"/>
        <w:spacing w:line="360" w:lineRule="auto"/>
        <w:ind w:firstLine="709"/>
        <w:rPr>
          <w:spacing w:val="-4"/>
        </w:rPr>
      </w:pPr>
      <w:r w:rsidRPr="00012483">
        <w:rPr>
          <w:spacing w:val="-4"/>
        </w:rPr>
        <w:t>Администрация  Панинского муниципального района не вправе принимать решения, приводящие к увеличению в 2022 году численности муниципальных  служащих  Панинского муниципального района, а также работников муниципальных казенных учреждений  Панинского муниципального района.</w:t>
      </w:r>
    </w:p>
    <w:p w:rsidR="006B2A15" w:rsidRPr="00012483" w:rsidRDefault="006B2A15" w:rsidP="006B2A15">
      <w:pPr>
        <w:pStyle w:val="111"/>
        <w:shd w:val="clear" w:color="auto" w:fill="FFFFFF"/>
        <w:spacing w:line="360" w:lineRule="auto"/>
        <w:ind w:firstLine="709"/>
        <w:rPr>
          <w:sz w:val="24"/>
          <w:szCs w:val="24"/>
        </w:rPr>
      </w:pPr>
      <w:r w:rsidRPr="00012483">
        <w:rPr>
          <w:sz w:val="24"/>
          <w:szCs w:val="24"/>
        </w:rPr>
        <w:lastRenderedPageBreak/>
        <w:t xml:space="preserve">Статья </w:t>
      </w:r>
      <w:r w:rsidRPr="00012483">
        <w:rPr>
          <w:sz w:val="24"/>
          <w:szCs w:val="24"/>
          <w:lang w:val="en-US"/>
        </w:rPr>
        <w:t>6</w:t>
      </w:r>
      <w:r w:rsidRPr="00012483">
        <w:rPr>
          <w:sz w:val="24"/>
          <w:szCs w:val="24"/>
        </w:rPr>
        <w:t>.</w:t>
      </w:r>
      <w:r w:rsidRPr="00012483">
        <w:rPr>
          <w:b w:val="0"/>
          <w:sz w:val="24"/>
          <w:szCs w:val="24"/>
        </w:rPr>
        <w:t xml:space="preserve"> </w:t>
      </w:r>
      <w:r w:rsidRPr="00012483">
        <w:rPr>
          <w:sz w:val="24"/>
          <w:szCs w:val="24"/>
        </w:rPr>
        <w:t>Межбюджетные трансферты местным бюджетам</w:t>
      </w:r>
    </w:p>
    <w:p w:rsidR="006B2A15" w:rsidRPr="00012483" w:rsidRDefault="006B2A15" w:rsidP="006B2A15">
      <w:pPr>
        <w:numPr>
          <w:ilvl w:val="0"/>
          <w:numId w:val="3"/>
        </w:numPr>
        <w:shd w:val="clear" w:color="auto" w:fill="FFFFFF"/>
        <w:suppressAutoHyphens w:val="0"/>
        <w:autoSpaceDE w:val="0"/>
        <w:autoSpaceDN w:val="0"/>
        <w:adjustRightInd w:val="0"/>
        <w:spacing w:line="360" w:lineRule="auto"/>
        <w:ind w:left="0" w:firstLine="709"/>
        <w:contextualSpacing/>
        <w:jc w:val="both"/>
      </w:pPr>
      <w:r w:rsidRPr="00012483">
        <w:t>Утвердить</w:t>
      </w:r>
      <w:r w:rsidRPr="00012483">
        <w:rPr>
          <w:b/>
        </w:rPr>
        <w:t xml:space="preserve"> </w:t>
      </w:r>
      <w:r w:rsidRPr="00012483">
        <w:t xml:space="preserve">распределение межбюджетных трансфертов бюджетам сельским и городским поселениям Панинского муниципального района Воронежской области согласно приложению № </w:t>
      </w:r>
      <w:r w:rsidRPr="00012483">
        <w:rPr>
          <w:lang w:val="en-US"/>
        </w:rPr>
        <w:t>9</w:t>
      </w:r>
      <w:r w:rsidRPr="00012483">
        <w:t xml:space="preserve"> к настоящему Решению совета народных депутатов:</w:t>
      </w:r>
    </w:p>
    <w:p w:rsidR="006B2A15" w:rsidRPr="00012483" w:rsidRDefault="006B2A15" w:rsidP="006B2A15">
      <w:pPr>
        <w:shd w:val="clear" w:color="auto" w:fill="FFFFFF"/>
        <w:spacing w:line="360" w:lineRule="auto"/>
        <w:ind w:firstLine="709"/>
      </w:pPr>
      <w:r w:rsidRPr="00012483">
        <w:rPr>
          <w:shd w:val="clear" w:color="auto" w:fill="FFFFFF"/>
        </w:rPr>
        <w:t>1)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2022 год в сумме 4 968,0</w:t>
      </w:r>
      <w:r w:rsidRPr="00012483">
        <w:rPr>
          <w:spacing w:val="-6"/>
          <w:shd w:val="clear" w:color="auto" w:fill="FFFFFF"/>
        </w:rPr>
        <w:t xml:space="preserve"> тыс. рублей, </w:t>
      </w:r>
      <w:r w:rsidRPr="00012483">
        <w:rPr>
          <w:shd w:val="clear" w:color="auto" w:fill="FFFFFF"/>
        </w:rPr>
        <w:t>на 2023 год в сумме 4 343,0</w:t>
      </w:r>
      <w:r w:rsidRPr="00012483">
        <w:rPr>
          <w:spacing w:val="-6"/>
          <w:shd w:val="clear" w:color="auto" w:fill="FFFFFF"/>
        </w:rPr>
        <w:t xml:space="preserve"> тыс. рублей, </w:t>
      </w:r>
      <w:r w:rsidRPr="00012483">
        <w:rPr>
          <w:shd w:val="clear" w:color="auto" w:fill="FFFFFF"/>
        </w:rPr>
        <w:t>на 2024 год в сумме 4 343,0</w:t>
      </w:r>
      <w:r w:rsidRPr="00012483">
        <w:rPr>
          <w:spacing w:val="-6"/>
          <w:shd w:val="clear" w:color="auto" w:fill="FFFFFF"/>
        </w:rPr>
        <w:t> тыс. рублей</w:t>
      </w:r>
      <w:r w:rsidRPr="00012483">
        <w:t>.</w:t>
      </w:r>
    </w:p>
    <w:p w:rsidR="006B2A15" w:rsidRPr="00012483" w:rsidRDefault="006B2A15" w:rsidP="006B2A15">
      <w:pPr>
        <w:shd w:val="clear" w:color="auto" w:fill="FFFFFF"/>
        <w:spacing w:line="360" w:lineRule="auto"/>
        <w:ind w:firstLine="709"/>
        <w:rPr>
          <w:spacing w:val="-6"/>
        </w:rPr>
      </w:pPr>
      <w:r w:rsidRPr="00012483">
        <w:t>2)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2022 год в сумме 3 730,0 тыс. рублей, на 2023 год в сумме 3 667,0 тыс. рублей, на 2024 год в сумме 3 926,0 тыс. рублей.</w:t>
      </w:r>
    </w:p>
    <w:p w:rsidR="006B2A15" w:rsidRPr="00012483" w:rsidRDefault="006B2A15" w:rsidP="006B2A15">
      <w:pPr>
        <w:spacing w:line="360" w:lineRule="auto"/>
        <w:ind w:firstLine="709"/>
      </w:pPr>
      <w:r w:rsidRPr="00012483">
        <w:t>3) объем прочих межбюджетных трансфертов поселениям Панинского муниципального района из бюджета Панинского муниципального района на 2022 год в сумме 183 995,8  тыс. рублей, на 2023 год в сумме 183 583,4 тыс. рублей, на 2024 год в сумме 118 736,4 тыс. рублей.</w:t>
      </w:r>
    </w:p>
    <w:p w:rsidR="006B2A15" w:rsidRPr="00012483" w:rsidRDefault="006B2A15" w:rsidP="006B2A15">
      <w:pPr>
        <w:pStyle w:val="111"/>
        <w:ind w:left="0" w:firstLine="709"/>
        <w:jc w:val="center"/>
        <w:rPr>
          <w:sz w:val="24"/>
          <w:szCs w:val="24"/>
        </w:rPr>
      </w:pPr>
      <w:r w:rsidRPr="00012483">
        <w:rPr>
          <w:sz w:val="24"/>
          <w:szCs w:val="24"/>
        </w:rPr>
        <w:t>Статья 7.</w:t>
      </w:r>
      <w:r w:rsidRPr="00012483">
        <w:rPr>
          <w:b w:val="0"/>
          <w:sz w:val="24"/>
          <w:szCs w:val="24"/>
        </w:rPr>
        <w:t xml:space="preserve"> </w:t>
      </w:r>
      <w:r w:rsidRPr="00012483">
        <w:rPr>
          <w:sz w:val="24"/>
          <w:szCs w:val="24"/>
        </w:rPr>
        <w:t>Предоставление бюджетных кредитов местным бюджетам в 2022 году</w:t>
      </w:r>
    </w:p>
    <w:p w:rsidR="006B2A15" w:rsidRPr="00012483" w:rsidRDefault="006B2A15" w:rsidP="006B2A15">
      <w:pPr>
        <w:ind w:firstLine="709"/>
      </w:pP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1. Установить, что в 2022 году бюджетные кредиты местным бюджетам предоставляются из  муниципального бюджета в пределах общего объема бюджетных ассигнований, предусмотренных по источникам внутреннего финансирования дефицита  бюджета Панинского муниципального района, в сумме до 15 000,00 тыс. рублей на срок в пределах финансового года.</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Бюджетные кредиты местным бюджетам предоставляются для покрытия временных кассовых разрывов, возникающих при исполнении местных бюджетов, на срок до одного года.</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 xml:space="preserve">2. Установить плату за пользование указанными в </w:t>
      </w:r>
      <w:hyperlink w:anchor="Par2" w:history="1">
        <w:r w:rsidRPr="00012483">
          <w:rPr>
            <w:rFonts w:ascii="Times New Roman" w:hAnsi="Times New Roman" w:cs="Times New Roman"/>
            <w:iCs/>
            <w:sz w:val="24"/>
            <w:szCs w:val="24"/>
          </w:rPr>
          <w:t>части 1</w:t>
        </w:r>
      </w:hyperlink>
      <w:r w:rsidRPr="00012483">
        <w:rPr>
          <w:rFonts w:ascii="Times New Roman" w:hAnsi="Times New Roman" w:cs="Times New Roman"/>
          <w:iCs/>
          <w:sz w:val="24"/>
          <w:szCs w:val="24"/>
        </w:rPr>
        <w:t xml:space="preserve"> настоящей статьи бюджетными кредитами в размере 0,1 процента годовых.</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3. Установить на 2022 год следующий порядок предоставления бюджетных кредитов муниципальным образованиям:</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1) решение о предоставлении бюджетных кредитов муниципальным образованиям для покрытия временных кассовых разрывов, возникающих при исполнении местных бюджетов, в том числе о сроках, на которые они предоставляются, принимается администрацией Панинского муниципального района;</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 xml:space="preserve">2) для получения бюджетного кредита администрация муниципального образования, претендующая на его получение, обязана предоставить в отдел по финансам, бюджету и </w:t>
      </w:r>
      <w:r w:rsidRPr="00012483">
        <w:rPr>
          <w:rFonts w:ascii="Times New Roman" w:hAnsi="Times New Roman" w:cs="Times New Roman"/>
          <w:iCs/>
          <w:sz w:val="24"/>
          <w:szCs w:val="24"/>
        </w:rPr>
        <w:lastRenderedPageBreak/>
        <w:t xml:space="preserve">мобилизации доходов администрации Панинского муниципального района  комплект документов, предусмотренный в </w:t>
      </w:r>
      <w:hyperlink r:id="rId6" w:history="1">
        <w:r w:rsidRPr="00012483">
          <w:rPr>
            <w:rFonts w:ascii="Times New Roman" w:hAnsi="Times New Roman" w:cs="Times New Roman"/>
            <w:iCs/>
            <w:sz w:val="24"/>
            <w:szCs w:val="24"/>
          </w:rPr>
          <w:t>Правилах</w:t>
        </w:r>
      </w:hyperlink>
      <w:r w:rsidRPr="00012483">
        <w:rPr>
          <w:rFonts w:ascii="Times New Roman" w:hAnsi="Times New Roman" w:cs="Times New Roman"/>
          <w:iCs/>
          <w:sz w:val="24"/>
          <w:szCs w:val="24"/>
        </w:rPr>
        <w:t xml:space="preserve"> предоставления (использования, возврата) бюджетных кредитов бюджетам муниципальных образований, утвержденных администрацией Панинского муниципального района;</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3) условия предоставления, использования и возврата бюджетных кредитов устанавливаются Правилами предоставления (использования, возврата) бюджетных кредитов бюджетам муниципальных образований, утвержденными администрацией Панинского муниципального района.</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4.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5. Бюджетный кредит не предоставляется бюджету муниципального образования, имеющему просроченную задолженность по бюджетным кредитам, полученным ранее из муниципального  бюджета.</w:t>
      </w:r>
    </w:p>
    <w:p w:rsidR="006B2A15" w:rsidRPr="00012483" w:rsidRDefault="006B2A15" w:rsidP="006B2A15">
      <w:pPr>
        <w:pStyle w:val="ConsPlusNormal0"/>
        <w:spacing w:line="360" w:lineRule="auto"/>
        <w:ind w:firstLine="709"/>
        <w:jc w:val="both"/>
        <w:rPr>
          <w:rFonts w:ascii="Times New Roman" w:hAnsi="Times New Roman" w:cs="Times New Roman"/>
          <w:iCs/>
          <w:sz w:val="24"/>
          <w:szCs w:val="24"/>
        </w:rPr>
      </w:pPr>
      <w:r w:rsidRPr="00012483">
        <w:rPr>
          <w:rFonts w:ascii="Times New Roman" w:hAnsi="Times New Roman" w:cs="Times New Roman"/>
          <w:iCs/>
          <w:sz w:val="24"/>
          <w:szCs w:val="24"/>
        </w:rPr>
        <w:t xml:space="preserve">6. Бюджетные кредиты используются на цели, предусмотренные </w:t>
      </w:r>
      <w:hyperlink w:anchor="Par2" w:history="1">
        <w:r w:rsidRPr="00012483">
          <w:rPr>
            <w:rFonts w:ascii="Times New Roman" w:hAnsi="Times New Roman" w:cs="Times New Roman"/>
            <w:iCs/>
            <w:sz w:val="24"/>
            <w:szCs w:val="24"/>
          </w:rPr>
          <w:t>частью 1</w:t>
        </w:r>
      </w:hyperlink>
      <w:r w:rsidRPr="00012483">
        <w:rPr>
          <w:rFonts w:ascii="Times New Roman" w:hAnsi="Times New Roman" w:cs="Times New Roman"/>
          <w:iCs/>
          <w:sz w:val="24"/>
          <w:szCs w:val="24"/>
        </w:rPr>
        <w:t xml:space="preserve"> настоящей статьи, их возврат осуществляется в соответствии с требованиями бюджетного законодательства и условиями соглашения.</w:t>
      </w:r>
    </w:p>
    <w:p w:rsidR="006B2A15" w:rsidRPr="00012483" w:rsidRDefault="006B2A15" w:rsidP="006B2A15">
      <w:pPr>
        <w:pStyle w:val="111"/>
        <w:ind w:left="0" w:firstLine="709"/>
        <w:jc w:val="center"/>
        <w:rPr>
          <w:sz w:val="24"/>
          <w:szCs w:val="24"/>
        </w:rPr>
      </w:pPr>
      <w:r w:rsidRPr="00012483">
        <w:rPr>
          <w:sz w:val="24"/>
          <w:szCs w:val="24"/>
        </w:rPr>
        <w:t>Статья 8.</w:t>
      </w:r>
      <w:r w:rsidRPr="00012483">
        <w:rPr>
          <w:b w:val="0"/>
          <w:sz w:val="24"/>
          <w:szCs w:val="24"/>
        </w:rPr>
        <w:t xml:space="preserve"> </w:t>
      </w:r>
      <w:r w:rsidRPr="00012483">
        <w:rPr>
          <w:sz w:val="24"/>
          <w:szCs w:val="24"/>
        </w:rPr>
        <w:t>Особенности списания и реструктуризации отдельных видов задолженности перед муниципальным бюджетом</w:t>
      </w:r>
    </w:p>
    <w:p w:rsidR="006B2A15" w:rsidRPr="00012483" w:rsidRDefault="006B2A15" w:rsidP="006B2A15">
      <w:pPr>
        <w:ind w:firstLine="709"/>
      </w:pPr>
    </w:p>
    <w:p w:rsidR="006B2A15" w:rsidRPr="00012483" w:rsidRDefault="006B2A15" w:rsidP="006B2A15">
      <w:pPr>
        <w:autoSpaceDE w:val="0"/>
        <w:autoSpaceDN w:val="0"/>
        <w:adjustRightInd w:val="0"/>
        <w:spacing w:line="360" w:lineRule="auto"/>
        <w:ind w:firstLine="709"/>
      </w:pPr>
      <w:r w:rsidRPr="00012483">
        <w:t xml:space="preserve">Администрация Панинского муниципального района Воронежской области вправе провести в 2022 году реструктуризацию муниципального долга по бюджетным кредитам, выданным муниципальным образованиям Панинского муниципального района из муниципального  бюджета на условиях частичного списания (сокращения) суммы основного долга и предоставления рассрочки  исполнения обязательств в соответствии с действующим законодательством Российской Федерации по бюджетным кредитам, предоставленным в  2022 году на покрытие временных кассовых разрывов, возникающих при исполнении местных бюджетов. </w:t>
      </w:r>
    </w:p>
    <w:p w:rsidR="006B2A15" w:rsidRPr="00012483" w:rsidRDefault="006B2A15" w:rsidP="006B2A15">
      <w:pPr>
        <w:autoSpaceDE w:val="0"/>
        <w:autoSpaceDN w:val="0"/>
        <w:adjustRightInd w:val="0"/>
        <w:spacing w:line="360" w:lineRule="auto"/>
        <w:ind w:firstLine="709"/>
      </w:pPr>
      <w:r w:rsidRPr="00012483">
        <w:t>За пользование средствами муниципального  бюджета взимается плата в размере 0,1 процента, начисляемая на остаток реструктурированного долга  и начисленным за фактический срок пользования бюджетным кредитом на дату реструктуризации долга по процентам.</w:t>
      </w:r>
    </w:p>
    <w:p w:rsidR="006B2A15" w:rsidRPr="00012483" w:rsidRDefault="006B2A15" w:rsidP="006B2A15">
      <w:pPr>
        <w:spacing w:line="360" w:lineRule="auto"/>
        <w:ind w:firstLine="709"/>
      </w:pPr>
      <w:r w:rsidRPr="00012483">
        <w:t>Порядок реструктуризации муниципального долга перед муниципальным  бюджетом устанавливается администрацией Панинского муниципального района</w:t>
      </w:r>
    </w:p>
    <w:p w:rsidR="006B2A15" w:rsidRPr="00012483" w:rsidRDefault="006B2A15" w:rsidP="006B2A15">
      <w:pPr>
        <w:pStyle w:val="111"/>
        <w:shd w:val="clear" w:color="auto" w:fill="FFFFFF"/>
        <w:ind w:left="0" w:firstLine="709"/>
        <w:jc w:val="center"/>
        <w:rPr>
          <w:sz w:val="24"/>
          <w:szCs w:val="24"/>
        </w:rPr>
      </w:pPr>
      <w:r w:rsidRPr="00012483">
        <w:rPr>
          <w:sz w:val="24"/>
          <w:szCs w:val="24"/>
        </w:rPr>
        <w:lastRenderedPageBreak/>
        <w:t>Статья 9.</w:t>
      </w:r>
      <w:r w:rsidRPr="00012483">
        <w:rPr>
          <w:b w:val="0"/>
          <w:sz w:val="24"/>
          <w:szCs w:val="24"/>
        </w:rPr>
        <w:t xml:space="preserve"> </w:t>
      </w:r>
      <w:r w:rsidRPr="00012483">
        <w:rPr>
          <w:sz w:val="24"/>
          <w:szCs w:val="24"/>
        </w:rPr>
        <w:t>Муниципальный долг Панинского муниципального района, обслуживание муниципального долга Панинского муниципального района, муниципальные внутренние заимствования Панинского муниципального района и предоставление муниципальных гарантий Панинского муниципального района  в валюте Российской Федерации</w:t>
      </w:r>
    </w:p>
    <w:p w:rsidR="006B2A15" w:rsidRPr="00012483" w:rsidRDefault="006B2A15" w:rsidP="006B2A15">
      <w:pPr>
        <w:shd w:val="clear" w:color="auto" w:fill="FFFFFF"/>
        <w:ind w:firstLine="709"/>
      </w:pPr>
    </w:p>
    <w:p w:rsidR="006B2A15" w:rsidRPr="00012483" w:rsidRDefault="006B2A15" w:rsidP="006B2A15">
      <w:pPr>
        <w:autoSpaceDE w:val="0"/>
        <w:autoSpaceDN w:val="0"/>
        <w:adjustRightInd w:val="0"/>
        <w:spacing w:line="360" w:lineRule="auto"/>
        <w:ind w:firstLine="709"/>
      </w:pPr>
      <w:r w:rsidRPr="00012483">
        <w:t>1. Установить верхний предел муниципального  внутреннего долга Панинского муниципального района на 1 января 2023 года в сумме 0,00</w:t>
      </w:r>
      <w:r w:rsidRPr="00012483">
        <w:rPr>
          <w:spacing w:val="-6"/>
        </w:rPr>
        <w:t> тыс. рублей</w:t>
      </w:r>
      <w:r w:rsidRPr="00012483">
        <w:t>, в том числе верхний предел долга по муниципальным гарантиям Панинского муниципального района на 1 января 2023 года в сумме </w:t>
      </w:r>
      <w:r w:rsidRPr="00012483">
        <w:rPr>
          <w:spacing w:val="-6"/>
        </w:rPr>
        <w:t xml:space="preserve">0,00 тыс. рублей, </w:t>
      </w:r>
      <w:r w:rsidRPr="00012483">
        <w:t xml:space="preserve">на 1 января 2024 года в сумме 0,00 </w:t>
      </w:r>
      <w:r w:rsidRPr="00012483">
        <w:rPr>
          <w:spacing w:val="-6"/>
        </w:rPr>
        <w:t>тыс. рублей</w:t>
      </w:r>
      <w:r w:rsidRPr="00012483">
        <w:t>, в том числе верхний предел долга по муниципальным  гарантиям Панинского муниципального района  на 1 января 2024 года в сумме </w:t>
      </w:r>
      <w:r w:rsidRPr="00012483">
        <w:rPr>
          <w:spacing w:val="-6"/>
        </w:rPr>
        <w:t xml:space="preserve">0,00 тыс. рублей, </w:t>
      </w:r>
      <w:r w:rsidRPr="00012483">
        <w:t xml:space="preserve">на 1 января 2025 года в сумме 0,00 </w:t>
      </w:r>
      <w:r w:rsidRPr="00012483">
        <w:rPr>
          <w:spacing w:val="-6"/>
        </w:rPr>
        <w:t>тыс. рублей</w:t>
      </w:r>
      <w:r w:rsidRPr="00012483">
        <w:t>, в том числе верхний предел долга по муниципальным  гарантиям Панинского муниципального района на 1 января 2025 года в сумме </w:t>
      </w:r>
      <w:r w:rsidRPr="00012483">
        <w:rPr>
          <w:spacing w:val="-6"/>
        </w:rPr>
        <w:t>0,00 тыс. рублей</w:t>
      </w:r>
      <w:r w:rsidRPr="00012483">
        <w:t xml:space="preserve">. </w:t>
      </w:r>
    </w:p>
    <w:p w:rsidR="006B2A15" w:rsidRPr="00012483" w:rsidRDefault="006B2A15" w:rsidP="006B2A15">
      <w:pPr>
        <w:autoSpaceDE w:val="0"/>
        <w:autoSpaceDN w:val="0"/>
        <w:adjustRightInd w:val="0"/>
        <w:spacing w:line="360" w:lineRule="auto"/>
        <w:ind w:firstLine="709"/>
      </w:pPr>
      <w:r w:rsidRPr="00012483">
        <w:t xml:space="preserve">2. Утвердить объем расходов на обслуживание муниципального  долга Панинского муниципального района на 2022 год в сумме 0,00 </w:t>
      </w:r>
      <w:r w:rsidRPr="00012483">
        <w:rPr>
          <w:spacing w:val="-6"/>
        </w:rPr>
        <w:t>тыс. рублей</w:t>
      </w:r>
      <w:r w:rsidRPr="00012483">
        <w:t xml:space="preserve">; на 2023 год в сумме </w:t>
      </w:r>
      <w:r w:rsidRPr="00012483">
        <w:rPr>
          <w:spacing w:val="-6"/>
        </w:rPr>
        <w:t>0,00 тыс. рублей</w:t>
      </w:r>
      <w:r w:rsidRPr="00012483">
        <w:t xml:space="preserve">;  на 2024 год в сумме </w:t>
      </w:r>
      <w:r w:rsidRPr="00012483">
        <w:rPr>
          <w:spacing w:val="-6"/>
        </w:rPr>
        <w:t>0,00 тыс. рублей</w:t>
      </w:r>
      <w:r w:rsidRPr="00012483">
        <w:t>.</w:t>
      </w:r>
    </w:p>
    <w:p w:rsidR="006B2A15" w:rsidRPr="00012483" w:rsidRDefault="006B2A15" w:rsidP="006B2A15">
      <w:pPr>
        <w:autoSpaceDE w:val="0"/>
        <w:autoSpaceDN w:val="0"/>
        <w:adjustRightInd w:val="0"/>
        <w:spacing w:line="360" w:lineRule="auto"/>
        <w:ind w:firstLine="709"/>
      </w:pPr>
      <w:r w:rsidRPr="00012483">
        <w:t>3. Утвердить программу муниципальных  внутренних заимствований Панинского муниципального района  на 2022 год и на плановый период 2023 и 2024 годов согласно приложению  10 к настоящему решению Совета народных депутатов Панинского муниципального района.</w:t>
      </w:r>
    </w:p>
    <w:p w:rsidR="006B2A15" w:rsidRPr="00012483" w:rsidRDefault="006B2A15" w:rsidP="006B2A15">
      <w:pPr>
        <w:autoSpaceDE w:val="0"/>
        <w:autoSpaceDN w:val="0"/>
        <w:adjustRightInd w:val="0"/>
        <w:spacing w:line="360" w:lineRule="auto"/>
        <w:ind w:firstLine="709"/>
      </w:pPr>
    </w:p>
    <w:p w:rsidR="006B2A15" w:rsidRPr="00012483" w:rsidRDefault="006B2A15" w:rsidP="006B2A15">
      <w:pPr>
        <w:pStyle w:val="111"/>
        <w:shd w:val="clear" w:color="auto" w:fill="FFFFFF"/>
        <w:ind w:left="0" w:firstLine="709"/>
        <w:jc w:val="center"/>
        <w:rPr>
          <w:sz w:val="24"/>
          <w:szCs w:val="24"/>
        </w:rPr>
      </w:pPr>
      <w:r w:rsidRPr="00012483">
        <w:rPr>
          <w:sz w:val="24"/>
          <w:szCs w:val="24"/>
        </w:rPr>
        <w:t>Статья 10.</w:t>
      </w:r>
      <w:r w:rsidRPr="00012483">
        <w:rPr>
          <w:b w:val="0"/>
          <w:sz w:val="24"/>
          <w:szCs w:val="24"/>
        </w:rPr>
        <w:t xml:space="preserve"> </w:t>
      </w:r>
      <w:r w:rsidRPr="00012483">
        <w:rPr>
          <w:sz w:val="24"/>
          <w:szCs w:val="24"/>
        </w:rPr>
        <w:t>Особенности исполнения  бюджета  Панинского муниципального района в 2022 году</w:t>
      </w:r>
    </w:p>
    <w:p w:rsidR="006B2A15" w:rsidRPr="00012483" w:rsidRDefault="006B2A15" w:rsidP="006B2A15">
      <w:pPr>
        <w:ind w:firstLine="709"/>
      </w:pPr>
    </w:p>
    <w:p w:rsidR="006B2A15" w:rsidRPr="00012483" w:rsidRDefault="006B2A15" w:rsidP="006B2A15">
      <w:pPr>
        <w:shd w:val="clear" w:color="auto" w:fill="FFFFFF"/>
        <w:autoSpaceDE w:val="0"/>
        <w:autoSpaceDN w:val="0"/>
        <w:adjustRightInd w:val="0"/>
        <w:spacing w:line="360" w:lineRule="auto"/>
        <w:ind w:firstLine="709"/>
        <w:rPr>
          <w:bCs/>
        </w:rPr>
      </w:pPr>
      <w:r w:rsidRPr="00012483">
        <w:t xml:space="preserve">1. </w:t>
      </w:r>
      <w:bookmarkStart w:id="0" w:name="Par0"/>
      <w:bookmarkEnd w:id="0"/>
      <w:r w:rsidRPr="00012483">
        <w:rPr>
          <w:bCs/>
        </w:rPr>
        <w:t>Установить, что остатки средств  бюджета  Панинкого муниципального района по состоянию на 1 января 2022 года, образовавшиеся в связи с неполным использованием бюджетных ассигнований по средствам, поступившим в 2021 году из  бюджета Панинского муниципального района, подлежат использованию в 2022 году в соответствии со статьей 242 Бюджетного кодекса Российской Федерации.</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 xml:space="preserve">2. Установить, что остатки средств  муниципального бюджета на начало текущего финансового года в объеме до </w:t>
      </w:r>
      <w:r w:rsidRPr="00012483">
        <w:rPr>
          <w:bCs/>
          <w:shd w:val="clear" w:color="auto" w:fill="FFFFFF"/>
        </w:rPr>
        <w:t>15 000,0 </w:t>
      </w:r>
      <w:r w:rsidRPr="00012483">
        <w:rPr>
          <w:spacing w:val="-6"/>
          <w:shd w:val="clear" w:color="auto" w:fill="FFFFFF"/>
        </w:rPr>
        <w:t>тыс</w:t>
      </w:r>
      <w:r w:rsidRPr="00012483">
        <w:rPr>
          <w:spacing w:val="-6"/>
        </w:rPr>
        <w:t>. рублей</w:t>
      </w:r>
      <w:r w:rsidRPr="00012483">
        <w:rPr>
          <w:bCs/>
        </w:rPr>
        <w:t xml:space="preserve"> могут направляться в текущем финансовом году на покрытие временных кассовых разрывов.</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3. Установить, что не использованные по состоянию на 1 января 2022 года остатки межбюджетных трансфертов, предоставленных из областного бюджета бюджету  Панинского муниципального района за счет средств федерального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2022 года.</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lastRenderedPageBreak/>
        <w:t>Установить, что не использованные по состоянию на 1 января 2022 года остатки межбюджетных трансфертов, предоставленных из областного бюджета бюджету  Панинского муниципального района  за счет средств областного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2022 года.</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 xml:space="preserve">Возврат не использованных по состоянию на 1 января 2022 года остатков межбюджетных трансфертов в областной бюджет осуществляется в порядке, установленном </w:t>
      </w:r>
      <w:r w:rsidRPr="00012483">
        <w:t>отделом по финансам, бюджету и мобилизации доходов администрации Панинского муниципального района</w:t>
      </w:r>
      <w:r w:rsidRPr="00012483">
        <w:rPr>
          <w:bCs/>
        </w:rPr>
        <w:t>.</w:t>
      </w:r>
    </w:p>
    <w:p w:rsidR="006B2A15" w:rsidRPr="00012483" w:rsidRDefault="006B2A15" w:rsidP="006B2A15">
      <w:pPr>
        <w:pStyle w:val="ConsPlusNormal0"/>
        <w:shd w:val="clear" w:color="auto" w:fill="FFFFFF"/>
        <w:spacing w:line="360" w:lineRule="auto"/>
        <w:ind w:firstLine="709"/>
        <w:jc w:val="both"/>
        <w:rPr>
          <w:rFonts w:ascii="Times New Roman" w:hAnsi="Times New Roman" w:cs="Times New Roman"/>
          <w:sz w:val="24"/>
          <w:szCs w:val="24"/>
        </w:rPr>
      </w:pPr>
      <w:r w:rsidRPr="00012483">
        <w:rPr>
          <w:rFonts w:ascii="Times New Roman" w:hAnsi="Times New Roman" w:cs="Times New Roman"/>
          <w:sz w:val="24"/>
          <w:szCs w:val="24"/>
        </w:rPr>
        <w:t xml:space="preserve">Установить, что средства в объеме остатков субсидий, предоставленных в 2022 году бюджетным  учреждениям администрации Панинского муниципального района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w:t>
      </w:r>
    </w:p>
    <w:p w:rsidR="006B2A15" w:rsidRPr="00012483" w:rsidRDefault="006B2A15" w:rsidP="006B2A15">
      <w:pPr>
        <w:pStyle w:val="ConsPlusNormal0"/>
        <w:shd w:val="clear" w:color="auto" w:fill="FFFFFF"/>
        <w:spacing w:line="360" w:lineRule="auto"/>
        <w:ind w:firstLine="709"/>
        <w:jc w:val="both"/>
        <w:rPr>
          <w:rFonts w:ascii="Times New Roman" w:hAnsi="Times New Roman" w:cs="Times New Roman"/>
          <w:sz w:val="24"/>
          <w:szCs w:val="24"/>
        </w:rPr>
      </w:pPr>
      <w:r w:rsidRPr="00012483">
        <w:rPr>
          <w:rFonts w:ascii="Times New Roman" w:hAnsi="Times New Roman" w:cs="Times New Roman"/>
          <w:sz w:val="24"/>
          <w:szCs w:val="24"/>
        </w:rPr>
        <w:t>Панинского муниципального района порядке возврату в бюджет Панинского муниципального района.</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5. Установить, что факт уплаты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структурном подразделении администрации Панинского муниципального района в сфере финансов, подтверждается платежным поручением о переводе денежных средств с отметкой структурного подразделения администрации Панинского муниципального района  в сфере финансов.</w:t>
      </w:r>
    </w:p>
    <w:p w:rsidR="006B2A15" w:rsidRPr="00012483" w:rsidRDefault="006B2A15" w:rsidP="006B2A15">
      <w:pPr>
        <w:shd w:val="clear" w:color="auto" w:fill="FFFFFF"/>
        <w:autoSpaceDE w:val="0"/>
        <w:autoSpaceDN w:val="0"/>
        <w:adjustRightInd w:val="0"/>
        <w:spacing w:line="360" w:lineRule="auto"/>
        <w:ind w:firstLine="709"/>
      </w:pPr>
      <w:r w:rsidRPr="00012483">
        <w:t>6. Безвозмездные поступления от физических и юридических лиц (в том числе добровольные пожертвования) муниципальным районным казенным учреждениям, поступившие в  бюджет  Панинского муниципального района в 2022 году сверх утвержденных настоящим  Решением совета народных депутатов  бюджетных ассигнований, а также не использованные на 1 января 2022 года остатки средств от данных поступлений направляются в 2022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p>
    <w:p w:rsidR="006B2A15" w:rsidRPr="00012483" w:rsidRDefault="006B2A15" w:rsidP="006B2A15">
      <w:pPr>
        <w:shd w:val="clear" w:color="auto" w:fill="FFFFFF"/>
        <w:autoSpaceDE w:val="0"/>
        <w:autoSpaceDN w:val="0"/>
        <w:adjustRightInd w:val="0"/>
        <w:spacing w:line="360" w:lineRule="auto"/>
        <w:ind w:firstLine="709"/>
      </w:pPr>
      <w:r w:rsidRPr="00012483">
        <w:t xml:space="preserve">7. Средства от акцизов на автомобильный и прямогонный бензин, дизельное топливо и моторные масла для дизельных и (или) карбюраторных (инжекторных) двигателей, поступившие в  бюджет  Панинского муниципального района в 2022 году сверх </w:t>
      </w:r>
      <w:r w:rsidRPr="00012483">
        <w:lastRenderedPageBreak/>
        <w:t>утвержденных настоящим  Решением совета народных депутатов  бюджетных ассигнований,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использованные в отчетном финансовом году, направляются в 2022 году на увеличение расходов соответствующих муниципальных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p>
    <w:p w:rsidR="006B2A15" w:rsidRPr="00012483" w:rsidRDefault="006B2A15" w:rsidP="006B2A15">
      <w:pPr>
        <w:shd w:val="clear" w:color="auto" w:fill="FFFFFF"/>
        <w:autoSpaceDE w:val="0"/>
        <w:autoSpaceDN w:val="0"/>
        <w:adjustRightInd w:val="0"/>
        <w:spacing w:line="360" w:lineRule="auto"/>
        <w:ind w:firstLine="709"/>
      </w:pPr>
      <w:r w:rsidRPr="00012483">
        <w:t xml:space="preserve">8. Средства от налога, взимаемого в связи с применением упрощенной системы налогообложения, поступившие в  бюджет  Панинского муниципального района в 2022 году сверх утвержденных настоящим  Решением совета народных депутатов  бюджетных ассигнований направляются в 2022 году на увеличение расходов соответствующих муниципальных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 </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9. Установить в соответствии с частью 3 статьи 58 Решения совета народных депутатов Панинского муниципального района «О бюджетном процессе в Панинском муниципальном районе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 в том числе связанные с особенностями исполнения муниципального бюджета и (или) распределения бюджетных ассигнований, без внесения изменений в настоящее Решение совета народных депутатов:</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1) направление остатков средств муниципального бюджета, предусмотренных частью 1 настоящей статьи;</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2) изменение бюджетной классификации Российской Федерации в соответствии с нормативными правовыми актами Российской Федерации;</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3) распределение зарезервированных в составе утвержденных статьей 5 настоящего Решения совета народных депутатов Панинского муниципального района бюджетных ассигнований, предусмотренных по подразделу «Другие общегосударственные вопросы», на реализацию решений главы администрации Панинского муниципального района.</w:t>
      </w:r>
    </w:p>
    <w:p w:rsidR="006B2A15" w:rsidRPr="00012483" w:rsidRDefault="006B2A15" w:rsidP="006B2A15">
      <w:pPr>
        <w:shd w:val="clear" w:color="auto" w:fill="FFFFFF"/>
        <w:autoSpaceDE w:val="0"/>
        <w:autoSpaceDN w:val="0"/>
        <w:adjustRightInd w:val="0"/>
        <w:spacing w:line="360" w:lineRule="auto"/>
        <w:ind w:firstLine="709"/>
        <w:rPr>
          <w:bCs/>
        </w:rPr>
      </w:pPr>
      <w:r w:rsidRPr="00012483">
        <w:rPr>
          <w:bCs/>
        </w:rPr>
        <w:t>Использование зарезервированных средств осуществляется в порядке, установленном администрацией Панинского муниципального района;</w:t>
      </w:r>
    </w:p>
    <w:p w:rsidR="006B2A15" w:rsidRPr="00012483" w:rsidRDefault="006B2A15" w:rsidP="006B2A15">
      <w:pPr>
        <w:shd w:val="clear" w:color="auto" w:fill="FFFFFF"/>
        <w:tabs>
          <w:tab w:val="left" w:pos="851"/>
          <w:tab w:val="center" w:pos="1276"/>
          <w:tab w:val="num" w:pos="3905"/>
        </w:tabs>
        <w:spacing w:line="360" w:lineRule="auto"/>
        <w:ind w:firstLine="709"/>
      </w:pPr>
      <w:r w:rsidRPr="00012483">
        <w:t>4) при передаче органам местного самоуправления в порядке межбюджетных отношений части государственных полномочий, органов государственной власти Российской Федерации;</w:t>
      </w:r>
    </w:p>
    <w:p w:rsidR="006B2A15" w:rsidRPr="00012483" w:rsidRDefault="006B2A15" w:rsidP="006B2A15">
      <w:pPr>
        <w:shd w:val="clear" w:color="auto" w:fill="FFFFFF"/>
        <w:tabs>
          <w:tab w:val="left" w:pos="851"/>
          <w:tab w:val="center" w:pos="1276"/>
          <w:tab w:val="num" w:pos="3905"/>
        </w:tabs>
        <w:spacing w:line="360" w:lineRule="auto"/>
        <w:ind w:firstLine="709"/>
      </w:pPr>
      <w:r w:rsidRPr="00012483">
        <w:lastRenderedPageBreak/>
        <w:t xml:space="preserve">5) при передаче части полномочий местного значения, органов местного самоуправления поселений Панинского муниципального района  в порядке межбюджетных отношений органам местного самоуправления Панинского муниципального района; </w:t>
      </w:r>
    </w:p>
    <w:p w:rsidR="006B2A15" w:rsidRPr="00012483" w:rsidRDefault="006B2A15" w:rsidP="006B2A15">
      <w:pPr>
        <w:shd w:val="clear" w:color="auto" w:fill="FFFFFF"/>
        <w:tabs>
          <w:tab w:val="left" w:pos="851"/>
          <w:tab w:val="center" w:pos="1276"/>
          <w:tab w:val="num" w:pos="3905"/>
        </w:tabs>
        <w:spacing w:line="360" w:lineRule="auto"/>
        <w:ind w:firstLine="709"/>
      </w:pPr>
      <w:r w:rsidRPr="00012483">
        <w:t xml:space="preserve">6) при передаче части полномочий местного значения муниципального района, органов местного самоуправления Панинского муниципального района  в порядке межбюджетных отношений органам местного самоуправления поселений Панинского муниципального района; </w:t>
      </w:r>
    </w:p>
    <w:p w:rsidR="006B2A15" w:rsidRPr="00012483" w:rsidRDefault="006B2A15" w:rsidP="006B2A15">
      <w:pPr>
        <w:shd w:val="clear" w:color="auto" w:fill="FFFFFF"/>
        <w:tabs>
          <w:tab w:val="left" w:pos="851"/>
          <w:tab w:val="center" w:pos="1276"/>
          <w:tab w:val="num" w:pos="3905"/>
        </w:tabs>
        <w:spacing w:line="360" w:lineRule="auto"/>
        <w:ind w:firstLine="709"/>
      </w:pPr>
      <w:r w:rsidRPr="00012483">
        <w:t>7)  в случае выделения безвозмездных средств, имеющих целевое назначение, предоставляемых из  областного бюджета районному бюджету   для распределения и передачи в местные бюджеты поселений на софинансирование расходных обязательств по вопросам местного значения, для компенсации дополнительных расходов, возникших в результате решений, принятых органами власти другого уровня и других основаниях.</w:t>
      </w:r>
    </w:p>
    <w:p w:rsidR="006B2A15" w:rsidRPr="00012483" w:rsidRDefault="006B2A15" w:rsidP="006B2A15">
      <w:pPr>
        <w:shd w:val="clear" w:color="auto" w:fill="FFFFFF"/>
        <w:tabs>
          <w:tab w:val="num" w:pos="0"/>
        </w:tabs>
        <w:spacing w:line="360" w:lineRule="auto"/>
        <w:ind w:firstLine="709"/>
      </w:pPr>
      <w:r w:rsidRPr="00012483">
        <w:t>Порядок и условия распределения и предоставления безвозмездных средств устанавливаются правовым актом администрации Панинского муниципального района;</w:t>
      </w:r>
    </w:p>
    <w:p w:rsidR="006B2A15" w:rsidRPr="00012483" w:rsidRDefault="006B2A15" w:rsidP="006B2A15">
      <w:pPr>
        <w:shd w:val="clear" w:color="auto" w:fill="FFFFFF"/>
        <w:tabs>
          <w:tab w:val="num" w:pos="0"/>
        </w:tabs>
        <w:spacing w:line="360" w:lineRule="auto"/>
        <w:ind w:firstLine="709"/>
      </w:pPr>
      <w:r w:rsidRPr="00012483">
        <w:t>8) перераспределение бюджетных ассигнований в целях софинансирования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предоставляется субсидия из федерального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6B2A15" w:rsidRPr="00012483" w:rsidRDefault="006B2A15" w:rsidP="006B2A15">
      <w:pPr>
        <w:shd w:val="clear" w:color="auto" w:fill="FFFFFF"/>
        <w:tabs>
          <w:tab w:val="left" w:pos="851"/>
          <w:tab w:val="center" w:pos="1276"/>
          <w:tab w:val="num" w:pos="3905"/>
        </w:tabs>
        <w:spacing w:line="360" w:lineRule="auto"/>
        <w:ind w:firstLine="709"/>
      </w:pPr>
      <w:r w:rsidRPr="00012483">
        <w:t>9) в случае образования в ходе исполнения бюджета 2022 года экономии по разделам, подразделам, целевым статьям, видам расходов и статьям экономической классификации расходов бюджетов Российской Федерации;</w:t>
      </w:r>
    </w:p>
    <w:p w:rsidR="006B2A15" w:rsidRPr="00012483" w:rsidRDefault="006B2A15" w:rsidP="006B2A15">
      <w:pPr>
        <w:shd w:val="clear" w:color="auto" w:fill="FFFFFF"/>
        <w:tabs>
          <w:tab w:val="left" w:pos="851"/>
          <w:tab w:val="center" w:pos="1276"/>
        </w:tabs>
        <w:spacing w:line="360" w:lineRule="auto"/>
        <w:ind w:firstLine="709"/>
      </w:pPr>
      <w:r w:rsidRPr="00012483">
        <w:t>10) бюджетные назначения по средствам прочих безвозмездных поступлений с учетом их фактического поступления;</w:t>
      </w:r>
    </w:p>
    <w:p w:rsidR="006B2A15" w:rsidRPr="00012483" w:rsidRDefault="006B2A15" w:rsidP="006B2A15">
      <w:pPr>
        <w:shd w:val="clear" w:color="auto" w:fill="FFFFFF"/>
        <w:tabs>
          <w:tab w:val="left" w:pos="851"/>
          <w:tab w:val="center" w:pos="1276"/>
        </w:tabs>
        <w:spacing w:line="360" w:lineRule="auto"/>
        <w:ind w:firstLine="709"/>
      </w:pPr>
      <w:r w:rsidRPr="00012483">
        <w:t>11) в случае выделения нормативно–правовым актом Воронежской области  бюджетного кредита, имеющего целевое назначение, предоставляемого из  областного бюджета районному бюджету   для решения вопросов местного значения в рамках государственных и муниципальных программ;</w:t>
      </w:r>
    </w:p>
    <w:p w:rsidR="006B2A15" w:rsidRPr="00012483" w:rsidRDefault="006B2A15" w:rsidP="006B2A15">
      <w:pPr>
        <w:shd w:val="clear" w:color="auto" w:fill="FFFFFF"/>
        <w:tabs>
          <w:tab w:val="left" w:pos="851"/>
          <w:tab w:val="center" w:pos="1276"/>
        </w:tabs>
        <w:spacing w:line="360" w:lineRule="auto"/>
        <w:ind w:firstLine="709"/>
      </w:pPr>
      <w:r w:rsidRPr="00012483">
        <w:t xml:space="preserve">12)  иных случаях, установленных бюджетным законодательством и нормативно – правовыми актами Российской Федерации и Воронежской области. </w:t>
      </w:r>
    </w:p>
    <w:p w:rsidR="006B2A15" w:rsidRPr="00012483" w:rsidRDefault="006B2A15" w:rsidP="006B2A15">
      <w:pPr>
        <w:shd w:val="clear" w:color="auto" w:fill="FFFFFF"/>
        <w:tabs>
          <w:tab w:val="center" w:pos="0"/>
        </w:tabs>
        <w:spacing w:line="360" w:lineRule="auto"/>
        <w:ind w:firstLine="709"/>
        <w:rPr>
          <w:bCs/>
        </w:rPr>
      </w:pPr>
      <w:r w:rsidRPr="00012483">
        <w:t>10.</w:t>
      </w:r>
      <w:r w:rsidRPr="00012483">
        <w:tab/>
        <w:t xml:space="preserve">Установить, что факт уплаты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отделе по финансам, бюджету и мобилизации доходов администрации Панинского муниципального района Воронежской области, подтверждается платежным </w:t>
      </w:r>
      <w:r w:rsidRPr="00012483">
        <w:lastRenderedPageBreak/>
        <w:t xml:space="preserve">поручением о переводе денежных средств с отметкой местного казначейства - финансового отдела администрации Панинского муниципального района Воронежской области. </w:t>
      </w:r>
    </w:p>
    <w:p w:rsidR="006B2A15" w:rsidRPr="00012483" w:rsidRDefault="006B2A15" w:rsidP="006B2A15">
      <w:pPr>
        <w:pStyle w:val="111"/>
        <w:shd w:val="clear" w:color="auto" w:fill="FFFFFF"/>
        <w:ind w:firstLine="709"/>
        <w:jc w:val="center"/>
        <w:rPr>
          <w:sz w:val="24"/>
          <w:szCs w:val="24"/>
        </w:rPr>
      </w:pPr>
      <w:r w:rsidRPr="00012483">
        <w:rPr>
          <w:sz w:val="24"/>
          <w:szCs w:val="24"/>
        </w:rPr>
        <w:t>Статья 11.</w:t>
      </w:r>
      <w:r w:rsidRPr="00012483">
        <w:rPr>
          <w:b w:val="0"/>
          <w:sz w:val="24"/>
          <w:szCs w:val="24"/>
        </w:rPr>
        <w:t xml:space="preserve"> </w:t>
      </w:r>
      <w:r w:rsidRPr="00012483">
        <w:rPr>
          <w:sz w:val="24"/>
          <w:szCs w:val="24"/>
        </w:rPr>
        <w:t>Вступление в силу настоящего решения Совета народных депутатов Панинского муниципального района</w:t>
      </w:r>
    </w:p>
    <w:p w:rsidR="006B2A15" w:rsidRPr="00012483" w:rsidRDefault="006B2A15" w:rsidP="006B2A15">
      <w:pPr>
        <w:shd w:val="clear" w:color="auto" w:fill="FFFFFF"/>
        <w:ind w:firstLine="709"/>
      </w:pPr>
    </w:p>
    <w:p w:rsidR="006B2A15" w:rsidRPr="00012483" w:rsidRDefault="006B2A15" w:rsidP="006B2A15">
      <w:pPr>
        <w:shd w:val="clear" w:color="auto" w:fill="FFFFFF"/>
        <w:spacing w:line="360" w:lineRule="auto"/>
        <w:ind w:firstLine="709"/>
      </w:pPr>
      <w:r w:rsidRPr="00012483">
        <w:t>Настоящие решение Совета народных депутатов Панинского муниципального района вступает в силу с 1 января 2022 года.</w:t>
      </w:r>
    </w:p>
    <w:p w:rsidR="006B2A15" w:rsidRPr="00012483" w:rsidRDefault="006B2A15" w:rsidP="006B2A15">
      <w:pPr>
        <w:shd w:val="clear" w:color="auto" w:fill="FFFFFF"/>
        <w:spacing w:line="360" w:lineRule="auto"/>
        <w:ind w:firstLine="709"/>
      </w:pPr>
    </w:p>
    <w:p w:rsidR="006B2A15" w:rsidRPr="00012483" w:rsidRDefault="006B2A15" w:rsidP="006B2A15">
      <w:pPr>
        <w:shd w:val="clear" w:color="auto" w:fill="FFFFFF"/>
        <w:spacing w:line="360" w:lineRule="auto"/>
        <w:ind w:firstLine="709"/>
      </w:pPr>
    </w:p>
    <w:p w:rsidR="006B2A15" w:rsidRPr="00012483" w:rsidRDefault="006B2A15" w:rsidP="006B2A15">
      <w:pPr>
        <w:pStyle w:val="affe"/>
        <w:shd w:val="clear" w:color="auto" w:fill="FFFFFF"/>
        <w:spacing w:before="0" w:after="0"/>
        <w:ind w:firstLine="709"/>
        <w:rPr>
          <w:b w:val="0"/>
          <w:sz w:val="24"/>
          <w:szCs w:val="24"/>
        </w:rPr>
      </w:pPr>
      <w:r w:rsidRPr="00012483">
        <w:rPr>
          <w:b w:val="0"/>
          <w:sz w:val="24"/>
          <w:szCs w:val="24"/>
        </w:rPr>
        <w:t>Исполняющий обязанности главы</w:t>
      </w:r>
    </w:p>
    <w:p w:rsidR="006B2A15" w:rsidRPr="00012483" w:rsidRDefault="006B2A15" w:rsidP="006B2A15">
      <w:pPr>
        <w:pStyle w:val="afffe"/>
        <w:rPr>
          <w:b w:val="0"/>
          <w:sz w:val="24"/>
          <w:szCs w:val="24"/>
        </w:rPr>
      </w:pPr>
      <w:r w:rsidRPr="00012483">
        <w:rPr>
          <w:b w:val="0"/>
          <w:sz w:val="24"/>
          <w:szCs w:val="24"/>
        </w:rPr>
        <w:t>Панинского муниципального  района                                                В.В. Солнцев</w:t>
      </w:r>
    </w:p>
    <w:p w:rsidR="006B2A15" w:rsidRPr="00012483" w:rsidRDefault="006B2A15" w:rsidP="006B2A15">
      <w:pPr>
        <w:pStyle w:val="afffe"/>
        <w:rPr>
          <w:b w:val="0"/>
          <w:sz w:val="24"/>
          <w:szCs w:val="24"/>
        </w:rPr>
      </w:pPr>
    </w:p>
    <w:p w:rsidR="006B2A15" w:rsidRPr="00012483" w:rsidRDefault="006B2A15" w:rsidP="006B2A15">
      <w:pPr>
        <w:pStyle w:val="afffe"/>
        <w:rPr>
          <w:b w:val="0"/>
          <w:sz w:val="24"/>
          <w:szCs w:val="24"/>
        </w:rPr>
      </w:pPr>
    </w:p>
    <w:p w:rsidR="006B2A15" w:rsidRPr="00012483" w:rsidRDefault="006B2A15" w:rsidP="006B2A15">
      <w:pPr>
        <w:pStyle w:val="afffe"/>
        <w:rPr>
          <w:b w:val="0"/>
          <w:sz w:val="24"/>
          <w:szCs w:val="24"/>
        </w:rPr>
      </w:pPr>
      <w:r w:rsidRPr="00012483">
        <w:rPr>
          <w:b w:val="0"/>
          <w:sz w:val="24"/>
          <w:szCs w:val="24"/>
        </w:rPr>
        <w:t xml:space="preserve">Председатель Совета народных депутатов </w:t>
      </w:r>
    </w:p>
    <w:p w:rsidR="006B2A15" w:rsidRPr="00012483" w:rsidRDefault="006B2A15" w:rsidP="006B2A15">
      <w:pPr>
        <w:pStyle w:val="afffe"/>
        <w:tabs>
          <w:tab w:val="left" w:pos="7869"/>
        </w:tabs>
        <w:rPr>
          <w:b w:val="0"/>
          <w:sz w:val="24"/>
          <w:szCs w:val="24"/>
        </w:rPr>
      </w:pPr>
      <w:r w:rsidRPr="00012483">
        <w:rPr>
          <w:b w:val="0"/>
          <w:sz w:val="24"/>
          <w:szCs w:val="24"/>
        </w:rPr>
        <w:t>Панинского муниципального района                                              С. И. Покузиев</w:t>
      </w:r>
    </w:p>
    <w:p w:rsidR="006B2A15" w:rsidRPr="00012483" w:rsidRDefault="006B2A15" w:rsidP="006B2A15">
      <w:pPr>
        <w:pStyle w:val="afa"/>
        <w:ind w:left="0" w:firstLine="709"/>
        <w:rPr>
          <w:b/>
          <w:sz w:val="24"/>
          <w:szCs w:val="24"/>
        </w:rPr>
        <w:sectPr w:rsidR="006B2A15" w:rsidRPr="00012483" w:rsidSect="000229CA">
          <w:headerReference w:type="even" r:id="rId7"/>
          <w:headerReference w:type="default" r:id="rId8"/>
          <w:footerReference w:type="even" r:id="rId9"/>
          <w:pgSz w:w="11906" w:h="16838" w:code="9"/>
          <w:pgMar w:top="1134" w:right="567" w:bottom="851" w:left="1701" w:header="680" w:footer="680" w:gutter="0"/>
          <w:cols w:space="708"/>
          <w:titlePg/>
          <w:docGrid w:linePitch="360"/>
        </w:sectPr>
      </w:pPr>
    </w:p>
    <w:p w:rsidR="006B2A15" w:rsidRPr="00EC274A" w:rsidRDefault="006B2A15" w:rsidP="006B2A15">
      <w:pPr>
        <w:pStyle w:val="afa"/>
        <w:spacing w:after="0"/>
        <w:ind w:left="0" w:firstLine="4253"/>
        <w:rPr>
          <w:sz w:val="24"/>
          <w:szCs w:val="24"/>
        </w:rPr>
      </w:pPr>
      <w:r w:rsidRPr="00EC274A">
        <w:rPr>
          <w:sz w:val="24"/>
          <w:szCs w:val="24"/>
        </w:rPr>
        <w:lastRenderedPageBreak/>
        <w:t xml:space="preserve">                                                                                                                   Приложение 1</w:t>
      </w:r>
    </w:p>
    <w:p w:rsidR="006B2A15" w:rsidRPr="00EC274A" w:rsidRDefault="006B2A15" w:rsidP="006B2A15">
      <w:pPr>
        <w:pStyle w:val="afa"/>
        <w:spacing w:after="0"/>
        <w:ind w:left="0" w:firstLine="4253"/>
        <w:rPr>
          <w:sz w:val="24"/>
          <w:szCs w:val="24"/>
        </w:rPr>
      </w:pPr>
      <w:r w:rsidRPr="00EC274A">
        <w:rPr>
          <w:sz w:val="24"/>
          <w:szCs w:val="24"/>
        </w:rPr>
        <w:t xml:space="preserve">                                                                   к Решению Совета народных  депутатов</w:t>
      </w:r>
    </w:p>
    <w:p w:rsidR="006B2A15" w:rsidRPr="00EC274A" w:rsidRDefault="006B2A15" w:rsidP="006B2A15">
      <w:pPr>
        <w:pStyle w:val="afa"/>
        <w:spacing w:after="0"/>
        <w:ind w:left="0" w:firstLine="4253"/>
        <w:rPr>
          <w:sz w:val="24"/>
          <w:szCs w:val="24"/>
        </w:rPr>
      </w:pPr>
      <w:r w:rsidRPr="00EC274A">
        <w:rPr>
          <w:sz w:val="24"/>
          <w:szCs w:val="24"/>
        </w:rPr>
        <w:t xml:space="preserve">                                                                   Панинского муниципального района </w:t>
      </w:r>
    </w:p>
    <w:p w:rsidR="006B2A15" w:rsidRPr="00EC274A" w:rsidRDefault="006B2A15" w:rsidP="006B2A15">
      <w:pPr>
        <w:pStyle w:val="afa"/>
        <w:spacing w:after="0"/>
        <w:ind w:left="0" w:firstLine="4253"/>
        <w:rPr>
          <w:sz w:val="24"/>
          <w:szCs w:val="24"/>
        </w:rPr>
      </w:pPr>
      <w:r w:rsidRPr="00EC274A">
        <w:rPr>
          <w:sz w:val="24"/>
          <w:szCs w:val="24"/>
        </w:rPr>
        <w:t xml:space="preserve">                                                                   "О бюджете Панинского муниципального </w:t>
      </w:r>
    </w:p>
    <w:p w:rsidR="006B2A15" w:rsidRPr="00EC274A" w:rsidRDefault="006B2A15" w:rsidP="006B2A15">
      <w:pPr>
        <w:pStyle w:val="afa"/>
        <w:spacing w:after="0"/>
        <w:ind w:left="0" w:firstLine="4253"/>
        <w:rPr>
          <w:sz w:val="24"/>
          <w:szCs w:val="24"/>
        </w:rPr>
      </w:pPr>
      <w:r w:rsidRPr="00EC274A">
        <w:rPr>
          <w:sz w:val="24"/>
          <w:szCs w:val="24"/>
        </w:rPr>
        <w:t xml:space="preserve">                                                                    района на 2022 год и на плановый</w:t>
      </w:r>
    </w:p>
    <w:p w:rsidR="006B2A15" w:rsidRPr="00EC274A" w:rsidRDefault="006B2A15" w:rsidP="006B2A15">
      <w:pPr>
        <w:pStyle w:val="afa"/>
        <w:spacing w:after="0"/>
        <w:ind w:left="0" w:firstLine="4253"/>
        <w:rPr>
          <w:sz w:val="24"/>
          <w:szCs w:val="24"/>
        </w:rPr>
      </w:pPr>
      <w:r w:rsidRPr="00EC274A">
        <w:rPr>
          <w:sz w:val="24"/>
          <w:szCs w:val="24"/>
        </w:rPr>
        <w:t xml:space="preserve">                                                                    период 2023 и 2024 годов"</w:t>
      </w:r>
    </w:p>
    <w:p w:rsidR="006B2A15" w:rsidRPr="00EC274A" w:rsidRDefault="006B2A15" w:rsidP="006B2A15"/>
    <w:p w:rsidR="006B2A15" w:rsidRPr="00EC274A" w:rsidRDefault="006B2A15" w:rsidP="006B2A15"/>
    <w:p w:rsidR="006B2A15" w:rsidRPr="00EC274A" w:rsidRDefault="006B2A15" w:rsidP="006B2A15">
      <w:pPr>
        <w:jc w:val="center"/>
        <w:rPr>
          <w:bCs/>
        </w:rPr>
      </w:pPr>
      <w:r w:rsidRPr="00EC274A">
        <w:rPr>
          <w:bCs/>
        </w:rPr>
        <w:t xml:space="preserve">Источники внутреннего финансирования дефицита </w:t>
      </w:r>
    </w:p>
    <w:p w:rsidR="006B2A15" w:rsidRPr="00EC274A" w:rsidRDefault="006B2A15" w:rsidP="006B2A15">
      <w:pPr>
        <w:jc w:val="center"/>
        <w:rPr>
          <w:bCs/>
        </w:rPr>
      </w:pPr>
      <w:r w:rsidRPr="00EC274A">
        <w:rPr>
          <w:bCs/>
        </w:rPr>
        <w:t xml:space="preserve"> бюджета Панинского муниципального района на  2022 год  и на плановый период 2023 и 2024 годов</w:t>
      </w:r>
    </w:p>
    <w:p w:rsidR="006B2A15" w:rsidRPr="00EC274A" w:rsidRDefault="006B2A15" w:rsidP="006B2A15"/>
    <w:p w:rsidR="006B2A15" w:rsidRPr="00EC274A" w:rsidRDefault="006B2A15" w:rsidP="006B2A15">
      <w:pPr>
        <w:ind w:firstLine="96"/>
        <w:jc w:val="center"/>
      </w:pPr>
      <w:r w:rsidRPr="00EC274A">
        <w:tab/>
      </w:r>
      <w:r w:rsidRPr="00EC274A">
        <w:tab/>
      </w:r>
      <w:r w:rsidRPr="00EC274A">
        <w:tab/>
      </w:r>
      <w:r w:rsidRPr="00EC274A">
        <w:tab/>
      </w:r>
      <w:r w:rsidRPr="00EC274A">
        <w:tab/>
      </w:r>
      <w:r w:rsidRPr="00EC274A">
        <w:tab/>
      </w:r>
      <w:r w:rsidRPr="00EC274A">
        <w:tab/>
      </w:r>
      <w:r w:rsidRPr="00EC274A">
        <w:tab/>
      </w:r>
      <w:r w:rsidRPr="00EC274A">
        <w:tab/>
        <w:t>Сумма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6136"/>
        <w:gridCol w:w="2236"/>
        <w:gridCol w:w="1579"/>
        <w:gridCol w:w="1447"/>
        <w:gridCol w:w="3098"/>
      </w:tblGrid>
      <w:tr w:rsidR="006B2A15" w:rsidTr="008C73CA">
        <w:trPr>
          <w:trHeight w:val="375"/>
        </w:trPr>
        <w:tc>
          <w:tcPr>
            <w:tcW w:w="190" w:type="pct"/>
            <w:vMerge w:val="restart"/>
            <w:shd w:val="clear" w:color="auto" w:fill="auto"/>
            <w:vAlign w:val="center"/>
          </w:tcPr>
          <w:p w:rsidR="006B2A15" w:rsidRDefault="006B2A15" w:rsidP="008C73CA">
            <w:pPr>
              <w:jc w:val="center"/>
              <w:rPr>
                <w:b/>
                <w:bCs/>
                <w:szCs w:val="28"/>
              </w:rPr>
            </w:pPr>
            <w:r>
              <w:rPr>
                <w:b/>
                <w:bCs/>
                <w:szCs w:val="28"/>
              </w:rPr>
              <w:t>№                                  п/п</w:t>
            </w:r>
          </w:p>
        </w:tc>
        <w:tc>
          <w:tcPr>
            <w:tcW w:w="2036" w:type="pct"/>
            <w:vMerge w:val="restart"/>
            <w:shd w:val="clear" w:color="auto" w:fill="auto"/>
            <w:vAlign w:val="center"/>
          </w:tcPr>
          <w:p w:rsidR="006B2A15" w:rsidRDefault="006B2A15" w:rsidP="008C73CA">
            <w:pPr>
              <w:jc w:val="center"/>
              <w:rPr>
                <w:b/>
                <w:bCs/>
                <w:szCs w:val="28"/>
              </w:rPr>
            </w:pPr>
            <w:r>
              <w:rPr>
                <w:b/>
                <w:bCs/>
                <w:szCs w:val="28"/>
              </w:rPr>
              <w:t>Наименование</w:t>
            </w:r>
          </w:p>
        </w:tc>
        <w:tc>
          <w:tcPr>
            <w:tcW w:w="742" w:type="pct"/>
            <w:vMerge w:val="restart"/>
            <w:shd w:val="clear" w:color="auto" w:fill="auto"/>
            <w:vAlign w:val="center"/>
          </w:tcPr>
          <w:p w:rsidR="006B2A15" w:rsidRDefault="006B2A15" w:rsidP="008C73CA">
            <w:pPr>
              <w:jc w:val="center"/>
              <w:rPr>
                <w:b/>
                <w:bCs/>
                <w:szCs w:val="28"/>
              </w:rPr>
            </w:pPr>
            <w:r>
              <w:rPr>
                <w:b/>
                <w:bCs/>
                <w:szCs w:val="28"/>
              </w:rPr>
              <w:t>Код классификации</w:t>
            </w:r>
          </w:p>
        </w:tc>
        <w:tc>
          <w:tcPr>
            <w:tcW w:w="524" w:type="pct"/>
            <w:vMerge w:val="restart"/>
            <w:shd w:val="clear" w:color="auto" w:fill="auto"/>
            <w:vAlign w:val="center"/>
          </w:tcPr>
          <w:p w:rsidR="006B2A15" w:rsidRDefault="006B2A15" w:rsidP="008C73CA">
            <w:pPr>
              <w:jc w:val="center"/>
              <w:rPr>
                <w:b/>
                <w:bCs/>
                <w:szCs w:val="28"/>
              </w:rPr>
            </w:pPr>
            <w:r>
              <w:rPr>
                <w:b/>
                <w:bCs/>
                <w:szCs w:val="28"/>
              </w:rPr>
              <w:t>2022 год</w:t>
            </w:r>
          </w:p>
        </w:tc>
        <w:tc>
          <w:tcPr>
            <w:tcW w:w="480" w:type="pct"/>
            <w:vMerge w:val="restart"/>
            <w:shd w:val="clear" w:color="auto" w:fill="auto"/>
            <w:vAlign w:val="center"/>
          </w:tcPr>
          <w:p w:rsidR="006B2A15" w:rsidRDefault="006B2A15" w:rsidP="008C73CA">
            <w:pPr>
              <w:jc w:val="center"/>
              <w:rPr>
                <w:b/>
                <w:bCs/>
                <w:szCs w:val="28"/>
              </w:rPr>
            </w:pPr>
            <w:r>
              <w:rPr>
                <w:b/>
                <w:bCs/>
                <w:szCs w:val="28"/>
              </w:rPr>
              <w:t>2023 год</w:t>
            </w:r>
          </w:p>
        </w:tc>
        <w:tc>
          <w:tcPr>
            <w:tcW w:w="1028" w:type="pct"/>
            <w:vMerge w:val="restart"/>
            <w:shd w:val="clear" w:color="auto" w:fill="auto"/>
            <w:vAlign w:val="center"/>
          </w:tcPr>
          <w:p w:rsidR="006B2A15" w:rsidRDefault="006B2A15" w:rsidP="008C73CA">
            <w:pPr>
              <w:jc w:val="center"/>
              <w:rPr>
                <w:b/>
                <w:bCs/>
                <w:szCs w:val="28"/>
              </w:rPr>
            </w:pPr>
            <w:r>
              <w:rPr>
                <w:b/>
                <w:bCs/>
                <w:szCs w:val="28"/>
              </w:rPr>
              <w:t>2024 год</w:t>
            </w:r>
          </w:p>
        </w:tc>
      </w:tr>
      <w:tr w:rsidR="006B2A15" w:rsidTr="008C73CA">
        <w:trPr>
          <w:trHeight w:val="405"/>
        </w:trPr>
        <w:tc>
          <w:tcPr>
            <w:tcW w:w="190" w:type="pct"/>
            <w:vMerge/>
            <w:vAlign w:val="center"/>
          </w:tcPr>
          <w:p w:rsidR="006B2A15" w:rsidRDefault="006B2A15" w:rsidP="008C73CA">
            <w:pPr>
              <w:jc w:val="center"/>
              <w:rPr>
                <w:b/>
                <w:bCs/>
                <w:szCs w:val="28"/>
              </w:rPr>
            </w:pPr>
          </w:p>
        </w:tc>
        <w:tc>
          <w:tcPr>
            <w:tcW w:w="2036" w:type="pct"/>
            <w:vMerge/>
            <w:vAlign w:val="center"/>
          </w:tcPr>
          <w:p w:rsidR="006B2A15" w:rsidRDefault="006B2A15" w:rsidP="008C73CA">
            <w:pPr>
              <w:rPr>
                <w:b/>
                <w:bCs/>
                <w:szCs w:val="28"/>
              </w:rPr>
            </w:pPr>
          </w:p>
        </w:tc>
        <w:tc>
          <w:tcPr>
            <w:tcW w:w="742" w:type="pct"/>
            <w:vMerge/>
            <w:vAlign w:val="center"/>
          </w:tcPr>
          <w:p w:rsidR="006B2A15" w:rsidRDefault="006B2A15" w:rsidP="008C73CA">
            <w:pPr>
              <w:rPr>
                <w:b/>
                <w:bCs/>
                <w:szCs w:val="28"/>
              </w:rPr>
            </w:pPr>
          </w:p>
        </w:tc>
        <w:tc>
          <w:tcPr>
            <w:tcW w:w="524" w:type="pct"/>
            <w:vMerge/>
            <w:vAlign w:val="center"/>
          </w:tcPr>
          <w:p w:rsidR="006B2A15" w:rsidRDefault="006B2A15" w:rsidP="008C73CA">
            <w:pPr>
              <w:jc w:val="center"/>
              <w:rPr>
                <w:b/>
                <w:bCs/>
                <w:szCs w:val="28"/>
              </w:rPr>
            </w:pPr>
          </w:p>
        </w:tc>
        <w:tc>
          <w:tcPr>
            <w:tcW w:w="480" w:type="pct"/>
            <w:vMerge/>
            <w:vAlign w:val="center"/>
          </w:tcPr>
          <w:p w:rsidR="006B2A15" w:rsidRDefault="006B2A15" w:rsidP="008C73CA">
            <w:pPr>
              <w:jc w:val="center"/>
              <w:rPr>
                <w:b/>
                <w:bCs/>
                <w:szCs w:val="28"/>
              </w:rPr>
            </w:pPr>
          </w:p>
        </w:tc>
        <w:tc>
          <w:tcPr>
            <w:tcW w:w="1028" w:type="pct"/>
            <w:vMerge/>
            <w:vAlign w:val="center"/>
          </w:tcPr>
          <w:p w:rsidR="006B2A15" w:rsidRDefault="006B2A15" w:rsidP="008C73CA">
            <w:pPr>
              <w:jc w:val="center"/>
              <w:rPr>
                <w:b/>
                <w:bCs/>
                <w:szCs w:val="28"/>
              </w:rPr>
            </w:pPr>
          </w:p>
        </w:tc>
      </w:tr>
    </w:tbl>
    <w:p w:rsidR="006B2A15" w:rsidRPr="00717918" w:rsidRDefault="006B2A15" w:rsidP="006B2A15">
      <w:pPr>
        <w:ind w:left="5664" w:firstLine="96"/>
        <w:jc w:val="center"/>
        <w:rPr>
          <w:sz w:val="2"/>
          <w:szCs w:val="2"/>
        </w:rPr>
      </w:pPr>
    </w:p>
    <w:p w:rsidR="006B2A15" w:rsidRPr="00CB2159" w:rsidRDefault="006B2A15" w:rsidP="006B2A15">
      <w:pPr>
        <w:rPr>
          <w:sz w:val="2"/>
          <w:szCs w:val="2"/>
        </w:rPr>
      </w:pPr>
    </w:p>
    <w:tbl>
      <w:tblPr>
        <w:tblW w:w="50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6853"/>
        <w:gridCol w:w="2598"/>
        <w:gridCol w:w="1673"/>
        <w:gridCol w:w="1673"/>
        <w:gridCol w:w="1670"/>
      </w:tblGrid>
      <w:tr w:rsidR="006B2A15" w:rsidRPr="00EC274A" w:rsidTr="008C73CA">
        <w:trPr>
          <w:trHeight w:val="315"/>
          <w:tblHeader/>
        </w:trPr>
        <w:tc>
          <w:tcPr>
            <w:tcW w:w="200" w:type="pct"/>
            <w:shd w:val="clear" w:color="auto" w:fill="auto"/>
          </w:tcPr>
          <w:p w:rsidR="006B2A15" w:rsidRPr="00EC274A" w:rsidRDefault="006B2A15" w:rsidP="008C73CA">
            <w:pPr>
              <w:jc w:val="center"/>
            </w:pPr>
            <w:r w:rsidRPr="00EC274A">
              <w:t>1</w:t>
            </w:r>
          </w:p>
        </w:tc>
        <w:tc>
          <w:tcPr>
            <w:tcW w:w="2274" w:type="pct"/>
            <w:shd w:val="clear" w:color="auto" w:fill="auto"/>
          </w:tcPr>
          <w:p w:rsidR="006B2A15" w:rsidRPr="00EC274A" w:rsidRDefault="006B2A15" w:rsidP="008C73CA">
            <w:pPr>
              <w:jc w:val="center"/>
            </w:pPr>
            <w:r w:rsidRPr="00EC274A">
              <w:t>2</w:t>
            </w:r>
          </w:p>
        </w:tc>
        <w:tc>
          <w:tcPr>
            <w:tcW w:w="862" w:type="pct"/>
            <w:shd w:val="clear" w:color="auto" w:fill="auto"/>
          </w:tcPr>
          <w:p w:rsidR="006B2A15" w:rsidRPr="00EC274A" w:rsidRDefault="006B2A15" w:rsidP="008C73CA">
            <w:pPr>
              <w:jc w:val="center"/>
            </w:pPr>
            <w:r w:rsidRPr="00EC274A">
              <w:t>3</w:t>
            </w:r>
          </w:p>
        </w:tc>
        <w:tc>
          <w:tcPr>
            <w:tcW w:w="555" w:type="pct"/>
            <w:shd w:val="clear" w:color="auto" w:fill="auto"/>
          </w:tcPr>
          <w:p w:rsidR="006B2A15" w:rsidRPr="00EC274A" w:rsidRDefault="006B2A15" w:rsidP="008C73CA">
            <w:pPr>
              <w:jc w:val="center"/>
            </w:pPr>
            <w:r w:rsidRPr="00EC274A">
              <w:t>4</w:t>
            </w:r>
          </w:p>
        </w:tc>
        <w:tc>
          <w:tcPr>
            <w:tcW w:w="555" w:type="pct"/>
            <w:shd w:val="clear" w:color="auto" w:fill="auto"/>
          </w:tcPr>
          <w:p w:rsidR="006B2A15" w:rsidRPr="00EC274A" w:rsidRDefault="006B2A15" w:rsidP="008C73CA">
            <w:pPr>
              <w:jc w:val="center"/>
            </w:pPr>
            <w:r w:rsidRPr="00EC274A">
              <w:t>5</w:t>
            </w:r>
          </w:p>
        </w:tc>
        <w:tc>
          <w:tcPr>
            <w:tcW w:w="554" w:type="pct"/>
            <w:shd w:val="clear" w:color="auto" w:fill="auto"/>
          </w:tcPr>
          <w:p w:rsidR="006B2A15" w:rsidRPr="00EC274A" w:rsidRDefault="006B2A15" w:rsidP="008C73CA">
            <w:pPr>
              <w:jc w:val="center"/>
            </w:pPr>
            <w:r w:rsidRPr="00EC274A">
              <w:t>6</w:t>
            </w:r>
          </w:p>
        </w:tc>
      </w:tr>
      <w:tr w:rsidR="006B2A15" w:rsidRPr="00EC274A" w:rsidTr="008C73CA">
        <w:trPr>
          <w:trHeight w:val="780"/>
        </w:trPr>
        <w:tc>
          <w:tcPr>
            <w:tcW w:w="200" w:type="pct"/>
            <w:shd w:val="clear" w:color="auto" w:fill="auto"/>
            <w:vAlign w:val="bottom"/>
          </w:tcPr>
          <w:p w:rsidR="006B2A15" w:rsidRPr="00EC274A" w:rsidRDefault="006B2A15" w:rsidP="008C73CA">
            <w:pPr>
              <w:jc w:val="center"/>
              <w:rPr>
                <w:b/>
                <w:bCs/>
              </w:rPr>
            </w:pPr>
          </w:p>
        </w:tc>
        <w:tc>
          <w:tcPr>
            <w:tcW w:w="2274" w:type="pct"/>
            <w:shd w:val="clear" w:color="auto" w:fill="auto"/>
          </w:tcPr>
          <w:p w:rsidR="006B2A15" w:rsidRPr="00EC274A" w:rsidRDefault="006B2A15" w:rsidP="008C73CA">
            <w:pPr>
              <w:rPr>
                <w:b/>
                <w:bCs/>
              </w:rPr>
            </w:pPr>
            <w:r w:rsidRPr="00EC274A">
              <w:rPr>
                <w:b/>
                <w:bCs/>
              </w:rPr>
              <w:t>ИСТОЧНИКИ ВНУТРЕННЕГО ФИНАНСИРОВАНИЯ ДЕФИЦИТОВ БЮДЖЕТОВ</w:t>
            </w:r>
          </w:p>
        </w:tc>
        <w:tc>
          <w:tcPr>
            <w:tcW w:w="862" w:type="pct"/>
            <w:shd w:val="clear" w:color="auto" w:fill="auto"/>
          </w:tcPr>
          <w:p w:rsidR="006B2A15" w:rsidRPr="00EC274A" w:rsidRDefault="006B2A15" w:rsidP="008C73CA">
            <w:pPr>
              <w:jc w:val="center"/>
              <w:rPr>
                <w:b/>
                <w:bCs/>
              </w:rPr>
            </w:pPr>
            <w:r w:rsidRPr="00EC274A">
              <w:rPr>
                <w:b/>
                <w:bCs/>
              </w:rPr>
              <w:t>01 00 00 00 00 0000 000</w:t>
            </w:r>
          </w:p>
        </w:tc>
        <w:tc>
          <w:tcPr>
            <w:tcW w:w="555" w:type="pct"/>
            <w:shd w:val="clear" w:color="auto" w:fill="auto"/>
            <w:vAlign w:val="center"/>
          </w:tcPr>
          <w:p w:rsidR="006B2A15" w:rsidRPr="00EC274A" w:rsidRDefault="006B2A15" w:rsidP="008C73CA">
            <w:pPr>
              <w:jc w:val="center"/>
              <w:rPr>
                <w:b/>
                <w:bCs/>
              </w:rPr>
            </w:pPr>
            <w:r w:rsidRPr="00EC274A">
              <w:rPr>
                <w:b/>
                <w:bCs/>
              </w:rPr>
              <w:t>39 174,0</w:t>
            </w:r>
          </w:p>
        </w:tc>
        <w:tc>
          <w:tcPr>
            <w:tcW w:w="555" w:type="pct"/>
            <w:shd w:val="clear" w:color="auto" w:fill="auto"/>
            <w:vAlign w:val="center"/>
          </w:tcPr>
          <w:p w:rsidR="006B2A15" w:rsidRPr="00EC274A" w:rsidRDefault="006B2A15" w:rsidP="008C73CA">
            <w:pPr>
              <w:jc w:val="center"/>
              <w:rPr>
                <w:b/>
                <w:bCs/>
              </w:rPr>
            </w:pPr>
            <w:r w:rsidRPr="00EC274A">
              <w:rPr>
                <w:b/>
                <w:bCs/>
              </w:rPr>
              <w:t>11 468,2</w:t>
            </w:r>
          </w:p>
        </w:tc>
        <w:tc>
          <w:tcPr>
            <w:tcW w:w="554" w:type="pct"/>
            <w:shd w:val="clear" w:color="auto" w:fill="auto"/>
            <w:vAlign w:val="center"/>
          </w:tcPr>
          <w:p w:rsidR="006B2A15" w:rsidRPr="00EC274A" w:rsidRDefault="006B2A15" w:rsidP="008C73CA">
            <w:pPr>
              <w:jc w:val="center"/>
              <w:rPr>
                <w:b/>
                <w:bCs/>
              </w:rPr>
            </w:pPr>
            <w:r w:rsidRPr="00EC274A">
              <w:rPr>
                <w:b/>
                <w:bCs/>
              </w:rPr>
              <w:t>12 108,0</w:t>
            </w:r>
          </w:p>
        </w:tc>
      </w:tr>
      <w:tr w:rsidR="006B2A15" w:rsidRPr="00EC274A" w:rsidTr="008C73CA">
        <w:trPr>
          <w:trHeight w:val="750"/>
        </w:trPr>
        <w:tc>
          <w:tcPr>
            <w:tcW w:w="200" w:type="pct"/>
            <w:vMerge w:val="restart"/>
            <w:shd w:val="clear" w:color="auto" w:fill="auto"/>
            <w:vAlign w:val="center"/>
          </w:tcPr>
          <w:p w:rsidR="006B2A15" w:rsidRPr="00EC274A" w:rsidRDefault="006B2A15" w:rsidP="008C73CA">
            <w:pPr>
              <w:jc w:val="center"/>
            </w:pPr>
            <w:r w:rsidRPr="00EC274A">
              <w:t>1</w:t>
            </w:r>
          </w:p>
        </w:tc>
        <w:tc>
          <w:tcPr>
            <w:tcW w:w="2274" w:type="pct"/>
            <w:shd w:val="clear" w:color="auto" w:fill="auto"/>
            <w:vAlign w:val="center"/>
          </w:tcPr>
          <w:p w:rsidR="006B2A15" w:rsidRPr="00EC274A" w:rsidRDefault="006B2A15" w:rsidP="008C73CA">
            <w:pPr>
              <w:rPr>
                <w:b/>
                <w:bCs/>
              </w:rPr>
            </w:pPr>
            <w:r w:rsidRPr="00EC274A">
              <w:rPr>
                <w:b/>
                <w:bCs/>
              </w:rPr>
              <w:t>Кредиты кредитных организаций в валюте Российской Федерации</w:t>
            </w:r>
          </w:p>
        </w:tc>
        <w:tc>
          <w:tcPr>
            <w:tcW w:w="862" w:type="pct"/>
            <w:shd w:val="clear" w:color="auto" w:fill="auto"/>
            <w:vAlign w:val="center"/>
          </w:tcPr>
          <w:p w:rsidR="006B2A15" w:rsidRPr="00EC274A" w:rsidRDefault="006B2A15" w:rsidP="008C73CA">
            <w:pPr>
              <w:rPr>
                <w:b/>
                <w:bCs/>
              </w:rPr>
            </w:pPr>
            <w:r w:rsidRPr="00EC274A">
              <w:rPr>
                <w:b/>
                <w:bCs/>
              </w:rPr>
              <w:t>01 02 00 00 00 0000 000</w:t>
            </w:r>
          </w:p>
        </w:tc>
        <w:tc>
          <w:tcPr>
            <w:tcW w:w="555" w:type="pct"/>
            <w:shd w:val="clear" w:color="auto" w:fill="auto"/>
            <w:vAlign w:val="center"/>
          </w:tcPr>
          <w:p w:rsidR="006B2A15" w:rsidRPr="00EC274A" w:rsidRDefault="006B2A15" w:rsidP="008C73CA">
            <w:pPr>
              <w:jc w:val="center"/>
              <w:rPr>
                <w:b/>
                <w:bCs/>
                <w:highlight w:val="yellow"/>
              </w:rPr>
            </w:pPr>
          </w:p>
        </w:tc>
        <w:tc>
          <w:tcPr>
            <w:tcW w:w="555" w:type="pct"/>
            <w:shd w:val="clear" w:color="auto" w:fill="auto"/>
            <w:vAlign w:val="center"/>
          </w:tcPr>
          <w:p w:rsidR="006B2A15" w:rsidRPr="00EC274A" w:rsidRDefault="006B2A15" w:rsidP="008C73CA">
            <w:pPr>
              <w:jc w:val="center"/>
              <w:rPr>
                <w:b/>
                <w:bCs/>
                <w:highlight w:val="yellow"/>
              </w:rPr>
            </w:pPr>
          </w:p>
        </w:tc>
        <w:tc>
          <w:tcPr>
            <w:tcW w:w="554" w:type="pct"/>
            <w:shd w:val="clear" w:color="auto" w:fill="auto"/>
            <w:vAlign w:val="center"/>
          </w:tcPr>
          <w:p w:rsidR="006B2A15" w:rsidRPr="00EC274A" w:rsidRDefault="006B2A15" w:rsidP="008C73CA">
            <w:pPr>
              <w:jc w:val="center"/>
              <w:rPr>
                <w:b/>
                <w:bCs/>
                <w:highlight w:val="yellow"/>
              </w:rPr>
            </w:pPr>
          </w:p>
        </w:tc>
      </w:tr>
      <w:tr w:rsidR="006B2A15" w:rsidRPr="00EC274A" w:rsidTr="008C73CA">
        <w:trPr>
          <w:trHeight w:val="750"/>
        </w:trPr>
        <w:tc>
          <w:tcPr>
            <w:tcW w:w="200" w:type="pct"/>
            <w:vMerge/>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r w:rsidRPr="00EC274A">
              <w:t>Привлечение кредитов от кредитных организаций в валюте Российской Федерации</w:t>
            </w:r>
          </w:p>
        </w:tc>
        <w:tc>
          <w:tcPr>
            <w:tcW w:w="862" w:type="pct"/>
            <w:shd w:val="clear" w:color="auto" w:fill="auto"/>
            <w:vAlign w:val="center"/>
          </w:tcPr>
          <w:p w:rsidR="006B2A15" w:rsidRPr="00EC274A" w:rsidRDefault="006B2A15" w:rsidP="008C73CA">
            <w:r w:rsidRPr="00EC274A">
              <w:t>01 02 00 00 00 0000 700</w:t>
            </w:r>
          </w:p>
        </w:tc>
        <w:tc>
          <w:tcPr>
            <w:tcW w:w="555" w:type="pct"/>
            <w:shd w:val="clear" w:color="auto" w:fill="auto"/>
            <w:vAlign w:val="center"/>
          </w:tcPr>
          <w:p w:rsidR="006B2A15" w:rsidRPr="00EC274A" w:rsidRDefault="006B2A15" w:rsidP="008C73CA">
            <w:pPr>
              <w:jc w:val="center"/>
              <w:rPr>
                <w:highlight w:val="yellow"/>
              </w:rPr>
            </w:pPr>
          </w:p>
        </w:tc>
        <w:tc>
          <w:tcPr>
            <w:tcW w:w="555" w:type="pct"/>
            <w:shd w:val="clear" w:color="auto" w:fill="auto"/>
            <w:vAlign w:val="center"/>
          </w:tcPr>
          <w:p w:rsidR="006B2A15" w:rsidRPr="00EC274A" w:rsidRDefault="006B2A15" w:rsidP="008C73CA">
            <w:pPr>
              <w:jc w:val="center"/>
              <w:rPr>
                <w:highlight w:val="yellow"/>
              </w:rPr>
            </w:pPr>
          </w:p>
        </w:tc>
        <w:tc>
          <w:tcPr>
            <w:tcW w:w="554" w:type="pct"/>
            <w:shd w:val="clear" w:color="auto" w:fill="auto"/>
            <w:vAlign w:val="center"/>
          </w:tcPr>
          <w:p w:rsidR="006B2A15" w:rsidRPr="00EC274A" w:rsidRDefault="006B2A15" w:rsidP="008C73CA">
            <w:pPr>
              <w:jc w:val="center"/>
              <w:rPr>
                <w:highlight w:val="yellow"/>
              </w:rPr>
            </w:pPr>
          </w:p>
        </w:tc>
      </w:tr>
      <w:tr w:rsidR="006B2A15" w:rsidRPr="00EC274A" w:rsidTr="008C73CA">
        <w:trPr>
          <w:trHeight w:val="1110"/>
        </w:trPr>
        <w:tc>
          <w:tcPr>
            <w:tcW w:w="200" w:type="pct"/>
            <w:vMerge/>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r w:rsidRPr="00EC274A">
              <w:t>Привлечение кредитов от кредитных организаций бюджетами субъектов Российской Федерации в валюте Российской Федерации</w:t>
            </w:r>
          </w:p>
        </w:tc>
        <w:tc>
          <w:tcPr>
            <w:tcW w:w="862" w:type="pct"/>
            <w:shd w:val="clear" w:color="auto" w:fill="auto"/>
            <w:vAlign w:val="center"/>
          </w:tcPr>
          <w:p w:rsidR="006B2A15" w:rsidRPr="00EC274A" w:rsidRDefault="006B2A15" w:rsidP="008C73CA">
            <w:r w:rsidRPr="00EC274A">
              <w:t>01 02 00 00 05 0000 710</w:t>
            </w:r>
          </w:p>
        </w:tc>
        <w:tc>
          <w:tcPr>
            <w:tcW w:w="555" w:type="pct"/>
            <w:shd w:val="clear" w:color="auto" w:fill="auto"/>
            <w:vAlign w:val="center"/>
          </w:tcPr>
          <w:p w:rsidR="006B2A15" w:rsidRPr="00EC274A" w:rsidRDefault="006B2A15" w:rsidP="008C73CA">
            <w:pPr>
              <w:jc w:val="center"/>
              <w:rPr>
                <w:highlight w:val="yellow"/>
              </w:rPr>
            </w:pPr>
          </w:p>
        </w:tc>
        <w:tc>
          <w:tcPr>
            <w:tcW w:w="555" w:type="pct"/>
            <w:shd w:val="clear" w:color="auto" w:fill="auto"/>
            <w:vAlign w:val="center"/>
          </w:tcPr>
          <w:p w:rsidR="006B2A15" w:rsidRPr="00EC274A" w:rsidRDefault="006B2A15" w:rsidP="008C73CA">
            <w:pPr>
              <w:jc w:val="center"/>
              <w:rPr>
                <w:highlight w:val="yellow"/>
              </w:rPr>
            </w:pPr>
          </w:p>
        </w:tc>
        <w:tc>
          <w:tcPr>
            <w:tcW w:w="554" w:type="pct"/>
            <w:shd w:val="clear" w:color="auto" w:fill="auto"/>
            <w:vAlign w:val="center"/>
          </w:tcPr>
          <w:p w:rsidR="006B2A15" w:rsidRPr="00EC274A" w:rsidRDefault="006B2A15" w:rsidP="008C73CA">
            <w:pPr>
              <w:jc w:val="center"/>
              <w:rPr>
                <w:highlight w:val="yellow"/>
              </w:rPr>
            </w:pPr>
          </w:p>
        </w:tc>
      </w:tr>
      <w:tr w:rsidR="006B2A15" w:rsidRPr="00EC274A" w:rsidTr="008C73CA">
        <w:trPr>
          <w:trHeight w:val="750"/>
        </w:trPr>
        <w:tc>
          <w:tcPr>
            <w:tcW w:w="200" w:type="pct"/>
            <w:vMerge w:val="restart"/>
            <w:shd w:val="clear" w:color="auto" w:fill="auto"/>
            <w:vAlign w:val="center"/>
          </w:tcPr>
          <w:p w:rsidR="006B2A15" w:rsidRPr="00EC274A" w:rsidRDefault="006B2A15" w:rsidP="008C73CA">
            <w:pPr>
              <w:jc w:val="center"/>
            </w:pPr>
            <w:r w:rsidRPr="00EC274A">
              <w:t>2</w:t>
            </w:r>
          </w:p>
        </w:tc>
        <w:tc>
          <w:tcPr>
            <w:tcW w:w="2274" w:type="pct"/>
            <w:shd w:val="clear" w:color="auto" w:fill="auto"/>
            <w:vAlign w:val="center"/>
          </w:tcPr>
          <w:p w:rsidR="006B2A15" w:rsidRPr="00EC274A" w:rsidRDefault="006B2A15" w:rsidP="008C73CA">
            <w:pPr>
              <w:rPr>
                <w:b/>
                <w:bCs/>
              </w:rPr>
            </w:pPr>
            <w:r w:rsidRPr="00EC274A">
              <w:rPr>
                <w:b/>
                <w:bCs/>
              </w:rPr>
              <w:t>Бюджетные кредиты от других бюджетов бюджетной системы Российской Федерации</w:t>
            </w:r>
          </w:p>
        </w:tc>
        <w:tc>
          <w:tcPr>
            <w:tcW w:w="862" w:type="pct"/>
            <w:shd w:val="clear" w:color="auto" w:fill="auto"/>
            <w:vAlign w:val="center"/>
          </w:tcPr>
          <w:p w:rsidR="006B2A15" w:rsidRPr="00EC274A" w:rsidRDefault="006B2A15" w:rsidP="008C73CA">
            <w:pPr>
              <w:rPr>
                <w:b/>
                <w:bCs/>
              </w:rPr>
            </w:pPr>
            <w:r w:rsidRPr="00EC274A">
              <w:rPr>
                <w:b/>
                <w:bCs/>
              </w:rPr>
              <w:t>01 03 00 00 00 0000 000</w:t>
            </w:r>
          </w:p>
        </w:tc>
        <w:tc>
          <w:tcPr>
            <w:tcW w:w="555" w:type="pct"/>
            <w:shd w:val="clear" w:color="auto" w:fill="auto"/>
            <w:vAlign w:val="center"/>
          </w:tcPr>
          <w:p w:rsidR="006B2A15" w:rsidRPr="00EC274A" w:rsidRDefault="006B2A15" w:rsidP="008C73CA">
            <w:pPr>
              <w:jc w:val="center"/>
              <w:rPr>
                <w:b/>
                <w:bCs/>
                <w:highlight w:val="yellow"/>
              </w:rPr>
            </w:pPr>
          </w:p>
        </w:tc>
        <w:tc>
          <w:tcPr>
            <w:tcW w:w="555" w:type="pct"/>
            <w:shd w:val="clear" w:color="auto" w:fill="auto"/>
            <w:vAlign w:val="center"/>
          </w:tcPr>
          <w:p w:rsidR="006B2A15" w:rsidRPr="00EC274A" w:rsidRDefault="006B2A15" w:rsidP="008C73CA">
            <w:pPr>
              <w:jc w:val="center"/>
              <w:rPr>
                <w:b/>
                <w:bCs/>
                <w:highlight w:val="yellow"/>
              </w:rPr>
            </w:pPr>
          </w:p>
        </w:tc>
        <w:tc>
          <w:tcPr>
            <w:tcW w:w="554" w:type="pct"/>
            <w:shd w:val="clear" w:color="auto" w:fill="auto"/>
            <w:vAlign w:val="center"/>
          </w:tcPr>
          <w:p w:rsidR="006B2A15" w:rsidRPr="00EC274A" w:rsidRDefault="006B2A15" w:rsidP="008C73CA">
            <w:pPr>
              <w:jc w:val="center"/>
              <w:rPr>
                <w:b/>
                <w:bCs/>
                <w:highlight w:val="yellow"/>
              </w:rPr>
            </w:pPr>
          </w:p>
        </w:tc>
      </w:tr>
      <w:tr w:rsidR="006B2A15" w:rsidRPr="00EC274A" w:rsidTr="008C73CA">
        <w:trPr>
          <w:trHeight w:val="750"/>
        </w:trPr>
        <w:tc>
          <w:tcPr>
            <w:tcW w:w="200" w:type="pct"/>
            <w:vMerge/>
            <w:shd w:val="clear" w:color="auto" w:fill="auto"/>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pPr>
              <w:rPr>
                <w:b/>
                <w:bCs/>
              </w:rPr>
            </w:pPr>
            <w:r w:rsidRPr="00EC274A">
              <w:t>Привлечение бюджетных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6B2A15" w:rsidRPr="00EC274A" w:rsidRDefault="006B2A15" w:rsidP="008C73CA">
            <w:pPr>
              <w:rPr>
                <w:b/>
                <w:bCs/>
              </w:rPr>
            </w:pPr>
            <w:r w:rsidRPr="00EC274A">
              <w:t>01 03 00 00 00 0000 700</w:t>
            </w:r>
          </w:p>
        </w:tc>
        <w:tc>
          <w:tcPr>
            <w:tcW w:w="555" w:type="pct"/>
            <w:shd w:val="clear" w:color="auto" w:fill="auto"/>
            <w:vAlign w:val="center"/>
          </w:tcPr>
          <w:p w:rsidR="006B2A15" w:rsidRPr="00EC274A" w:rsidRDefault="006B2A15" w:rsidP="008C73CA">
            <w:pPr>
              <w:jc w:val="center"/>
              <w:rPr>
                <w:bCs/>
                <w:highlight w:val="yellow"/>
              </w:rPr>
            </w:pPr>
          </w:p>
        </w:tc>
        <w:tc>
          <w:tcPr>
            <w:tcW w:w="555" w:type="pct"/>
            <w:shd w:val="clear" w:color="auto" w:fill="auto"/>
            <w:vAlign w:val="center"/>
          </w:tcPr>
          <w:p w:rsidR="006B2A15" w:rsidRPr="00EC274A" w:rsidRDefault="006B2A15" w:rsidP="008C73CA">
            <w:pPr>
              <w:jc w:val="center"/>
              <w:rPr>
                <w:bCs/>
                <w:highlight w:val="yellow"/>
              </w:rPr>
            </w:pPr>
          </w:p>
        </w:tc>
        <w:tc>
          <w:tcPr>
            <w:tcW w:w="554" w:type="pct"/>
            <w:shd w:val="clear" w:color="auto" w:fill="auto"/>
            <w:vAlign w:val="center"/>
          </w:tcPr>
          <w:p w:rsidR="006B2A15" w:rsidRPr="00EC274A" w:rsidRDefault="006B2A15" w:rsidP="008C73CA">
            <w:pPr>
              <w:jc w:val="center"/>
              <w:rPr>
                <w:bCs/>
                <w:highlight w:val="yellow"/>
              </w:rPr>
            </w:pPr>
          </w:p>
        </w:tc>
      </w:tr>
      <w:tr w:rsidR="006B2A15" w:rsidRPr="00EC274A" w:rsidTr="008C73CA">
        <w:trPr>
          <w:trHeight w:val="750"/>
        </w:trPr>
        <w:tc>
          <w:tcPr>
            <w:tcW w:w="200" w:type="pct"/>
            <w:vMerge/>
            <w:shd w:val="clear" w:color="auto" w:fill="auto"/>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pPr>
              <w:rPr>
                <w:b/>
                <w:bCs/>
              </w:rPr>
            </w:pPr>
            <w:r w:rsidRPr="00EC274A">
              <w:t>Привлечение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6B2A15" w:rsidRPr="00EC274A" w:rsidRDefault="006B2A15" w:rsidP="008C73CA">
            <w:pPr>
              <w:rPr>
                <w:b/>
                <w:bCs/>
              </w:rPr>
            </w:pPr>
            <w:r w:rsidRPr="00EC274A">
              <w:t>01 03 00 00 05 0000 710</w:t>
            </w:r>
          </w:p>
        </w:tc>
        <w:tc>
          <w:tcPr>
            <w:tcW w:w="555" w:type="pct"/>
            <w:shd w:val="clear" w:color="auto" w:fill="auto"/>
            <w:vAlign w:val="center"/>
          </w:tcPr>
          <w:p w:rsidR="006B2A15" w:rsidRPr="00EC274A" w:rsidRDefault="006B2A15" w:rsidP="008C73CA">
            <w:pPr>
              <w:jc w:val="center"/>
              <w:rPr>
                <w:bCs/>
                <w:highlight w:val="yellow"/>
              </w:rPr>
            </w:pPr>
          </w:p>
        </w:tc>
        <w:tc>
          <w:tcPr>
            <w:tcW w:w="555" w:type="pct"/>
            <w:shd w:val="clear" w:color="auto" w:fill="auto"/>
            <w:vAlign w:val="center"/>
          </w:tcPr>
          <w:p w:rsidR="006B2A15" w:rsidRPr="00EC274A" w:rsidRDefault="006B2A15" w:rsidP="008C73CA">
            <w:pPr>
              <w:jc w:val="center"/>
              <w:rPr>
                <w:bCs/>
                <w:highlight w:val="yellow"/>
              </w:rPr>
            </w:pPr>
          </w:p>
        </w:tc>
        <w:tc>
          <w:tcPr>
            <w:tcW w:w="554" w:type="pct"/>
            <w:shd w:val="clear" w:color="auto" w:fill="auto"/>
            <w:vAlign w:val="center"/>
          </w:tcPr>
          <w:p w:rsidR="006B2A15" w:rsidRPr="00EC274A" w:rsidRDefault="006B2A15" w:rsidP="008C73CA">
            <w:pPr>
              <w:jc w:val="center"/>
              <w:rPr>
                <w:bCs/>
                <w:highlight w:val="yellow"/>
              </w:rPr>
            </w:pPr>
          </w:p>
        </w:tc>
      </w:tr>
      <w:tr w:rsidR="006B2A15" w:rsidRPr="00EC274A" w:rsidTr="008C73CA">
        <w:trPr>
          <w:trHeight w:val="1200"/>
        </w:trPr>
        <w:tc>
          <w:tcPr>
            <w:tcW w:w="200" w:type="pct"/>
            <w:vMerge/>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r w:rsidRPr="00EC274A">
              <w:t>Погашение бюджетных кредитов, полученных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6B2A15" w:rsidRPr="00EC274A" w:rsidRDefault="006B2A15" w:rsidP="008C73CA">
            <w:r w:rsidRPr="00EC274A">
              <w:t>01 03 00 00 00 0000 800</w:t>
            </w:r>
          </w:p>
        </w:tc>
        <w:tc>
          <w:tcPr>
            <w:tcW w:w="555" w:type="pct"/>
            <w:shd w:val="clear" w:color="auto" w:fill="auto"/>
            <w:vAlign w:val="center"/>
          </w:tcPr>
          <w:p w:rsidR="006B2A15" w:rsidRPr="00EC274A" w:rsidRDefault="006B2A15" w:rsidP="008C73CA">
            <w:pPr>
              <w:jc w:val="center"/>
              <w:rPr>
                <w:highlight w:val="yellow"/>
              </w:rPr>
            </w:pPr>
          </w:p>
        </w:tc>
        <w:tc>
          <w:tcPr>
            <w:tcW w:w="555" w:type="pct"/>
            <w:shd w:val="clear" w:color="auto" w:fill="auto"/>
            <w:vAlign w:val="center"/>
          </w:tcPr>
          <w:p w:rsidR="006B2A15" w:rsidRPr="00EC274A" w:rsidRDefault="006B2A15" w:rsidP="008C73CA">
            <w:pPr>
              <w:jc w:val="center"/>
              <w:rPr>
                <w:highlight w:val="yellow"/>
              </w:rPr>
            </w:pPr>
          </w:p>
        </w:tc>
        <w:tc>
          <w:tcPr>
            <w:tcW w:w="554" w:type="pct"/>
            <w:shd w:val="clear" w:color="auto" w:fill="auto"/>
            <w:vAlign w:val="center"/>
          </w:tcPr>
          <w:p w:rsidR="006B2A15" w:rsidRPr="00EC274A" w:rsidRDefault="006B2A15" w:rsidP="008C73CA">
            <w:pPr>
              <w:jc w:val="center"/>
              <w:rPr>
                <w:highlight w:val="yellow"/>
              </w:rPr>
            </w:pPr>
          </w:p>
        </w:tc>
      </w:tr>
      <w:tr w:rsidR="006B2A15" w:rsidRPr="00EC274A" w:rsidTr="008C73CA">
        <w:trPr>
          <w:trHeight w:val="1185"/>
        </w:trPr>
        <w:tc>
          <w:tcPr>
            <w:tcW w:w="200" w:type="pct"/>
            <w:vMerge/>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r w:rsidRPr="00EC274A">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6B2A15" w:rsidRPr="00EC274A" w:rsidRDefault="006B2A15" w:rsidP="008C73CA">
            <w:r w:rsidRPr="00EC274A">
              <w:t>01 03 00 00 05 0000 810</w:t>
            </w:r>
          </w:p>
        </w:tc>
        <w:tc>
          <w:tcPr>
            <w:tcW w:w="555" w:type="pct"/>
            <w:shd w:val="clear" w:color="auto" w:fill="auto"/>
            <w:vAlign w:val="center"/>
          </w:tcPr>
          <w:p w:rsidR="006B2A15" w:rsidRPr="00EC274A" w:rsidRDefault="006B2A15" w:rsidP="008C73CA">
            <w:pPr>
              <w:jc w:val="center"/>
              <w:rPr>
                <w:highlight w:val="yellow"/>
              </w:rPr>
            </w:pPr>
          </w:p>
        </w:tc>
        <w:tc>
          <w:tcPr>
            <w:tcW w:w="555" w:type="pct"/>
            <w:shd w:val="clear" w:color="auto" w:fill="auto"/>
            <w:vAlign w:val="center"/>
          </w:tcPr>
          <w:p w:rsidR="006B2A15" w:rsidRPr="00EC274A" w:rsidRDefault="006B2A15" w:rsidP="008C73CA">
            <w:pPr>
              <w:jc w:val="center"/>
              <w:rPr>
                <w:highlight w:val="yellow"/>
              </w:rPr>
            </w:pPr>
          </w:p>
        </w:tc>
        <w:tc>
          <w:tcPr>
            <w:tcW w:w="554" w:type="pct"/>
            <w:shd w:val="clear" w:color="auto" w:fill="auto"/>
            <w:vAlign w:val="center"/>
          </w:tcPr>
          <w:p w:rsidR="006B2A15" w:rsidRPr="00EC274A" w:rsidRDefault="006B2A15" w:rsidP="008C73CA">
            <w:pPr>
              <w:jc w:val="center"/>
              <w:rPr>
                <w:highlight w:val="yellow"/>
              </w:rPr>
            </w:pPr>
          </w:p>
        </w:tc>
      </w:tr>
      <w:tr w:rsidR="006B2A15" w:rsidRPr="00EC274A" w:rsidTr="008C73CA">
        <w:trPr>
          <w:trHeight w:val="750"/>
        </w:trPr>
        <w:tc>
          <w:tcPr>
            <w:tcW w:w="200" w:type="pct"/>
            <w:vMerge w:val="restart"/>
            <w:shd w:val="clear" w:color="auto" w:fill="auto"/>
            <w:vAlign w:val="center"/>
          </w:tcPr>
          <w:p w:rsidR="006B2A15" w:rsidRPr="00EC274A" w:rsidRDefault="006B2A15" w:rsidP="008C73CA">
            <w:pPr>
              <w:jc w:val="center"/>
            </w:pPr>
            <w:r w:rsidRPr="00EC274A">
              <w:t>3</w:t>
            </w:r>
          </w:p>
        </w:tc>
        <w:tc>
          <w:tcPr>
            <w:tcW w:w="2274" w:type="pct"/>
            <w:shd w:val="clear" w:color="auto" w:fill="auto"/>
            <w:vAlign w:val="center"/>
          </w:tcPr>
          <w:p w:rsidR="006B2A15" w:rsidRPr="00EC274A" w:rsidRDefault="006B2A15" w:rsidP="008C73CA">
            <w:pPr>
              <w:rPr>
                <w:b/>
                <w:bCs/>
              </w:rPr>
            </w:pPr>
            <w:r w:rsidRPr="00EC274A">
              <w:rPr>
                <w:b/>
                <w:bCs/>
              </w:rPr>
              <w:t>Изменение остатков средств на счетах по учету средств бюджета</w:t>
            </w:r>
          </w:p>
        </w:tc>
        <w:tc>
          <w:tcPr>
            <w:tcW w:w="862" w:type="pct"/>
            <w:shd w:val="clear" w:color="auto" w:fill="auto"/>
            <w:vAlign w:val="center"/>
          </w:tcPr>
          <w:p w:rsidR="006B2A15" w:rsidRPr="00EC274A" w:rsidRDefault="006B2A15" w:rsidP="008C73CA">
            <w:pPr>
              <w:rPr>
                <w:b/>
                <w:bCs/>
              </w:rPr>
            </w:pPr>
            <w:r w:rsidRPr="00EC274A">
              <w:rPr>
                <w:b/>
                <w:bCs/>
              </w:rPr>
              <w:t>01 05 00 00 00 0000 000</w:t>
            </w:r>
          </w:p>
        </w:tc>
        <w:tc>
          <w:tcPr>
            <w:tcW w:w="555" w:type="pct"/>
            <w:shd w:val="clear" w:color="auto" w:fill="auto"/>
            <w:vAlign w:val="center"/>
          </w:tcPr>
          <w:p w:rsidR="006B2A15" w:rsidRPr="00EC274A" w:rsidRDefault="006B2A15" w:rsidP="008C73CA">
            <w:pPr>
              <w:jc w:val="center"/>
              <w:rPr>
                <w:b/>
                <w:bCs/>
              </w:rPr>
            </w:pPr>
            <w:r w:rsidRPr="00EC274A">
              <w:rPr>
                <w:b/>
                <w:bCs/>
              </w:rPr>
              <w:t>39 174,0</w:t>
            </w:r>
          </w:p>
        </w:tc>
        <w:tc>
          <w:tcPr>
            <w:tcW w:w="555" w:type="pct"/>
            <w:shd w:val="clear" w:color="auto" w:fill="auto"/>
            <w:vAlign w:val="center"/>
          </w:tcPr>
          <w:p w:rsidR="006B2A15" w:rsidRPr="00EC274A" w:rsidRDefault="006B2A15" w:rsidP="008C73CA">
            <w:pPr>
              <w:jc w:val="center"/>
              <w:rPr>
                <w:b/>
                <w:bCs/>
              </w:rPr>
            </w:pPr>
            <w:r w:rsidRPr="00EC274A">
              <w:rPr>
                <w:b/>
                <w:bCs/>
              </w:rPr>
              <w:t>11 468,2</w:t>
            </w:r>
          </w:p>
        </w:tc>
        <w:tc>
          <w:tcPr>
            <w:tcW w:w="554" w:type="pct"/>
            <w:shd w:val="clear" w:color="auto" w:fill="auto"/>
            <w:vAlign w:val="center"/>
          </w:tcPr>
          <w:p w:rsidR="006B2A15" w:rsidRPr="00EC274A" w:rsidRDefault="006B2A15" w:rsidP="008C73CA">
            <w:pPr>
              <w:jc w:val="center"/>
              <w:rPr>
                <w:b/>
                <w:bCs/>
              </w:rPr>
            </w:pPr>
            <w:r w:rsidRPr="00EC274A">
              <w:rPr>
                <w:b/>
                <w:bCs/>
              </w:rPr>
              <w:t>12 108,0</w:t>
            </w:r>
          </w:p>
        </w:tc>
      </w:tr>
      <w:tr w:rsidR="006B2A15" w:rsidRPr="00EC274A" w:rsidTr="008C73CA">
        <w:trPr>
          <w:trHeight w:val="420"/>
        </w:trPr>
        <w:tc>
          <w:tcPr>
            <w:tcW w:w="200" w:type="pct"/>
            <w:vMerge/>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r w:rsidRPr="00EC274A">
              <w:t>Увеличение остатков средств бюджетов</w:t>
            </w:r>
          </w:p>
        </w:tc>
        <w:tc>
          <w:tcPr>
            <w:tcW w:w="862" w:type="pct"/>
            <w:shd w:val="clear" w:color="auto" w:fill="auto"/>
            <w:vAlign w:val="center"/>
          </w:tcPr>
          <w:p w:rsidR="006B2A15" w:rsidRPr="00EC274A" w:rsidRDefault="006B2A15" w:rsidP="008C73CA">
            <w:r w:rsidRPr="00EC274A">
              <w:t>01 05 00 00 00 0000 500</w:t>
            </w:r>
          </w:p>
        </w:tc>
        <w:tc>
          <w:tcPr>
            <w:tcW w:w="555" w:type="pct"/>
            <w:shd w:val="clear" w:color="auto" w:fill="auto"/>
            <w:vAlign w:val="center"/>
          </w:tcPr>
          <w:p w:rsidR="006B2A15" w:rsidRPr="00EC274A" w:rsidRDefault="006B2A15" w:rsidP="008C73CA">
            <w:pPr>
              <w:jc w:val="center"/>
            </w:pPr>
            <w:r w:rsidRPr="00EC274A">
              <w:t>-644 839,7</w:t>
            </w:r>
          </w:p>
        </w:tc>
        <w:tc>
          <w:tcPr>
            <w:tcW w:w="555" w:type="pct"/>
            <w:shd w:val="clear" w:color="auto" w:fill="auto"/>
            <w:vAlign w:val="center"/>
          </w:tcPr>
          <w:p w:rsidR="006B2A15" w:rsidRPr="00EC274A" w:rsidRDefault="006B2A15" w:rsidP="008C73CA">
            <w:pPr>
              <w:jc w:val="center"/>
            </w:pPr>
            <w:r w:rsidRPr="00EC274A">
              <w:t>-614 216,8</w:t>
            </w:r>
          </w:p>
        </w:tc>
        <w:tc>
          <w:tcPr>
            <w:tcW w:w="554" w:type="pct"/>
            <w:shd w:val="clear" w:color="auto" w:fill="auto"/>
            <w:vAlign w:val="center"/>
          </w:tcPr>
          <w:p w:rsidR="006B2A15" w:rsidRPr="00EC274A" w:rsidRDefault="006B2A15" w:rsidP="008C73CA">
            <w:pPr>
              <w:jc w:val="center"/>
            </w:pPr>
            <w:r w:rsidRPr="00EC274A">
              <w:t>-557 103,7</w:t>
            </w:r>
          </w:p>
        </w:tc>
      </w:tr>
      <w:tr w:rsidR="006B2A15" w:rsidRPr="00EC274A" w:rsidTr="008C73CA">
        <w:trPr>
          <w:trHeight w:val="810"/>
        </w:trPr>
        <w:tc>
          <w:tcPr>
            <w:tcW w:w="200" w:type="pct"/>
            <w:vMerge/>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r w:rsidRPr="00EC274A">
              <w:t>Увеличение прочих остатков денежных средств бюджетов субъектов Российской Федерации</w:t>
            </w:r>
          </w:p>
        </w:tc>
        <w:tc>
          <w:tcPr>
            <w:tcW w:w="862" w:type="pct"/>
            <w:shd w:val="clear" w:color="auto" w:fill="auto"/>
            <w:vAlign w:val="center"/>
          </w:tcPr>
          <w:p w:rsidR="006B2A15" w:rsidRPr="00EC274A" w:rsidRDefault="006B2A15" w:rsidP="008C73CA">
            <w:r w:rsidRPr="00EC274A">
              <w:t>01 05 02 01 05 0000 510</w:t>
            </w:r>
          </w:p>
        </w:tc>
        <w:tc>
          <w:tcPr>
            <w:tcW w:w="555" w:type="pct"/>
            <w:shd w:val="clear" w:color="auto" w:fill="auto"/>
            <w:vAlign w:val="center"/>
          </w:tcPr>
          <w:p w:rsidR="006B2A15" w:rsidRPr="00EC274A" w:rsidRDefault="006B2A15" w:rsidP="008C73CA">
            <w:pPr>
              <w:jc w:val="center"/>
            </w:pPr>
            <w:r w:rsidRPr="00EC274A">
              <w:t>-644 839,7</w:t>
            </w:r>
          </w:p>
        </w:tc>
        <w:tc>
          <w:tcPr>
            <w:tcW w:w="555" w:type="pct"/>
            <w:shd w:val="clear" w:color="auto" w:fill="auto"/>
            <w:vAlign w:val="center"/>
          </w:tcPr>
          <w:p w:rsidR="006B2A15" w:rsidRPr="00EC274A" w:rsidRDefault="006B2A15" w:rsidP="008C73CA">
            <w:pPr>
              <w:jc w:val="center"/>
            </w:pPr>
            <w:r w:rsidRPr="00EC274A">
              <w:t>-614 216,8</w:t>
            </w:r>
          </w:p>
        </w:tc>
        <w:tc>
          <w:tcPr>
            <w:tcW w:w="554" w:type="pct"/>
            <w:shd w:val="clear" w:color="auto" w:fill="auto"/>
            <w:vAlign w:val="center"/>
          </w:tcPr>
          <w:p w:rsidR="006B2A15" w:rsidRPr="00EC274A" w:rsidRDefault="006B2A15" w:rsidP="008C73CA">
            <w:pPr>
              <w:jc w:val="center"/>
            </w:pPr>
            <w:r w:rsidRPr="00EC274A">
              <w:t>-557 103,7</w:t>
            </w:r>
          </w:p>
        </w:tc>
      </w:tr>
      <w:tr w:rsidR="006B2A15" w:rsidRPr="00EC274A" w:rsidTr="008C73CA">
        <w:trPr>
          <w:trHeight w:val="375"/>
        </w:trPr>
        <w:tc>
          <w:tcPr>
            <w:tcW w:w="200" w:type="pct"/>
            <w:vMerge/>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r w:rsidRPr="00EC274A">
              <w:t>Уменьшение остатков средств бюджетов</w:t>
            </w:r>
          </w:p>
        </w:tc>
        <w:tc>
          <w:tcPr>
            <w:tcW w:w="862" w:type="pct"/>
            <w:shd w:val="clear" w:color="auto" w:fill="auto"/>
            <w:vAlign w:val="center"/>
          </w:tcPr>
          <w:p w:rsidR="006B2A15" w:rsidRPr="00EC274A" w:rsidRDefault="006B2A15" w:rsidP="008C73CA">
            <w:r w:rsidRPr="00EC274A">
              <w:t>01 05 00 00 00 0000 600</w:t>
            </w:r>
          </w:p>
        </w:tc>
        <w:tc>
          <w:tcPr>
            <w:tcW w:w="555" w:type="pct"/>
            <w:shd w:val="clear" w:color="auto" w:fill="auto"/>
            <w:vAlign w:val="center"/>
          </w:tcPr>
          <w:p w:rsidR="006B2A15" w:rsidRPr="00EC274A" w:rsidRDefault="006B2A15" w:rsidP="008C73CA">
            <w:pPr>
              <w:jc w:val="center"/>
            </w:pPr>
            <w:r w:rsidRPr="00EC274A">
              <w:t>684 013,7</w:t>
            </w:r>
          </w:p>
        </w:tc>
        <w:tc>
          <w:tcPr>
            <w:tcW w:w="555" w:type="pct"/>
            <w:shd w:val="clear" w:color="auto" w:fill="auto"/>
            <w:vAlign w:val="center"/>
          </w:tcPr>
          <w:p w:rsidR="006B2A15" w:rsidRPr="00EC274A" w:rsidRDefault="006B2A15" w:rsidP="008C73CA">
            <w:pPr>
              <w:jc w:val="center"/>
            </w:pPr>
            <w:r w:rsidRPr="00EC274A">
              <w:t>625 685,0</w:t>
            </w:r>
          </w:p>
        </w:tc>
        <w:tc>
          <w:tcPr>
            <w:tcW w:w="554" w:type="pct"/>
            <w:shd w:val="clear" w:color="auto" w:fill="auto"/>
            <w:vAlign w:val="center"/>
          </w:tcPr>
          <w:p w:rsidR="006B2A15" w:rsidRPr="00EC274A" w:rsidRDefault="006B2A15" w:rsidP="008C73CA">
            <w:pPr>
              <w:jc w:val="center"/>
            </w:pPr>
            <w:r w:rsidRPr="00EC274A">
              <w:t>569 211,7</w:t>
            </w:r>
          </w:p>
        </w:tc>
      </w:tr>
      <w:tr w:rsidR="006B2A15" w:rsidRPr="00EC274A" w:rsidTr="008C73CA">
        <w:trPr>
          <w:trHeight w:val="795"/>
        </w:trPr>
        <w:tc>
          <w:tcPr>
            <w:tcW w:w="200" w:type="pct"/>
            <w:vMerge/>
            <w:vAlign w:val="center"/>
          </w:tcPr>
          <w:p w:rsidR="006B2A15" w:rsidRPr="00EC274A" w:rsidRDefault="006B2A15" w:rsidP="008C73CA">
            <w:pPr>
              <w:jc w:val="center"/>
            </w:pPr>
          </w:p>
        </w:tc>
        <w:tc>
          <w:tcPr>
            <w:tcW w:w="2274" w:type="pct"/>
            <w:shd w:val="clear" w:color="auto" w:fill="auto"/>
            <w:vAlign w:val="center"/>
          </w:tcPr>
          <w:p w:rsidR="006B2A15" w:rsidRPr="00EC274A" w:rsidRDefault="006B2A15" w:rsidP="008C73CA">
            <w:r w:rsidRPr="00EC274A">
              <w:t>Уменьшение прочих остатков денежных средств бюджетов субъектов Российской Федерации</w:t>
            </w:r>
          </w:p>
        </w:tc>
        <w:tc>
          <w:tcPr>
            <w:tcW w:w="862" w:type="pct"/>
            <w:shd w:val="clear" w:color="auto" w:fill="auto"/>
            <w:vAlign w:val="center"/>
          </w:tcPr>
          <w:p w:rsidR="006B2A15" w:rsidRPr="00EC274A" w:rsidRDefault="006B2A15" w:rsidP="008C73CA">
            <w:r w:rsidRPr="00EC274A">
              <w:t>01 05 02 01 05 0000 610</w:t>
            </w:r>
          </w:p>
        </w:tc>
        <w:tc>
          <w:tcPr>
            <w:tcW w:w="555" w:type="pct"/>
            <w:shd w:val="clear" w:color="auto" w:fill="auto"/>
            <w:vAlign w:val="center"/>
          </w:tcPr>
          <w:p w:rsidR="006B2A15" w:rsidRPr="00EC274A" w:rsidRDefault="006B2A15" w:rsidP="008C73CA">
            <w:pPr>
              <w:jc w:val="center"/>
            </w:pPr>
            <w:r w:rsidRPr="00EC274A">
              <w:t>684 013,7</w:t>
            </w:r>
          </w:p>
        </w:tc>
        <w:tc>
          <w:tcPr>
            <w:tcW w:w="555" w:type="pct"/>
            <w:shd w:val="clear" w:color="auto" w:fill="auto"/>
            <w:vAlign w:val="center"/>
          </w:tcPr>
          <w:p w:rsidR="006B2A15" w:rsidRPr="00EC274A" w:rsidRDefault="006B2A15" w:rsidP="008C73CA">
            <w:pPr>
              <w:jc w:val="center"/>
            </w:pPr>
            <w:r w:rsidRPr="00EC274A">
              <w:t>625 685,0</w:t>
            </w:r>
          </w:p>
        </w:tc>
        <w:tc>
          <w:tcPr>
            <w:tcW w:w="554" w:type="pct"/>
            <w:shd w:val="clear" w:color="auto" w:fill="auto"/>
            <w:vAlign w:val="center"/>
          </w:tcPr>
          <w:p w:rsidR="006B2A15" w:rsidRPr="00EC274A" w:rsidRDefault="006B2A15" w:rsidP="008C73CA">
            <w:pPr>
              <w:jc w:val="center"/>
            </w:pPr>
            <w:r w:rsidRPr="00EC274A">
              <w:t>569 211,7</w:t>
            </w:r>
          </w:p>
        </w:tc>
      </w:tr>
      <w:tr w:rsidR="006B2A15" w:rsidRPr="00EC274A" w:rsidTr="008C73CA">
        <w:trPr>
          <w:trHeight w:val="750"/>
        </w:trPr>
        <w:tc>
          <w:tcPr>
            <w:tcW w:w="200" w:type="pct"/>
            <w:vMerge w:val="restart"/>
            <w:shd w:val="clear" w:color="auto" w:fill="auto"/>
            <w:vAlign w:val="center"/>
          </w:tcPr>
          <w:p w:rsidR="006B2A15" w:rsidRPr="00EC274A" w:rsidRDefault="006B2A15" w:rsidP="008C73CA">
            <w:pPr>
              <w:jc w:val="center"/>
            </w:pPr>
            <w:r w:rsidRPr="00EC274A">
              <w:t>5</w:t>
            </w:r>
          </w:p>
        </w:tc>
        <w:tc>
          <w:tcPr>
            <w:tcW w:w="2274" w:type="pct"/>
            <w:shd w:val="clear" w:color="auto" w:fill="auto"/>
            <w:vAlign w:val="center"/>
          </w:tcPr>
          <w:p w:rsidR="006B2A15" w:rsidRPr="00EC274A" w:rsidRDefault="006B2A15" w:rsidP="008C73CA">
            <w:pPr>
              <w:rPr>
                <w:b/>
                <w:bCs/>
              </w:rPr>
            </w:pPr>
            <w:r w:rsidRPr="00EC274A">
              <w:rPr>
                <w:b/>
                <w:bCs/>
              </w:rPr>
              <w:t>Иные источники внутреннего финансирования дефицитов бюджетов</w:t>
            </w:r>
          </w:p>
        </w:tc>
        <w:tc>
          <w:tcPr>
            <w:tcW w:w="862" w:type="pct"/>
            <w:shd w:val="clear" w:color="auto" w:fill="auto"/>
            <w:vAlign w:val="center"/>
          </w:tcPr>
          <w:p w:rsidR="006B2A15" w:rsidRPr="00EC274A" w:rsidRDefault="006B2A15" w:rsidP="008C73CA">
            <w:pPr>
              <w:rPr>
                <w:b/>
                <w:bCs/>
              </w:rPr>
            </w:pPr>
            <w:r w:rsidRPr="00EC274A">
              <w:rPr>
                <w:b/>
                <w:bCs/>
              </w:rPr>
              <w:t>01 06 00 00 00 0000 000</w:t>
            </w:r>
          </w:p>
        </w:tc>
        <w:tc>
          <w:tcPr>
            <w:tcW w:w="555" w:type="pct"/>
            <w:shd w:val="clear" w:color="auto" w:fill="auto"/>
            <w:vAlign w:val="center"/>
          </w:tcPr>
          <w:p w:rsidR="006B2A15" w:rsidRPr="00EC274A" w:rsidRDefault="006B2A15" w:rsidP="008C73CA">
            <w:pPr>
              <w:jc w:val="center"/>
              <w:rPr>
                <w:b/>
                <w:bCs/>
              </w:rPr>
            </w:pPr>
          </w:p>
        </w:tc>
        <w:tc>
          <w:tcPr>
            <w:tcW w:w="555" w:type="pct"/>
            <w:shd w:val="clear" w:color="auto" w:fill="auto"/>
            <w:vAlign w:val="center"/>
          </w:tcPr>
          <w:p w:rsidR="006B2A15" w:rsidRPr="00EC274A" w:rsidRDefault="006B2A15" w:rsidP="008C73CA">
            <w:pPr>
              <w:jc w:val="center"/>
              <w:rPr>
                <w:b/>
                <w:bCs/>
              </w:rPr>
            </w:pPr>
          </w:p>
        </w:tc>
        <w:tc>
          <w:tcPr>
            <w:tcW w:w="554" w:type="pct"/>
            <w:shd w:val="clear" w:color="auto" w:fill="auto"/>
            <w:vAlign w:val="center"/>
          </w:tcPr>
          <w:p w:rsidR="006B2A15" w:rsidRPr="00EC274A" w:rsidRDefault="006B2A15" w:rsidP="008C73CA">
            <w:pPr>
              <w:jc w:val="center"/>
              <w:rPr>
                <w:b/>
                <w:bCs/>
              </w:rPr>
            </w:pPr>
          </w:p>
        </w:tc>
      </w:tr>
      <w:tr w:rsidR="006B2A15" w:rsidRPr="00EC274A" w:rsidTr="008C73CA">
        <w:trPr>
          <w:trHeight w:val="810"/>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pPr>
              <w:rPr>
                <w:b/>
                <w:bCs/>
              </w:rPr>
            </w:pPr>
            <w:r w:rsidRPr="00EC274A">
              <w:rPr>
                <w:b/>
                <w:bCs/>
              </w:rPr>
              <w:t>Исполнение государственных и муниципальных гарантий в валюте Российской Федерации</w:t>
            </w:r>
          </w:p>
        </w:tc>
        <w:tc>
          <w:tcPr>
            <w:tcW w:w="862" w:type="pct"/>
            <w:shd w:val="clear" w:color="auto" w:fill="auto"/>
          </w:tcPr>
          <w:p w:rsidR="006B2A15" w:rsidRPr="00EC274A" w:rsidRDefault="006B2A15" w:rsidP="008C73CA">
            <w:pPr>
              <w:jc w:val="center"/>
              <w:rPr>
                <w:b/>
                <w:bCs/>
              </w:rPr>
            </w:pPr>
            <w:r w:rsidRPr="00EC274A">
              <w:rPr>
                <w:b/>
                <w:bCs/>
              </w:rPr>
              <w:t>01 06 04 00 00 0000 000</w:t>
            </w:r>
          </w:p>
        </w:tc>
        <w:tc>
          <w:tcPr>
            <w:tcW w:w="555" w:type="pct"/>
            <w:shd w:val="clear" w:color="auto" w:fill="auto"/>
          </w:tcPr>
          <w:p w:rsidR="006B2A15" w:rsidRPr="00EC274A" w:rsidRDefault="006B2A15" w:rsidP="008C73CA">
            <w:pPr>
              <w:jc w:val="center"/>
              <w:rPr>
                <w:b/>
                <w:bCs/>
              </w:rPr>
            </w:pPr>
          </w:p>
        </w:tc>
        <w:tc>
          <w:tcPr>
            <w:tcW w:w="555" w:type="pct"/>
            <w:shd w:val="clear" w:color="auto" w:fill="auto"/>
          </w:tcPr>
          <w:p w:rsidR="006B2A15" w:rsidRPr="00EC274A" w:rsidRDefault="006B2A15" w:rsidP="008C73CA">
            <w:pPr>
              <w:jc w:val="center"/>
              <w:rPr>
                <w:b/>
                <w:bCs/>
              </w:rPr>
            </w:pPr>
          </w:p>
        </w:tc>
        <w:tc>
          <w:tcPr>
            <w:tcW w:w="554" w:type="pct"/>
            <w:shd w:val="clear" w:color="auto" w:fill="auto"/>
          </w:tcPr>
          <w:p w:rsidR="006B2A15" w:rsidRPr="00EC274A" w:rsidRDefault="006B2A15" w:rsidP="008C73CA">
            <w:pPr>
              <w:jc w:val="center"/>
              <w:rPr>
                <w:b/>
                <w:bCs/>
              </w:rPr>
            </w:pPr>
          </w:p>
        </w:tc>
      </w:tr>
      <w:tr w:rsidR="006B2A15" w:rsidRPr="00EC274A" w:rsidTr="008C73CA">
        <w:trPr>
          <w:trHeight w:val="2355"/>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r w:rsidRPr="00EC274A">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62" w:type="pct"/>
            <w:shd w:val="clear" w:color="auto" w:fill="auto"/>
          </w:tcPr>
          <w:p w:rsidR="006B2A15" w:rsidRPr="00EC274A" w:rsidRDefault="006B2A15" w:rsidP="008C73CA">
            <w:pPr>
              <w:jc w:val="center"/>
            </w:pPr>
            <w:r w:rsidRPr="00EC274A">
              <w:t>01 06 04 00 00 0000 800</w:t>
            </w:r>
          </w:p>
        </w:tc>
        <w:tc>
          <w:tcPr>
            <w:tcW w:w="555" w:type="pct"/>
            <w:shd w:val="clear" w:color="auto" w:fill="auto"/>
          </w:tcPr>
          <w:p w:rsidR="006B2A15" w:rsidRPr="00EC274A" w:rsidRDefault="006B2A15" w:rsidP="008C73CA">
            <w:pPr>
              <w:jc w:val="center"/>
            </w:pPr>
          </w:p>
        </w:tc>
        <w:tc>
          <w:tcPr>
            <w:tcW w:w="555" w:type="pct"/>
            <w:shd w:val="clear" w:color="auto" w:fill="auto"/>
          </w:tcPr>
          <w:p w:rsidR="006B2A15" w:rsidRPr="00EC274A" w:rsidRDefault="006B2A15" w:rsidP="008C73CA">
            <w:pPr>
              <w:jc w:val="center"/>
            </w:pPr>
          </w:p>
        </w:tc>
        <w:tc>
          <w:tcPr>
            <w:tcW w:w="554" w:type="pct"/>
            <w:shd w:val="clear" w:color="auto" w:fill="auto"/>
          </w:tcPr>
          <w:p w:rsidR="006B2A15" w:rsidRPr="00EC274A" w:rsidRDefault="006B2A15" w:rsidP="008C73CA">
            <w:pPr>
              <w:jc w:val="center"/>
            </w:pPr>
          </w:p>
        </w:tc>
      </w:tr>
      <w:tr w:rsidR="006B2A15" w:rsidRPr="00EC274A" w:rsidTr="008C73CA">
        <w:trPr>
          <w:trHeight w:val="1469"/>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r w:rsidRPr="00EC274A">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862" w:type="pct"/>
            <w:shd w:val="clear" w:color="auto" w:fill="auto"/>
          </w:tcPr>
          <w:p w:rsidR="006B2A15" w:rsidRPr="00EC274A" w:rsidRDefault="006B2A15" w:rsidP="008C73CA">
            <w:pPr>
              <w:jc w:val="center"/>
            </w:pPr>
            <w:r w:rsidRPr="00EC274A">
              <w:t>01 06 04 00 05 0000 810</w:t>
            </w:r>
          </w:p>
        </w:tc>
        <w:tc>
          <w:tcPr>
            <w:tcW w:w="555" w:type="pct"/>
            <w:shd w:val="clear" w:color="auto" w:fill="auto"/>
          </w:tcPr>
          <w:p w:rsidR="006B2A15" w:rsidRPr="00EC274A" w:rsidRDefault="006B2A15" w:rsidP="008C73CA">
            <w:pPr>
              <w:jc w:val="center"/>
            </w:pPr>
          </w:p>
        </w:tc>
        <w:tc>
          <w:tcPr>
            <w:tcW w:w="555" w:type="pct"/>
            <w:shd w:val="clear" w:color="auto" w:fill="auto"/>
          </w:tcPr>
          <w:p w:rsidR="006B2A15" w:rsidRPr="00EC274A" w:rsidRDefault="006B2A15" w:rsidP="008C73CA">
            <w:pPr>
              <w:jc w:val="center"/>
            </w:pPr>
          </w:p>
        </w:tc>
        <w:tc>
          <w:tcPr>
            <w:tcW w:w="554" w:type="pct"/>
            <w:shd w:val="clear" w:color="auto" w:fill="auto"/>
          </w:tcPr>
          <w:p w:rsidR="006B2A15" w:rsidRPr="00EC274A" w:rsidRDefault="006B2A15" w:rsidP="008C73CA">
            <w:pPr>
              <w:jc w:val="center"/>
            </w:pPr>
          </w:p>
        </w:tc>
      </w:tr>
      <w:tr w:rsidR="006B2A15" w:rsidRPr="00EC274A" w:rsidTr="008C73CA">
        <w:trPr>
          <w:trHeight w:val="810"/>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pPr>
              <w:rPr>
                <w:b/>
                <w:bCs/>
              </w:rPr>
            </w:pPr>
            <w:r w:rsidRPr="00EC274A">
              <w:rPr>
                <w:b/>
                <w:bCs/>
              </w:rPr>
              <w:t xml:space="preserve">Бюджетные кредиты, предоставленные внутри страны в валюте Российской Федерации </w:t>
            </w:r>
          </w:p>
        </w:tc>
        <w:tc>
          <w:tcPr>
            <w:tcW w:w="862" w:type="pct"/>
            <w:shd w:val="clear" w:color="auto" w:fill="auto"/>
          </w:tcPr>
          <w:p w:rsidR="006B2A15" w:rsidRPr="00EC274A" w:rsidRDefault="006B2A15" w:rsidP="008C73CA">
            <w:pPr>
              <w:jc w:val="center"/>
              <w:rPr>
                <w:b/>
                <w:bCs/>
              </w:rPr>
            </w:pPr>
            <w:r w:rsidRPr="00EC274A">
              <w:rPr>
                <w:b/>
                <w:bCs/>
              </w:rPr>
              <w:t>01 06 05 00 00 0000 000</w:t>
            </w:r>
          </w:p>
        </w:tc>
        <w:tc>
          <w:tcPr>
            <w:tcW w:w="555" w:type="pct"/>
            <w:shd w:val="clear" w:color="auto" w:fill="auto"/>
          </w:tcPr>
          <w:p w:rsidR="006B2A15" w:rsidRPr="00EC274A" w:rsidRDefault="006B2A15" w:rsidP="008C73CA">
            <w:pPr>
              <w:jc w:val="center"/>
              <w:rPr>
                <w:b/>
                <w:bCs/>
              </w:rPr>
            </w:pPr>
          </w:p>
        </w:tc>
        <w:tc>
          <w:tcPr>
            <w:tcW w:w="555" w:type="pct"/>
            <w:shd w:val="clear" w:color="auto" w:fill="auto"/>
          </w:tcPr>
          <w:p w:rsidR="006B2A15" w:rsidRPr="00EC274A" w:rsidRDefault="006B2A15" w:rsidP="008C73CA">
            <w:pPr>
              <w:jc w:val="center"/>
              <w:rPr>
                <w:b/>
                <w:bCs/>
              </w:rPr>
            </w:pPr>
          </w:p>
        </w:tc>
        <w:tc>
          <w:tcPr>
            <w:tcW w:w="554" w:type="pct"/>
            <w:shd w:val="clear" w:color="auto" w:fill="auto"/>
          </w:tcPr>
          <w:p w:rsidR="006B2A15" w:rsidRPr="00EC274A" w:rsidRDefault="006B2A15" w:rsidP="008C73CA">
            <w:pPr>
              <w:jc w:val="center"/>
              <w:rPr>
                <w:b/>
                <w:bCs/>
              </w:rPr>
            </w:pPr>
          </w:p>
        </w:tc>
      </w:tr>
      <w:tr w:rsidR="006B2A15" w:rsidRPr="00EC274A" w:rsidTr="008C73CA">
        <w:trPr>
          <w:trHeight w:val="810"/>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r w:rsidRPr="00EC274A">
              <w:t xml:space="preserve">Возврат бюджетных кредитов, предоставленных внутри страны в валюте Российской Федерации </w:t>
            </w:r>
          </w:p>
        </w:tc>
        <w:tc>
          <w:tcPr>
            <w:tcW w:w="862" w:type="pct"/>
            <w:shd w:val="clear" w:color="auto" w:fill="auto"/>
          </w:tcPr>
          <w:p w:rsidR="006B2A15" w:rsidRPr="00EC274A" w:rsidRDefault="006B2A15" w:rsidP="008C73CA">
            <w:pPr>
              <w:jc w:val="center"/>
            </w:pPr>
            <w:r w:rsidRPr="00EC274A">
              <w:t>01 06 05 00 00 0000 600</w:t>
            </w:r>
          </w:p>
        </w:tc>
        <w:tc>
          <w:tcPr>
            <w:tcW w:w="555" w:type="pct"/>
            <w:shd w:val="clear" w:color="auto" w:fill="auto"/>
          </w:tcPr>
          <w:p w:rsidR="006B2A15" w:rsidRPr="00EC274A" w:rsidRDefault="006B2A15" w:rsidP="008C73CA">
            <w:pPr>
              <w:jc w:val="center"/>
            </w:pPr>
            <w:r w:rsidRPr="00EC274A">
              <w:rPr>
                <w:lang w:val="en-US"/>
              </w:rPr>
              <w:t>1</w:t>
            </w:r>
            <w:r w:rsidRPr="00EC274A">
              <w:t xml:space="preserve">5 </w:t>
            </w:r>
            <w:r w:rsidRPr="00EC274A">
              <w:rPr>
                <w:lang w:val="en-US"/>
              </w:rPr>
              <w:t>000,0</w:t>
            </w:r>
          </w:p>
        </w:tc>
        <w:tc>
          <w:tcPr>
            <w:tcW w:w="555" w:type="pct"/>
            <w:shd w:val="clear" w:color="auto" w:fill="auto"/>
          </w:tcPr>
          <w:p w:rsidR="006B2A15" w:rsidRPr="00EC274A" w:rsidRDefault="006B2A15" w:rsidP="008C73CA">
            <w:pPr>
              <w:jc w:val="center"/>
            </w:pPr>
          </w:p>
        </w:tc>
        <w:tc>
          <w:tcPr>
            <w:tcW w:w="554" w:type="pct"/>
            <w:shd w:val="clear" w:color="auto" w:fill="auto"/>
          </w:tcPr>
          <w:p w:rsidR="006B2A15" w:rsidRPr="00EC274A" w:rsidRDefault="006B2A15" w:rsidP="008C73CA">
            <w:pPr>
              <w:jc w:val="center"/>
            </w:pPr>
          </w:p>
        </w:tc>
      </w:tr>
      <w:tr w:rsidR="006B2A15" w:rsidRPr="00EC274A" w:rsidTr="008C73CA">
        <w:trPr>
          <w:trHeight w:val="1170"/>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r w:rsidRPr="00EC274A">
              <w:t>Возврат бюджетных кредитов, предоставленных другим бюджетам бюджетной системы Российской Федерации в валюте Российской Федерации</w:t>
            </w:r>
          </w:p>
        </w:tc>
        <w:tc>
          <w:tcPr>
            <w:tcW w:w="862" w:type="pct"/>
            <w:shd w:val="clear" w:color="auto" w:fill="auto"/>
          </w:tcPr>
          <w:p w:rsidR="006B2A15" w:rsidRPr="00EC274A" w:rsidRDefault="006B2A15" w:rsidP="008C73CA">
            <w:pPr>
              <w:jc w:val="center"/>
            </w:pPr>
            <w:r w:rsidRPr="00EC274A">
              <w:t>01 06 05 02 00 0000 600</w:t>
            </w:r>
          </w:p>
        </w:tc>
        <w:tc>
          <w:tcPr>
            <w:tcW w:w="555" w:type="pct"/>
            <w:shd w:val="clear" w:color="auto" w:fill="auto"/>
          </w:tcPr>
          <w:p w:rsidR="006B2A15" w:rsidRPr="00EC274A" w:rsidRDefault="006B2A15" w:rsidP="008C73CA">
            <w:pPr>
              <w:jc w:val="center"/>
            </w:pPr>
            <w:r w:rsidRPr="00EC274A">
              <w:t>15 000,0</w:t>
            </w:r>
          </w:p>
        </w:tc>
        <w:tc>
          <w:tcPr>
            <w:tcW w:w="555" w:type="pct"/>
            <w:shd w:val="clear" w:color="auto" w:fill="auto"/>
          </w:tcPr>
          <w:p w:rsidR="006B2A15" w:rsidRPr="00EC274A" w:rsidRDefault="006B2A15" w:rsidP="008C73CA">
            <w:pPr>
              <w:jc w:val="center"/>
            </w:pPr>
          </w:p>
        </w:tc>
        <w:tc>
          <w:tcPr>
            <w:tcW w:w="554" w:type="pct"/>
            <w:shd w:val="clear" w:color="auto" w:fill="auto"/>
          </w:tcPr>
          <w:p w:rsidR="006B2A15" w:rsidRPr="00EC274A" w:rsidRDefault="006B2A15" w:rsidP="008C73CA">
            <w:pPr>
              <w:jc w:val="center"/>
            </w:pPr>
          </w:p>
        </w:tc>
      </w:tr>
      <w:tr w:rsidR="006B2A15" w:rsidRPr="00EC274A" w:rsidTr="008C73CA">
        <w:trPr>
          <w:trHeight w:val="1347"/>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r w:rsidRPr="00EC274A">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862" w:type="pct"/>
            <w:shd w:val="clear" w:color="auto" w:fill="auto"/>
          </w:tcPr>
          <w:p w:rsidR="006B2A15" w:rsidRPr="00EC274A" w:rsidRDefault="006B2A15" w:rsidP="008C73CA">
            <w:pPr>
              <w:jc w:val="center"/>
            </w:pPr>
            <w:r w:rsidRPr="00EC274A">
              <w:t>01 06 05 02 05 0000 640</w:t>
            </w:r>
          </w:p>
        </w:tc>
        <w:tc>
          <w:tcPr>
            <w:tcW w:w="555" w:type="pct"/>
            <w:shd w:val="clear" w:color="auto" w:fill="auto"/>
          </w:tcPr>
          <w:p w:rsidR="006B2A15" w:rsidRPr="00EC274A" w:rsidRDefault="006B2A15" w:rsidP="008C73CA">
            <w:pPr>
              <w:jc w:val="center"/>
            </w:pPr>
            <w:r w:rsidRPr="00EC274A">
              <w:t>15 000,0</w:t>
            </w:r>
          </w:p>
        </w:tc>
        <w:tc>
          <w:tcPr>
            <w:tcW w:w="555" w:type="pct"/>
            <w:shd w:val="clear" w:color="auto" w:fill="auto"/>
          </w:tcPr>
          <w:p w:rsidR="006B2A15" w:rsidRPr="00EC274A" w:rsidRDefault="006B2A15" w:rsidP="008C73CA">
            <w:pPr>
              <w:jc w:val="center"/>
            </w:pPr>
          </w:p>
        </w:tc>
        <w:tc>
          <w:tcPr>
            <w:tcW w:w="554" w:type="pct"/>
            <w:shd w:val="clear" w:color="auto" w:fill="auto"/>
          </w:tcPr>
          <w:p w:rsidR="006B2A15" w:rsidRPr="00EC274A" w:rsidRDefault="006B2A15" w:rsidP="008C73CA">
            <w:pPr>
              <w:jc w:val="center"/>
            </w:pPr>
          </w:p>
        </w:tc>
      </w:tr>
      <w:tr w:rsidR="006B2A15" w:rsidRPr="00EC274A" w:rsidTr="008C73CA">
        <w:trPr>
          <w:trHeight w:val="750"/>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r w:rsidRPr="00EC274A">
              <w:t xml:space="preserve">Предоставление бюджетных кредитов внутри страны в валюте Российской Федерации </w:t>
            </w:r>
          </w:p>
        </w:tc>
        <w:tc>
          <w:tcPr>
            <w:tcW w:w="862" w:type="pct"/>
            <w:shd w:val="clear" w:color="auto" w:fill="auto"/>
          </w:tcPr>
          <w:p w:rsidR="006B2A15" w:rsidRPr="00EC274A" w:rsidRDefault="006B2A15" w:rsidP="008C73CA">
            <w:pPr>
              <w:jc w:val="center"/>
            </w:pPr>
            <w:r w:rsidRPr="00EC274A">
              <w:t>01 06 05 00 00 0000 500</w:t>
            </w:r>
          </w:p>
        </w:tc>
        <w:tc>
          <w:tcPr>
            <w:tcW w:w="555" w:type="pct"/>
            <w:shd w:val="clear" w:color="auto" w:fill="auto"/>
          </w:tcPr>
          <w:p w:rsidR="006B2A15" w:rsidRPr="00EC274A" w:rsidRDefault="006B2A15" w:rsidP="008C73CA">
            <w:pPr>
              <w:jc w:val="center"/>
            </w:pPr>
            <w:r w:rsidRPr="00EC274A">
              <w:t>-15 000,0</w:t>
            </w:r>
          </w:p>
        </w:tc>
        <w:tc>
          <w:tcPr>
            <w:tcW w:w="555" w:type="pct"/>
            <w:shd w:val="clear" w:color="auto" w:fill="auto"/>
          </w:tcPr>
          <w:p w:rsidR="006B2A15" w:rsidRPr="00EC274A" w:rsidRDefault="006B2A15" w:rsidP="008C73CA">
            <w:pPr>
              <w:jc w:val="center"/>
            </w:pPr>
          </w:p>
        </w:tc>
        <w:tc>
          <w:tcPr>
            <w:tcW w:w="554" w:type="pct"/>
            <w:shd w:val="clear" w:color="auto" w:fill="auto"/>
          </w:tcPr>
          <w:p w:rsidR="006B2A15" w:rsidRPr="00EC274A" w:rsidRDefault="006B2A15" w:rsidP="008C73CA">
            <w:pPr>
              <w:jc w:val="center"/>
            </w:pPr>
          </w:p>
        </w:tc>
      </w:tr>
      <w:tr w:rsidR="006B2A15" w:rsidRPr="00EC274A" w:rsidTr="008C73CA">
        <w:trPr>
          <w:trHeight w:val="1206"/>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r w:rsidRPr="00EC274A">
              <w:t>Предоставление бюджетных кредитов другим бюджетам бюджетной системы Российской Федерации в валюте Российской Федерации</w:t>
            </w:r>
          </w:p>
        </w:tc>
        <w:tc>
          <w:tcPr>
            <w:tcW w:w="862" w:type="pct"/>
            <w:shd w:val="clear" w:color="auto" w:fill="auto"/>
          </w:tcPr>
          <w:p w:rsidR="006B2A15" w:rsidRPr="00EC274A" w:rsidRDefault="006B2A15" w:rsidP="008C73CA">
            <w:pPr>
              <w:jc w:val="center"/>
            </w:pPr>
            <w:r w:rsidRPr="00EC274A">
              <w:t>01 06 05 02 00 0000 500</w:t>
            </w:r>
          </w:p>
        </w:tc>
        <w:tc>
          <w:tcPr>
            <w:tcW w:w="555" w:type="pct"/>
            <w:shd w:val="clear" w:color="auto" w:fill="auto"/>
          </w:tcPr>
          <w:p w:rsidR="006B2A15" w:rsidRPr="00EC274A" w:rsidRDefault="006B2A15" w:rsidP="008C73CA">
            <w:pPr>
              <w:jc w:val="center"/>
            </w:pPr>
            <w:r w:rsidRPr="00EC274A">
              <w:t>-15 000,0</w:t>
            </w:r>
          </w:p>
        </w:tc>
        <w:tc>
          <w:tcPr>
            <w:tcW w:w="555" w:type="pct"/>
            <w:shd w:val="clear" w:color="auto" w:fill="auto"/>
          </w:tcPr>
          <w:p w:rsidR="006B2A15" w:rsidRPr="00EC274A" w:rsidRDefault="006B2A15" w:rsidP="008C73CA">
            <w:pPr>
              <w:jc w:val="center"/>
            </w:pPr>
          </w:p>
        </w:tc>
        <w:tc>
          <w:tcPr>
            <w:tcW w:w="554" w:type="pct"/>
            <w:shd w:val="clear" w:color="auto" w:fill="auto"/>
          </w:tcPr>
          <w:p w:rsidR="006B2A15" w:rsidRPr="00EC274A" w:rsidRDefault="006B2A15" w:rsidP="008C73CA">
            <w:pPr>
              <w:jc w:val="center"/>
            </w:pPr>
          </w:p>
        </w:tc>
      </w:tr>
      <w:tr w:rsidR="006B2A15" w:rsidRPr="00EC274A" w:rsidTr="008C73CA">
        <w:trPr>
          <w:trHeight w:val="1206"/>
        </w:trPr>
        <w:tc>
          <w:tcPr>
            <w:tcW w:w="200" w:type="pct"/>
            <w:vMerge/>
            <w:vAlign w:val="center"/>
          </w:tcPr>
          <w:p w:rsidR="006B2A15" w:rsidRPr="00EC274A" w:rsidRDefault="006B2A15" w:rsidP="008C73CA">
            <w:pPr>
              <w:jc w:val="center"/>
            </w:pPr>
          </w:p>
        </w:tc>
        <w:tc>
          <w:tcPr>
            <w:tcW w:w="2274" w:type="pct"/>
            <w:shd w:val="clear" w:color="auto" w:fill="auto"/>
          </w:tcPr>
          <w:p w:rsidR="006B2A15" w:rsidRPr="00EC274A" w:rsidRDefault="006B2A15" w:rsidP="008C73CA">
            <w:r w:rsidRPr="00EC274A">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862" w:type="pct"/>
            <w:shd w:val="clear" w:color="auto" w:fill="auto"/>
          </w:tcPr>
          <w:p w:rsidR="006B2A15" w:rsidRPr="00EC274A" w:rsidRDefault="006B2A15" w:rsidP="008C73CA">
            <w:pPr>
              <w:jc w:val="center"/>
            </w:pPr>
            <w:r w:rsidRPr="00EC274A">
              <w:t>01 06 05 02 05 0000 540</w:t>
            </w:r>
          </w:p>
        </w:tc>
        <w:tc>
          <w:tcPr>
            <w:tcW w:w="555" w:type="pct"/>
            <w:shd w:val="clear" w:color="auto" w:fill="auto"/>
          </w:tcPr>
          <w:p w:rsidR="006B2A15" w:rsidRPr="00EC274A" w:rsidRDefault="006B2A15" w:rsidP="008C73CA">
            <w:pPr>
              <w:jc w:val="center"/>
            </w:pPr>
            <w:r w:rsidRPr="00EC274A">
              <w:t>-15 000,0</w:t>
            </w:r>
          </w:p>
        </w:tc>
        <w:tc>
          <w:tcPr>
            <w:tcW w:w="555" w:type="pct"/>
            <w:shd w:val="clear" w:color="auto" w:fill="auto"/>
          </w:tcPr>
          <w:p w:rsidR="006B2A15" w:rsidRPr="00EC274A" w:rsidRDefault="006B2A15" w:rsidP="008C73CA">
            <w:pPr>
              <w:jc w:val="center"/>
            </w:pPr>
          </w:p>
        </w:tc>
        <w:tc>
          <w:tcPr>
            <w:tcW w:w="554" w:type="pct"/>
            <w:shd w:val="clear" w:color="auto" w:fill="auto"/>
          </w:tcPr>
          <w:p w:rsidR="006B2A15" w:rsidRPr="00EC274A" w:rsidRDefault="006B2A15" w:rsidP="008C73CA">
            <w:pPr>
              <w:jc w:val="center"/>
            </w:pPr>
          </w:p>
        </w:tc>
      </w:tr>
    </w:tbl>
    <w:p w:rsidR="006B2A15" w:rsidRDefault="006B2A15" w:rsidP="006B2A15">
      <w:pPr>
        <w:rPr>
          <w:szCs w:val="28"/>
        </w:rPr>
      </w:pPr>
    </w:p>
    <w:p w:rsidR="006B2A15" w:rsidRPr="00CB2159" w:rsidRDefault="006B2A15" w:rsidP="006B2A15">
      <w:pPr>
        <w:rPr>
          <w:szCs w:val="28"/>
        </w:rPr>
      </w:pPr>
      <w:r>
        <w:rPr>
          <w:szCs w:val="28"/>
        </w:rPr>
        <w:br w:type="page"/>
      </w:r>
    </w:p>
    <w:p w:rsidR="006B2A15" w:rsidRPr="00873118" w:rsidRDefault="006B2A15" w:rsidP="006B2A15">
      <w:pPr>
        <w:pStyle w:val="afffe"/>
        <w:tabs>
          <w:tab w:val="left" w:pos="7869"/>
        </w:tabs>
        <w:ind w:firstLine="0"/>
        <w:rPr>
          <w:b w:val="0"/>
        </w:rPr>
      </w:pPr>
    </w:p>
    <w:p w:rsidR="006B2A15" w:rsidRPr="00EC274A" w:rsidRDefault="006B2A15" w:rsidP="006B2A15">
      <w:pPr>
        <w:rPr>
          <w:b/>
        </w:rPr>
      </w:pPr>
      <w:r w:rsidRPr="00EC274A">
        <w:rPr>
          <w:b/>
        </w:rPr>
        <w:t xml:space="preserve">                                                                                                                                    Приложение № 2 </w:t>
      </w:r>
    </w:p>
    <w:p w:rsidR="006B2A15" w:rsidRPr="00EC274A" w:rsidRDefault="006B2A15" w:rsidP="006B2A15">
      <w:pPr>
        <w:jc w:val="right"/>
        <w:rPr>
          <w:b/>
        </w:rPr>
      </w:pPr>
      <w:r w:rsidRPr="00EC274A">
        <w:rPr>
          <w:b/>
        </w:rPr>
        <w:t xml:space="preserve">                                                        к решению Совета народных депутатов</w:t>
      </w:r>
    </w:p>
    <w:p w:rsidR="006B2A15" w:rsidRPr="00EC274A" w:rsidRDefault="006B2A15" w:rsidP="006B2A15">
      <w:pPr>
        <w:jc w:val="center"/>
        <w:rPr>
          <w:b/>
        </w:rPr>
      </w:pPr>
      <w:r w:rsidRPr="00EC274A">
        <w:rPr>
          <w:b/>
        </w:rPr>
        <w:t xml:space="preserve">                                                                                                                        Панинского муниципального района</w:t>
      </w:r>
    </w:p>
    <w:p w:rsidR="006B2A15" w:rsidRPr="00EC274A" w:rsidRDefault="006B2A15" w:rsidP="006B2A15">
      <w:pPr>
        <w:jc w:val="center"/>
        <w:rPr>
          <w:b/>
        </w:rPr>
      </w:pPr>
      <w:r w:rsidRPr="00EC274A">
        <w:rPr>
          <w:b/>
        </w:rPr>
        <w:t xml:space="preserve">                                                                                                                   Воронежской области « О бюджете</w:t>
      </w:r>
    </w:p>
    <w:p w:rsidR="006B2A15" w:rsidRPr="00EC274A" w:rsidRDefault="006B2A15" w:rsidP="006B2A15">
      <w:pPr>
        <w:jc w:val="center"/>
        <w:rPr>
          <w:b/>
        </w:rPr>
      </w:pPr>
      <w:r w:rsidRPr="00EC274A">
        <w:rPr>
          <w:b/>
        </w:rPr>
        <w:t xml:space="preserve">                                                                                                                        Панинского муниципального района</w:t>
      </w:r>
    </w:p>
    <w:p w:rsidR="006B2A15" w:rsidRPr="00EC274A" w:rsidRDefault="006B2A15" w:rsidP="006B2A15">
      <w:pPr>
        <w:jc w:val="center"/>
        <w:rPr>
          <w:b/>
        </w:rPr>
      </w:pPr>
      <w:r w:rsidRPr="00EC274A">
        <w:rPr>
          <w:b/>
        </w:rPr>
        <w:t xml:space="preserve">                                                                                                                     на 2022 год и на налоговый период</w:t>
      </w:r>
    </w:p>
    <w:p w:rsidR="006B2A15" w:rsidRPr="00EC274A" w:rsidRDefault="006B2A15" w:rsidP="006B2A15">
      <w:pPr>
        <w:jc w:val="center"/>
        <w:rPr>
          <w:b/>
        </w:rPr>
      </w:pPr>
      <w:r w:rsidRPr="00EC274A">
        <w:rPr>
          <w:b/>
        </w:rPr>
        <w:t xml:space="preserve">                                                                                        2023 и 2024 годов»</w:t>
      </w:r>
    </w:p>
    <w:p w:rsidR="006B2A15" w:rsidRPr="00EC274A" w:rsidRDefault="006B2A15" w:rsidP="006B2A15">
      <w:pPr>
        <w:jc w:val="center"/>
        <w:rPr>
          <w:b/>
        </w:rPr>
      </w:pPr>
      <w:r w:rsidRPr="00EC274A">
        <w:rPr>
          <w:b/>
        </w:rPr>
        <w:t xml:space="preserve">                                                                                                                             </w:t>
      </w:r>
    </w:p>
    <w:p w:rsidR="006B2A15" w:rsidRPr="008D7E38" w:rsidRDefault="006B2A15" w:rsidP="006B2A15">
      <w:pPr>
        <w:jc w:val="right"/>
        <w:rPr>
          <w:b/>
          <w:szCs w:val="28"/>
        </w:rPr>
      </w:pPr>
    </w:p>
    <w:p w:rsidR="006B2A15" w:rsidRPr="008D7E38" w:rsidRDefault="006B2A15" w:rsidP="006B2A15">
      <w:pPr>
        <w:rPr>
          <w:b/>
          <w:szCs w:val="28"/>
        </w:rPr>
      </w:pPr>
    </w:p>
    <w:p w:rsidR="006B2A15" w:rsidRPr="008D7E38" w:rsidRDefault="006B2A15" w:rsidP="006B2A15">
      <w:pPr>
        <w:rPr>
          <w:b/>
          <w:szCs w:val="28"/>
        </w:rPr>
      </w:pPr>
    </w:p>
    <w:p w:rsidR="006B2A15" w:rsidRDefault="006B2A15" w:rsidP="006B2A15">
      <w:pPr>
        <w:jc w:val="center"/>
        <w:rPr>
          <w:b/>
          <w:szCs w:val="28"/>
        </w:rPr>
      </w:pPr>
      <w:r w:rsidRPr="00136A13">
        <w:rPr>
          <w:b/>
          <w:szCs w:val="28"/>
        </w:rPr>
        <w:t xml:space="preserve">ПОСТУПЛЕНИЯ ДОХОДОВ  В  БЮДЖЕТ </w:t>
      </w:r>
      <w:r>
        <w:rPr>
          <w:b/>
          <w:szCs w:val="28"/>
        </w:rPr>
        <w:t xml:space="preserve">ПАНИНСКОГО </w:t>
      </w:r>
      <w:r w:rsidRPr="00136A13">
        <w:rPr>
          <w:b/>
          <w:szCs w:val="28"/>
        </w:rPr>
        <w:t xml:space="preserve">МУНИЦИПАЛЬНОГО РАЙОНА </w:t>
      </w:r>
    </w:p>
    <w:p w:rsidR="006B2A15" w:rsidRDefault="006B2A15" w:rsidP="006B2A15">
      <w:pPr>
        <w:jc w:val="center"/>
        <w:rPr>
          <w:b/>
          <w:szCs w:val="28"/>
        </w:rPr>
      </w:pPr>
      <w:r w:rsidRPr="00136A13">
        <w:rPr>
          <w:b/>
          <w:szCs w:val="28"/>
        </w:rPr>
        <w:t xml:space="preserve"> ПО КОДАМ ВИДОВ ДОХОДОВ</w:t>
      </w:r>
      <w:r>
        <w:rPr>
          <w:b/>
          <w:szCs w:val="28"/>
        </w:rPr>
        <w:t>,</w:t>
      </w:r>
      <w:r w:rsidRPr="00136A13">
        <w:rPr>
          <w:b/>
          <w:szCs w:val="28"/>
        </w:rPr>
        <w:t xml:space="preserve"> </w:t>
      </w:r>
      <w:r>
        <w:rPr>
          <w:b/>
          <w:szCs w:val="28"/>
        </w:rPr>
        <w:t xml:space="preserve">ПОДВИДОВ ДОХОДОВ </w:t>
      </w:r>
    </w:p>
    <w:p w:rsidR="006B2A15" w:rsidRPr="00136A13" w:rsidRDefault="006B2A15" w:rsidP="006B2A15">
      <w:pPr>
        <w:jc w:val="center"/>
        <w:rPr>
          <w:b/>
          <w:szCs w:val="28"/>
        </w:rPr>
      </w:pPr>
      <w:r>
        <w:rPr>
          <w:b/>
          <w:szCs w:val="28"/>
        </w:rPr>
        <w:t>НА 202</w:t>
      </w:r>
      <w:r w:rsidRPr="007F57A6">
        <w:rPr>
          <w:b/>
          <w:szCs w:val="28"/>
        </w:rPr>
        <w:t>2</w:t>
      </w:r>
      <w:r w:rsidRPr="00136A13">
        <w:rPr>
          <w:b/>
          <w:szCs w:val="28"/>
        </w:rPr>
        <w:t xml:space="preserve"> ГОД</w:t>
      </w:r>
      <w:r>
        <w:rPr>
          <w:b/>
          <w:szCs w:val="28"/>
        </w:rPr>
        <w:t xml:space="preserve"> И НА ПЛАНОВЫЙ ПЕРИОД 202</w:t>
      </w:r>
      <w:r w:rsidRPr="007F57A6">
        <w:rPr>
          <w:b/>
          <w:szCs w:val="28"/>
        </w:rPr>
        <w:t>3</w:t>
      </w:r>
      <w:r>
        <w:rPr>
          <w:b/>
          <w:szCs w:val="28"/>
        </w:rPr>
        <w:t xml:space="preserve"> И 202</w:t>
      </w:r>
      <w:r w:rsidRPr="007F57A6">
        <w:rPr>
          <w:b/>
          <w:szCs w:val="28"/>
        </w:rPr>
        <w:t>4</w:t>
      </w:r>
      <w:r>
        <w:rPr>
          <w:b/>
          <w:szCs w:val="28"/>
        </w:rPr>
        <w:t xml:space="preserve"> ГОДОВ</w:t>
      </w:r>
    </w:p>
    <w:p w:rsidR="006B2A15" w:rsidRDefault="006B2A15" w:rsidP="006B2A15">
      <w:pPr>
        <w:jc w:val="center"/>
        <w:rPr>
          <w:b/>
          <w:szCs w:val="28"/>
        </w:rPr>
      </w:pPr>
    </w:p>
    <w:p w:rsidR="006B2A15" w:rsidRPr="00117CF2" w:rsidRDefault="006B2A15" w:rsidP="006B2A15">
      <w:pPr>
        <w:tabs>
          <w:tab w:val="left" w:pos="8004"/>
          <w:tab w:val="left" w:pos="8205"/>
        </w:tabs>
        <w:rPr>
          <w:szCs w:val="28"/>
        </w:rPr>
      </w:pPr>
      <w:r>
        <w:rPr>
          <w:b/>
          <w:szCs w:val="28"/>
        </w:rPr>
        <w:tab/>
        <w:t xml:space="preserve">                                                       </w:t>
      </w:r>
      <w:r w:rsidRPr="00117CF2">
        <w:rPr>
          <w:szCs w:val="28"/>
        </w:rPr>
        <w:t>(</w:t>
      </w:r>
      <w:r w:rsidRPr="00117CF2">
        <w:rPr>
          <w:szCs w:val="28"/>
        </w:rPr>
        <w:tab/>
        <w:t>тыс.</w:t>
      </w:r>
      <w:r>
        <w:rPr>
          <w:szCs w:val="28"/>
        </w:rPr>
        <w:t xml:space="preserve"> </w:t>
      </w:r>
      <w:r w:rsidRPr="00117CF2">
        <w:rPr>
          <w:szCs w:val="28"/>
        </w:rPr>
        <w:t>руб.)</w:t>
      </w:r>
    </w:p>
    <w:tbl>
      <w:tblPr>
        <w:tblW w:w="14033" w:type="dxa"/>
        <w:tblInd w:w="-318" w:type="dxa"/>
        <w:tblLayout w:type="fixed"/>
        <w:tblLook w:val="0000"/>
      </w:tblPr>
      <w:tblGrid>
        <w:gridCol w:w="3544"/>
        <w:gridCol w:w="6238"/>
        <w:gridCol w:w="1417"/>
        <w:gridCol w:w="1417"/>
        <w:gridCol w:w="1417"/>
      </w:tblGrid>
      <w:tr w:rsidR="006B2A15" w:rsidRPr="00EC274A" w:rsidTr="008C73CA">
        <w:trPr>
          <w:trHeight w:val="293"/>
        </w:trPr>
        <w:tc>
          <w:tcPr>
            <w:tcW w:w="3544" w:type="dxa"/>
            <w:tcBorders>
              <w:top w:val="single" w:sz="4" w:space="0" w:color="auto"/>
              <w:left w:val="single" w:sz="4" w:space="0" w:color="auto"/>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rPr>
                <w:b/>
              </w:rPr>
            </w:pPr>
            <w:r w:rsidRPr="00EC274A">
              <w:rPr>
                <w:b/>
              </w:rPr>
              <w:t>Код показателя</w:t>
            </w:r>
          </w:p>
        </w:tc>
        <w:tc>
          <w:tcPr>
            <w:tcW w:w="6238"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1152"/>
                <w:tab w:val="left" w:pos="4395"/>
                <w:tab w:val="left" w:pos="5245"/>
                <w:tab w:val="left" w:pos="5812"/>
                <w:tab w:val="right" w:pos="8647"/>
              </w:tabs>
              <w:ind w:left="72" w:right="-108" w:hanging="72"/>
              <w:jc w:val="center"/>
              <w:rPr>
                <w:b/>
              </w:rPr>
            </w:pPr>
            <w:r w:rsidRPr="00EC274A">
              <w:rPr>
                <w:b/>
              </w:rPr>
              <w:t>Наименование показателя</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1152"/>
                <w:tab w:val="left" w:pos="4395"/>
                <w:tab w:val="left" w:pos="5245"/>
                <w:tab w:val="left" w:pos="5812"/>
                <w:tab w:val="right" w:pos="8647"/>
              </w:tabs>
              <w:ind w:left="72" w:right="-108" w:firstLine="15"/>
              <w:jc w:val="center"/>
              <w:rPr>
                <w:b/>
              </w:rPr>
            </w:pPr>
          </w:p>
          <w:p w:rsidR="006B2A15" w:rsidRPr="00EC274A" w:rsidRDefault="006B2A15" w:rsidP="008C73CA">
            <w:pPr>
              <w:shd w:val="clear" w:color="auto" w:fill="FFFFFF"/>
              <w:tabs>
                <w:tab w:val="left" w:pos="1152"/>
                <w:tab w:val="left" w:pos="4395"/>
                <w:tab w:val="left" w:pos="5245"/>
                <w:tab w:val="left" w:pos="5812"/>
                <w:tab w:val="right" w:pos="8647"/>
              </w:tabs>
              <w:ind w:left="72" w:right="-108" w:firstLine="15"/>
              <w:jc w:val="center"/>
              <w:rPr>
                <w:b/>
              </w:rPr>
            </w:pPr>
            <w:r w:rsidRPr="00EC274A">
              <w:rPr>
                <w:b/>
              </w:rPr>
              <w:t>202</w:t>
            </w:r>
            <w:r w:rsidRPr="00EC274A">
              <w:rPr>
                <w:b/>
                <w:lang w:val="en-US"/>
              </w:rPr>
              <w:t>2</w:t>
            </w:r>
            <w:r w:rsidRPr="00EC274A">
              <w:rPr>
                <w:b/>
              </w:rPr>
              <w:t xml:space="preserve"> год</w:t>
            </w:r>
          </w:p>
          <w:p w:rsidR="006B2A15" w:rsidRPr="00EC274A" w:rsidRDefault="006B2A15" w:rsidP="008C73CA">
            <w:pPr>
              <w:shd w:val="clear" w:color="auto" w:fill="FFFFFF"/>
              <w:tabs>
                <w:tab w:val="left" w:pos="1152"/>
                <w:tab w:val="left" w:pos="4395"/>
                <w:tab w:val="left" w:pos="5245"/>
                <w:tab w:val="left" w:pos="5812"/>
                <w:tab w:val="right" w:pos="8647"/>
              </w:tabs>
              <w:ind w:left="72" w:right="-108" w:firstLine="15"/>
              <w:jc w:val="center"/>
              <w:rPr>
                <w:b/>
              </w:rPr>
            </w:pP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1152"/>
                <w:tab w:val="left" w:pos="4395"/>
                <w:tab w:val="left" w:pos="5245"/>
                <w:tab w:val="left" w:pos="5812"/>
                <w:tab w:val="right" w:pos="8647"/>
              </w:tabs>
              <w:ind w:left="72" w:right="-108" w:firstLine="15"/>
              <w:jc w:val="center"/>
              <w:rPr>
                <w:b/>
              </w:rPr>
            </w:pPr>
          </w:p>
          <w:p w:rsidR="006B2A15" w:rsidRPr="00EC274A" w:rsidRDefault="006B2A15" w:rsidP="008C73CA">
            <w:pPr>
              <w:shd w:val="clear" w:color="auto" w:fill="FFFFFF"/>
              <w:tabs>
                <w:tab w:val="left" w:pos="1152"/>
                <w:tab w:val="left" w:pos="4395"/>
                <w:tab w:val="left" w:pos="5245"/>
                <w:tab w:val="left" w:pos="5812"/>
                <w:tab w:val="right" w:pos="8647"/>
              </w:tabs>
              <w:ind w:left="72" w:right="-108" w:firstLine="15"/>
              <w:jc w:val="center"/>
              <w:rPr>
                <w:b/>
              </w:rPr>
            </w:pPr>
            <w:r w:rsidRPr="00EC274A">
              <w:rPr>
                <w:b/>
              </w:rPr>
              <w:t>202</w:t>
            </w:r>
            <w:r w:rsidRPr="00EC274A">
              <w:rPr>
                <w:b/>
                <w:lang w:val="en-US"/>
              </w:rPr>
              <w:t>3</w:t>
            </w:r>
            <w:r w:rsidRPr="00EC274A">
              <w:rPr>
                <w:b/>
              </w:rPr>
              <w:t xml:space="preserve"> год</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1152"/>
                <w:tab w:val="left" w:pos="4395"/>
                <w:tab w:val="left" w:pos="5245"/>
                <w:tab w:val="left" w:pos="5812"/>
                <w:tab w:val="right" w:pos="8647"/>
              </w:tabs>
              <w:ind w:left="72" w:right="-108" w:firstLine="15"/>
              <w:jc w:val="center"/>
              <w:rPr>
                <w:b/>
              </w:rPr>
            </w:pPr>
          </w:p>
          <w:p w:rsidR="006B2A15" w:rsidRPr="00EC274A" w:rsidRDefault="006B2A15" w:rsidP="008C73CA">
            <w:pPr>
              <w:shd w:val="clear" w:color="auto" w:fill="FFFFFF"/>
              <w:tabs>
                <w:tab w:val="left" w:pos="1152"/>
                <w:tab w:val="left" w:pos="4395"/>
                <w:tab w:val="left" w:pos="5245"/>
                <w:tab w:val="left" w:pos="5812"/>
                <w:tab w:val="right" w:pos="8647"/>
              </w:tabs>
              <w:ind w:left="72" w:right="-108" w:firstLine="15"/>
              <w:jc w:val="center"/>
              <w:rPr>
                <w:b/>
              </w:rPr>
            </w:pPr>
            <w:r w:rsidRPr="00EC274A">
              <w:rPr>
                <w:b/>
              </w:rPr>
              <w:t>202</w:t>
            </w:r>
            <w:r w:rsidRPr="00EC274A">
              <w:rPr>
                <w:b/>
                <w:lang w:val="en-US"/>
              </w:rPr>
              <w:t>4</w:t>
            </w:r>
            <w:r w:rsidRPr="00EC274A">
              <w:rPr>
                <w:b/>
              </w:rPr>
              <w:t xml:space="preserve"> год</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
                <w:bCs/>
              </w:rPr>
            </w:pPr>
            <w:r w:rsidRPr="00EC274A">
              <w:rPr>
                <w:b/>
                <w:bCs/>
              </w:rPr>
              <w:t>000 8 50 00000 00 0000 000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
                <w:bCs/>
              </w:rPr>
            </w:pPr>
            <w:r w:rsidRPr="00EC274A">
              <w:rPr>
                <w:b/>
                <w:bCs/>
              </w:rPr>
              <w:t>ВСЕГО</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rPr>
                <w:b/>
              </w:rPr>
            </w:pPr>
            <w:r w:rsidRPr="00EC274A">
              <w:rPr>
                <w:b/>
              </w:rPr>
              <w:t>644 839,7</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rPr>
                <w:b/>
              </w:rPr>
            </w:pPr>
            <w:r w:rsidRPr="00EC274A">
              <w:rPr>
                <w:b/>
              </w:rPr>
              <w:t>614 216,8</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rPr>
                <w:b/>
              </w:rPr>
            </w:pPr>
            <w:r w:rsidRPr="00EC274A">
              <w:rPr>
                <w:b/>
              </w:rPr>
              <w:t>557 103,7</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000 1 00 00000 00 0000 000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НАЛОГОВЫЕ И НЕНАЛОГОВЫЕ ДОХОДЫ</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rPr>
                <w:lang w:val="en-US"/>
              </w:rPr>
            </w:pPr>
            <w:r w:rsidRPr="00EC274A">
              <w:rPr>
                <w:lang w:val="en-US"/>
              </w:rPr>
              <w:t>135 086</w:t>
            </w:r>
            <w:r w:rsidRPr="00EC274A">
              <w:t>,0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rPr>
                <w:lang w:val="en-US"/>
              </w:rPr>
              <w:t>138 17</w:t>
            </w:r>
            <w:r w:rsidRPr="00EC274A">
              <w:t>1,0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147 659,0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000 1 01 00000 00 0000 000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НАЛОГИ НА ПРИБЫЛЬ, ДОХОДЫ</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rPr>
                <w:lang w:val="en-US"/>
              </w:rPr>
            </w:pPr>
            <w:r w:rsidRPr="00EC274A">
              <w:rPr>
                <w:lang w:val="en-US"/>
              </w:rPr>
              <w:t>135 086</w:t>
            </w:r>
            <w:r w:rsidRPr="00EC274A">
              <w:t>,0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rPr>
                <w:lang w:val="en-US"/>
              </w:rPr>
              <w:t>138 17</w:t>
            </w:r>
            <w:r w:rsidRPr="00EC274A">
              <w:t>1,0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147 659,0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000 1 01 02000 01 0000 110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Налог на доходы физических лиц</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85 293,0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87 619,0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96 023,0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000 1 01 02010 01 0000 110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81 881,0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84 114,0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92 182,0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000 1 01 02020 01 0000 110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EC274A">
              <w:rPr>
                <w:bCs/>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853,0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876,0</w:t>
            </w: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960,0</w:t>
            </w:r>
          </w:p>
          <w:p w:rsidR="006B2A15" w:rsidRPr="00EC274A" w:rsidRDefault="006B2A15" w:rsidP="008C73CA">
            <w:pPr>
              <w:shd w:val="clear" w:color="auto" w:fill="FFFFFF"/>
              <w:tabs>
                <w:tab w:val="left" w:pos="708"/>
                <w:tab w:val="left" w:pos="4395"/>
                <w:tab w:val="left" w:pos="5245"/>
                <w:tab w:val="left" w:pos="5812"/>
                <w:tab w:val="right" w:pos="8647"/>
              </w:tabs>
              <w:jc w:val="right"/>
            </w:pP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lastRenderedPageBreak/>
              <w:t>000 1 01 02030 01 0000 110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2 559,0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2 629,0</w:t>
            </w:r>
          </w:p>
          <w:p w:rsidR="006B2A15" w:rsidRPr="00EC274A" w:rsidRDefault="006B2A15" w:rsidP="008C73CA">
            <w:pPr>
              <w:shd w:val="clear" w:color="auto" w:fill="FFFFFF"/>
              <w:tabs>
                <w:tab w:val="left" w:pos="708"/>
                <w:tab w:val="left" w:pos="4395"/>
                <w:tab w:val="left" w:pos="5245"/>
                <w:tab w:val="left" w:pos="5812"/>
                <w:tab w:val="right" w:pos="8647"/>
              </w:tabs>
              <w:jc w:val="right"/>
            </w:pP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2 881,0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000 1 03 00000 00 0000 000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НАЛОГИ НА ТОВАРЫ (РАБОТЫ, УСЛУГИ), РЕАЛИЗУЕМЫЕ НА ТЕРРИТОРИИ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15 552,0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15 941,0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16 805,0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000 1 03 02000 01 0000 110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Акцизы по подакцизным товарам (продукции), производимым на территории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15 552,0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15 941,0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16 805,0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center"/>
          </w:tcPr>
          <w:p w:rsidR="006B2A15" w:rsidRPr="00EC274A" w:rsidRDefault="006B2A15" w:rsidP="008C73CA">
            <w:pPr>
              <w:jc w:val="center"/>
              <w:rPr>
                <w:bCs/>
              </w:rPr>
            </w:pPr>
            <w:r w:rsidRPr="00EC274A">
              <w:rPr>
                <w:bCs/>
              </w:rPr>
              <w:t>000 1 03 02230 01 0000 110</w:t>
            </w:r>
          </w:p>
        </w:tc>
        <w:tc>
          <w:tcPr>
            <w:tcW w:w="6238" w:type="dxa"/>
            <w:tcBorders>
              <w:top w:val="single" w:sz="4" w:space="0" w:color="auto"/>
              <w:left w:val="nil"/>
              <w:bottom w:val="single" w:sz="4" w:space="0" w:color="auto"/>
              <w:right w:val="single" w:sz="4" w:space="0" w:color="auto"/>
            </w:tcBorders>
            <w:vAlign w:val="center"/>
          </w:tcPr>
          <w:p w:rsidR="006B2A15" w:rsidRPr="00EC274A" w:rsidRDefault="006B2A15" w:rsidP="008C73CA">
            <w:pPr>
              <w:rPr>
                <w:bCs/>
              </w:rPr>
            </w:pPr>
            <w:r w:rsidRPr="00EC274A">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6 220,8</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6 376,4</w:t>
            </w: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6 722,0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000 1 03 02231 01 0000 110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6 220,8</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6 376,4</w:t>
            </w: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6 722,0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000 1 03 02240 01 0000 110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Доходы от уплаты акцизов на моторные масла для дизельных и (или) карбюраторных (инжекторных) двигателей, подлежащие распределению между </w:t>
            </w:r>
            <w:r w:rsidRPr="00EC274A">
              <w:rPr>
                <w:bCs/>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lastRenderedPageBreak/>
              <w:t>311,0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lastRenderedPageBreak/>
              <w:t>318,8</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lastRenderedPageBreak/>
              <w:t>336,1</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lastRenderedPageBreak/>
              <w:t>000 1 03 02241 01 0000 110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311,0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318,8</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p>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336,1</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000 1 03 02250 01 0000 110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9 020,2</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9 245,8</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9 746,9</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000 1 03 02251 01 0000 110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9 020,2</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9 245,8</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9 746,9</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000 1 05 00000 00 0000 000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НАЛОГИ НА СОВОКУПНЫЙ ДОХОД</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11 096,0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11 156,0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right"/>
            </w:pPr>
            <w:r w:rsidRPr="00EC274A">
              <w:t>11 216,0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000 1 05 01000 00 0000 110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r w:rsidRPr="00EC274A">
              <w:t>Налог, взимаемый в связи с применением упрощенной системы налогообложения</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3 070,0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3 080,0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3 090,0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000 1 05 01010 01 0000 110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r w:rsidRPr="00EC274A">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2 394,0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2 402,0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2 410,0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000 1 05 01011 01 0000 110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r w:rsidRPr="00EC274A">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2 394,0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2 402,0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2 410,0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lastRenderedPageBreak/>
              <w:t>000 1 05 01020 01 0000 110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r w:rsidRPr="00EC274A">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676,0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678,0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680,0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000 1 05 01021 01 0000 110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r w:rsidRPr="00EC274A">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676,0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678,0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680,0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000 1 05 03000 01 0000 110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Единый сельскохозяйственный налог</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5 826,0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5 826,0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5 826,0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000 1 05 03010 01 0000 110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Единый сельскохозяйственный налог</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5 826,0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5 826,0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5 826,0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000 1 05 04000 02 0000 110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Налог, взимаемый в связи с применением патентной системы налогообложения</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2 200,0</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2 250,0</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2 300,0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000 1 05 04020 02 0000 110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Налог, взимаемый в связи с применением патентной системы налогообложения, зачисляемый в бюджеты муниципальных районов </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2 200,0</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2 250,0</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2 300,0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000 1 08 00000 00 0000 000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ГОСУДАРСТВЕННАЯ ПОШЛИНА</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2 900,0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3 100,0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3 150,0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000 1 08 03010 01 0000 110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2 900,0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3 100,0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3 150,0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000 1 11 00000 00 0000 000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14 500,0</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14 500,0</w:t>
            </w:r>
          </w:p>
        </w:tc>
        <w:tc>
          <w:tcPr>
            <w:tcW w:w="1417" w:type="dxa"/>
            <w:tcBorders>
              <w:top w:val="single" w:sz="4" w:space="0" w:color="auto"/>
              <w:left w:val="nil"/>
              <w:bottom w:val="single" w:sz="4" w:space="0" w:color="auto"/>
              <w:right w:val="single" w:sz="4" w:space="0" w:color="auto"/>
            </w:tcBorders>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14 500,0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000 1 11 05000 00 0000 120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12 595,0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12 595,0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12 595,0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000 1 11 05010 00 0000 120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12 595,0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12 595,0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12 595,0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000 1 11 05013 05 0000 120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t xml:space="preserve">Доходы, получаемые в виде арендной платы за земельные </w:t>
            </w:r>
            <w:r w:rsidRPr="00EC274A">
              <w:lastRenderedPageBreak/>
              <w:t>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lastRenderedPageBreak/>
              <w:t>10 796,0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10 796,0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10 796,0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lastRenderedPageBreak/>
              <w:t>000 1 11 05013 13 0000 120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1 420,0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1 420,0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1 420,0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000 1 11 05030 00 0000 120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single" w:sz="4" w:space="0" w:color="auto"/>
              <w:left w:val="nil"/>
              <w:bottom w:val="single" w:sz="4" w:space="0" w:color="auto"/>
              <w:right w:val="single" w:sz="4" w:space="0" w:color="auto"/>
            </w:tcBorders>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379,0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379,0</w:t>
            </w:r>
          </w:p>
        </w:tc>
        <w:tc>
          <w:tcPr>
            <w:tcW w:w="1417" w:type="dxa"/>
            <w:tcBorders>
              <w:top w:val="single" w:sz="4" w:space="0" w:color="auto"/>
              <w:left w:val="nil"/>
              <w:bottom w:val="single" w:sz="4" w:space="0" w:color="auto"/>
              <w:right w:val="single" w:sz="4" w:space="0" w:color="auto"/>
            </w:tcBorders>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379,0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000 1 11 05035 05 0000 120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379,0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379,0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379,0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000 1 12 00000 00 0000 000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ПЛАТЕЖИ ПРИ ПОЛЬЗОВАНИИ ПРИРОДНЫМИ РЕСУРСАМИ</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250,0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260,0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270,0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000 1 12 01000 01 0000 120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Плата за негативное воздействие на окружающую среду</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250,0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260,0</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270,0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000 1 12 01010 01 0000 120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Плата за выбросы загрязняющих веществ в атмосферный воздух стационарными объектами</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73,0</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76,0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000 1 12 01030 01 0000 120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Плата за сбросы загрязняющих веществ в водные объекты</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000 1 12 01040 01 0000 120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Плата за размещение отходов производства и </w:t>
            </w:r>
            <w:r w:rsidRPr="00EC274A">
              <w:rPr>
                <w:bCs/>
              </w:rPr>
              <w:lastRenderedPageBreak/>
              <w:t>потребления</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lastRenderedPageBreak/>
              <w:t>179,0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186,0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193,0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lastRenderedPageBreak/>
              <w:t>000 1 13 00000 00 0000 000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ДОХОДЫ ОТ ОКАЗАНИЯ ПЛАТНЫХ УСЛУГ (РАБОТ) И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6 800,0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6 800,0</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6 800,0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000 1 13 01990 00 0000 130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Прочие доходы от оказания платных услуг (работ)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6 800,0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6 800,0</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6 800,0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r w:rsidRPr="00EC274A">
              <w:t>ШТРАФЫ, САНКЦИИ, ВОЗМЕЩЕНИЕ УЩЕРБА</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600,0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700,0</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800,0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000 1 16 01000 01 0000 140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Кодексом Российской Федерации об административных правонарушениях</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600,0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700,0</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800,0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000 1 16 01050 01 0000 140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17,0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18,0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19,0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000 1 16 01053 01 0000 140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17,0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18,0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19,0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000 1 16 01080 01 0000 140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8,0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9,0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000 1 16 01083 01 0000 140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w:t>
            </w:r>
            <w:r w:rsidRPr="00EC274A">
              <w:lastRenderedPageBreak/>
              <w:t>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lastRenderedPageBreak/>
              <w:t>8,0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9,0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lastRenderedPageBreak/>
              <w:t>000 1 16 01100 01 0000 140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000 1 16 01103 01 0000 140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000 1 16 01140 01 0000 140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23,0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25,0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000 1 16 01143 01 0000 140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23,0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25,0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000 1 16 01150 01 0000 140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000 1 16 01153 01 0000 140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w:t>
            </w:r>
            <w:r w:rsidRPr="00EC274A">
              <w:lastRenderedPageBreak/>
              <w:t>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lastRenderedPageBreak/>
              <w:t>000 1 16 01190 01 0000 140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195,0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200,0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220,0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000 1 16 01193 01 0000 140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195,0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200,0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220,0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000 1 16 01200 01 0000 140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328,0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407,0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472,0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r w:rsidRPr="00EC274A">
              <w:t>000 1 16 01203 01 0000 140</w:t>
            </w:r>
          </w:p>
        </w:tc>
        <w:tc>
          <w:tcPr>
            <w:tcW w:w="6238" w:type="dxa"/>
            <w:tcBorders>
              <w:top w:val="single" w:sz="4" w:space="0" w:color="auto"/>
              <w:left w:val="nil"/>
              <w:bottom w:val="single" w:sz="4" w:space="0" w:color="auto"/>
              <w:right w:val="single" w:sz="4" w:space="0" w:color="auto"/>
            </w:tcBorders>
          </w:tcPr>
          <w:p w:rsidR="006B2A15" w:rsidRPr="00EC274A" w:rsidRDefault="006B2A15" w:rsidP="008C73CA">
            <w:r w:rsidRPr="00EC274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328,0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407,0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472,0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
                <w:bCs/>
              </w:rPr>
            </w:pPr>
            <w:r w:rsidRPr="00EC274A">
              <w:rPr>
                <w:b/>
                <w:bCs/>
              </w:rPr>
              <w:t>000 2 00 00000 00 0000 000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
                <w:bCs/>
              </w:rPr>
            </w:pPr>
            <w:r w:rsidRPr="00EC274A">
              <w:rPr>
                <w:b/>
                <w:bCs/>
              </w:rPr>
              <w:t>БЕЗВОЗМЕЗДНЫЕ ПОСТУПЛЕНИЯ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rPr>
                <w:b/>
              </w:rPr>
            </w:pPr>
            <w:r w:rsidRPr="00EC274A">
              <w:rPr>
                <w:b/>
              </w:rPr>
              <w:t>509 753,7</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rPr>
                <w:b/>
              </w:rPr>
            </w:pPr>
            <w:r w:rsidRPr="00EC274A">
              <w:rPr>
                <w:b/>
              </w:rPr>
              <w:t>476 045,8</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rPr>
                <w:b/>
              </w:rPr>
            </w:pPr>
            <w:r w:rsidRPr="00EC274A">
              <w:rPr>
                <w:b/>
              </w:rPr>
              <w:t>409 444,7</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000 2 02 00000 00 0000 000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БЕЗВОЗМЕЗДНЫЕ ПОСТУПЛЕНИЯ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rPr>
                <w:b/>
              </w:rPr>
            </w:pPr>
          </w:p>
          <w:p w:rsidR="006B2A15" w:rsidRPr="00EC274A" w:rsidRDefault="006B2A15" w:rsidP="008C73CA">
            <w:pPr>
              <w:shd w:val="clear" w:color="auto" w:fill="FFFFFF"/>
              <w:tabs>
                <w:tab w:val="left" w:pos="708"/>
                <w:tab w:val="left" w:pos="4395"/>
                <w:tab w:val="left" w:pos="5245"/>
                <w:tab w:val="left" w:pos="5812"/>
                <w:tab w:val="right" w:pos="8647"/>
              </w:tabs>
              <w:jc w:val="center"/>
              <w:rPr>
                <w:b/>
              </w:rPr>
            </w:pPr>
            <w:r w:rsidRPr="00EC274A">
              <w:rPr>
                <w:b/>
              </w:rPr>
              <w:t>509 753,7</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rPr>
                <w:b/>
              </w:rPr>
            </w:pPr>
          </w:p>
          <w:p w:rsidR="006B2A15" w:rsidRPr="00EC274A" w:rsidRDefault="006B2A15" w:rsidP="008C73CA">
            <w:pPr>
              <w:shd w:val="clear" w:color="auto" w:fill="FFFFFF"/>
              <w:tabs>
                <w:tab w:val="left" w:pos="708"/>
                <w:tab w:val="left" w:pos="4395"/>
                <w:tab w:val="left" w:pos="5245"/>
                <w:tab w:val="left" w:pos="5812"/>
                <w:tab w:val="right" w:pos="8647"/>
              </w:tabs>
              <w:jc w:val="center"/>
              <w:rPr>
                <w:b/>
              </w:rPr>
            </w:pPr>
            <w:r w:rsidRPr="00EC274A">
              <w:rPr>
                <w:b/>
              </w:rPr>
              <w:t>476 045,8</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rPr>
                <w:b/>
              </w:rPr>
            </w:pPr>
          </w:p>
          <w:p w:rsidR="006B2A15" w:rsidRPr="00EC274A" w:rsidRDefault="006B2A15" w:rsidP="008C73CA">
            <w:pPr>
              <w:shd w:val="clear" w:color="auto" w:fill="FFFFFF"/>
              <w:tabs>
                <w:tab w:val="left" w:pos="708"/>
                <w:tab w:val="left" w:pos="4395"/>
                <w:tab w:val="left" w:pos="5245"/>
                <w:tab w:val="left" w:pos="5812"/>
                <w:tab w:val="right" w:pos="8647"/>
              </w:tabs>
              <w:jc w:val="center"/>
              <w:rPr>
                <w:b/>
              </w:rPr>
            </w:pPr>
            <w:r w:rsidRPr="00EC274A">
              <w:rPr>
                <w:b/>
              </w:rPr>
              <w:t>409 444,7</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000 2 02 15001 05 0000 150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Дотации бюджетам муниципальных районов на выравнивание бюджетной обеспеченности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101 568,0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75 871,0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77 081,0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lastRenderedPageBreak/>
              <w:t>000 2 02 20041 05 0000 150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58 208,3</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000 2 02 20077 05 0000 150</w:t>
            </w:r>
          </w:p>
          <w:p w:rsidR="006B2A15" w:rsidRPr="00EC274A" w:rsidRDefault="006B2A15" w:rsidP="008C73CA">
            <w:pPr>
              <w:jc w:val="center"/>
              <w:rPr>
                <w:bCs/>
              </w:rPr>
            </w:pP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27 348,9</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000 2 02 20216 05 0000 150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31 514,2</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38 475,8</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38 475,8</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000 2 02 25243 05 0000 150</w:t>
            </w:r>
          </w:p>
          <w:p w:rsidR="006B2A15" w:rsidRPr="00EC274A" w:rsidRDefault="006B2A15" w:rsidP="008C73CA">
            <w:pPr>
              <w:jc w:val="center"/>
              <w:rPr>
                <w:bCs/>
              </w:rPr>
            </w:pP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rPr>
                <w:shd w:val="clear" w:color="auto" w:fill="FFFFFF"/>
              </w:rPr>
              <w:t>34 200,3</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104 200,8</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46 371,4</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000 2 02 25304 05 0000 150</w:t>
            </w:r>
          </w:p>
          <w:p w:rsidR="006B2A15" w:rsidRPr="00EC274A" w:rsidRDefault="006B2A15" w:rsidP="008C73CA">
            <w:pPr>
              <w:jc w:val="center"/>
              <w:rPr>
                <w:bCs/>
              </w:rPr>
            </w:pP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7 843,2</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7 927,3</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8 166,8</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000 2 02 25497 05 0000 150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Субсидии бюджетам муниципальных районов на реализацию мероприятий по обеспечению жильем молодых семей</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856,5</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2 868,9</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2 828,0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000 2 02 25519 05 0000 150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Субсидия бюджетам муниципальных районов на поддержку отрасли культуры</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3 061,2</w:t>
            </w:r>
          </w:p>
          <w:p w:rsidR="006B2A15" w:rsidRPr="00EC274A" w:rsidRDefault="006B2A15" w:rsidP="008C73CA">
            <w:pPr>
              <w:shd w:val="clear" w:color="auto" w:fill="FFFFFF"/>
              <w:tabs>
                <w:tab w:val="left" w:pos="708"/>
                <w:tab w:val="left" w:pos="4395"/>
                <w:tab w:val="left" w:pos="5245"/>
                <w:tab w:val="left" w:pos="5812"/>
                <w:tab w:val="right" w:pos="8647"/>
              </w:tabs>
              <w:jc w:val="center"/>
            </w:pP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 xml:space="preserve"> 000 2 02 29999 05 0000 150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Прочие субсидии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rPr>
                <w:shd w:val="clear" w:color="auto" w:fill="FFFFFF"/>
              </w:rPr>
              <w:t>30 073,7</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31 298,8</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11 340,4</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000 2 02 30024 05 0000 150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Субвенции бюджетам муниципальных районов на </w:t>
            </w:r>
            <w:r w:rsidRPr="00EC274A">
              <w:rPr>
                <w:bCs/>
              </w:rPr>
              <w:lastRenderedPageBreak/>
              <w:t>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lastRenderedPageBreak/>
              <w:t>5 765,0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lastRenderedPageBreak/>
              <w:t>5 171,0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lastRenderedPageBreak/>
              <w:t>5 201,0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lastRenderedPageBreak/>
              <w:t>000 2 02 30029 05 0000 150</w:t>
            </w:r>
          </w:p>
          <w:p w:rsidR="006B2A15" w:rsidRPr="00EC274A" w:rsidRDefault="006B2A15" w:rsidP="008C73CA">
            <w:pPr>
              <w:jc w:val="center"/>
              <w:rPr>
                <w:bCs/>
              </w:rPr>
            </w:pP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158,0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164,0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171,0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000 2 02 35120 05 0000 150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109,6</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000 2 02 39998 05 0000 150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Единая субвенция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11 887,2</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13 511,8</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14 041,7</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000 2 02 39999 05 0000 150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Прочие субвенции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169 275,2</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180 016,0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192 510,8</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000 2 02 40014 05 0000 150</w:t>
            </w:r>
          </w:p>
          <w:p w:rsidR="006B2A15" w:rsidRPr="00EC274A" w:rsidRDefault="006B2A15" w:rsidP="008C73CA">
            <w:pPr>
              <w:jc w:val="center"/>
              <w:rPr>
                <w:bCs/>
              </w:rPr>
            </w:pP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17 466,4</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0,0</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000 2024530305 0000 150</w:t>
            </w:r>
          </w:p>
          <w:p w:rsidR="006B2A15" w:rsidRPr="00EC274A" w:rsidRDefault="006B2A15" w:rsidP="008C73CA">
            <w:pPr>
              <w:jc w:val="center"/>
              <w:rPr>
                <w:bCs/>
              </w:rPr>
            </w:pP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B2A15" w:rsidRPr="00EC274A" w:rsidRDefault="006B2A15" w:rsidP="008C73CA">
            <w:pPr>
              <w:rPr>
                <w:b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12 343,0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12 343,0</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13120,6</w:t>
            </w:r>
          </w:p>
        </w:tc>
      </w:tr>
      <w:tr w:rsidR="006B2A15" w:rsidRPr="00EC274A" w:rsidTr="008C73CA">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6B2A15" w:rsidRPr="00EC274A" w:rsidRDefault="006B2A15" w:rsidP="008C73CA">
            <w:pPr>
              <w:jc w:val="center"/>
              <w:rPr>
                <w:bCs/>
              </w:rPr>
            </w:pPr>
            <w:r w:rsidRPr="00EC274A">
              <w:rPr>
                <w:bCs/>
              </w:rPr>
              <w:t>000 2 02 49999 05 0000 150</w:t>
            </w:r>
          </w:p>
        </w:tc>
        <w:tc>
          <w:tcPr>
            <w:tcW w:w="6238" w:type="dxa"/>
            <w:tcBorders>
              <w:top w:val="single" w:sz="4" w:space="0" w:color="auto"/>
              <w:left w:val="nil"/>
              <w:bottom w:val="single" w:sz="4" w:space="0" w:color="auto"/>
              <w:right w:val="single" w:sz="4" w:space="0" w:color="auto"/>
            </w:tcBorders>
            <w:vAlign w:val="bottom"/>
          </w:tcPr>
          <w:p w:rsidR="006B2A15" w:rsidRPr="00EC274A" w:rsidRDefault="006B2A15" w:rsidP="008C73CA">
            <w:pPr>
              <w:rPr>
                <w:bCs/>
              </w:rPr>
            </w:pPr>
            <w:r w:rsidRPr="00EC274A">
              <w:rPr>
                <w:bCs/>
              </w:rPr>
              <w:t>Прочие межбюджетные трансферты, передаваемые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1 136,2</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1 136,2</w:t>
            </w:r>
          </w:p>
        </w:tc>
        <w:tc>
          <w:tcPr>
            <w:tcW w:w="1417" w:type="dxa"/>
            <w:tcBorders>
              <w:top w:val="single" w:sz="4" w:space="0" w:color="auto"/>
              <w:left w:val="nil"/>
              <w:bottom w:val="single" w:sz="4" w:space="0" w:color="auto"/>
              <w:right w:val="single" w:sz="4" w:space="0" w:color="auto"/>
            </w:tcBorders>
            <w:shd w:val="clear" w:color="auto" w:fill="FFFFFF"/>
          </w:tcPr>
          <w:p w:rsidR="006B2A15" w:rsidRPr="00EC274A" w:rsidRDefault="006B2A15" w:rsidP="008C73CA">
            <w:pPr>
              <w:shd w:val="clear" w:color="auto" w:fill="FFFFFF"/>
              <w:tabs>
                <w:tab w:val="left" w:pos="708"/>
                <w:tab w:val="left" w:pos="4395"/>
                <w:tab w:val="left" w:pos="5245"/>
                <w:tab w:val="left" w:pos="5812"/>
                <w:tab w:val="right" w:pos="8647"/>
              </w:tabs>
              <w:jc w:val="center"/>
            </w:pPr>
          </w:p>
          <w:p w:rsidR="006B2A15" w:rsidRPr="00EC274A" w:rsidRDefault="006B2A15" w:rsidP="008C73CA">
            <w:pPr>
              <w:shd w:val="clear" w:color="auto" w:fill="FFFFFF"/>
              <w:tabs>
                <w:tab w:val="left" w:pos="708"/>
                <w:tab w:val="left" w:pos="4395"/>
                <w:tab w:val="left" w:pos="5245"/>
                <w:tab w:val="left" w:pos="5812"/>
                <w:tab w:val="right" w:pos="8647"/>
              </w:tabs>
              <w:jc w:val="center"/>
            </w:pPr>
            <w:r w:rsidRPr="00EC274A">
              <w:t>136,2</w:t>
            </w:r>
          </w:p>
        </w:tc>
      </w:tr>
    </w:tbl>
    <w:p w:rsidR="006B2A15" w:rsidRDefault="006B2A15" w:rsidP="006B2A15">
      <w:pPr>
        <w:jc w:val="right"/>
        <w:rPr>
          <w:b/>
          <w:szCs w:val="28"/>
          <w:lang w:val="en-US"/>
        </w:rPr>
        <w:sectPr w:rsidR="006B2A15" w:rsidSect="000229CA">
          <w:pgSz w:w="16838" w:h="11906" w:orient="landscape" w:code="9"/>
          <w:pgMar w:top="567" w:right="851" w:bottom="1701" w:left="1134" w:header="680" w:footer="680" w:gutter="0"/>
          <w:cols w:space="708"/>
          <w:titlePg/>
          <w:docGrid w:linePitch="360"/>
        </w:sectPr>
      </w:pPr>
      <w:r>
        <w:rPr>
          <w:b/>
          <w:szCs w:val="28"/>
        </w:rPr>
        <w:t xml:space="preserve">                                                                                                                                                               </w:t>
      </w:r>
      <w:r>
        <w:rPr>
          <w:b/>
          <w:szCs w:val="28"/>
          <w:lang w:val="en-US"/>
        </w:rPr>
        <w:t xml:space="preserve">                                         </w:t>
      </w:r>
    </w:p>
    <w:p w:rsidR="006B2A15" w:rsidRPr="00EC6B15" w:rsidRDefault="006B2A15" w:rsidP="006B2A15">
      <w:pPr>
        <w:ind w:left="4962"/>
      </w:pPr>
      <w:r w:rsidRPr="00EC6B15">
        <w:lastRenderedPageBreak/>
        <w:t xml:space="preserve">Приложение № 3    </w:t>
      </w:r>
    </w:p>
    <w:p w:rsidR="006B2A15" w:rsidRPr="00EC6B15" w:rsidRDefault="006B2A15" w:rsidP="006B2A15">
      <w:pPr>
        <w:ind w:left="4962"/>
      </w:pPr>
      <w:r w:rsidRPr="00EC6B15">
        <w:t>к решению Совета народных депутатов</w:t>
      </w:r>
    </w:p>
    <w:p w:rsidR="006B2A15" w:rsidRPr="00EC6B15" w:rsidRDefault="006B2A15" w:rsidP="006B2A15">
      <w:pPr>
        <w:ind w:left="4962"/>
      </w:pPr>
      <w:r w:rsidRPr="00EC6B15">
        <w:t>Панинского муниципального района</w:t>
      </w:r>
    </w:p>
    <w:p w:rsidR="006B2A15" w:rsidRPr="00EC6B15" w:rsidRDefault="006B2A15" w:rsidP="006B2A15">
      <w:pPr>
        <w:ind w:left="4962"/>
      </w:pPr>
      <w:r w:rsidRPr="00EC6B15">
        <w:t>Воронежской области « О бюджете</w:t>
      </w:r>
    </w:p>
    <w:p w:rsidR="006B2A15" w:rsidRPr="00EC6B15" w:rsidRDefault="006B2A15" w:rsidP="006B2A15">
      <w:pPr>
        <w:ind w:left="4962"/>
      </w:pPr>
      <w:r w:rsidRPr="00EC6B15">
        <w:t>Панинского муниципального района</w:t>
      </w:r>
    </w:p>
    <w:p w:rsidR="006B2A15" w:rsidRPr="00EC6B15" w:rsidRDefault="006B2A15" w:rsidP="006B2A15">
      <w:pPr>
        <w:ind w:left="4962"/>
      </w:pPr>
      <w:r w:rsidRPr="00EC6B15">
        <w:t>на 2022 год и налоговый период</w:t>
      </w:r>
    </w:p>
    <w:p w:rsidR="006B2A15" w:rsidRPr="00EC6B15" w:rsidRDefault="006B2A15" w:rsidP="006B2A15">
      <w:pPr>
        <w:ind w:left="4962"/>
      </w:pPr>
      <w:r w:rsidRPr="00EC6B15">
        <w:t>2023 и 2024 годов»</w:t>
      </w:r>
    </w:p>
    <w:p w:rsidR="006B2A15" w:rsidRDefault="006B2A15" w:rsidP="006B2A15">
      <w:pPr>
        <w:jc w:val="center"/>
        <w:rPr>
          <w:b/>
          <w:szCs w:val="28"/>
        </w:rPr>
      </w:pPr>
      <w:r w:rsidRPr="008D7E38">
        <w:rPr>
          <w:b/>
          <w:szCs w:val="28"/>
        </w:rPr>
        <w:t>НОРМАТИВЫ ОТЧИСЛЕНИЙ ОТ НАЛОГОВ,  СБОРОВ</w:t>
      </w:r>
      <w:r w:rsidRPr="008D7E38">
        <w:rPr>
          <w:b/>
          <w:bCs/>
          <w:szCs w:val="28"/>
        </w:rPr>
        <w:t xml:space="preserve"> И НЕНАЛОГОВЫХ ДОХОДОВ</w:t>
      </w:r>
      <w:r w:rsidRPr="008D7E38">
        <w:rPr>
          <w:b/>
          <w:szCs w:val="28"/>
        </w:rPr>
        <w:t xml:space="preserve">   В </w:t>
      </w:r>
      <w:r>
        <w:rPr>
          <w:b/>
          <w:szCs w:val="28"/>
        </w:rPr>
        <w:t xml:space="preserve"> БЮДЖЕТ ПАНИНСКОГО  </w:t>
      </w:r>
      <w:r w:rsidRPr="008D7E38">
        <w:rPr>
          <w:b/>
          <w:szCs w:val="28"/>
        </w:rPr>
        <w:t>МУНИЦИПАЛЬН</w:t>
      </w:r>
      <w:r>
        <w:rPr>
          <w:b/>
          <w:szCs w:val="28"/>
        </w:rPr>
        <w:t>ОГО</w:t>
      </w:r>
      <w:r w:rsidRPr="008D7E38">
        <w:rPr>
          <w:b/>
          <w:szCs w:val="28"/>
        </w:rPr>
        <w:t xml:space="preserve"> </w:t>
      </w:r>
      <w:r>
        <w:rPr>
          <w:b/>
          <w:szCs w:val="28"/>
        </w:rPr>
        <w:t>РАЙОНА</w:t>
      </w:r>
      <w:r w:rsidRPr="008D7E38">
        <w:rPr>
          <w:b/>
          <w:szCs w:val="28"/>
        </w:rPr>
        <w:t xml:space="preserve"> </w:t>
      </w:r>
      <w:r>
        <w:rPr>
          <w:b/>
          <w:szCs w:val="28"/>
        </w:rPr>
        <w:t xml:space="preserve"> И БЮДЖЕТЫ МУНИЦИПАЛЬНЫХ ОБРАЗОВАНИЙ </w:t>
      </w:r>
      <w:r w:rsidRPr="008D7E38">
        <w:rPr>
          <w:b/>
          <w:szCs w:val="28"/>
        </w:rPr>
        <w:t>НА 20</w:t>
      </w:r>
      <w:r>
        <w:rPr>
          <w:b/>
          <w:szCs w:val="28"/>
        </w:rPr>
        <w:t>22</w:t>
      </w:r>
      <w:r w:rsidRPr="008D7E38">
        <w:rPr>
          <w:b/>
          <w:szCs w:val="28"/>
        </w:rPr>
        <w:t xml:space="preserve"> ГОД </w:t>
      </w:r>
    </w:p>
    <w:p w:rsidR="006B2A15" w:rsidRDefault="006B2A15" w:rsidP="006B2A15">
      <w:pPr>
        <w:jc w:val="center"/>
        <w:rPr>
          <w:b/>
          <w:szCs w:val="28"/>
        </w:rPr>
      </w:pPr>
      <w:r>
        <w:rPr>
          <w:b/>
          <w:szCs w:val="28"/>
        </w:rPr>
        <w:t>И НА ПЛАНОВЫЙ ПЕРИОД 2023 И 2024 ГОДОВ</w:t>
      </w:r>
    </w:p>
    <w:p w:rsidR="006B2A15" w:rsidRPr="00AF78F8" w:rsidRDefault="006B2A15" w:rsidP="006B2A15">
      <w:pPr>
        <w:rPr>
          <w:szCs w:val="28"/>
        </w:rPr>
      </w:pPr>
      <w:r>
        <w:rPr>
          <w:szCs w:val="28"/>
        </w:rPr>
        <w:t>(в  процентах)</w:t>
      </w:r>
    </w:p>
    <w:tbl>
      <w:tblPr>
        <w:tblW w:w="5000" w:type="pct"/>
        <w:tblLook w:val="0000"/>
      </w:tblPr>
      <w:tblGrid>
        <w:gridCol w:w="5999"/>
        <w:gridCol w:w="2235"/>
        <w:gridCol w:w="1620"/>
      </w:tblGrid>
      <w:tr w:rsidR="006B2A15" w:rsidRPr="00D76D3B" w:rsidTr="008C73CA">
        <w:trPr>
          <w:trHeight w:val="293"/>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Наименование налога (сбора)</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1152"/>
                <w:tab w:val="left" w:pos="4395"/>
                <w:tab w:val="left" w:pos="5245"/>
                <w:tab w:val="left" w:pos="5812"/>
                <w:tab w:val="right" w:pos="8647"/>
              </w:tabs>
              <w:ind w:left="72" w:right="-108"/>
              <w:jc w:val="center"/>
            </w:pPr>
            <w:r w:rsidRPr="00D76D3B">
              <w:t>Бюджет муниципального района</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1152"/>
                <w:tab w:val="left" w:pos="4395"/>
                <w:tab w:val="left" w:pos="5245"/>
                <w:tab w:val="left" w:pos="5812"/>
                <w:tab w:val="right" w:pos="8647"/>
              </w:tabs>
              <w:ind w:left="72" w:right="-108"/>
              <w:jc w:val="center"/>
            </w:pPr>
            <w:r w:rsidRPr="00D76D3B">
              <w:t>Бюджеты  поселений</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rPr>
                <w:b/>
              </w:rPr>
            </w:pPr>
            <w:r w:rsidRPr="00D76D3B">
              <w:rPr>
                <w:b/>
              </w:rPr>
              <w:t>Доходы от погашения задолженности и перерасчетов по отмененным налогам, сборам и иным обязательным платежам</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 </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Налог на прибыль организаций, зачислявшихся до 1 января 2005 года в местные бюджеты</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Платежи за добычу общераспространенных полезных ископаемых</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Платежи за добычу других полезных ископаемых</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50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Налог на имущество предприятий</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50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Налог с имущества, переходящего в порядке наследования или дарения</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Земельный налог (по обязательствам, возникшим до 1 января 2006 года)</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Налог с продаж</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60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rPr>
                <w:highlight w:val="yellow"/>
              </w:rP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Сбор на нужды образовательных учреждений, взимаемый с юридических лиц</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Прочие местные налоги и сборы, мобилизуемые на территории муниципальных районов</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rPr>
                <w:b/>
              </w:rPr>
            </w:pPr>
            <w:r w:rsidRPr="00D76D3B">
              <w:rPr>
                <w:b/>
              </w:rPr>
              <w:t>Доходы от использования имущества, находящегося в государственной и муниципальной собственности</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1152"/>
                <w:tab w:val="left" w:pos="4395"/>
                <w:tab w:val="left" w:pos="5245"/>
                <w:tab w:val="left" w:pos="5812"/>
                <w:tab w:val="right" w:pos="8647"/>
              </w:tabs>
              <w:ind w:left="72" w:right="-108"/>
              <w:jc w:val="right"/>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1152"/>
                <w:tab w:val="left" w:pos="4395"/>
                <w:tab w:val="left" w:pos="5245"/>
                <w:tab w:val="left" w:pos="5812"/>
                <w:tab w:val="right" w:pos="8647"/>
              </w:tabs>
              <w:ind w:left="72" w:right="-108"/>
              <w:jc w:val="right"/>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34"/>
                <w:tab w:val="left" w:pos="4395"/>
                <w:tab w:val="left" w:pos="5245"/>
                <w:tab w:val="left" w:pos="5812"/>
                <w:tab w:val="right" w:pos="8647"/>
              </w:tabs>
            </w:pPr>
            <w:r w:rsidRPr="00D76D3B">
              <w:t>Проценты, полученные от предоставления бюджетных кредитов внутри страны за счет средств бюджетов муниципальных районов</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1152"/>
                <w:tab w:val="left" w:pos="4395"/>
                <w:tab w:val="left" w:pos="5245"/>
                <w:tab w:val="left" w:pos="5812"/>
                <w:tab w:val="right" w:pos="8647"/>
              </w:tabs>
              <w:ind w:left="72" w:right="885"/>
              <w:jc w:val="right"/>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1152"/>
                <w:tab w:val="left" w:pos="4395"/>
                <w:tab w:val="left" w:pos="5245"/>
                <w:tab w:val="left" w:pos="5812"/>
                <w:tab w:val="right" w:pos="8647"/>
              </w:tabs>
              <w:ind w:left="72" w:right="-108"/>
              <w:jc w:val="right"/>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tcPr>
          <w:p w:rsidR="006B2A15" w:rsidRPr="00D76D3B" w:rsidRDefault="006B2A15" w:rsidP="008C73CA">
            <w:r w:rsidRPr="00D76D3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pct"/>
            <w:tcBorders>
              <w:top w:val="single" w:sz="4" w:space="0" w:color="auto"/>
              <w:left w:val="nil"/>
              <w:bottom w:val="single" w:sz="4" w:space="0" w:color="auto"/>
              <w:right w:val="single" w:sz="4" w:space="0" w:color="auto"/>
            </w:tcBorders>
          </w:tcPr>
          <w:p w:rsidR="006B2A15" w:rsidRPr="00D76D3B" w:rsidRDefault="006B2A15" w:rsidP="008C73CA">
            <w:pPr>
              <w:jc w:val="center"/>
            </w:pPr>
          </w:p>
          <w:p w:rsidR="006B2A15" w:rsidRPr="00D76D3B" w:rsidRDefault="006B2A15" w:rsidP="008C73CA">
            <w:pPr>
              <w:jc w:val="center"/>
            </w:pPr>
          </w:p>
          <w:p w:rsidR="006B2A15" w:rsidRPr="00D76D3B" w:rsidRDefault="006B2A15" w:rsidP="008C73CA">
            <w:pPr>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1152"/>
                <w:tab w:val="left" w:pos="4395"/>
                <w:tab w:val="left" w:pos="5245"/>
                <w:tab w:val="left" w:pos="5812"/>
                <w:tab w:val="right" w:pos="8647"/>
              </w:tabs>
              <w:ind w:right="-108"/>
              <w:jc w:val="center"/>
              <w:rPr>
                <w:lang w:val="en-US"/>
              </w:rPr>
            </w:pPr>
            <w:r w:rsidRPr="00D76D3B">
              <w:rPr>
                <w:lang w:val="en-US"/>
              </w:rPr>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tcPr>
          <w:p w:rsidR="006B2A15" w:rsidRPr="00D76D3B" w:rsidRDefault="006B2A15" w:rsidP="008C73CA">
            <w:r w:rsidRPr="00D76D3B">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pct"/>
            <w:tcBorders>
              <w:top w:val="single" w:sz="4" w:space="0" w:color="auto"/>
              <w:left w:val="nil"/>
              <w:bottom w:val="single" w:sz="4" w:space="0" w:color="auto"/>
              <w:right w:val="single" w:sz="4" w:space="0" w:color="auto"/>
            </w:tcBorders>
          </w:tcPr>
          <w:p w:rsidR="006B2A15" w:rsidRPr="00D76D3B" w:rsidRDefault="006B2A15" w:rsidP="008C73CA">
            <w:pPr>
              <w:jc w:val="center"/>
            </w:pPr>
          </w:p>
          <w:p w:rsidR="006B2A15" w:rsidRPr="00D76D3B" w:rsidRDefault="006B2A15" w:rsidP="008C73CA">
            <w:pPr>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1152"/>
                <w:tab w:val="left" w:pos="4395"/>
                <w:tab w:val="left" w:pos="5245"/>
                <w:tab w:val="left" w:pos="5812"/>
                <w:tab w:val="right" w:pos="8647"/>
              </w:tabs>
              <w:ind w:right="-108"/>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rPr>
                <w:b/>
              </w:rPr>
            </w:pPr>
            <w:r w:rsidRPr="00D76D3B">
              <w:rPr>
                <w:b/>
              </w:rPr>
              <w:t>Доходы от оказания платных услуг и компенсации затрат</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 xml:space="preserve">Прочие доходы  от оказания платных услуг (работ) получателями средств бюджетов муниципальных районов </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lastRenderedPageBreak/>
              <w:t xml:space="preserve">Прочие доходы  от оказания платных услуг (работ) получателями средств бюджетов сельских поселений </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Прочие доходы  от оказания платных услуг (работ) получателями средств бюджетов городских поселений</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Прочие доходы  от компенсации затрат бюджетов муниципальных районов</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Прочие доходы  от компенсации затрат бюджетов сельских поселений</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Прочие доходы  от компенсации затрат бюджетов городских поселений</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rPr>
                <w:b/>
              </w:rPr>
            </w:pPr>
            <w:r w:rsidRPr="00D76D3B">
              <w:rPr>
                <w:b/>
              </w:rPr>
              <w:t>Доходы от штрафов, санкций, возмещения ущерба</w:t>
            </w:r>
          </w:p>
        </w:tc>
        <w:tc>
          <w:tcPr>
            <w:tcW w:w="113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tcPr>
          <w:p w:rsidR="006B2A15" w:rsidRPr="00D76D3B" w:rsidRDefault="006B2A15" w:rsidP="008C73CA">
            <w:r w:rsidRPr="00D76D3B">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134" w:type="pct"/>
            <w:tcBorders>
              <w:top w:val="single" w:sz="4" w:space="0" w:color="auto"/>
              <w:left w:val="single" w:sz="4" w:space="0" w:color="auto"/>
              <w:bottom w:val="single" w:sz="4" w:space="0" w:color="auto"/>
              <w:right w:val="single" w:sz="4" w:space="0" w:color="auto"/>
            </w:tcBorders>
          </w:tcPr>
          <w:p w:rsidR="006B2A15" w:rsidRPr="00D76D3B" w:rsidRDefault="006B2A15" w:rsidP="008C73CA">
            <w:pPr>
              <w:jc w:val="center"/>
            </w:pPr>
          </w:p>
          <w:p w:rsidR="006B2A15" w:rsidRPr="00D76D3B" w:rsidRDefault="006B2A15" w:rsidP="008C73CA">
            <w:pPr>
              <w:jc w:val="center"/>
            </w:pPr>
            <w:r w:rsidRPr="00D76D3B">
              <w:t>100</w:t>
            </w:r>
          </w:p>
        </w:tc>
        <w:tc>
          <w:tcPr>
            <w:tcW w:w="822"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rPr>
                <w:color w:val="000000"/>
              </w:rPr>
            </w:pPr>
            <w:r w:rsidRPr="00D76D3B">
              <w:rPr>
                <w:color w:val="00000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w:t>
            </w:r>
            <w:r w:rsidRPr="00D76D3B">
              <w:rPr>
                <w:color w:val="000000"/>
              </w:rPr>
              <w:lastRenderedPageBreak/>
              <w:t>его исполнения (за исключением муниципального контракта, финансируемого за счет средств муниципального дорожного фонда)</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lastRenderedPageBreak/>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r w:rsidRPr="00D76D3B">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rPr>
                <w:b/>
              </w:rPr>
            </w:pPr>
            <w:r w:rsidRPr="00D76D3B">
              <w:rPr>
                <w:b/>
              </w:rPr>
              <w:t>В части прочих неналоговых доходов</w:t>
            </w:r>
          </w:p>
        </w:tc>
        <w:tc>
          <w:tcPr>
            <w:tcW w:w="1134"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single" w:sz="4" w:space="0" w:color="auto"/>
              <w:left w:val="single" w:sz="4" w:space="0" w:color="auto"/>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Невыясненные поступления, зачисляемые в  бюджеты муниципальных районов</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ind w:left="-468"/>
              <w:jc w:val="center"/>
            </w:pPr>
            <w:r w:rsidRPr="00D76D3B">
              <w:t>100</w:t>
            </w: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Невыясненные поступления, зачисляемые в  бюджеты сельских поселений</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ind w:left="-468"/>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Невыясненные поступления, зачисляемые в  бюджеты городских поселений</w:t>
            </w:r>
          </w:p>
        </w:tc>
        <w:tc>
          <w:tcPr>
            <w:tcW w:w="1134"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ind w:left="-468"/>
              <w:jc w:val="center"/>
            </w:pPr>
          </w:p>
        </w:tc>
        <w:tc>
          <w:tcPr>
            <w:tcW w:w="822" w:type="pct"/>
            <w:tcBorders>
              <w:top w:val="single" w:sz="4" w:space="0" w:color="auto"/>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Прочие неналоговые доходы бюджетов муниципальных районов</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Прочие неналоговые доходы бюджетов сельских поселений</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r w:rsidR="006B2A15" w:rsidRPr="00D76D3B" w:rsidTr="008C73CA">
        <w:trPr>
          <w:trHeight w:val="20"/>
        </w:trPr>
        <w:tc>
          <w:tcPr>
            <w:tcW w:w="3044" w:type="pct"/>
            <w:tcBorders>
              <w:top w:val="single" w:sz="4" w:space="0" w:color="auto"/>
              <w:left w:val="single" w:sz="4" w:space="0" w:color="auto"/>
              <w:bottom w:val="single" w:sz="4" w:space="0" w:color="auto"/>
              <w:right w:val="single" w:sz="4" w:space="0" w:color="000000"/>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pPr>
            <w:r w:rsidRPr="00D76D3B">
              <w:t>Прочие неналоговые доходы бюджетов городских поселений</w:t>
            </w:r>
          </w:p>
        </w:tc>
        <w:tc>
          <w:tcPr>
            <w:tcW w:w="1134"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p>
        </w:tc>
        <w:tc>
          <w:tcPr>
            <w:tcW w:w="822" w:type="pct"/>
            <w:tcBorders>
              <w:top w:val="nil"/>
              <w:left w:val="nil"/>
              <w:bottom w:val="single" w:sz="4" w:space="0" w:color="auto"/>
              <w:right w:val="single" w:sz="4" w:space="0" w:color="auto"/>
            </w:tcBorders>
            <w:vAlign w:val="center"/>
          </w:tcPr>
          <w:p w:rsidR="006B2A15" w:rsidRPr="00D76D3B" w:rsidRDefault="006B2A15" w:rsidP="008C73CA">
            <w:pPr>
              <w:shd w:val="clear" w:color="auto" w:fill="FFFFFF"/>
              <w:tabs>
                <w:tab w:val="left" w:pos="708"/>
                <w:tab w:val="left" w:pos="4395"/>
                <w:tab w:val="left" w:pos="5245"/>
                <w:tab w:val="left" w:pos="5812"/>
                <w:tab w:val="right" w:pos="8647"/>
              </w:tabs>
              <w:jc w:val="center"/>
            </w:pPr>
            <w:r w:rsidRPr="00D76D3B">
              <w:t>100</w:t>
            </w:r>
          </w:p>
        </w:tc>
      </w:tr>
    </w:tbl>
    <w:p w:rsidR="006B2A15" w:rsidRDefault="006B2A15" w:rsidP="006B2A15">
      <w:pPr>
        <w:rPr>
          <w:szCs w:val="28"/>
        </w:rPr>
      </w:pPr>
    </w:p>
    <w:p w:rsidR="006B2A15" w:rsidRDefault="006B2A15" w:rsidP="006B2A15">
      <w:pPr>
        <w:rPr>
          <w:szCs w:val="28"/>
        </w:rPr>
        <w:sectPr w:rsidR="006B2A15" w:rsidSect="000229CA">
          <w:pgSz w:w="11906" w:h="16838" w:code="9"/>
          <w:pgMar w:top="1134" w:right="567" w:bottom="851" w:left="1701" w:header="680" w:footer="680" w:gutter="0"/>
          <w:cols w:space="708"/>
          <w:titlePg/>
          <w:docGrid w:linePitch="360"/>
        </w:sectPr>
      </w:pPr>
    </w:p>
    <w:p w:rsidR="006B2A15" w:rsidRDefault="006B2A15" w:rsidP="006B2A15">
      <w:pPr>
        <w:rPr>
          <w:szCs w:val="28"/>
        </w:rPr>
      </w:pPr>
    </w:p>
    <w:p w:rsidR="006B2A15" w:rsidRDefault="006B2A15" w:rsidP="006B2A15">
      <w:pPr>
        <w:rPr>
          <w:szCs w:val="28"/>
        </w:rPr>
      </w:pPr>
    </w:p>
    <w:p w:rsidR="006B2A15" w:rsidRPr="00EE6838" w:rsidRDefault="006B2A15" w:rsidP="006B2A15"/>
    <w:tbl>
      <w:tblPr>
        <w:tblW w:w="16901" w:type="dxa"/>
        <w:tblInd w:w="-34" w:type="dxa"/>
        <w:tblLayout w:type="fixed"/>
        <w:tblLook w:val="04A0"/>
      </w:tblPr>
      <w:tblGrid>
        <w:gridCol w:w="34"/>
        <w:gridCol w:w="6139"/>
        <w:gridCol w:w="1210"/>
        <w:gridCol w:w="562"/>
        <w:gridCol w:w="199"/>
        <w:gridCol w:w="300"/>
        <w:gridCol w:w="332"/>
        <w:gridCol w:w="709"/>
        <w:gridCol w:w="1572"/>
        <w:gridCol w:w="24"/>
        <w:gridCol w:w="713"/>
        <w:gridCol w:w="1417"/>
        <w:gridCol w:w="1148"/>
        <w:gridCol w:w="1276"/>
        <w:gridCol w:w="1266"/>
      </w:tblGrid>
      <w:tr w:rsidR="006B2A15" w:rsidRPr="00EE6838" w:rsidTr="008C73CA">
        <w:trPr>
          <w:gridBefore w:val="1"/>
          <w:gridAfter w:val="1"/>
          <w:wBefore w:w="34" w:type="dxa"/>
          <w:wAfter w:w="1266" w:type="dxa"/>
          <w:trHeight w:val="200"/>
        </w:trPr>
        <w:tc>
          <w:tcPr>
            <w:tcW w:w="6139" w:type="dxa"/>
            <w:shd w:val="clear" w:color="000000" w:fill="FFFFFF"/>
            <w:noWrap/>
            <w:hideMark/>
          </w:tcPr>
          <w:p w:rsidR="006B2A15" w:rsidRPr="00EE6838" w:rsidRDefault="006B2A15" w:rsidP="008C73CA">
            <w:pPr>
              <w:rPr>
                <w:rFonts w:ascii="Calibri" w:hAnsi="Calibri"/>
                <w:color w:val="000000"/>
              </w:rPr>
            </w:pPr>
            <w:r w:rsidRPr="00EE6838">
              <w:rPr>
                <w:rFonts w:ascii="Calibri" w:hAnsi="Calibri"/>
                <w:color w:val="000000"/>
              </w:rPr>
              <w:t> </w:t>
            </w:r>
          </w:p>
        </w:tc>
        <w:tc>
          <w:tcPr>
            <w:tcW w:w="1772"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99"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2637" w:type="dxa"/>
            <w:gridSpan w:val="4"/>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554" w:type="dxa"/>
            <w:gridSpan w:val="4"/>
            <w:vMerge w:val="restart"/>
            <w:shd w:val="clear" w:color="000000" w:fill="FFFFFF"/>
            <w:hideMark/>
          </w:tcPr>
          <w:p w:rsidR="006B2A15" w:rsidRPr="00EE6838" w:rsidRDefault="006B2A15" w:rsidP="008C73CA">
            <w:pPr>
              <w:rPr>
                <w:b/>
                <w:bCs/>
                <w:color w:val="000000"/>
              </w:rPr>
            </w:pPr>
            <w:r w:rsidRPr="00EE6838">
              <w:rPr>
                <w:b/>
                <w:bCs/>
                <w:color w:val="000000"/>
              </w:rPr>
              <w:t>Приложение 4</w:t>
            </w:r>
            <w:r w:rsidRPr="00EE6838">
              <w:rPr>
                <w:b/>
                <w:bCs/>
                <w:color w:val="000000"/>
              </w:rPr>
              <w:br/>
              <w:t>к решению Совета народных депутатов</w:t>
            </w:r>
            <w:r w:rsidRPr="00EE6838">
              <w:rPr>
                <w:b/>
                <w:bCs/>
                <w:color w:val="000000"/>
              </w:rPr>
              <w:br/>
              <w:t>Панинского муниципального района</w:t>
            </w:r>
            <w:r w:rsidRPr="00EE6838">
              <w:rPr>
                <w:b/>
                <w:bCs/>
                <w:color w:val="000000"/>
              </w:rPr>
              <w:br/>
              <w:t>«О  бюджете Панинского муниципального района на 2022</w:t>
            </w:r>
            <w:r w:rsidRPr="00EE6838">
              <w:rPr>
                <w:b/>
                <w:bCs/>
                <w:color w:val="000000"/>
              </w:rPr>
              <w:br/>
              <w:t xml:space="preserve"> год и на плановый период 2023 и 2024 годов»</w:t>
            </w:r>
            <w:r w:rsidRPr="00EE6838">
              <w:rPr>
                <w:b/>
                <w:bCs/>
                <w:color w:val="000000"/>
              </w:rPr>
              <w:br/>
              <w:t>от _____________ №______</w:t>
            </w:r>
          </w:p>
          <w:p w:rsidR="006B2A15" w:rsidRPr="00EE6838" w:rsidRDefault="006B2A15" w:rsidP="008C73CA">
            <w:pPr>
              <w:rPr>
                <w:b/>
                <w:bCs/>
                <w:color w:val="000000"/>
              </w:rPr>
            </w:pPr>
          </w:p>
        </w:tc>
      </w:tr>
      <w:tr w:rsidR="006B2A15" w:rsidRPr="00EE6838" w:rsidTr="008C73CA">
        <w:trPr>
          <w:gridBefore w:val="1"/>
          <w:gridAfter w:val="1"/>
          <w:wBefore w:w="34" w:type="dxa"/>
          <w:wAfter w:w="1266" w:type="dxa"/>
          <w:trHeight w:val="200"/>
        </w:trPr>
        <w:tc>
          <w:tcPr>
            <w:tcW w:w="6139" w:type="dxa"/>
            <w:shd w:val="clear" w:color="000000" w:fill="FFFFFF"/>
            <w:noWrap/>
            <w:hideMark/>
          </w:tcPr>
          <w:p w:rsidR="006B2A15" w:rsidRPr="00EE6838" w:rsidRDefault="006B2A15" w:rsidP="008C73CA">
            <w:pPr>
              <w:rPr>
                <w:rFonts w:ascii="Calibri" w:hAnsi="Calibri"/>
                <w:color w:val="000000"/>
              </w:rPr>
            </w:pPr>
            <w:r w:rsidRPr="00EE6838">
              <w:rPr>
                <w:rFonts w:ascii="Calibri" w:hAnsi="Calibri"/>
                <w:color w:val="000000"/>
              </w:rPr>
              <w:t> </w:t>
            </w:r>
          </w:p>
        </w:tc>
        <w:tc>
          <w:tcPr>
            <w:tcW w:w="1772"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99"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2637" w:type="dxa"/>
            <w:gridSpan w:val="4"/>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554" w:type="dxa"/>
            <w:gridSpan w:val="4"/>
            <w:vMerge/>
            <w:vAlign w:val="center"/>
            <w:hideMark/>
          </w:tcPr>
          <w:p w:rsidR="006B2A15" w:rsidRPr="00EE6838" w:rsidRDefault="006B2A15" w:rsidP="008C73CA">
            <w:pPr>
              <w:rPr>
                <w:b/>
                <w:bCs/>
                <w:color w:val="000000"/>
              </w:rPr>
            </w:pPr>
          </w:p>
        </w:tc>
      </w:tr>
      <w:tr w:rsidR="006B2A15" w:rsidRPr="00EE6838" w:rsidTr="008C73CA">
        <w:trPr>
          <w:gridBefore w:val="1"/>
          <w:gridAfter w:val="1"/>
          <w:wBefore w:w="34" w:type="dxa"/>
          <w:wAfter w:w="1266" w:type="dxa"/>
          <w:trHeight w:val="200"/>
        </w:trPr>
        <w:tc>
          <w:tcPr>
            <w:tcW w:w="6139" w:type="dxa"/>
            <w:shd w:val="clear" w:color="000000" w:fill="FFFFFF"/>
            <w:noWrap/>
            <w:hideMark/>
          </w:tcPr>
          <w:p w:rsidR="006B2A15" w:rsidRPr="00EE6838" w:rsidRDefault="006B2A15" w:rsidP="008C73CA">
            <w:pPr>
              <w:rPr>
                <w:rFonts w:ascii="Calibri" w:hAnsi="Calibri"/>
                <w:color w:val="000000"/>
              </w:rPr>
            </w:pPr>
            <w:r w:rsidRPr="00EE6838">
              <w:rPr>
                <w:rFonts w:ascii="Calibri" w:hAnsi="Calibri"/>
                <w:color w:val="000000"/>
              </w:rPr>
              <w:t> </w:t>
            </w:r>
          </w:p>
        </w:tc>
        <w:tc>
          <w:tcPr>
            <w:tcW w:w="1772"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99"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2637" w:type="dxa"/>
            <w:gridSpan w:val="4"/>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554" w:type="dxa"/>
            <w:gridSpan w:val="4"/>
            <w:vMerge/>
            <w:vAlign w:val="center"/>
            <w:hideMark/>
          </w:tcPr>
          <w:p w:rsidR="006B2A15" w:rsidRPr="00EE6838" w:rsidRDefault="006B2A15" w:rsidP="008C73CA">
            <w:pPr>
              <w:rPr>
                <w:b/>
                <w:bCs/>
                <w:color w:val="000000"/>
              </w:rPr>
            </w:pPr>
          </w:p>
        </w:tc>
      </w:tr>
      <w:tr w:rsidR="006B2A15" w:rsidRPr="00EE6838" w:rsidTr="008C73CA">
        <w:trPr>
          <w:gridBefore w:val="1"/>
          <w:gridAfter w:val="1"/>
          <w:wBefore w:w="34" w:type="dxa"/>
          <w:wAfter w:w="1266" w:type="dxa"/>
          <w:trHeight w:val="200"/>
        </w:trPr>
        <w:tc>
          <w:tcPr>
            <w:tcW w:w="6139" w:type="dxa"/>
            <w:shd w:val="clear" w:color="000000" w:fill="FFFFFF"/>
            <w:noWrap/>
            <w:hideMark/>
          </w:tcPr>
          <w:p w:rsidR="006B2A15" w:rsidRPr="00EE6838" w:rsidRDefault="006B2A15" w:rsidP="008C73CA">
            <w:pPr>
              <w:rPr>
                <w:rFonts w:ascii="Calibri" w:hAnsi="Calibri"/>
                <w:color w:val="000000"/>
              </w:rPr>
            </w:pPr>
            <w:r w:rsidRPr="00EE6838">
              <w:rPr>
                <w:rFonts w:ascii="Calibri" w:hAnsi="Calibri"/>
                <w:color w:val="000000"/>
              </w:rPr>
              <w:t> </w:t>
            </w:r>
          </w:p>
        </w:tc>
        <w:tc>
          <w:tcPr>
            <w:tcW w:w="1772"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99"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2637" w:type="dxa"/>
            <w:gridSpan w:val="4"/>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554" w:type="dxa"/>
            <w:gridSpan w:val="4"/>
            <w:vMerge/>
            <w:vAlign w:val="center"/>
            <w:hideMark/>
          </w:tcPr>
          <w:p w:rsidR="006B2A15" w:rsidRPr="00EE6838" w:rsidRDefault="006B2A15" w:rsidP="008C73CA">
            <w:pPr>
              <w:rPr>
                <w:b/>
                <w:bCs/>
                <w:color w:val="000000"/>
              </w:rPr>
            </w:pPr>
          </w:p>
        </w:tc>
      </w:tr>
      <w:tr w:rsidR="006B2A15" w:rsidRPr="00EE6838" w:rsidTr="008C73CA">
        <w:trPr>
          <w:gridBefore w:val="1"/>
          <w:gridAfter w:val="1"/>
          <w:wBefore w:w="34" w:type="dxa"/>
          <w:wAfter w:w="1266" w:type="dxa"/>
          <w:trHeight w:val="200"/>
        </w:trPr>
        <w:tc>
          <w:tcPr>
            <w:tcW w:w="6139" w:type="dxa"/>
            <w:shd w:val="clear" w:color="000000" w:fill="FFFFFF"/>
            <w:noWrap/>
            <w:hideMark/>
          </w:tcPr>
          <w:p w:rsidR="006B2A15" w:rsidRPr="00EE6838" w:rsidRDefault="006B2A15" w:rsidP="008C73CA">
            <w:pPr>
              <w:rPr>
                <w:rFonts w:ascii="Calibri" w:hAnsi="Calibri"/>
                <w:color w:val="000000"/>
              </w:rPr>
            </w:pPr>
            <w:r w:rsidRPr="00EE6838">
              <w:rPr>
                <w:rFonts w:ascii="Calibri" w:hAnsi="Calibri"/>
                <w:color w:val="000000"/>
              </w:rPr>
              <w:t> </w:t>
            </w:r>
          </w:p>
        </w:tc>
        <w:tc>
          <w:tcPr>
            <w:tcW w:w="1772"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99"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2637" w:type="dxa"/>
            <w:gridSpan w:val="4"/>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554" w:type="dxa"/>
            <w:gridSpan w:val="4"/>
            <w:vMerge/>
            <w:vAlign w:val="center"/>
            <w:hideMark/>
          </w:tcPr>
          <w:p w:rsidR="006B2A15" w:rsidRPr="00EE6838" w:rsidRDefault="006B2A15" w:rsidP="008C73CA">
            <w:pPr>
              <w:rPr>
                <w:b/>
                <w:bCs/>
                <w:color w:val="000000"/>
              </w:rPr>
            </w:pPr>
          </w:p>
        </w:tc>
      </w:tr>
      <w:tr w:rsidR="006B2A15" w:rsidRPr="00EE6838" w:rsidTr="008C73CA">
        <w:trPr>
          <w:gridBefore w:val="1"/>
          <w:gridAfter w:val="1"/>
          <w:wBefore w:w="34" w:type="dxa"/>
          <w:wAfter w:w="1266" w:type="dxa"/>
          <w:trHeight w:val="911"/>
        </w:trPr>
        <w:tc>
          <w:tcPr>
            <w:tcW w:w="6139" w:type="dxa"/>
            <w:shd w:val="clear" w:color="000000" w:fill="FFFFFF"/>
            <w:noWrap/>
            <w:hideMark/>
          </w:tcPr>
          <w:p w:rsidR="006B2A15" w:rsidRPr="00EE6838" w:rsidRDefault="006B2A15" w:rsidP="008C73CA">
            <w:pPr>
              <w:rPr>
                <w:rFonts w:ascii="Calibri" w:hAnsi="Calibri"/>
                <w:color w:val="000000"/>
              </w:rPr>
            </w:pPr>
            <w:r w:rsidRPr="00EE6838">
              <w:rPr>
                <w:rFonts w:ascii="Calibri" w:hAnsi="Calibri"/>
                <w:color w:val="000000"/>
              </w:rPr>
              <w:t> </w:t>
            </w:r>
          </w:p>
        </w:tc>
        <w:tc>
          <w:tcPr>
            <w:tcW w:w="1772"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99" w:type="dxa"/>
            <w:gridSpan w:val="2"/>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2637" w:type="dxa"/>
            <w:gridSpan w:val="4"/>
            <w:shd w:val="clear" w:color="000000" w:fill="FFFFFF"/>
            <w:noWrap/>
            <w:hideMark/>
          </w:tcPr>
          <w:p w:rsidR="006B2A15" w:rsidRPr="00EE6838" w:rsidRDefault="006B2A15" w:rsidP="008C73CA">
            <w:pPr>
              <w:jc w:val="center"/>
              <w:rPr>
                <w:rFonts w:ascii="Calibri" w:hAnsi="Calibri"/>
                <w:color w:val="000000"/>
              </w:rPr>
            </w:pPr>
            <w:r w:rsidRPr="00EE6838">
              <w:rPr>
                <w:rFonts w:ascii="Calibri" w:hAnsi="Calibri"/>
                <w:color w:val="000000"/>
              </w:rPr>
              <w:t> </w:t>
            </w:r>
          </w:p>
        </w:tc>
        <w:tc>
          <w:tcPr>
            <w:tcW w:w="4554" w:type="dxa"/>
            <w:gridSpan w:val="4"/>
            <w:vMerge/>
            <w:vAlign w:val="center"/>
            <w:hideMark/>
          </w:tcPr>
          <w:p w:rsidR="006B2A15" w:rsidRPr="00EE6838" w:rsidRDefault="006B2A15" w:rsidP="008C73CA">
            <w:pPr>
              <w:rPr>
                <w:b/>
                <w:bCs/>
                <w:color w:val="000000"/>
              </w:rPr>
            </w:pPr>
          </w:p>
        </w:tc>
      </w:tr>
      <w:tr w:rsidR="006B2A15" w:rsidRPr="00EE6838" w:rsidTr="008C73CA">
        <w:trPr>
          <w:gridBefore w:val="1"/>
          <w:wBefore w:w="34" w:type="dxa"/>
          <w:trHeight w:val="671"/>
        </w:trPr>
        <w:tc>
          <w:tcPr>
            <w:tcW w:w="16867" w:type="dxa"/>
            <w:gridSpan w:val="14"/>
            <w:shd w:val="clear" w:color="000000" w:fill="FFFFFF"/>
            <w:hideMark/>
          </w:tcPr>
          <w:p w:rsidR="006B2A15" w:rsidRPr="00EE6838" w:rsidRDefault="006B2A15" w:rsidP="008C73CA">
            <w:pPr>
              <w:jc w:val="center"/>
              <w:rPr>
                <w:b/>
                <w:bCs/>
                <w:color w:val="000000"/>
              </w:rPr>
            </w:pPr>
            <w:r w:rsidRPr="00EE6838">
              <w:rPr>
                <w:b/>
                <w:bCs/>
                <w:color w:val="000000"/>
              </w:rPr>
              <w:t>Ведомственная структура расходов  бюджета Панинского муниципального района  на 2022 год</w:t>
            </w:r>
          </w:p>
          <w:p w:rsidR="006B2A15" w:rsidRPr="00EE6838" w:rsidRDefault="006B2A15" w:rsidP="008C73CA">
            <w:pPr>
              <w:jc w:val="center"/>
              <w:rPr>
                <w:b/>
                <w:bCs/>
                <w:color w:val="000000"/>
              </w:rPr>
            </w:pPr>
            <w:r w:rsidRPr="00EE6838">
              <w:rPr>
                <w:b/>
                <w:bCs/>
                <w:color w:val="000000"/>
              </w:rPr>
              <w:t xml:space="preserve"> и на плановый период 2023 и  2024 годов</w:t>
            </w:r>
          </w:p>
          <w:p w:rsidR="006B2A15" w:rsidRPr="00EE6838" w:rsidRDefault="006B2A15" w:rsidP="008C73CA">
            <w:pPr>
              <w:jc w:val="center"/>
              <w:rPr>
                <w:b/>
                <w:bCs/>
                <w:color w:val="000000"/>
              </w:rPr>
            </w:pPr>
          </w:p>
        </w:tc>
      </w:tr>
      <w:tr w:rsidR="006B2A15" w:rsidRPr="00EE6838" w:rsidTr="008C73CA">
        <w:trPr>
          <w:gridAfter w:val="1"/>
          <w:wAfter w:w="1266" w:type="dxa"/>
          <w:trHeight w:val="735"/>
        </w:trPr>
        <w:tc>
          <w:tcPr>
            <w:tcW w:w="738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6B2A15" w:rsidRPr="00EE6838" w:rsidRDefault="006B2A15" w:rsidP="008C73CA">
            <w:pPr>
              <w:rPr>
                <w:b/>
                <w:bCs/>
                <w:color w:val="000000"/>
              </w:rPr>
            </w:pPr>
            <w:r w:rsidRPr="00EE6838">
              <w:rPr>
                <w:b/>
                <w:bCs/>
                <w:color w:val="000000"/>
              </w:rPr>
              <w:t>Наименование</w:t>
            </w:r>
          </w:p>
        </w:tc>
        <w:tc>
          <w:tcPr>
            <w:tcW w:w="7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ГРБС</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ПР</w:t>
            </w:r>
          </w:p>
        </w:tc>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ЦСР</w:t>
            </w:r>
          </w:p>
        </w:tc>
        <w:tc>
          <w:tcPr>
            <w:tcW w:w="7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ВР</w:t>
            </w:r>
          </w:p>
        </w:tc>
        <w:tc>
          <w:tcPr>
            <w:tcW w:w="3841" w:type="dxa"/>
            <w:gridSpan w:val="3"/>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СУММА (тыс.руб.)</w:t>
            </w:r>
          </w:p>
        </w:tc>
      </w:tr>
      <w:tr w:rsidR="006B2A15" w:rsidRPr="00EE6838" w:rsidTr="008C73CA">
        <w:trPr>
          <w:gridAfter w:val="1"/>
          <w:wAfter w:w="1266" w:type="dxa"/>
          <w:trHeight w:val="375"/>
        </w:trPr>
        <w:tc>
          <w:tcPr>
            <w:tcW w:w="7383" w:type="dxa"/>
            <w:gridSpan w:val="3"/>
            <w:vMerge/>
            <w:tcBorders>
              <w:top w:val="single" w:sz="4" w:space="0" w:color="auto"/>
              <w:left w:val="single" w:sz="4" w:space="0" w:color="auto"/>
              <w:bottom w:val="single" w:sz="4" w:space="0" w:color="auto"/>
              <w:right w:val="single" w:sz="4" w:space="0" w:color="auto"/>
            </w:tcBorders>
            <w:vAlign w:val="center"/>
            <w:hideMark/>
          </w:tcPr>
          <w:p w:rsidR="006B2A15" w:rsidRPr="00EE6838" w:rsidRDefault="006B2A15" w:rsidP="008C73CA">
            <w:pPr>
              <w:rPr>
                <w:b/>
                <w:bCs/>
                <w:color w:val="000000"/>
              </w:rPr>
            </w:pPr>
          </w:p>
        </w:tc>
        <w:tc>
          <w:tcPr>
            <w:tcW w:w="761" w:type="dxa"/>
            <w:gridSpan w:val="2"/>
            <w:vMerge/>
            <w:tcBorders>
              <w:top w:val="single" w:sz="4" w:space="0" w:color="auto"/>
              <w:left w:val="single" w:sz="4" w:space="0" w:color="auto"/>
              <w:bottom w:val="single" w:sz="4" w:space="0" w:color="auto"/>
              <w:right w:val="single" w:sz="4" w:space="0" w:color="auto"/>
            </w:tcBorders>
            <w:vAlign w:val="center"/>
            <w:hideMark/>
          </w:tcPr>
          <w:p w:rsidR="006B2A15" w:rsidRPr="00EE6838" w:rsidRDefault="006B2A15" w:rsidP="008C73CA">
            <w:pPr>
              <w:rPr>
                <w:b/>
                <w:bCs/>
                <w:color w:val="000000"/>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rsidR="006B2A15" w:rsidRPr="00EE6838" w:rsidRDefault="006B2A15" w:rsidP="008C73CA">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2A15" w:rsidRPr="00EE6838" w:rsidRDefault="006B2A15" w:rsidP="008C73CA">
            <w:pPr>
              <w:rPr>
                <w:b/>
                <w:bCs/>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6B2A15" w:rsidRPr="00EE6838" w:rsidRDefault="006B2A15" w:rsidP="008C73CA">
            <w:pPr>
              <w:rPr>
                <w:b/>
                <w:bCs/>
                <w:color w:val="000000"/>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6B2A15" w:rsidRPr="00EE6838" w:rsidRDefault="006B2A15" w:rsidP="008C73CA">
            <w:pPr>
              <w:rPr>
                <w:b/>
                <w:bCs/>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2022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2023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2024</w:t>
            </w:r>
          </w:p>
        </w:tc>
      </w:tr>
      <w:tr w:rsidR="006B2A15" w:rsidRPr="00EE6838" w:rsidTr="008C73CA">
        <w:trPr>
          <w:gridAfter w:val="1"/>
          <w:wAfter w:w="1266" w:type="dxa"/>
          <w:trHeight w:val="375"/>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jc w:val="center"/>
              <w:rPr>
                <w:b/>
                <w:bCs/>
                <w:color w:val="000000"/>
              </w:rPr>
            </w:pPr>
            <w:r w:rsidRPr="00EE6838">
              <w:rPr>
                <w:b/>
                <w:bCs/>
                <w:color w:val="000000"/>
              </w:rPr>
              <w:t>1</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5</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6</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9</w:t>
            </w:r>
          </w:p>
        </w:tc>
      </w:tr>
      <w:tr w:rsidR="006B2A15" w:rsidRPr="00EE6838" w:rsidTr="008C73CA">
        <w:trPr>
          <w:gridAfter w:val="1"/>
          <w:wAfter w:w="1266" w:type="dxa"/>
          <w:trHeight w:val="375"/>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b/>
                <w:bCs/>
                <w:color w:val="000000"/>
              </w:rPr>
            </w:pPr>
            <w:r w:rsidRPr="00EE6838">
              <w:rPr>
                <w:b/>
                <w:bCs/>
                <w:color w:val="000000"/>
              </w:rPr>
              <w:t>В С Е Г 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684013,7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620333,0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557974,7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b/>
                <w:bCs/>
                <w:color w:val="000000"/>
              </w:rPr>
            </w:pPr>
            <w:r w:rsidRPr="00EE6838">
              <w:rPr>
                <w:b/>
                <w:bCs/>
                <w:color w:val="000000"/>
              </w:rPr>
              <w:t>Контрольно-счетная комиссия Панинского муниципального района Воронежской области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908</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1004,1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1028,7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1056,9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ОБЩЕГОСУДАРСТВЕННЫЕ ВОПРОСЫ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908</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1004,1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1028,7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1056,9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908</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1004,1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1028,7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1056,9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color w:val="000000"/>
              </w:rPr>
            </w:pPr>
            <w:r w:rsidRPr="00EE6838">
              <w:rPr>
                <w:color w:val="000000"/>
              </w:rPr>
              <w:t>Непрограммные расходы органов власти Панинского муниципального района Воронежской области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908</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1004,1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1028,7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1056,9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color w:val="000000"/>
              </w:rPr>
            </w:pPr>
            <w:r w:rsidRPr="00EE6838">
              <w:rPr>
                <w:color w:val="000000"/>
              </w:rPr>
              <w:t>Обеспечение деятельности Контрольно-счетной комиссии Панинского муниципального района Воронежской области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908</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1004,1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1028,7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1056,9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color w:val="000000"/>
              </w:rPr>
            </w:pPr>
            <w:r w:rsidRPr="00EE6838">
              <w:rPr>
                <w:color w:val="000000"/>
              </w:rPr>
              <w:t xml:space="preserve">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w:t>
            </w:r>
            <w:r w:rsidRPr="00EE6838">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908</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99 1 00 82010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996,6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1021,2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1049,4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908</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nil"/>
            </w:tcBorders>
            <w:shd w:val="clear" w:color="000000" w:fill="FFFFFF"/>
            <w:vAlign w:val="center"/>
            <w:hideMark/>
          </w:tcPr>
          <w:p w:rsidR="006B2A15" w:rsidRPr="00EE6838" w:rsidRDefault="006B2A15" w:rsidP="008C73CA">
            <w:pPr>
              <w:rPr>
                <w:b/>
                <w:bCs/>
                <w:color w:val="000000"/>
              </w:rPr>
            </w:pPr>
            <w:r w:rsidRPr="00EE6838">
              <w:rPr>
                <w:b/>
                <w:bCs/>
                <w:color w:val="000000"/>
              </w:rPr>
              <w:t>Администрация Панинского муниципального района</w:t>
            </w:r>
          </w:p>
        </w:tc>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266328,5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244639,7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182511,2</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ОБЩЕГОСУДАРСТВЕННЫЕ ВОПРОСЫ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51367,1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46065,2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47298,7</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nil"/>
            </w:tcBorders>
            <w:shd w:val="clear" w:color="000000" w:fill="FFFFFF"/>
            <w:vAlign w:val="center"/>
            <w:hideMark/>
          </w:tcPr>
          <w:p w:rsidR="006B2A15" w:rsidRPr="00EE6838" w:rsidRDefault="006B2A15" w:rsidP="008C73CA">
            <w:pPr>
              <w:rPr>
                <w:color w:val="000000"/>
              </w:rPr>
            </w:pPr>
            <w:r w:rsidRPr="00EE6838">
              <w:rPr>
                <w:color w:val="000000"/>
              </w:rPr>
              <w:t>Функционирование высшего должностного лица субъекта Российской Федерации и муниципального образования</w:t>
            </w:r>
          </w:p>
        </w:tc>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2839,0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3070,6</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2839,0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3070,6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реализации муниципальной программы"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2839,0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3070,6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администрации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2839,0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3070,6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2839,0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3070,6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pPr>
            <w:r w:rsidRPr="00EE6838">
              <w:t>1142,3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pPr>
            <w:r w:rsidRPr="00EE6838">
              <w:t>1188,1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pPr>
            <w:r w:rsidRPr="00EE6838">
              <w:t>1235,1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1142,3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1188,1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1235,1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реализации муниципальной программы"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1142,3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1188,1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1235,1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Основное мероприятие "Финансовое обеспечение деятельности </w:t>
            </w:r>
            <w:r w:rsidRPr="00EE6838">
              <w:rPr>
                <w:color w:val="000000"/>
              </w:rPr>
              <w:lastRenderedPageBreak/>
              <w:t>контрольного органа Совета народных депутатов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59 1 02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1142,3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1188,1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1235,1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59 1 02 82010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1135,1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1180,6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1227,6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59 1 02 82010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22554,2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23154,1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24018,4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22554,2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23154,1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24018,4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реализации муниципальной программы"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22554,2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23154,1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24018,4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администрации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22554,2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23154,1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24018,4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15416,2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16032,4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16673,4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6968,0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6971,7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7195,0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органов местного самоуправления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Судебная система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109,6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Муниципальная программа Панинского муниципального района </w:t>
            </w:r>
            <w:r w:rsidRPr="00EE6838">
              <w:rPr>
                <w:color w:val="000000"/>
              </w:rPr>
              <w:lastRenderedPageBreak/>
              <w:t>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59 0 00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109,6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Подпрограмма "Содействие развитию муниципальных образований и местного самоуправления"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59 2 00 00000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109,6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109,6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59 2 01 51200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109,6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Другие общегосударственные вопросы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24722,0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18770,5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18974,6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Защита прав потребителей на территории Панинского муниципального района Воронежской области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15 4 00 00000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15 4 01 00000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15 4 01 70380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w:t>
            </w:r>
            <w:r w:rsidRPr="00EE6838">
              <w:rPr>
                <w:color w:val="000000"/>
              </w:rPr>
              <w:lastRenderedPageBreak/>
              <w:t>муниципальных образований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1222,0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1269,0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1315,0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1222,0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1269,0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1315,0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425,0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457,0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39 3 01 78080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349,1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357,2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39 3 01 78080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87,9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99,8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419,0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449,0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39 3 02 78090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386,6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393,7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398,5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Расходы на выполнение переданных полномочий по сбору информации от поселений, входящих в муниципальный район, </w:t>
            </w:r>
            <w:r w:rsidRPr="00EE6838">
              <w:rPr>
                <w:color w:val="000000"/>
              </w:rPr>
              <w:lastRenderedPageBreak/>
              <w:t>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39 3 02 78090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32,4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409,0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39 3 03 78470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374,1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383,2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39 3 03 78470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23499,0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17500,0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17658,1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реализации муниципальной программы"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17345,4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17500,0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17658,1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МКУ Панинский "ЦООДОМС"</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17345,4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17500,0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17658,1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59 1 03 00590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15511,9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15666,0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15823,6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59 1 03 00590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1833,5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1834,0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1834,5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"Содействие развитию муниципальных образований и местного самоуправления"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6153,6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Основное мероприятие "Реализация муниципальной политики в </w:t>
            </w:r>
            <w:r w:rsidRPr="00EE6838">
              <w:rPr>
                <w:color w:val="000000"/>
              </w:rPr>
              <w:lastRenderedPageBreak/>
              <w:t>сфере социально-экономического развития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59 2 01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6153,6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59 2 01 82120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59 2 01 82130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6125,6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2A15" w:rsidRPr="00EE6838" w:rsidRDefault="006B2A15" w:rsidP="008C73CA">
            <w:pPr>
              <w:rPr>
                <w:color w:val="000000"/>
              </w:rPr>
            </w:pPr>
            <w:r w:rsidRPr="00EE6838">
              <w:rPr>
                <w:color w:val="000000"/>
              </w:rPr>
              <w:t>НАЦИОНАЛЬНАЯ ОБОРОНА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Мобилизационная подготовка экономики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реализации муниципальной программы"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"Защита объектов информатизации"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59 1 04 00000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59 1 04 82140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НАЦИОНАЛЬНАЯ БЕЗОПАСНОСТЬ И ПРАВООХРАНИТЕЛЬНАЯ ДЕЯТЕЛЬНОСТЬ</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1859,0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1570,1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1585,4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Защита населения и территории от чрезвычайных ситуаций природного и техногенного характера, гражданская оборона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1859,0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1570,1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1585,4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w:t>
            </w:r>
            <w:r w:rsidRPr="00EE6838">
              <w:rPr>
                <w:color w:val="000000"/>
              </w:rPr>
              <w:lastRenderedPageBreak/>
              <w:t>ситуаций"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1859,0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1570,1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1585,4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Подпрограмма "Развитие и модернизация защиты населения от угроз чрезвычайных ситуаций и пожаров"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Сокращение времени оповещения населения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10 1 00 20570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Профилактика терроризма и экстремизма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10 1 00 81050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10 1 00 81040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"Совершенствование работы единой дежурно-диспетчерской службы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1519,0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1534,1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1549,4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10 2 00 81060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1509,0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1524,1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1539,4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10 2 00 81060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НАЦИОНАЛЬНАЯ ЭКОНОМИКА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139281,7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69574,0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70923,7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Сельское хозяйство и рыболовство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3318,1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2968,7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3318,1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2968,7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 Развитие сельского хозяйства и регулирование рынка сельскохозяйственной продукции, сырья и продовольствия"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3318,1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2968,7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"Развитие информационно-консультационной помощи на селе"</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15 2 01 00000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3220,0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 Расходы на обеспечение деятельности (оказание услуг) </w:t>
            </w:r>
            <w:r w:rsidRPr="00EE6838">
              <w:rPr>
                <w:color w:val="000000"/>
              </w:rPr>
              <w:lastRenderedPageBreak/>
              <w:t>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15 2 01 </w:t>
            </w:r>
            <w:r w:rsidRPr="00EE6838">
              <w:rPr>
                <w:color w:val="000000"/>
              </w:rPr>
              <w:lastRenderedPageBreak/>
              <w:t>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2677,0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2703,0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2703,0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15 2 01 00590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518,0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172,0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15 2 01 00590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Эпизоотическое и ветеринарно-санитарное благополучия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15 2 02 00000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98,1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68,7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15 2 02 78450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98,1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68,7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Транспорт</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"Развитие транспортной системы Панинского муниципального района Воронежской области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05 3 00 00000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"Мероприятия направленные на поддержку внутримуниципальных пассажирских перевозок"</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05 3 02 00000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05 3 02 80170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Дорожное хозяйство (дорожные фонды)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105274,5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54416,8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55280,8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105274,5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54416,8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55280,8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Подпрограмма "Развитие транспортной системы Панинского муниципального района Воронежской области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05 3 00 00000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105274,5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54416,8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55280,8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"Качественные и безопасные дороги в населенных пунктах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05 3 01 00000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105274,5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54416,8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55280,8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05 3 01 78840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58208,3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05 3 01 78850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31514,2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38475,8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38475,8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05 3 01 82110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15552,0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15941,0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16805,0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Другие вопросы в области национальной экономики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28689,1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8149,2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8674,2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14763,9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2273,0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14603,4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2273,0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"Капитальный и текущий ремонт"</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14603,4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2273,0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05 4 02 78810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14603,4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2273,0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"Градостроительная деятельность Панинского муниципального района Воронежской области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05 5 00 00000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"Развитие градостроительной деятельности"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05 5 01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Основное мероприятие "Развитие градостроительной деятельности"(Межбюджетные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05 5 01 78460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3090,0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Развитие и поддержка малого и среднего предпринимательства и самозанятых граждан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3090,0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Финансовая поддержка субъектов малого и среднего предпринимательства и самозанятых граждан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15 1 01 00000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3090,0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15 1 01 82150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2470,0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2490,0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Предоставление субсидий субъектам малого и среднего предпринимательства и самозанятых граждан на компенсацию части затрат, связанных с уплатой первого взноса (аванса) по договорам лизинга оборудования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15 1 01 82151</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"Распределение прочих межбюджетных трансфертов"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Приобретение служебного автотранспорта органам местного самоуправления поселений Воронежской области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39 2 03 79180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9855,2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3391,2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3311,2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реализации муниципальной программы"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9694,0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3230,0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администрации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9694,0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3230,0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59 1 01 82010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9694,0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3230,0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"Содействие развитию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161,2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161,2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59 2 01 82320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"Содействие занятости населения в поселениях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136,2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136,2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136,2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Организация проведения оплачиваемых общественных работ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59 2 02 78430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136,2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136,2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136,2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color w:val="000000"/>
              </w:rPr>
            </w:pPr>
            <w:r w:rsidRPr="00EE6838">
              <w:rPr>
                <w:color w:val="000000"/>
              </w:rPr>
              <w:t>ЖИЛИЩНО-КОММУНАЛЬНОЕ ХОЗЯЙСТВО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66954,6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118674,4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53760,4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color w:val="000000"/>
              </w:rPr>
            </w:pPr>
            <w:r w:rsidRPr="00EE6838">
              <w:rPr>
                <w:color w:val="000000"/>
              </w:rPr>
              <w:t>Коммунальное хозяйство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2559,7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2559,7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color w:val="000000"/>
              </w:rPr>
            </w:pPr>
            <w:r w:rsidRPr="00EE6838">
              <w:rPr>
                <w:color w:val="000000"/>
              </w:rPr>
              <w:t>Подпрограмма "Доступное и комфортное жилье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05 1 00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2559,7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hideMark/>
          </w:tcPr>
          <w:p w:rsidR="006B2A15" w:rsidRPr="00EE6838" w:rsidRDefault="006B2A15" w:rsidP="008C73CA">
            <w:pPr>
              <w:rPr>
                <w:color w:val="000000"/>
              </w:rPr>
            </w:pPr>
            <w:r w:rsidRPr="00EE6838">
              <w:rPr>
                <w:color w:val="000000"/>
              </w:rPr>
              <w:lastRenderedPageBreak/>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05 1 02 00000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2559,7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Приобретение коммунальной специализированной техники и оборудования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05 1 02 78620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lang w:val="en-US"/>
              </w:rPr>
            </w:pP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2559,7</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nil"/>
            </w:tcBorders>
            <w:shd w:val="clear" w:color="000000" w:fill="FFFFFF"/>
            <w:hideMark/>
          </w:tcPr>
          <w:p w:rsidR="006B2A15" w:rsidRPr="00EE6838" w:rsidRDefault="006B2A15" w:rsidP="008C73CA">
            <w:pPr>
              <w:rPr>
                <w:color w:val="000000"/>
              </w:rPr>
            </w:pPr>
            <w:r w:rsidRPr="00EE6838">
              <w:rPr>
                <w:color w:val="000000"/>
              </w:rPr>
              <w:t>Благоустройство</w:t>
            </w:r>
          </w:p>
        </w:tc>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5405,4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8863,0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4829,3</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5405,4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8863,0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4829,3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"Энергосбережение и повышение энергетической эффективности в Панинском муниципальном районе Воронежской области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5405,4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8863,0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4829,3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05 2 01 00000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5405,4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8863,0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4829,3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05 2 01 78140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3414,1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6871,7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2838,0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05 2 01 78670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1991,3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1991,3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1991,3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Другие вопросы в области жилищно-коммунального хозяйства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61549,2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46371,4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61549,2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46371,4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"Доступное  и комфортное жилье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34200,3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46371,4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Региональный проект "Чистая вода"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1 F5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34200,3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46371,4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1 F5 52430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34200,3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46371,4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27348,9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"Строительство объектов"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27348,9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Субсидии на софинансирование капитальных вложений в объекты муниципальной собственности(Межбюджетные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05 4 01 78100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27348,9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nil"/>
              <w:bottom w:val="nil"/>
              <w:right w:val="nil"/>
            </w:tcBorders>
            <w:shd w:val="clear" w:color="000000" w:fill="FFFFFF"/>
            <w:noWrap/>
            <w:vAlign w:val="center"/>
            <w:hideMark/>
          </w:tcPr>
          <w:p w:rsidR="006B2A15" w:rsidRPr="00EE6838" w:rsidRDefault="006B2A15" w:rsidP="008C73CA">
            <w:pPr>
              <w:rPr>
                <w:color w:val="000000"/>
              </w:rPr>
            </w:pPr>
            <w:r w:rsidRPr="00EE6838">
              <w:rPr>
                <w:color w:val="000000"/>
              </w:rPr>
              <w:t>ОХРАНА ОКРУЖАЮЩЕЙ СРЕДЫ</w:t>
            </w:r>
          </w:p>
        </w:tc>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Охрана объектов растительного и животного мира и среды их обитания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"Охрана окружающей среды"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59 4 00 00000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"Регулирование качества окружения среды"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59 4 01 00000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59 4 01 82162</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"Биологическое разнообразие"</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59 4 02 00000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w:t>
            </w:r>
            <w:r w:rsidRPr="00EE6838">
              <w:rPr>
                <w:color w:val="000000"/>
              </w:rPr>
              <w:lastRenderedPageBreak/>
              <w:t>(муниципальных)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59 4 02 82160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59 4 02 82161</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2A15" w:rsidRPr="00EE6838" w:rsidRDefault="006B2A15" w:rsidP="008C73CA">
            <w:pPr>
              <w:rPr>
                <w:color w:val="000000"/>
              </w:rPr>
            </w:pPr>
            <w:r w:rsidRPr="00EE6838">
              <w:rPr>
                <w:color w:val="000000"/>
              </w:rPr>
              <w:t>СОЦИАЛЬНАЯ ПОЛИТИКА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6791,1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8691,0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8878,0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2A15" w:rsidRPr="00EE6838" w:rsidRDefault="006B2A15" w:rsidP="008C73CA">
            <w:pPr>
              <w:rPr>
                <w:color w:val="000000"/>
              </w:rPr>
            </w:pPr>
            <w:r w:rsidRPr="00EE6838">
              <w:rPr>
                <w:color w:val="000000"/>
              </w:rPr>
              <w:t>Пенсионное обеспечение</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4403,1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4574,0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4403,1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4574,0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"Развитие СО НКО, системы ТОС и гражданского общества"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59 3 00 00000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4403,1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4574,0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"Социальная поддержка граждан"</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59 3 02 00000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4403,1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4574,0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59 3 02 82210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4403,1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4574,0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2A15" w:rsidRPr="00EE6838" w:rsidRDefault="006B2A15" w:rsidP="008C73CA">
            <w:pPr>
              <w:rPr>
                <w:color w:val="000000"/>
              </w:rPr>
            </w:pPr>
            <w:r w:rsidRPr="00EE6838">
              <w:rPr>
                <w:color w:val="000000"/>
              </w:rPr>
              <w:t>Социальное обеспечение населения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2388,0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4304,0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1606,5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3578,0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"Доступное  и комфортное жилье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1606,5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3578,0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"Создание условий для обеспечения доступным и комфортным жильем населения Панинского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05 1 01 00000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1606,5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3578,0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Обеспечение жильем молодых семей (Социальное обеспечение и иные выплаты населению)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1 01 L4970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1606,5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3578,0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Комплексное развитие сельских территорий на период 2020-2025 годов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15 3 00 00000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Улучшение жилищных условий граждан, проживающих на сельских территориях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15 3 01 00000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pPr>
            <w:r w:rsidRPr="00EE6838">
              <w:t>15 3 01 L5760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pPr>
            <w:r w:rsidRPr="00EE6838">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pPr>
            <w:r w:rsidRPr="00EE6838">
              <w:t>100,0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681,5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626,0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"Развитие СО НКО, системы ТОС и гражданского общества"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59 3 00 00000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681,5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626,0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"Организация правовой и социальной работы по защите прав и интересов ветеранов и инвалидов войны и труда"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59 3 01 00000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681,5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626,0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59 3 01 82220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681,5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626,0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b/>
                <w:bCs/>
                <w:color w:val="000000"/>
              </w:rPr>
            </w:pPr>
            <w:r w:rsidRPr="00EE6838">
              <w:rPr>
                <w:b/>
                <w:bCs/>
                <w:color w:val="000000"/>
              </w:rPr>
              <w:t>ОТДЕЛ КУЛЬТУРЫ И АРХИВНОГО ДЕЛА АДМИНИСТРАЦИИ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47393,7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35961,0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32475,7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ОБРАЗОВАНИЕ</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8254,0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11400,2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8471,0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Дополнительное образование детей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8254,0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11400,2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8471,0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культуры и туризма»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8254,0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11400,2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8471,0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«Развитие дополнительного образования в сфере культуры»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8254,0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11400,2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8471,0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МКУ ДО "ДШИ" р.п. Панино"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8024,0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8338,0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8470,0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w:t>
            </w:r>
            <w:r w:rsidRPr="00EE6838">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7297,0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7837,0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8137,0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707,0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pPr>
            <w:r w:rsidRPr="00EE6838">
              <w:t>481,0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"Регилнальный проект культурная среда"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А1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3061,2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Государственная поддержка отрасли культуры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А1 55190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lang w:val="en-US"/>
              </w:rPr>
            </w:pP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3061,2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"Модернизация материально-технической базы, техническое оснащение учреждения"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11 1 02 00590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lang w:val="en-US"/>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11 1 03 00590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"Повышение квалификации преподавателей"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11 1 04 00000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11 1 04 00590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КУЛЬТУРА, КИНЕМАТОГРАФИЯ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39139,7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24560,8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24004,7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Культура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33027,3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18816,5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18046,5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культуры и туризма»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33027,3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18816,5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18046,5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Подпрограмма «Развитие культурнодосуговой деятельности и народного творчества»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22934,8</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8274,0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МБУК "МДКиД""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6541,0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5887,0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5117,0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6541,0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5887,0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5117,0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"Модернизация материально-технической базы, техническое оснащение учреждения"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11 2 02 00590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11 2 03 00590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"Повышение квалификации работников"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11 2 04 00000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11 2 04 00590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филиала МБУК "МДКиД"-КДЦ кинотеатр "Восток"</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11 2 05 00000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3120,0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11 2 05 00590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3120,0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"Мероприятия по сохранению, возрождению и развитию народных художественных промыслов и ремесел"</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11 2 06 00000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Расходы на обеспечение деятельности (оказание услуг) муниципальных учреждений (предоставление субсидий бюджетным, </w:t>
            </w:r>
            <w:r w:rsidRPr="00EE6838">
              <w:rPr>
                <w:color w:val="000000"/>
              </w:rPr>
              <w:lastRenderedPageBreak/>
              <w:t>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11 2 06 00590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11 2 08 00000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11024,8</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11 2 08 00590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11024,8</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«Развитие и модернизация библиотечного дела»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10092,5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9772,5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9772,5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МКУК "ПМЦБ"</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9773,0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9653,0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9653,0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9061,0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9233,0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9233,0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697,0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"Комплектование книжных фондов библиотек"</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11 3 02 00590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"Развитие и модернизация библиотечного дела, внедрение новых технологий и форм деятельности"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11 3 03 00590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"Организация и проведение мероприятий"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11 3 04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11 3 04 00590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музея"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11 3 05 00000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11 3 05 00590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"Модернизация материально-технической базы, техническое оснащение учреждения"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А1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117,5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117,5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Государственная поддержка отрасли культуры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3 А1 55190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117,5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117,5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Другие вопросы в области культуры, кинематографии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6112,4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5744,3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5958,2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культуры и туризма»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6112,4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5744,3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5958,2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учета и отчетности в муниципальных учреждениях культуры»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11 4 00 00000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3866,0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3734,0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11 4 01 00000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3866,0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3734,0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11 4 01 00590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3786,0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3533,0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3674,0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11 4 01 00590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Подпрограмма «Содержание и обеспечение деятельности аппарата отдела культуры и архивного дела администрации муниципального </w:t>
            </w:r>
            <w:r w:rsidRPr="00EE6838">
              <w:rPr>
                <w:color w:val="000000"/>
              </w:rPr>
              <w:lastRenderedPageBreak/>
              <w:t>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11 5 00 00000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2246,4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2151,3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2224,2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11 5 01 00000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2246,4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2151,3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2224,2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11 5 01 82010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1987,4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2022,3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2095,2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11 5 01 82010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243,0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922</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11 5 01 82010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b/>
                <w:bCs/>
                <w:color w:val="000000"/>
              </w:rPr>
            </w:pPr>
            <w:r w:rsidRPr="00EE6838">
              <w:rPr>
                <w:b/>
                <w:bCs/>
                <w:color w:val="000000"/>
              </w:rPr>
              <w:t>ОТДЕЛ ПО ОБРАЗОВАНИЮ, ОПЕКЕ, ПОПЕЧИТЕЛЬСТВУ, СПОРТУ И РАБОТЕ С МОЛОДЕЖЬЮ АДМИНИСТРАЦИИ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325089,4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313805,5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316155,5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ОБЩЕГОСУДАРСТВЕННЫЕ ВОПРОСЫ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Другие общегосударственные вопросы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«Дети-сироты и дети, нуждающиеся в особой защите государства»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02 9 05 00000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E6838">
              <w:rPr>
                <w:color w:val="000000"/>
              </w:rPr>
              <w:lastRenderedPageBreak/>
              <w:t>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02 9 05 78390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787,2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818,6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851,4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02 9 05 78390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60,8</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58,6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ОБРАЗОВАНИЕ</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292232,3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285624,7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287120,2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Дошкольное образование</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57345,3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53793,0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43087,1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57345,3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53793,0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43087,1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«Повышение доступности и качества дошкольного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57345,3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53793,0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43087,1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"Расходы на обеспечение деятельности (оказание услуг) дошкольных учреждений"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02 1 01 00000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57345,3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53793,0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43087,1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02 1 01 00590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8924,9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9281,9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9653,2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02 1 01 78290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21391,1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22653,1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24941,1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02 1 01 00590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12161,6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8531,0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7907,6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02 1 01 78290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436,5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540,2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02 1 01 00590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Субсидия на реализацию мероприятий областной адресной </w:t>
            </w:r>
            <w:r w:rsidRPr="00EE6838">
              <w:rPr>
                <w:color w:val="000000"/>
              </w:rPr>
              <w:lastRenderedPageBreak/>
              <w:t>программы капитального ремонта (Капитальные вложения в объекты государственной (муниципальной) собственности)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02 1 01 </w:t>
            </w:r>
            <w:r w:rsidRPr="00EE6838">
              <w:rPr>
                <w:color w:val="000000"/>
              </w:rPr>
              <w:lastRenderedPageBreak/>
              <w:t>78750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400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14400,0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12800,0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Общее образование</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212612,9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207070,5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218376,5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205068,9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207026,5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218332,5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«Повышение доступности и качества общего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205068,9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207026,5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218332,5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"Развитие системы поддержки талантливых детей и творческих педагогов"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189,4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02 2 01 80090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Мероприятие Одаренные дети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02 2 01 80090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Мероприятие Одаренные дети (Социальное обеспечение и иные выплаты населению)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02 2 01 80090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148,7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148,7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02 2 03 80070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41,7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41,7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41,7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02 2 03 80070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107,0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107,0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"Информатизация школ"</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02 2 04 00000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информатизации  школ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02 2 04 80060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Основное мероприятие "Укрепление материально-технической базы ОУ, оптимизация сети ОУ"</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02 2 05 00000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794,0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02 2 05 83000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794,0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"Обеспечение противопожарной безопасности"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02 2 06 00000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833,2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02 2 06 80050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833,2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 Охрана жизни и здоровья детей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02 2 07 00000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10271,7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10384,6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10616,6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Субсидия на обеспечение молочной продукцией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02 2 07 78130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1244,6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1286,1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1322,3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охране жизни и здоровья детей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02 2 07 80080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4418,4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4440,5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4497,0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07 L3040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4608,7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4658,0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4797,3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"Школьный автобус"</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02 2 08 00000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3323,2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3455,9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3550,6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02 2 08 80040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3323,2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3455,9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3550,6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 Финансовое обеспечение деятельности ОУ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02 2 09 00000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134547,4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132349,3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139835,4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w:t>
            </w:r>
            <w:r w:rsidRPr="00EE6838">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02 2 09 53030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9592,4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9592,3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10167,9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02 2 09 78120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nil"/>
              <w:right w:val="nil"/>
            </w:tcBorders>
            <w:shd w:val="clear" w:color="000000" w:fill="FFFFFF"/>
            <w:noWrap/>
            <w:vAlign w:val="center"/>
            <w:hideMark/>
          </w:tcPr>
          <w:p w:rsidR="006B2A15" w:rsidRPr="00EE6838" w:rsidRDefault="006B2A15" w:rsidP="008C73CA">
            <w:pPr>
              <w:jc w:val="center"/>
              <w:rPr>
                <w:color w:val="000000"/>
              </w:rPr>
            </w:pPr>
            <w:r w:rsidRPr="00EE6838">
              <w:rPr>
                <w:color w:val="000000"/>
              </w:rPr>
              <w:t>101418,5</w:t>
            </w:r>
          </w:p>
        </w:tc>
        <w:tc>
          <w:tcPr>
            <w:tcW w:w="1148" w:type="dxa"/>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106903,6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113317,9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02 2 09 78120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6573,5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6962,0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7373,6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02 2 09 80020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16572,0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8496,4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8606,0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обеспечению деятельности общеобразовательных учреждений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02 2 09 80020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 Предоставление субсидий бюджетным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02 2 10 00000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54943,3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58590,0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62569,2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02 2 10 53030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2750,7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2750,7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2952,7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02 2 10 78120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39457,4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43009,3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46369,3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02 2 10 78130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413,8</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02 2 10 80100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9080,4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9123,4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9423,4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10 L3040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3241,0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3275,8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3375,8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7544,0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7544,0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"Строительство объектов"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7544,0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05 4 01 78440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7544,0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Дополнительное образование детей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6760,2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7175,9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6760,2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7175,9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«Развитие дополнительного образования и воспитания детей»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02 3 00 00000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6760,2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7175,9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 Предоставление субсидий бюджетным учреждениям"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02 3 02 00000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6760,2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7175,9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02 3 02 80100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6760,2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7175,9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Молодежная политика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3260,6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3072,6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3056,1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3010,1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2822,1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2784,8</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«Повышение доступности и качества общего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Основное мероприятие " Предоставление субсидий бюджетным </w:t>
            </w:r>
            <w:r w:rsidRPr="00EE6838">
              <w:rPr>
                <w:color w:val="000000"/>
              </w:rPr>
              <w:lastRenderedPageBreak/>
              <w:t>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02 2 10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02 2 10 78320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380,0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«Создание условий для организации отдыха и оздоровления детей и молодежи»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02 4 00 00000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2217,5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2019,5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1972,2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02 4 01 00000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2217,5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2019,5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1972,2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02 4 01 78320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812,7</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888,4</w:t>
            </w:r>
          </w:p>
        </w:tc>
      </w:tr>
      <w:tr w:rsidR="006B2A15" w:rsidRPr="00EE6838" w:rsidTr="008C73CA">
        <w:trPr>
          <w:gridAfter w:val="1"/>
          <w:wAfter w:w="1266" w:type="dxa"/>
          <w:trHeight w:val="20"/>
        </w:trPr>
        <w:tc>
          <w:tcPr>
            <w:tcW w:w="7383" w:type="dxa"/>
            <w:gridSpan w:val="3"/>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Субсидия на организацию отдыха и оздоровления детей (Социальное обеспечение и иные выплаты населению)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02 4 01 78320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317,0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344,0</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6B2A15" w:rsidRPr="00EE6838" w:rsidRDefault="006B2A15" w:rsidP="008C73CA">
            <w:pPr>
              <w:rPr>
                <w:color w:val="000000"/>
              </w:rPr>
            </w:pPr>
            <w:r w:rsidRPr="00EE6838">
              <w:rPr>
                <w:color w:val="000000"/>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02 4 01 80110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02 4 01 80110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964,6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716,7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616,6</w:t>
            </w:r>
          </w:p>
        </w:tc>
      </w:tr>
      <w:tr w:rsidR="006B2A15" w:rsidRPr="00EE6838" w:rsidTr="008C73CA">
        <w:trPr>
          <w:gridAfter w:val="1"/>
          <w:wAfter w:w="1266" w:type="dxa"/>
          <w:trHeight w:val="20"/>
        </w:trPr>
        <w:tc>
          <w:tcPr>
            <w:tcW w:w="73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«Молодежь»</w:t>
            </w:r>
          </w:p>
        </w:tc>
        <w:tc>
          <w:tcPr>
            <w:tcW w:w="761" w:type="dxa"/>
            <w:gridSpan w:val="2"/>
            <w:tcBorders>
              <w:top w:val="single" w:sz="4" w:space="0" w:color="auto"/>
              <w:left w:val="nil"/>
              <w:bottom w:val="nil"/>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single" w:sz="4" w:space="0" w:color="auto"/>
              <w:left w:val="nil"/>
              <w:bottom w:val="nil"/>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single" w:sz="4" w:space="0" w:color="auto"/>
              <w:left w:val="nil"/>
              <w:bottom w:val="nil"/>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02 5 00 00000</w:t>
            </w:r>
          </w:p>
        </w:tc>
        <w:tc>
          <w:tcPr>
            <w:tcW w:w="737" w:type="dxa"/>
            <w:gridSpan w:val="2"/>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403,5</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403,5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403,5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"Вовлечение молодежи в социальную политику"</w:t>
            </w:r>
          </w:p>
        </w:tc>
        <w:tc>
          <w:tcPr>
            <w:tcW w:w="761" w:type="dxa"/>
            <w:gridSpan w:val="2"/>
            <w:tcBorders>
              <w:top w:val="single" w:sz="4" w:space="0" w:color="auto"/>
              <w:left w:val="nil"/>
              <w:bottom w:val="nil"/>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single" w:sz="4" w:space="0" w:color="auto"/>
              <w:left w:val="nil"/>
              <w:bottom w:val="nil"/>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single" w:sz="4" w:space="0" w:color="auto"/>
              <w:left w:val="nil"/>
              <w:bottom w:val="nil"/>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02 5 01 00000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403,5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403,5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403,5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в рамках подпрограммы «Молодежь» (Закупка товаров, работ и услуг для обеспечения государственных (муниципальных) нужд)</w:t>
            </w:r>
          </w:p>
        </w:tc>
        <w:tc>
          <w:tcPr>
            <w:tcW w:w="761" w:type="dxa"/>
            <w:gridSpan w:val="2"/>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02 5 01 80120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338,5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338,5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338,5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02 5 01 80160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Подпрограмма «Подготовка молодежи к службе в ВС РФ»</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02 6 00 00000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"Допризывная подготовка молодежи к службе в Вооруженных Силах Российской Федерации"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02 6 01 00000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02 6 01 82190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29,1</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271,3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«Профилактика правонарушений на территории Панинского муниципального района Воронежской области»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250,5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271,3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08 1 12 00000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EE6838">
              <w:rPr>
                <w:b/>
                <w:bCs/>
                <w:color w:val="000000"/>
              </w:rPr>
              <w:t>"</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08 1 12 78430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205,0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215,0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"Укрепление гражданского единства и гармонизация межнациональных отношений"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08 1 14 00000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08 1 14 80190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"Приобретение светоотражающих наклеек для школьников начальных классов"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08 1 17 00000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Мероприятия по приобретению светоотражающих наклеек для </w:t>
            </w:r>
            <w:r w:rsidRPr="00EE6838">
              <w:rPr>
                <w:color w:val="000000"/>
              </w:rPr>
              <w:lastRenderedPageBreak/>
              <w:t>школьников начальных классов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08 1 17 </w:t>
            </w:r>
            <w:r w:rsidRPr="00EE6838">
              <w:rPr>
                <w:color w:val="000000"/>
              </w:rPr>
              <w:lastRenderedPageBreak/>
              <w:t>80081</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Другие вопросы в области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12253,3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14692,5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15424,6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12253,3</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14692,5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15424,6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деятельности МКУ Панинская "ЦБУО" и ЦУВР»</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02 7 00 00000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7943,1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10407,6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10945,9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МКУ Панинская ЦБУО" и ЦУВР, подведомственные отделу по образованию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02 7 01 00000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7943,1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10407,6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10945,9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02 7 01 00590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7539,1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9909,2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10305,6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02 7 01 00590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404,0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498,4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640,3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и реализация муниципальной программы "Развитие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02 8 00 00000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4310,2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4284,9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4478,7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"Расходы на обеспечение функций муниципальных органов"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02 8 01 00000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4310,2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4284,9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4478,7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02 8 01 82010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2230,5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2319,7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2412,5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02 8 01 82010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2075,6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1961,9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2062,9</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Расходы на обеспечение функций муниципальных органов (Иные </w:t>
            </w:r>
            <w:r w:rsidRPr="00EE6838">
              <w:rPr>
                <w:color w:val="000000"/>
              </w:rPr>
              <w:lastRenderedPageBreak/>
              <w:t>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07</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09</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02 8 01 </w:t>
            </w:r>
            <w:r w:rsidRPr="00EE6838">
              <w:rPr>
                <w:color w:val="000000"/>
              </w:rPr>
              <w:lastRenderedPageBreak/>
              <w:t>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СОЦИАЛЬНАЯ ПОЛИТИКА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10772,2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12356,8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12845,7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Охрана семьи и детства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10772,2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12356,8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12845,7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«Развитие образования»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10772,2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12356,8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12845,7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«Дети-сироты и дети, нуждающиеся в особой защите государства»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10772,2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12356,8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12845,7</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02 9 02 00000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9096,9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10614,8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11033,6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Выплаты приемной семье на содержание подопечных детей (Социальное обеспечение и иные выплаты населению)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02 9 02 78541</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9096,9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10614,8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11033,6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794,8</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826,6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859,6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Выплаты семьям опекунов на содержание подопечных детей (Социальное обеспечение и иные выплаты населению)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02 9 03 78543</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794,8</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826,6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859,6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02 9 04 00000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722,5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751,4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781,5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Вознаграждение причитающееся приемному родителю (Социальное обеспечение и иные выплаты населению)государственными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02 9 04 78542</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722,5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751,4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781,5</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"Компенсация родителям в целях материальной поддержки детей в ДОО"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02 9 06 00000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02 9 06 78150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164,0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171,0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ФИЗИЧЕСКАЯ КУЛЬТУРА И СПОРТ</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21236,9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14946,0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15279,6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Массовый спорт</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21236,9</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14946,0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15279,6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Муниципальная программа Панинского муниципального района </w:t>
            </w:r>
            <w:r w:rsidRPr="00EE6838">
              <w:rPr>
                <w:color w:val="000000"/>
              </w:rPr>
              <w:lastRenderedPageBreak/>
              <w:t>Воронежской области «РАЗВИТИЕ ФИЗИЧЕСКОЙ КУЛЬТУРЫ И СПОРТА»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13 0 00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21205,4</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14914,5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15246,6</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bottom"/>
            <w:hideMark/>
          </w:tcPr>
          <w:p w:rsidR="006B2A15" w:rsidRPr="00EE6838" w:rsidRDefault="006B2A15" w:rsidP="008C73CA">
            <w:pPr>
              <w:rPr>
                <w:color w:val="000000"/>
              </w:rPr>
            </w:pPr>
            <w:r w:rsidRPr="00EE6838">
              <w:rPr>
                <w:color w:val="000000"/>
              </w:rPr>
              <w:lastRenderedPageBreak/>
              <w:t>Основное мероприятие " Организация и проведение физкультурно-оздоровительной и спортивно-массовой работы с обучающимися"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1005,2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1005,1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1010,2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13 0 01 82250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1005,2</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1005,1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1010,2</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bottom"/>
            <w:hideMark/>
          </w:tcPr>
          <w:p w:rsidR="006B2A15" w:rsidRPr="00EE6838" w:rsidRDefault="006B2A15" w:rsidP="008C73CA">
            <w:pPr>
              <w:rPr>
                <w:color w:val="000000"/>
              </w:rPr>
            </w:pPr>
            <w:r w:rsidRPr="00EE6838">
              <w:rPr>
                <w:color w:val="000000"/>
              </w:rPr>
              <w:t>Основное мероприятие " Участие в областных и всероссийских спортивно-массовых мероприятиях"</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13 0 02 00000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6564,5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13 0 02 78750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6564,5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 Финансовое обеспечение деятельности объектов физической культуры и спорта"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13 0 05 00000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8316,1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8483,4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8593,4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13 0 05 80100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7516,1</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7483,4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7593,4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13 0 05 78790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 Финансовое обеспечение деятельности объектов "Физкультурно-спортивного центра"Победа""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13 0 06 00000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5319,6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5643,0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13 0 06 80100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5319,6</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5426,0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5643,0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«Профилактика правонарушений на территории Панинского муниципального района Воронежской области»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bottom"/>
            <w:hideMark/>
          </w:tcPr>
          <w:p w:rsidR="006B2A15" w:rsidRPr="00EE6838" w:rsidRDefault="006B2A15" w:rsidP="008C73CA">
            <w:pPr>
              <w:rPr>
                <w:color w:val="000000"/>
              </w:rPr>
            </w:pPr>
            <w:r w:rsidRPr="00EE6838">
              <w:rPr>
                <w:color w:val="000000"/>
              </w:rPr>
              <w:t xml:space="preserve">Основное мероприятие " Проведение соревнований по различным </w:t>
            </w:r>
            <w:r w:rsidRPr="00EE6838">
              <w:rPr>
                <w:color w:val="000000"/>
              </w:rPr>
              <w:lastRenderedPageBreak/>
              <w:t>видам спорта: -спартакиада учащихся Панинского муниципального района, -проведение турниров по мини футболу и футболу"</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xml:space="preserve">08 1 08 </w:t>
            </w:r>
            <w:r w:rsidRPr="00EE6838">
              <w:rPr>
                <w:color w:val="000000"/>
              </w:rPr>
              <w:lastRenderedPageBreak/>
              <w:t>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924</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08 1 08 82250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b/>
                <w:bCs/>
                <w:color w:val="000000"/>
              </w:rPr>
            </w:pPr>
            <w:r w:rsidRPr="00EE6838">
              <w:rPr>
                <w:b/>
                <w:bCs/>
                <w:color w:val="000000"/>
              </w:rPr>
              <w:t>ОТДЕЛ ПО ФИНАНСАМ, БЮДЖЕТУ  И МОБИЛИЗАЦИИ ДОХОДОВ АДМИНИСТРАЦИИ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44198,0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24898,1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25775,4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ОБЩЕГОСУДАРСТВЕННЫЕ ВОПРОСЫ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24742,0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7712,1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7947,4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7186,0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7412,1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7647,4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7186,0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7412,1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7647,4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«Обеспечение реализации муниципальной программы»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39 4 00 00000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7186,0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7412,1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7647,4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39 4 01 00000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7186,0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7412,1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7647,4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39 4 01 82010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5656,0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5882,1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6117,4</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06</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39 4 01 82010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1530,0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1530,0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Резервные фонды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 xml:space="preserve">Муниципальная программа Панинского муниципального района Воронежской области «Управление муниципальными финансами, </w:t>
            </w:r>
            <w:r w:rsidRPr="00EE6838">
              <w:rPr>
                <w:color w:val="000000"/>
              </w:rPr>
              <w:lastRenderedPageBreak/>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lastRenderedPageBreak/>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lastRenderedPageBreak/>
              <w:t>Подпрограмма «Управление  муниципальными финансами»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39 1 01 00000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39 1 01 80540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300,0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Другие общегосударственные вопросы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17256,0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17256,0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«Управление  муниципальными финансами»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39 1 00 00000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17256,0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39 1 01 00000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17256,0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39 1 01 80550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17256,0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НАЦИОНАЛЬНАЯ ЭКОНОМИКА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Другие вопросы в области национальной экономики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59 0 00 00000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i/>
                <w:iCs/>
                <w:color w:val="000000"/>
              </w:rPr>
            </w:pPr>
            <w:r w:rsidRPr="00EE6838">
              <w:rPr>
                <w:i/>
                <w:iCs/>
                <w:color w:val="000000"/>
              </w:rPr>
              <w:lastRenderedPageBreak/>
              <w:t>Подпрограмма «Содействие развитию муниципальных образований и местного самоуправления»</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i/>
                <w:iCs/>
                <w:color w:val="000000"/>
              </w:rPr>
            </w:pPr>
            <w:r w:rsidRPr="00EE6838">
              <w:rPr>
                <w:i/>
                <w:iCs/>
                <w:color w:val="000000"/>
              </w:rPr>
              <w:t>59 2 00 00000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12</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59 2 01 82130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288,0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МЕЖБЮДЖЕТНЫЕ ТРАНСФЕРТЫ ОБЩЕГО ХАРАКТЕРА БЮДЖЕТАМ БЮДЖЕТНОЙ СИСТЕМЫ РОССИЙСКОЙ ФЕДЕРАЦИИ</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19168,0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17186,0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17828,0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Дотации на выравнивание бюджетной обеспеченности субъектов Российской Федерации и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8698,0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8269,0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39 2 00 00000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8698,0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8269,0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"Выравнивание бюджетной обеспеченности муниципальных образований"</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39 2 01 00000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b/>
                <w:bCs/>
                <w:color w:val="000000"/>
              </w:rPr>
            </w:pPr>
            <w:r w:rsidRPr="00EE6838">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8698,0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8010,0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8269,0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Выравнивание бюджетной обеспеченности  поселений за счет областных средств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39 2 01 82270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4968,0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4343,0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Выравнивание бюджетной обеспеченности  поселений за счет средств районного фонда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01</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39 2 01 82280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3730,0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3667,0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3926,0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Прочие межбюджетные трансферты общего характера</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10470,0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9176,0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9559,0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Основное мероприятие "Распределение прочих межбюджетных трансфертов"</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39 2 03 00000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10470,0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9176,0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9559,0</w:t>
            </w:r>
          </w:p>
        </w:tc>
      </w:tr>
      <w:tr w:rsidR="006B2A15" w:rsidRPr="00EE6838" w:rsidTr="008C73CA">
        <w:trPr>
          <w:gridAfter w:val="1"/>
          <w:wAfter w:w="1266" w:type="dxa"/>
          <w:trHeight w:val="20"/>
        </w:trPr>
        <w:tc>
          <w:tcPr>
            <w:tcW w:w="7383" w:type="dxa"/>
            <w:gridSpan w:val="3"/>
            <w:tcBorders>
              <w:top w:val="nil"/>
              <w:left w:val="single" w:sz="4" w:space="0" w:color="auto"/>
              <w:bottom w:val="single" w:sz="4" w:space="0" w:color="auto"/>
              <w:right w:val="single" w:sz="4" w:space="0" w:color="auto"/>
            </w:tcBorders>
            <w:shd w:val="clear" w:color="000000" w:fill="FFFFFF"/>
            <w:vAlign w:val="center"/>
            <w:hideMark/>
          </w:tcPr>
          <w:p w:rsidR="006B2A15" w:rsidRPr="00EE6838" w:rsidRDefault="006B2A15" w:rsidP="008C73CA">
            <w:pPr>
              <w:rPr>
                <w:color w:val="000000"/>
              </w:rPr>
            </w:pPr>
            <w:r w:rsidRPr="00EE6838">
              <w:rPr>
                <w:color w:val="000000"/>
              </w:rPr>
              <w:t>Иные межбюджетные трансферты (Межбюджетные трансферты)</w:t>
            </w:r>
          </w:p>
        </w:tc>
        <w:tc>
          <w:tcPr>
            <w:tcW w:w="761"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927</w:t>
            </w:r>
          </w:p>
        </w:tc>
        <w:tc>
          <w:tcPr>
            <w:tcW w:w="632"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14</w:t>
            </w:r>
          </w:p>
        </w:tc>
        <w:tc>
          <w:tcPr>
            <w:tcW w:w="709"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03</w:t>
            </w:r>
          </w:p>
        </w:tc>
        <w:tc>
          <w:tcPr>
            <w:tcW w:w="1572"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39 2 03 83300</w:t>
            </w:r>
          </w:p>
        </w:tc>
        <w:tc>
          <w:tcPr>
            <w:tcW w:w="737" w:type="dxa"/>
            <w:gridSpan w:val="2"/>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10470,0</w:t>
            </w:r>
          </w:p>
        </w:tc>
        <w:tc>
          <w:tcPr>
            <w:tcW w:w="1148"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9176,0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EE6838" w:rsidRDefault="006B2A15" w:rsidP="008C73CA">
            <w:pPr>
              <w:jc w:val="center"/>
              <w:rPr>
                <w:color w:val="000000"/>
              </w:rPr>
            </w:pPr>
            <w:r w:rsidRPr="00EE6838">
              <w:rPr>
                <w:color w:val="000000"/>
              </w:rPr>
              <w:t>9559,0</w:t>
            </w:r>
          </w:p>
        </w:tc>
      </w:tr>
    </w:tbl>
    <w:p w:rsidR="006B2A15" w:rsidRPr="004D7637" w:rsidRDefault="006B2A15" w:rsidP="006B2A15">
      <w:pPr>
        <w:rPr>
          <w:szCs w:val="28"/>
        </w:rPr>
      </w:pPr>
    </w:p>
    <w:p w:rsidR="006B2A15" w:rsidRDefault="006B2A15" w:rsidP="006B2A15">
      <w:pPr>
        <w:pStyle w:val="afffe"/>
        <w:ind w:firstLine="0"/>
        <w:sectPr w:rsidR="006B2A15" w:rsidSect="000229CA">
          <w:pgSz w:w="16838" w:h="11906" w:orient="landscape" w:code="9"/>
          <w:pgMar w:top="567" w:right="851" w:bottom="1701" w:left="1134" w:header="680" w:footer="680" w:gutter="0"/>
          <w:cols w:space="708"/>
          <w:titlePg/>
          <w:docGrid w:linePitch="360"/>
        </w:sectPr>
      </w:pPr>
    </w:p>
    <w:tbl>
      <w:tblPr>
        <w:tblW w:w="5544" w:type="pct"/>
        <w:tblInd w:w="-318" w:type="dxa"/>
        <w:tblLook w:val="04A0"/>
      </w:tblPr>
      <w:tblGrid>
        <w:gridCol w:w="16487"/>
        <w:gridCol w:w="222"/>
      </w:tblGrid>
      <w:tr w:rsidR="006B2A15" w:rsidRPr="00873118" w:rsidTr="008C73CA">
        <w:tc>
          <w:tcPr>
            <w:tcW w:w="4934" w:type="pct"/>
            <w:shd w:val="clear" w:color="auto" w:fill="auto"/>
          </w:tcPr>
          <w:tbl>
            <w:tblPr>
              <w:tblW w:w="16270" w:type="dxa"/>
              <w:tblLook w:val="04A0"/>
            </w:tblPr>
            <w:tblGrid>
              <w:gridCol w:w="5266"/>
              <w:gridCol w:w="709"/>
              <w:gridCol w:w="2969"/>
              <w:gridCol w:w="6366"/>
              <w:gridCol w:w="960"/>
            </w:tblGrid>
            <w:tr w:rsidR="006B2A15" w:rsidRPr="00D60873" w:rsidTr="008C73CA">
              <w:trPr>
                <w:gridAfter w:val="1"/>
                <w:wAfter w:w="960" w:type="dxa"/>
                <w:trHeight w:val="405"/>
              </w:trPr>
              <w:tc>
                <w:tcPr>
                  <w:tcW w:w="5266" w:type="dxa"/>
                  <w:tcBorders>
                    <w:top w:val="nil"/>
                    <w:left w:val="nil"/>
                    <w:bottom w:val="nil"/>
                    <w:right w:val="nil"/>
                  </w:tcBorders>
                  <w:shd w:val="clear" w:color="000000" w:fill="FFFFFF"/>
                  <w:hideMark/>
                </w:tcPr>
                <w:p w:rsidR="006B2A15" w:rsidRPr="00D60873" w:rsidRDefault="006B2A15" w:rsidP="008C73CA">
                  <w:pPr>
                    <w:rPr>
                      <w:color w:val="000000"/>
                    </w:rPr>
                  </w:pPr>
                  <w:r w:rsidRPr="00D60873">
                    <w:rPr>
                      <w:color w:val="000000"/>
                    </w:rPr>
                    <w:lastRenderedPageBreak/>
                    <w:t> </w:t>
                  </w:r>
                </w:p>
              </w:tc>
              <w:tc>
                <w:tcPr>
                  <w:tcW w:w="70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296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6366" w:type="dxa"/>
                  <w:vMerge w:val="restart"/>
                  <w:tcBorders>
                    <w:top w:val="nil"/>
                    <w:left w:val="nil"/>
                    <w:bottom w:val="nil"/>
                    <w:right w:val="nil"/>
                  </w:tcBorders>
                  <w:shd w:val="clear" w:color="000000" w:fill="FFFFFF"/>
                  <w:vAlign w:val="center"/>
                  <w:hideMark/>
                </w:tcPr>
                <w:p w:rsidR="006B2A15" w:rsidRPr="00D60873" w:rsidRDefault="006B2A15" w:rsidP="008C73CA">
                  <w:pPr>
                    <w:ind w:left="1296"/>
                    <w:rPr>
                      <w:b/>
                      <w:bCs/>
                      <w:color w:val="000000"/>
                    </w:rPr>
                  </w:pPr>
                  <w:r w:rsidRPr="00D60873">
                    <w:rPr>
                      <w:b/>
                      <w:bCs/>
                      <w:color w:val="000000"/>
                    </w:rPr>
                    <w:t>Приложение 5</w:t>
                  </w:r>
                  <w:r w:rsidRPr="00D60873">
                    <w:rPr>
                      <w:b/>
                      <w:bCs/>
                      <w:color w:val="000000"/>
                    </w:rPr>
                    <w:br/>
                    <w:t>к Решению Совета народных депутатов</w:t>
                  </w:r>
                  <w:r w:rsidRPr="00D60873">
                    <w:rPr>
                      <w:b/>
                      <w:bCs/>
                      <w:color w:val="000000"/>
                    </w:rPr>
                    <w:br/>
                    <w:t>Панинского муниципального района</w:t>
                  </w:r>
                  <w:r w:rsidRPr="00D60873">
                    <w:rPr>
                      <w:b/>
                      <w:bCs/>
                      <w:color w:val="000000"/>
                    </w:rPr>
                    <w:br/>
                    <w:t>"О  бюджете Панинского муниципального района на 2021</w:t>
                  </w:r>
                  <w:r w:rsidRPr="00D60873">
                    <w:rPr>
                      <w:b/>
                      <w:bCs/>
                      <w:color w:val="000000"/>
                    </w:rPr>
                    <w:br/>
                    <w:t xml:space="preserve"> год и на плановый период 2022 и 2023 годов "</w:t>
                  </w:r>
                  <w:r w:rsidRPr="00D60873">
                    <w:rPr>
                      <w:b/>
                      <w:bCs/>
                      <w:color w:val="000000"/>
                    </w:rPr>
                    <w:br/>
                    <w:t>от __________ №____</w:t>
                  </w:r>
                </w:p>
                <w:p w:rsidR="006B2A15" w:rsidRPr="00D60873" w:rsidRDefault="006B2A15" w:rsidP="008C73CA">
                  <w:pPr>
                    <w:ind w:left="1296"/>
                    <w:rPr>
                      <w:b/>
                      <w:bCs/>
                      <w:color w:val="000000"/>
                    </w:rPr>
                  </w:pPr>
                </w:p>
              </w:tc>
            </w:tr>
            <w:tr w:rsidR="006B2A15" w:rsidRPr="00D60873" w:rsidTr="008C73CA">
              <w:trPr>
                <w:gridAfter w:val="1"/>
                <w:wAfter w:w="960" w:type="dxa"/>
                <w:trHeight w:val="375"/>
              </w:trPr>
              <w:tc>
                <w:tcPr>
                  <w:tcW w:w="5266" w:type="dxa"/>
                  <w:tcBorders>
                    <w:top w:val="nil"/>
                    <w:left w:val="nil"/>
                    <w:bottom w:val="nil"/>
                    <w:right w:val="nil"/>
                  </w:tcBorders>
                  <w:shd w:val="clear" w:color="000000" w:fill="FFFFFF"/>
                  <w:hideMark/>
                </w:tcPr>
                <w:p w:rsidR="006B2A15" w:rsidRPr="00D60873" w:rsidRDefault="006B2A15" w:rsidP="008C73CA">
                  <w:pPr>
                    <w:rPr>
                      <w:color w:val="000000"/>
                    </w:rPr>
                  </w:pPr>
                  <w:r w:rsidRPr="00D60873">
                    <w:rPr>
                      <w:color w:val="000000"/>
                    </w:rPr>
                    <w:t> </w:t>
                  </w:r>
                </w:p>
              </w:tc>
              <w:tc>
                <w:tcPr>
                  <w:tcW w:w="70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296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6366" w:type="dxa"/>
                  <w:vMerge/>
                  <w:tcBorders>
                    <w:top w:val="nil"/>
                    <w:left w:val="nil"/>
                    <w:bottom w:val="nil"/>
                    <w:right w:val="nil"/>
                  </w:tcBorders>
                  <w:vAlign w:val="center"/>
                  <w:hideMark/>
                </w:tcPr>
                <w:p w:rsidR="006B2A15" w:rsidRPr="00D60873" w:rsidRDefault="006B2A15" w:rsidP="008C73CA">
                  <w:pPr>
                    <w:rPr>
                      <w:b/>
                      <w:bCs/>
                      <w:color w:val="000000"/>
                    </w:rPr>
                  </w:pPr>
                </w:p>
              </w:tc>
            </w:tr>
            <w:tr w:rsidR="006B2A15" w:rsidRPr="00D60873" w:rsidTr="008C73CA">
              <w:trPr>
                <w:gridAfter w:val="1"/>
                <w:wAfter w:w="960" w:type="dxa"/>
                <w:trHeight w:val="375"/>
              </w:trPr>
              <w:tc>
                <w:tcPr>
                  <w:tcW w:w="5266" w:type="dxa"/>
                  <w:tcBorders>
                    <w:top w:val="nil"/>
                    <w:left w:val="nil"/>
                    <w:bottom w:val="nil"/>
                    <w:right w:val="nil"/>
                  </w:tcBorders>
                  <w:shd w:val="clear" w:color="000000" w:fill="FFFFFF"/>
                  <w:hideMark/>
                </w:tcPr>
                <w:p w:rsidR="006B2A15" w:rsidRPr="00D60873" w:rsidRDefault="006B2A15" w:rsidP="008C73CA">
                  <w:pPr>
                    <w:rPr>
                      <w:color w:val="000000"/>
                    </w:rPr>
                  </w:pPr>
                  <w:r w:rsidRPr="00D60873">
                    <w:rPr>
                      <w:color w:val="000000"/>
                    </w:rPr>
                    <w:t> </w:t>
                  </w:r>
                </w:p>
              </w:tc>
              <w:tc>
                <w:tcPr>
                  <w:tcW w:w="70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296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6366" w:type="dxa"/>
                  <w:vMerge/>
                  <w:tcBorders>
                    <w:top w:val="nil"/>
                    <w:left w:val="nil"/>
                    <w:bottom w:val="nil"/>
                    <w:right w:val="nil"/>
                  </w:tcBorders>
                  <w:vAlign w:val="center"/>
                  <w:hideMark/>
                </w:tcPr>
                <w:p w:rsidR="006B2A15" w:rsidRPr="00D60873" w:rsidRDefault="006B2A15" w:rsidP="008C73CA">
                  <w:pPr>
                    <w:rPr>
                      <w:b/>
                      <w:bCs/>
                      <w:color w:val="000000"/>
                    </w:rPr>
                  </w:pPr>
                </w:p>
              </w:tc>
            </w:tr>
            <w:tr w:rsidR="006B2A15" w:rsidRPr="00D60873" w:rsidTr="008C73CA">
              <w:trPr>
                <w:gridAfter w:val="1"/>
                <w:wAfter w:w="960" w:type="dxa"/>
                <w:trHeight w:val="375"/>
              </w:trPr>
              <w:tc>
                <w:tcPr>
                  <w:tcW w:w="5266" w:type="dxa"/>
                  <w:tcBorders>
                    <w:top w:val="nil"/>
                    <w:left w:val="nil"/>
                    <w:bottom w:val="nil"/>
                    <w:right w:val="nil"/>
                  </w:tcBorders>
                  <w:shd w:val="clear" w:color="000000" w:fill="FFFFFF"/>
                  <w:hideMark/>
                </w:tcPr>
                <w:p w:rsidR="006B2A15" w:rsidRPr="00D60873" w:rsidRDefault="006B2A15" w:rsidP="008C73CA">
                  <w:pPr>
                    <w:rPr>
                      <w:color w:val="000000"/>
                    </w:rPr>
                  </w:pPr>
                  <w:r w:rsidRPr="00D60873">
                    <w:rPr>
                      <w:color w:val="000000"/>
                    </w:rPr>
                    <w:t> </w:t>
                  </w:r>
                </w:p>
              </w:tc>
              <w:tc>
                <w:tcPr>
                  <w:tcW w:w="70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296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6366" w:type="dxa"/>
                  <w:vMerge/>
                  <w:tcBorders>
                    <w:top w:val="nil"/>
                    <w:left w:val="nil"/>
                    <w:bottom w:val="nil"/>
                    <w:right w:val="nil"/>
                  </w:tcBorders>
                  <w:vAlign w:val="center"/>
                  <w:hideMark/>
                </w:tcPr>
                <w:p w:rsidR="006B2A15" w:rsidRPr="00D60873" w:rsidRDefault="006B2A15" w:rsidP="008C73CA">
                  <w:pPr>
                    <w:rPr>
                      <w:b/>
                      <w:bCs/>
                      <w:color w:val="000000"/>
                    </w:rPr>
                  </w:pPr>
                </w:p>
              </w:tc>
            </w:tr>
            <w:tr w:rsidR="006B2A15" w:rsidRPr="00D60873" w:rsidTr="008C73CA">
              <w:trPr>
                <w:gridAfter w:val="1"/>
                <w:wAfter w:w="960" w:type="dxa"/>
                <w:trHeight w:val="375"/>
              </w:trPr>
              <w:tc>
                <w:tcPr>
                  <w:tcW w:w="5266" w:type="dxa"/>
                  <w:tcBorders>
                    <w:top w:val="nil"/>
                    <w:left w:val="nil"/>
                    <w:bottom w:val="nil"/>
                    <w:right w:val="nil"/>
                  </w:tcBorders>
                  <w:shd w:val="clear" w:color="000000" w:fill="FFFFFF"/>
                  <w:hideMark/>
                </w:tcPr>
                <w:p w:rsidR="006B2A15" w:rsidRPr="00D60873" w:rsidRDefault="006B2A15" w:rsidP="008C73CA">
                  <w:pPr>
                    <w:rPr>
                      <w:color w:val="000000"/>
                    </w:rPr>
                  </w:pPr>
                  <w:r w:rsidRPr="00D60873">
                    <w:rPr>
                      <w:color w:val="000000"/>
                    </w:rPr>
                    <w:t> </w:t>
                  </w:r>
                </w:p>
              </w:tc>
              <w:tc>
                <w:tcPr>
                  <w:tcW w:w="70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296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6366" w:type="dxa"/>
                  <w:vMerge/>
                  <w:tcBorders>
                    <w:top w:val="nil"/>
                    <w:left w:val="nil"/>
                    <w:bottom w:val="nil"/>
                    <w:right w:val="nil"/>
                  </w:tcBorders>
                  <w:vAlign w:val="center"/>
                  <w:hideMark/>
                </w:tcPr>
                <w:p w:rsidR="006B2A15" w:rsidRPr="00D60873" w:rsidRDefault="006B2A15" w:rsidP="008C73CA">
                  <w:pPr>
                    <w:rPr>
                      <w:b/>
                      <w:bCs/>
                      <w:color w:val="000000"/>
                    </w:rPr>
                  </w:pPr>
                </w:p>
              </w:tc>
            </w:tr>
            <w:tr w:rsidR="006B2A15" w:rsidRPr="00D60873" w:rsidTr="008C73CA">
              <w:trPr>
                <w:gridAfter w:val="1"/>
                <w:wAfter w:w="960" w:type="dxa"/>
                <w:trHeight w:val="375"/>
              </w:trPr>
              <w:tc>
                <w:tcPr>
                  <w:tcW w:w="5266" w:type="dxa"/>
                  <w:tcBorders>
                    <w:top w:val="nil"/>
                    <w:left w:val="nil"/>
                    <w:bottom w:val="nil"/>
                    <w:right w:val="nil"/>
                  </w:tcBorders>
                  <w:shd w:val="clear" w:color="000000" w:fill="FFFFFF"/>
                  <w:hideMark/>
                </w:tcPr>
                <w:p w:rsidR="006B2A15" w:rsidRPr="00D60873" w:rsidRDefault="006B2A15" w:rsidP="008C73CA">
                  <w:pPr>
                    <w:rPr>
                      <w:color w:val="000000"/>
                    </w:rPr>
                  </w:pPr>
                  <w:r w:rsidRPr="00D60873">
                    <w:rPr>
                      <w:color w:val="000000"/>
                    </w:rPr>
                    <w:t> </w:t>
                  </w:r>
                </w:p>
              </w:tc>
              <w:tc>
                <w:tcPr>
                  <w:tcW w:w="70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296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6366" w:type="dxa"/>
                  <w:vMerge/>
                  <w:tcBorders>
                    <w:top w:val="nil"/>
                    <w:left w:val="nil"/>
                    <w:bottom w:val="nil"/>
                    <w:right w:val="nil"/>
                  </w:tcBorders>
                  <w:vAlign w:val="center"/>
                  <w:hideMark/>
                </w:tcPr>
                <w:p w:rsidR="006B2A15" w:rsidRPr="00D60873" w:rsidRDefault="006B2A15" w:rsidP="008C73CA">
                  <w:pPr>
                    <w:rPr>
                      <w:b/>
                      <w:bCs/>
                      <w:color w:val="000000"/>
                    </w:rPr>
                  </w:pPr>
                </w:p>
              </w:tc>
            </w:tr>
            <w:tr w:rsidR="006B2A15" w:rsidRPr="00D60873" w:rsidTr="008C73CA">
              <w:trPr>
                <w:gridAfter w:val="1"/>
                <w:wAfter w:w="960" w:type="dxa"/>
                <w:trHeight w:val="375"/>
              </w:trPr>
              <w:tc>
                <w:tcPr>
                  <w:tcW w:w="5266" w:type="dxa"/>
                  <w:tcBorders>
                    <w:top w:val="nil"/>
                    <w:left w:val="nil"/>
                    <w:bottom w:val="nil"/>
                    <w:right w:val="nil"/>
                  </w:tcBorders>
                  <w:shd w:val="clear" w:color="000000" w:fill="FFFFFF"/>
                  <w:hideMark/>
                </w:tcPr>
                <w:p w:rsidR="006B2A15" w:rsidRPr="00D60873" w:rsidRDefault="006B2A15" w:rsidP="008C73CA">
                  <w:pPr>
                    <w:rPr>
                      <w:color w:val="000000"/>
                    </w:rPr>
                  </w:pPr>
                  <w:r w:rsidRPr="00D60873">
                    <w:rPr>
                      <w:color w:val="000000"/>
                    </w:rPr>
                    <w:t> </w:t>
                  </w:r>
                </w:p>
              </w:tc>
              <w:tc>
                <w:tcPr>
                  <w:tcW w:w="70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296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6366" w:type="dxa"/>
                  <w:vMerge/>
                  <w:tcBorders>
                    <w:top w:val="nil"/>
                    <w:left w:val="nil"/>
                    <w:bottom w:val="nil"/>
                    <w:right w:val="nil"/>
                  </w:tcBorders>
                  <w:vAlign w:val="center"/>
                  <w:hideMark/>
                </w:tcPr>
                <w:p w:rsidR="006B2A15" w:rsidRPr="00D60873" w:rsidRDefault="006B2A15" w:rsidP="008C73CA">
                  <w:pPr>
                    <w:rPr>
                      <w:b/>
                      <w:bCs/>
                      <w:color w:val="000000"/>
                    </w:rPr>
                  </w:pPr>
                </w:p>
              </w:tc>
            </w:tr>
            <w:tr w:rsidR="006B2A15" w:rsidRPr="00D60873" w:rsidTr="008C73CA">
              <w:trPr>
                <w:gridAfter w:val="1"/>
                <w:wAfter w:w="960" w:type="dxa"/>
                <w:trHeight w:val="315"/>
              </w:trPr>
              <w:tc>
                <w:tcPr>
                  <w:tcW w:w="5266" w:type="dxa"/>
                  <w:tcBorders>
                    <w:top w:val="nil"/>
                    <w:left w:val="nil"/>
                    <w:bottom w:val="nil"/>
                    <w:right w:val="nil"/>
                  </w:tcBorders>
                  <w:shd w:val="clear" w:color="000000" w:fill="FFFFFF"/>
                  <w:hideMark/>
                </w:tcPr>
                <w:p w:rsidR="006B2A15" w:rsidRPr="00D60873" w:rsidRDefault="006B2A15" w:rsidP="008C73CA">
                  <w:pPr>
                    <w:rPr>
                      <w:color w:val="000000"/>
                    </w:rPr>
                  </w:pPr>
                  <w:r w:rsidRPr="00D60873">
                    <w:rPr>
                      <w:color w:val="000000"/>
                    </w:rPr>
                    <w:t> </w:t>
                  </w:r>
                </w:p>
              </w:tc>
              <w:tc>
                <w:tcPr>
                  <w:tcW w:w="70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2969" w:type="dxa"/>
                  <w:tcBorders>
                    <w:top w:val="nil"/>
                    <w:left w:val="nil"/>
                    <w:bottom w:val="nil"/>
                    <w:right w:val="nil"/>
                  </w:tcBorders>
                  <w:shd w:val="clear" w:color="000000" w:fill="FFFFFF"/>
                  <w:noWrap/>
                  <w:vAlign w:val="bottom"/>
                  <w:hideMark/>
                </w:tcPr>
                <w:p w:rsidR="006B2A15" w:rsidRPr="00D60873" w:rsidRDefault="006B2A15" w:rsidP="008C73CA">
                  <w:pPr>
                    <w:rPr>
                      <w:color w:val="000000"/>
                    </w:rPr>
                  </w:pPr>
                  <w:r w:rsidRPr="00D60873">
                    <w:rPr>
                      <w:color w:val="000000"/>
                    </w:rPr>
                    <w:t> </w:t>
                  </w:r>
                </w:p>
              </w:tc>
              <w:tc>
                <w:tcPr>
                  <w:tcW w:w="6366" w:type="dxa"/>
                  <w:vMerge/>
                  <w:tcBorders>
                    <w:top w:val="nil"/>
                    <w:left w:val="nil"/>
                    <w:bottom w:val="nil"/>
                    <w:right w:val="nil"/>
                  </w:tcBorders>
                  <w:vAlign w:val="center"/>
                  <w:hideMark/>
                </w:tcPr>
                <w:p w:rsidR="006B2A15" w:rsidRPr="00D60873" w:rsidRDefault="006B2A15" w:rsidP="008C73CA">
                  <w:pPr>
                    <w:rPr>
                      <w:b/>
                      <w:bCs/>
                      <w:color w:val="000000"/>
                    </w:rPr>
                  </w:pPr>
                </w:p>
              </w:tc>
            </w:tr>
            <w:tr w:rsidR="006B2A15" w:rsidRPr="00D60873" w:rsidTr="008C73CA">
              <w:trPr>
                <w:gridAfter w:val="1"/>
                <w:wAfter w:w="960" w:type="dxa"/>
                <w:trHeight w:val="1395"/>
              </w:trPr>
              <w:tc>
                <w:tcPr>
                  <w:tcW w:w="15310" w:type="dxa"/>
                  <w:gridSpan w:val="4"/>
                  <w:tcBorders>
                    <w:top w:val="nil"/>
                    <w:left w:val="nil"/>
                    <w:bottom w:val="nil"/>
                    <w:right w:val="nil"/>
                  </w:tcBorders>
                  <w:shd w:val="clear" w:color="000000" w:fill="FFFFFF"/>
                  <w:vAlign w:val="center"/>
                  <w:hideMark/>
                </w:tcPr>
                <w:p w:rsidR="006B2A15" w:rsidRPr="00D60873" w:rsidRDefault="006B2A15" w:rsidP="008C73CA">
                  <w:pPr>
                    <w:jc w:val="center"/>
                    <w:rPr>
                      <w:b/>
                      <w:bCs/>
                      <w:color w:val="000000"/>
                    </w:rPr>
                  </w:pPr>
                  <w:r w:rsidRPr="00D60873">
                    <w:rPr>
                      <w:b/>
                      <w:bCs/>
                      <w:color w:val="000000"/>
                    </w:rPr>
                    <w:t>Распределение бюджетных ассигнований на 2022 год и на плановый период 2023 и 2024 годов по разделам</w:t>
                  </w:r>
                </w:p>
                <w:p w:rsidR="006B2A15" w:rsidRPr="00D60873" w:rsidRDefault="006B2A15" w:rsidP="008C73CA">
                  <w:pPr>
                    <w:jc w:val="center"/>
                    <w:rPr>
                      <w:b/>
                      <w:bCs/>
                      <w:color w:val="000000"/>
                    </w:rPr>
                  </w:pPr>
                  <w:r w:rsidRPr="00D60873">
                    <w:rPr>
                      <w:b/>
                      <w:bCs/>
                      <w:color w:val="000000"/>
                    </w:rPr>
                    <w:t>и подразделам, целевым статьям (муниципальным программам Панинского муниципального района Воронежской области и непрограммным направлениям деятельности) и видам расходов классификации бюджета</w:t>
                  </w:r>
                </w:p>
              </w:tc>
            </w:tr>
            <w:tr w:rsidR="006B2A15" w:rsidRPr="00D60873" w:rsidTr="008C73CA">
              <w:trPr>
                <w:trHeight w:val="375"/>
              </w:trPr>
              <w:tc>
                <w:tcPr>
                  <w:tcW w:w="15709" w:type="dxa"/>
                  <w:gridSpan w:val="5"/>
                  <w:tcBorders>
                    <w:top w:val="nil"/>
                    <w:left w:val="nil"/>
                    <w:bottom w:val="nil"/>
                    <w:right w:val="nil"/>
                  </w:tcBorders>
                  <w:shd w:val="clear" w:color="auto" w:fill="auto"/>
                </w:tcPr>
                <w:tbl>
                  <w:tblPr>
                    <w:tblW w:w="15864" w:type="dxa"/>
                    <w:tblLook w:val="04A0"/>
                  </w:tblPr>
                  <w:tblGrid>
                    <w:gridCol w:w="7967"/>
                    <w:gridCol w:w="660"/>
                    <w:gridCol w:w="620"/>
                    <w:gridCol w:w="1731"/>
                    <w:gridCol w:w="1058"/>
                    <w:gridCol w:w="1276"/>
                    <w:gridCol w:w="1276"/>
                    <w:gridCol w:w="1276"/>
                  </w:tblGrid>
                  <w:tr w:rsidR="006B2A15" w:rsidRPr="00D60873" w:rsidTr="008C73CA">
                    <w:trPr>
                      <w:trHeight w:val="20"/>
                    </w:trPr>
                    <w:tc>
                      <w:tcPr>
                        <w:tcW w:w="79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Наименование</w:t>
                        </w:r>
                      </w:p>
                    </w:tc>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Рз</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ПР</w:t>
                        </w:r>
                      </w:p>
                    </w:tc>
                    <w:tc>
                      <w:tcPr>
                        <w:tcW w:w="17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ЦСР</w:t>
                        </w:r>
                      </w:p>
                    </w:tc>
                    <w:tc>
                      <w:tcPr>
                        <w:tcW w:w="10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ВР</w:t>
                        </w:r>
                      </w:p>
                    </w:tc>
                    <w:tc>
                      <w:tcPr>
                        <w:tcW w:w="3828" w:type="dxa"/>
                        <w:gridSpan w:val="3"/>
                        <w:tcBorders>
                          <w:top w:val="single" w:sz="4" w:space="0" w:color="auto"/>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СУММА (тыс.руб.)</w:t>
                        </w:r>
                      </w:p>
                    </w:tc>
                  </w:tr>
                  <w:tr w:rsidR="006B2A15" w:rsidRPr="00D60873" w:rsidTr="008C73CA">
                    <w:trPr>
                      <w:trHeight w:val="20"/>
                    </w:trPr>
                    <w:tc>
                      <w:tcPr>
                        <w:tcW w:w="7967" w:type="dxa"/>
                        <w:vMerge/>
                        <w:tcBorders>
                          <w:top w:val="single" w:sz="4" w:space="0" w:color="auto"/>
                          <w:left w:val="single" w:sz="4" w:space="0" w:color="auto"/>
                          <w:bottom w:val="single" w:sz="4" w:space="0" w:color="auto"/>
                          <w:right w:val="single" w:sz="4" w:space="0" w:color="auto"/>
                        </w:tcBorders>
                        <w:vAlign w:val="center"/>
                        <w:hideMark/>
                      </w:tcPr>
                      <w:p w:rsidR="006B2A15" w:rsidRPr="00D60873" w:rsidRDefault="006B2A15" w:rsidP="008C73CA">
                        <w:pPr>
                          <w:rPr>
                            <w:b/>
                            <w:bCs/>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B2A15" w:rsidRPr="00D60873" w:rsidRDefault="006B2A15" w:rsidP="008C73CA">
                        <w:pPr>
                          <w:rPr>
                            <w:b/>
                            <w:bCs/>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6B2A15" w:rsidRPr="00D60873" w:rsidRDefault="006B2A15" w:rsidP="008C73CA">
                        <w:pPr>
                          <w:rPr>
                            <w:b/>
                            <w:bCs/>
                            <w:color w:val="000000"/>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6B2A15" w:rsidRPr="00D60873" w:rsidRDefault="006B2A15" w:rsidP="008C73CA">
                        <w:pPr>
                          <w:rPr>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6B2A15" w:rsidRPr="00D60873" w:rsidRDefault="006B2A15" w:rsidP="008C73CA">
                        <w:pPr>
                          <w:rPr>
                            <w:b/>
                            <w:bCs/>
                            <w:color w:val="000000"/>
                          </w:rPr>
                        </w:pPr>
                      </w:p>
                    </w:tc>
                    <w:tc>
                      <w:tcPr>
                        <w:tcW w:w="1276"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2022</w:t>
                        </w:r>
                      </w:p>
                    </w:tc>
                    <w:tc>
                      <w:tcPr>
                        <w:tcW w:w="1276"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2023</w:t>
                        </w:r>
                      </w:p>
                    </w:tc>
                    <w:tc>
                      <w:tcPr>
                        <w:tcW w:w="1276"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2024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w:t>
                        </w:r>
                      </w:p>
                    </w:tc>
                    <w:tc>
                      <w:tcPr>
                        <w:tcW w:w="660"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3</w:t>
                        </w:r>
                      </w:p>
                    </w:tc>
                    <w:tc>
                      <w:tcPr>
                        <w:tcW w:w="620"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4</w:t>
                        </w:r>
                      </w:p>
                    </w:tc>
                    <w:tc>
                      <w:tcPr>
                        <w:tcW w:w="1731"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5</w:t>
                        </w:r>
                      </w:p>
                    </w:tc>
                    <w:tc>
                      <w:tcPr>
                        <w:tcW w:w="1058"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6</w:t>
                        </w:r>
                      </w:p>
                    </w:tc>
                    <w:tc>
                      <w:tcPr>
                        <w:tcW w:w="1276"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7</w:t>
                        </w:r>
                      </w:p>
                    </w:tc>
                    <w:tc>
                      <w:tcPr>
                        <w:tcW w:w="1276"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8</w:t>
                        </w:r>
                      </w:p>
                    </w:tc>
                    <w:tc>
                      <w:tcPr>
                        <w:tcW w:w="1276" w:type="dxa"/>
                        <w:tcBorders>
                          <w:top w:val="nil"/>
                          <w:left w:val="nil"/>
                          <w:bottom w:val="single" w:sz="4" w:space="0" w:color="auto"/>
                          <w:right w:val="single" w:sz="4" w:space="0" w:color="auto"/>
                        </w:tcBorders>
                        <w:shd w:val="clear" w:color="000000" w:fill="FFFFFF"/>
                        <w:hideMark/>
                      </w:tcPr>
                      <w:p w:rsidR="006B2A15" w:rsidRPr="00D60873" w:rsidRDefault="006B2A15" w:rsidP="008C73CA">
                        <w:pPr>
                          <w:jc w:val="center"/>
                          <w:rPr>
                            <w:b/>
                            <w:bCs/>
                            <w:color w:val="000000"/>
                          </w:rPr>
                        </w:pPr>
                        <w:r w:rsidRPr="00D60873">
                          <w:rPr>
                            <w:b/>
                            <w:bCs/>
                            <w:color w:val="000000"/>
                          </w:rPr>
                          <w:t>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В С Е Г 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684013,7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620333,0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557974,7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77961,2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55684,0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57213,0</w:t>
                        </w:r>
                      </w:p>
                    </w:tc>
                  </w:tr>
                  <w:tr w:rsidR="006B2A15" w:rsidRPr="00D60873" w:rsidTr="008C73CA">
                    <w:trPr>
                      <w:trHeight w:val="20"/>
                    </w:trPr>
                    <w:tc>
                      <w:tcPr>
                        <w:tcW w:w="7967" w:type="dxa"/>
                        <w:tcBorders>
                          <w:top w:val="single" w:sz="4" w:space="0" w:color="auto"/>
                          <w:left w:val="single" w:sz="4" w:space="0" w:color="auto"/>
                          <w:bottom w:val="single" w:sz="4" w:space="0" w:color="auto"/>
                          <w:right w:val="nil"/>
                        </w:tcBorders>
                        <w:shd w:val="clear" w:color="000000" w:fill="FFFFFF"/>
                        <w:vAlign w:val="center"/>
                        <w:hideMark/>
                      </w:tcPr>
                      <w:p w:rsidR="006B2A15" w:rsidRPr="00D60873" w:rsidRDefault="006B2A15" w:rsidP="008C73CA">
                        <w:pPr>
                          <w:rPr>
                            <w:color w:val="000000"/>
                          </w:rPr>
                        </w:pPr>
                        <w:r w:rsidRPr="00D60873">
                          <w:rPr>
                            <w:color w:val="000000"/>
                          </w:rPr>
                          <w:t>Функционирование высшего должностного лица субъекта Российской Федерации и муниципального образования</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2839,0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3070,6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2839,0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3070,6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2839,0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3070,6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администрации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2839,0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3070,6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2839,0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2952,5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3070,6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1142,3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1188,1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1235,1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1142,3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1188,1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1235,1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1142,3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1188,1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1235,1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1142,3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1188,1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1235,1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59 1 02 82010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1135,1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1180,6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1227,6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59 1 02 82010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22554,2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23154,1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24018,4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22554,2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23154,1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24018,4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22554,2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23154,1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24018,4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администрации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22554,2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23154,1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24018,4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15416,2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16032,4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16673,4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6968,0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6971,7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7195,0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функций органов местного самоуправления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Судебная система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"Содействие развитию муниципальных образований и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xml:space="preserve">59 2 00 00000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59 2 01 51200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8190,1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8440,8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8704,3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7186,0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7412,1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7647,4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39 4 00 00000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7186,0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7412,1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7647,4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39 4 01 00000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7186,0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7412,1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7647,4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60873">
                          <w:rPr>
                            <w:color w:val="000000"/>
                          </w:rPr>
                          <w:lastRenderedPageBreak/>
                          <w:t>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39 4 01 82010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5656,0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5882,1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6117,4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39 4 01 82010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1530,0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rPr>
                            <w:color w:val="000000"/>
                          </w:rPr>
                        </w:pPr>
                        <w:r w:rsidRPr="00D60873">
                          <w:rPr>
                            <w:color w:val="000000"/>
                          </w:rPr>
                          <w:t>Непрограммные расходы органов власти Панинского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1028,7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1056,9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rPr>
                            <w:color w:val="000000"/>
                          </w:rPr>
                        </w:pPr>
                        <w:r w:rsidRPr="00D60873">
                          <w:rPr>
                            <w:color w:val="000000"/>
                          </w:rPr>
                          <w:t>Обеспечение деятельности Контрольно-счетной комиссии Панинского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99 1 00 00000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1028,7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1056,9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rPr>
                            <w:color w:val="000000"/>
                          </w:rPr>
                        </w:pPr>
                        <w:r w:rsidRPr="00D60873">
                          <w:rPr>
                            <w:color w:val="000000"/>
                          </w:rPr>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99 1 00 82010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996,6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1021,2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1049,4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Резервные фонды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«Управление  муниципальными финансами»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39 1 01 00000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39 1 01 80540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Другие 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42826,0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19648,5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19884,6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910,0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«Дети-сироты и дети, нуждающиеся в особой защите государства»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910,0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02 9 05 00000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910,0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02 9 05 78390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787,2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818,6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851,4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02 9 05 78390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58,6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Защита прав потребителей на территории Панинского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15 4 00 00000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15 4 01 00000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15 4 01 70380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18478,0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1269,0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«Управление  муниципальными финансами»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17256,0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39 1 01 00000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17256,0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39 1 01 80550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17256,0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1222,0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1269,0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457,0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39 3 01 78080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357,2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39 3 01 78080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87,9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99,8</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449,0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39 3 02 78090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386,6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393,7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398,5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39 3 02 78090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409,0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39 3 03 78470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383,2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39 3 03 78470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25,8</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МКУ Панинский "ЦООДОМС"</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17345,4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17500,0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17658,1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59 1 03 00590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15511,9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15666,0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15823,6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59 1 03 00590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1833,5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1834,0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1834,5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Подпрограмма «Содействие развитию муниципальных образований и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6153,6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6153,6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59 2 01 82120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59 2 01 82130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6125,6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2A15" w:rsidRPr="00D60873" w:rsidRDefault="006B2A15" w:rsidP="008C73CA">
                        <w:pPr>
                          <w:rPr>
                            <w:b/>
                            <w:bCs/>
                            <w:color w:val="000000"/>
                          </w:rPr>
                        </w:pPr>
                        <w:r w:rsidRPr="00D60873">
                          <w:rPr>
                            <w:b/>
                            <w:bCs/>
                            <w:color w:val="000000"/>
                          </w:rPr>
                          <w:t>НАЦИОНАЛЬНАЯ ОБОРОНА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02</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Мобилизационная подготовка экономики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"Защита объектов информатизации"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59 1 04 00000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59 1 04 82140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1859,0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1570,1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1585,4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1859,0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1570,1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1585,4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1859,0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1570,1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1585,4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Подпрограмма "Развитие и модернизация защиты населения от угроз чрезвычайных ситуаций и пожаров"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Сокращение времени оповещения населения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10 1 00 20570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10 1 00 81040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Профилактика терроризма и экстремизма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10 1 00 81050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«Совершенствование работы единой дежурно-диспетчерской службы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1534,1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1549,4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10 2 00 81060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1524,1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1539,4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10 2 00 81060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НАЦИОНАЛЬНАЯ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139569,7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69574,0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70923,7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Сельское хозяйство и рыболовство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3318,1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2968,7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3318,1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2968,7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 Развитие сельского хозяйства и регулирование рынка сельскохозяйственной продукции, сырья и продовольствия"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"Развитие информационно-консультационной помощи на селе"</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15 2 01 00000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w:t>
                        </w:r>
                        <w:r w:rsidRPr="00D60873">
                          <w:rPr>
                            <w:color w:val="000000"/>
                          </w:rPr>
                          <w:lastRenderedPageBreak/>
                          <w:t>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15 2 01 00590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2677,0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2703,0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2703,0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15 2 01 00590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518,0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172,0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15 2 01 00590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Эпизоотическое и ветеринарно-санитарное благополучия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15 2 02 00000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68,7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15 2 02 450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98,1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68,7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Транспорт</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"Развитие транспортной системы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05 3 00 00000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"Мероприятия направленные на поддержку внутримуниципальных пассажирских перевозок"</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05 3 02 00000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05 3 02 80170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Дорожное хозяйство (дорожные фонды)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105274,5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54416,8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55280,8</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105274,5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54416,8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55280,8</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"Развитие транспортной системы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05 3 00 00000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105274,5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54416,8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55280,8</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"Качественные и безопасные дороги в населенных пунктах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05 3 01 00000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105274,5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54416,8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55280,8</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Проектирование, строительство, капитальный ремонт и ремонт </w:t>
                        </w:r>
                        <w:r w:rsidRPr="00D60873">
                          <w:rPr>
                            <w:color w:val="000000"/>
                          </w:rPr>
                          <w:lastRenderedPageBreak/>
                          <w:t>автомобильных дорог общего пользования местного значения на территории Панинского муниципального района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05 3 01 78840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58208,3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05 3 01 78850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31514,2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38475,8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38475,8</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05 3 01 82110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15552,0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15941,0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16805,0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28977,1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8149,2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8674,2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14763,9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678,0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2273,0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14603,4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2273,0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"Капитальный и текущий ремонт"</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14603,4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2273,0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05 4 02 78810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14603,4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2273,0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"Градостроительная деятельность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05 5 00 00000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"Развитие градостроительной деятельности"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05 5 01 00000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"Развитие градостроительной деятельности"(Межбюджетные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05 5 01 78460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3090,0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Развитие и поддержка малого и среднего предпринимательства и самозанятых граждан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3090,0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 xml:space="preserve">Финансовая поддержка субъектов малого и среднего предпринимательства и самозанятых граждан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15 1 01 00000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3090,0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15 1 01 82150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2490,0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Предоставление субсидий субъектам малого и среднего предпринимательства и самозанятых граждан на компенсацию части затрат, связанных с уплатой первого взноса (аванса) по договорам лизинга оборудования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15 1 01 82151</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"Распределение прочих межбюджетных трансфертов"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Приобретение служебного автотранспорта органам местного самоуправления поселений Воронежской области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39 2 03 79180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10143,2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3391,2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3311,2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9694,0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администрации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9694,0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59 1 01 82010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9694,0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"Содействие развитию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449,2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161,2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"Реализация муниципальной политики в сферре социально-экономического развития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59 2 01 82130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59 2 01 82320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"Содействие занятости населения в поселениях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136,2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136,2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136,2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Организация проведения оплачиваемых общественных работ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59 2 02 78430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136,2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136,2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136,2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ЖИЛИЩНО-КОММУНАЛЬНОЕ ХОЗЯЙСТВО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66954,6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118674,4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53760,4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rPr>
                            <w:color w:val="000000"/>
                          </w:rPr>
                        </w:pPr>
                        <w:r w:rsidRPr="00D60873">
                          <w:rPr>
                            <w:color w:val="000000"/>
                          </w:rPr>
                          <w:t>Коммунальное хозяйство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2559,7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2559,7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rPr>
                            <w:color w:val="000000"/>
                          </w:rPr>
                        </w:pPr>
                        <w:r w:rsidRPr="00D60873">
                          <w:rPr>
                            <w:color w:val="000000"/>
                          </w:rPr>
                          <w:t>Подпрограмма "Доступное и комфортное жилье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2559,7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hideMark/>
                      </w:tcPr>
                      <w:p w:rsidR="006B2A15" w:rsidRPr="00D60873" w:rsidRDefault="006B2A15" w:rsidP="008C73CA">
                        <w:pPr>
                          <w:rPr>
                            <w:color w:val="000000"/>
                          </w:rPr>
                        </w:pPr>
                        <w:r w:rsidRPr="00D60873">
                          <w:rPr>
                            <w:color w:val="00000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05 1 02 00000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2559,7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Приобретение коммунальной специализированной техники и оборудования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05 1 02 78620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5610,6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2559,7</w:t>
                        </w:r>
                      </w:p>
                    </w:tc>
                  </w:tr>
                  <w:tr w:rsidR="006B2A15" w:rsidRPr="00D60873" w:rsidTr="008C73CA">
                    <w:trPr>
                      <w:trHeight w:val="20"/>
                    </w:trPr>
                    <w:tc>
                      <w:tcPr>
                        <w:tcW w:w="7967" w:type="dxa"/>
                        <w:tcBorders>
                          <w:top w:val="single" w:sz="4" w:space="0" w:color="auto"/>
                          <w:left w:val="single" w:sz="4" w:space="0" w:color="auto"/>
                          <w:bottom w:val="single" w:sz="4" w:space="0" w:color="auto"/>
                          <w:right w:val="nil"/>
                        </w:tcBorders>
                        <w:shd w:val="clear" w:color="000000" w:fill="FFFFFF"/>
                        <w:vAlign w:val="center"/>
                        <w:hideMark/>
                      </w:tcPr>
                      <w:p w:rsidR="006B2A15" w:rsidRPr="00D60873" w:rsidRDefault="006B2A15" w:rsidP="008C73CA">
                        <w:pPr>
                          <w:rPr>
                            <w:color w:val="000000"/>
                          </w:rPr>
                        </w:pPr>
                        <w:r w:rsidRPr="00D60873">
                          <w:rPr>
                            <w:color w:val="000000"/>
                          </w:rPr>
                          <w:t>Благоустройство</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5405,4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8863,0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4829,3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Муниципальная программа Панинского муниципального района Воронежской области "Обеспечение доступным и комфортным жильем и </w:t>
                        </w:r>
                        <w:r w:rsidRPr="00D60873">
                          <w:rPr>
                            <w:color w:val="000000"/>
                          </w:rPr>
                          <w:lastRenderedPageBreak/>
                          <w:t>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5405,4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8863,0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4829,3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Подпрограмма "Энергосбережение и повышение энергетической эффективности в Панинском муниципальном районе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5405,4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8863,0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4829,3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05 2 01 00000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5405,4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8863,0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4829,3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05 2 01 78140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3414,1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6871,7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2838,0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05 2 01 78670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1991,3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1991,3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1991,3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61549,2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46371,4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61549,2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46371,4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"Доступное  и комфортное жилье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34200,3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46371,4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Региональный проект "Чистая вода"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1  F5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34200,3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46371,4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1 F5 52430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34200,3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104200,8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46371,4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27348,9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"Строительство объектов"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27348,9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Субсидии на софинансирование капитальных вложений в объекты муниципальной собственности(Межбюджетные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05 4 01 78100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27348,9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nil"/>
                        </w:tcBorders>
                        <w:shd w:val="clear" w:color="000000" w:fill="FFFFFF"/>
                        <w:noWrap/>
                        <w:vAlign w:val="center"/>
                        <w:hideMark/>
                      </w:tcPr>
                      <w:p w:rsidR="006B2A15" w:rsidRPr="00D60873" w:rsidRDefault="006B2A15" w:rsidP="008C73CA">
                        <w:pPr>
                          <w:rPr>
                            <w:b/>
                            <w:bCs/>
                            <w:color w:val="000000"/>
                          </w:rPr>
                        </w:pPr>
                        <w:r w:rsidRPr="00D60873">
                          <w:rPr>
                            <w:b/>
                            <w:bCs/>
                            <w:color w:val="000000"/>
                          </w:rPr>
                          <w:t>ОХРАНА ОКРУЖАЮЩЕЙ СРЕДЫ</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"Охрана окружающей среды"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59 4 00 00000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"Регулирование качества окружения среды"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59 4 01 00000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59 4 01 82162</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"Биологическое разнообразие"</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59 4 02 00000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59 4 02 82160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06</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59 4 02 82161</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ОБРАЗОВАНИЕ</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300486,3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297024,9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295591,2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Дошкольное образование</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57345,3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53793,0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43087,1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57345,3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53793,0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43087,1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«Повышение доступности и качества дошкольного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57345,3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53793,0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43087,1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"Расходы на обеспечение деятельности (оказание услуг) дошкольных учреждений"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02 1 01 00000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57345,3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53793,0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43087,1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02 1 01 00590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8924,9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9281,9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9653,2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Финансовое обеспечение деятельности дошкольных учреждений  </w:t>
                        </w:r>
                        <w:r w:rsidRPr="00D6087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02 1 01 78290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21391,1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22653,1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24941,1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02 1 01 00590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12161,6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8531,0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7907,6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02 1 01 78290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540,2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02 1 01 00590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Субсидия на реализацию мероприятий областной адресной программы капитального ремонта (Капитальные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02 1 01 78750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14400,0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12800,0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Общее образование</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212612,9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207070,5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218376,5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205068,9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207026,5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218332,5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«Повышение доступности и качества общего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205068,9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207026,5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218332,5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"Развитие системы поддержки талантливых детей и творческих педагогов"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189,4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02 2 01 80090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Мероприятие Одаренные дети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02 2 01 80090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Мероприятие Одаренные дети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02 2 01 80090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148,7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02 2 03 80070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41,7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41,7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41,7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02 2 03 80070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107,0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"Информатизация школ"</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02 2 04 00000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информатизации  школ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02 2 04 80060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"Укрепление материально-технической базы ОУ, оптимизация сети ОУ"</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02 2 05 00000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794,0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02 2 05 83000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794,0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"Обеспечение противопожарной безопасности"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02 2 06 00000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833,2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02 2 06 80050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833,2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 Охрана жизни и здоровья детей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02 2 07 00000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10271,7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10384,6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10616,6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Субсидия на обеспечение молочной продукцией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02 2 07 78130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1244,6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1286,1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1322,3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охране жизни и здоровья детей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02 2 07 80080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4418,4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4440,5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4497,0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07 L3040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4608,7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4658,0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4797,3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"Школьный автобус"</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02 2 08 00000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3323,2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3455,9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3550,6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02 2 08 80040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3323,2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3455,9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3550,6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Основное мероприятие " Финансовое обеспечение деятельности ОУ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02 2 09 00000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134547,4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132349,3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139835,4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02 2 09 53030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9592,4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9592,3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10167,9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02 2 09 78120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101418,5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106903,6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113317,9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02 2 09 78120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6573,5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6962,0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7373,6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02 2 09 80020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16572,0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8496,4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8606,0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обеспечению деятельности общеобразовательных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02 2 09 80020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 Предоставление субсидий бюджетным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02 2 10 00000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54943,3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58590,0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62569,2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02 2 10 53030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2750,7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2750,7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2952,7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02 2 10 78120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39457,4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43009,3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46369,3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02 2 10 78130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413,8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02 2 10 80100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9080,4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9123,4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9423,4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10 L3040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3241,0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3275,8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3375,8</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"Строительство объектов"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05 4 01 78440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Дополнительное образование детей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15014,2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18396,3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15646,9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6760,2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7175,9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«Развитие дополнительного образования и воспитания детей»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02 3 00 00000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6760,2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7175,9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 Предоставление субсидий бюджетным учреждениям"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02 3 02 00000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6760,2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7175,9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02 3 02 80100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6760,2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6996,1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7175,9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культуры и туризма»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8254,0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11400,2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8471,0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«Развитие дополнительного образования в сфере культуры»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8254,0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11400,2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8471,0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Основное мероприятие "Финансовое обеспечение деятельности МБУ ДО </w:t>
                        </w:r>
                        <w:r w:rsidRPr="00D60873">
                          <w:rPr>
                            <w:color w:val="000000"/>
                          </w:rPr>
                          <w:lastRenderedPageBreak/>
                          <w:t>"ДШИ" р.п. Панино"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8024,0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8338,0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8470,0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7297,0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7837,0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8137,0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707,0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481,0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"Региональный проект культурная среда"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А1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3061,2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Государственная поддержка отрасли культуры(Закупка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А1 55190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3061,2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"Модернизация материально-технической базы, техническое оснащение учреждения"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11 1 02 00590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11 1 03 00590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"Повышение квалификации преподавателей"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11 1 04 00000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11 1 04 00590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Молодежная политика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3260,6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3072,6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3056,1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«Повышение доступности и качества общего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Основное мероприятие " Предоставление субсидий бюджетным </w:t>
                        </w:r>
                        <w:r w:rsidRPr="00D60873">
                          <w:rPr>
                            <w:color w:val="000000"/>
                          </w:rPr>
                          <w:lastRenderedPageBreak/>
                          <w:t>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02 2 10 00000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02 2 10 78320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«Создание условий для организации отдыха и оздоровления детей и молодежи»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02 4 00 00000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2217,5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2019,5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1972,2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02 4 01 00000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2217,5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2019,5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1972,2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02 4 01 78320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812,7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888,4</w:t>
                        </w:r>
                      </w:p>
                    </w:tc>
                  </w:tr>
                  <w:tr w:rsidR="006B2A15" w:rsidRPr="00D60873" w:rsidTr="008C73CA">
                    <w:trPr>
                      <w:trHeight w:val="20"/>
                    </w:trPr>
                    <w:tc>
                      <w:tcPr>
                        <w:tcW w:w="7967" w:type="dxa"/>
                        <w:tcBorders>
                          <w:top w:val="single" w:sz="4" w:space="0" w:color="auto"/>
                          <w:left w:val="single" w:sz="4" w:space="0" w:color="auto"/>
                          <w:bottom w:val="single" w:sz="4" w:space="0" w:color="auto"/>
                          <w:right w:val="nil"/>
                        </w:tcBorders>
                        <w:shd w:val="clear" w:color="000000" w:fill="FFFFFF"/>
                        <w:vAlign w:val="center"/>
                        <w:hideMark/>
                      </w:tcPr>
                      <w:p w:rsidR="006B2A15" w:rsidRPr="00D60873" w:rsidRDefault="006B2A15" w:rsidP="008C73CA">
                        <w:pPr>
                          <w:rPr>
                            <w:color w:val="000000"/>
                          </w:rPr>
                        </w:pPr>
                        <w:r w:rsidRPr="00D60873">
                          <w:rPr>
                            <w:color w:val="000000"/>
                          </w:rPr>
                          <w:t>Субсидия на организацию отдыха и оздоровления детей (Социальное обеспечение и иные выплаты населению)</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02 4 01 78320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344,0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02 4 01 80110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02 4 01 80110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964,6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716,7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616,6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«Молодежь»</w:t>
                        </w:r>
                      </w:p>
                    </w:tc>
                    <w:tc>
                      <w:tcPr>
                        <w:tcW w:w="660" w:type="dxa"/>
                        <w:tcBorders>
                          <w:top w:val="single" w:sz="4" w:space="0" w:color="auto"/>
                          <w:left w:val="nil"/>
                          <w:bottom w:val="nil"/>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single" w:sz="4" w:space="0" w:color="auto"/>
                          <w:left w:val="nil"/>
                          <w:bottom w:val="nil"/>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single" w:sz="4" w:space="0" w:color="auto"/>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02 5 00 00000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403,5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403,5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403,5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"Вовлечение молодежи в социальную политику"</w:t>
                        </w:r>
                      </w:p>
                    </w:tc>
                    <w:tc>
                      <w:tcPr>
                        <w:tcW w:w="660" w:type="dxa"/>
                        <w:tcBorders>
                          <w:top w:val="single" w:sz="4" w:space="0" w:color="auto"/>
                          <w:left w:val="nil"/>
                          <w:bottom w:val="nil"/>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single" w:sz="4" w:space="0" w:color="auto"/>
                          <w:left w:val="nil"/>
                          <w:bottom w:val="nil"/>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02 5 01 00000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403,5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403,5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403,5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в рамках подпрограммы «Молодежь» (Закупка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02 5 01 80120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338,5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338,5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338,5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02 5 01 80160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«Подготовка молодежи к службе в ВС РФ»</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02 6 00 00000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"Допризывная подготовка молодежи к службе в Вооруженных Силах Российской Федерации"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02 6 01 00000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Мероприятия по подготовке молодежи к службе  в Вооруженных Силах </w:t>
                        </w:r>
                        <w:r w:rsidRPr="00D60873">
                          <w:rPr>
                            <w:color w:val="000000"/>
                          </w:rPr>
                          <w:lastRenderedPageBreak/>
                          <w:t>Российской Федерации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02 6 01 82190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29,1</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271,3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«Профилактика правонарушений на территории Панинского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250,5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271,3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08 1 12 00000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D60873">
                          <w:rPr>
                            <w:b/>
                            <w:bCs/>
                            <w:color w:val="000000"/>
                          </w:rPr>
                          <w:t>"</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08 1 12 78430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"Укрепление гражданского единства и гармонизация межнациональных отношений"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08 1 14 00000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08 1 14 80190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"Приобретение светоотражающих наклеек для школьников начальных классов"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08 1 17 00000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08 1 17 80081</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Другие вопросы в области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12253,3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14692,5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15424,6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12253,3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14692,5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15424,6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Подпрограмма «Обеспечение деятельности МКУ Панинская "ЦБУО" и </w:t>
                        </w:r>
                        <w:r w:rsidRPr="00D60873">
                          <w:rPr>
                            <w:color w:val="000000"/>
                          </w:rPr>
                          <w:lastRenderedPageBreak/>
                          <w:t>ЦУВР»</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02 7 00 00000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7943,1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10407,6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10945,9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Основное мероприятие "Финансовое обеспечение МКУ Панинская ЦБУО" и ЦУВР, подведомственные отделу по образованию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02 7 01 00000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7943,1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10407,6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10945,9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02 7 01 00590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7539,1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9909,2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10305,6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02 7 01 00590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498,4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640,3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«Обеспечение и реализация муниципальной программы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02 8 00 00000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4310,2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4284,9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4478,7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"Расходы на обеспечение функций муниципальных органов"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02 8 01 00000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4310,2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4284,9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4478,7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02 8 01 82010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2230,5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2319,7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2412,5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02 8 01 82010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2075,6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1961,9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2062,9</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функций муниципальных органов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07</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09</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02 8 01 82010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КУЛЬТУРА, КИНЕМАТОГРАФИЯ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39139,7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24560,8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24004,7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Культура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33027,3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18816,5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18046,5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культуры и туризма»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33027,3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18816,5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18046,5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«Развитие культурнодосуговой деятельности и народного творчества»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22934,8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9044,0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8274,0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Основное мероприятие "Финансовое обеспечение деятельности МБУК "МДКиД""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6541,0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5887,0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5117,0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6541,0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5887,0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5117,0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"Модернизация материально-технической базы, техническое оснащение учреждения"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11 2 02 00590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11 2 03 00590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"Повышение квалификации работников"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11 2 04 00000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11 2 04 00590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филиала МБУК "МДКиД"-КДЦ кинотеатр "Восток"</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11 2 05 00000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3120,0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11 2 05 00590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3120,0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"Мероприятия по сохранению, возрождению и развитию народных художественных промыслов и ремесел"</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11 2 06 00000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11 2 06 00590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Основное мероприятие "Финансовое обеспечение деятельности МБУК "МДК иД" в части передачи полномочий сельских поселений в сфере </w:t>
                        </w:r>
                        <w:r w:rsidRPr="00D60873">
                          <w:rPr>
                            <w:color w:val="000000"/>
                          </w:rPr>
                          <w:lastRenderedPageBreak/>
                          <w:t>культуры"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11 2 08 00000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11024,8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11 2 08 00590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11024,8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«Развитие и модернизация библиотечного дела»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10092,5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9772,5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9772,5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МКУК "ПМЦБ"</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9773,0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9653,0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9653,0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9061,0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9233,0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9233,0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697,0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405,0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"Комплектование книжных фондов библиотек"</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11 3 02 00590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"Развитие и модернизация библиотечного дела, внедрение новых технологий и форм деятельности"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11 3 03 00590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"Организация и проведение мероприятий"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11 3 04 00000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11 3 04 00590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музея"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11 3 05 00000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Расходы на обеспечение деятельности (оказание услуг) муниципальных </w:t>
                        </w:r>
                        <w:r w:rsidRPr="00D60873">
                          <w:rPr>
                            <w:color w:val="000000"/>
                          </w:rPr>
                          <w:lastRenderedPageBreak/>
                          <w:t>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11 3 05 00590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Основное мероприятие "Модернизация материально-технической базы, техническое оснащение учреждения"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А1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117,5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Государственная поддержка отрасли культуры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3 А1 55190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117,5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117,5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Другие вопросы в области культуры, кинематографии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6112,4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5744,3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5958,2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культуры и туризма»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6112,4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5744,3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5958,2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«Обеспечение учета и отчетности в муниципальных учреждениях культуры»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11 4 00 00000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3866,0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3734,0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11 4 01 00000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3866,0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3593,0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3734,0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11 4 01 00590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3786,0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3533,0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3674,0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11 4 01 00590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11 5 00 00000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2246,4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2151,3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2224,2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11 5 01 00000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2246,4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2151,3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2224,2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11 5 01 82010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1987,4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2022,3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2095,2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11 5 01 82010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243,0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11 5 01 82010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2A15" w:rsidRPr="00D60873" w:rsidRDefault="006B2A15" w:rsidP="008C73CA">
                        <w:pPr>
                          <w:rPr>
                            <w:b/>
                            <w:bCs/>
                            <w:color w:val="000000"/>
                          </w:rPr>
                        </w:pPr>
                        <w:r w:rsidRPr="00D60873">
                          <w:rPr>
                            <w:b/>
                            <w:bCs/>
                            <w:color w:val="000000"/>
                          </w:rPr>
                          <w:t>СОЦИАЛЬНАЯ ПОЛИТИКА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17563,3</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21047,8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21723,7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2A15" w:rsidRPr="00D60873" w:rsidRDefault="006B2A15" w:rsidP="008C73CA">
                        <w:pPr>
                          <w:rPr>
                            <w:color w:val="000000"/>
                          </w:rPr>
                        </w:pPr>
                        <w:r w:rsidRPr="00D60873">
                          <w:rPr>
                            <w:color w:val="000000"/>
                          </w:rPr>
                          <w:t>Пенсионное обеспечение</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4574,0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4574,0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"Развитие СО НКО, системы ТОС и гражданского общества"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59 3 00 00000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4574,0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"Социальная поддержка граждан"</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59 3 02 00000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4574,0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59 3 02 82210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4403,1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4574,0</w:t>
                        </w:r>
                      </w:p>
                    </w:tc>
                  </w:tr>
                  <w:tr w:rsidR="006B2A15" w:rsidRPr="00D60873" w:rsidTr="008C73CA">
                    <w:trPr>
                      <w:trHeight w:val="20"/>
                    </w:trPr>
                    <w:tc>
                      <w:tcPr>
                        <w:tcW w:w="7967" w:type="dxa"/>
                        <w:tcBorders>
                          <w:top w:val="single" w:sz="4" w:space="0" w:color="auto"/>
                          <w:left w:val="single" w:sz="4" w:space="0" w:color="auto"/>
                          <w:bottom w:val="single" w:sz="4" w:space="0" w:color="auto"/>
                          <w:right w:val="nil"/>
                        </w:tcBorders>
                        <w:shd w:val="clear" w:color="000000" w:fill="FFFFFF"/>
                        <w:noWrap/>
                        <w:vAlign w:val="center"/>
                        <w:hideMark/>
                      </w:tcPr>
                      <w:p w:rsidR="006B2A15" w:rsidRPr="00D60873" w:rsidRDefault="006B2A15" w:rsidP="008C73CA">
                        <w:pPr>
                          <w:rPr>
                            <w:color w:val="000000"/>
                          </w:rPr>
                        </w:pPr>
                        <w:r w:rsidRPr="00D60873">
                          <w:rPr>
                            <w:color w:val="000000"/>
                          </w:rPr>
                          <w:t>Социальное обеспечение населения</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2388,0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4345,0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4304,0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3578,0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"Доступное  и комфортное жилье "</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3578,0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"Создание условий для обеспечения доступным и комфортным жильем населения Панинского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xml:space="preserve">05 1 01 00000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3578,0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Обеспечение жильем молодых семей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05 1 01 L4970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1606,5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3619,0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3578,0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Комплексное развитие сельских территорий на период 2020-2025 годов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15 3 00 00000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Улучшение жилищных условий граждан, проживающих на сельских территорях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15 3 01 00000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pPr>
                        <w:r w:rsidRPr="00D60873">
                          <w:t>15 3 01 L5760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681,5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626,0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"Развитие СО НКО, системы ТОС и гражданского общества"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59 3 00 00000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681,5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626,0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"Организация правовой и социальной работы по защите прав и интересов ветеранов и инвалидов войны и труда"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59 3 01 00000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681,5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626,0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59 3 01 82220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681,5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626,0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Охрана семьи и детства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10772,2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12356,8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12845,7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10772,2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12356,8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12845,7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«Дети-сироты и дети, нуждающиеся в особой защите государства»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10772,2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12356,8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12845,7</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xml:space="preserve">02 9 02 00000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9096,9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10614,8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11033,6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Выплаты приемной семье на содержание подопечных детей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02 9 02 78541</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9096,9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10614,8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11033,6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794,8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826,6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859,6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Выплаты семьям опекунов на содержание подопечных детей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02 9 03 78543</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794,8</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826,6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859,6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02 9 04 00000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722,5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751,4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781,5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Вознаграждение причитающееся приемному родителю (Социальное </w:t>
                        </w:r>
                        <w:r w:rsidRPr="00D60873">
                          <w:rPr>
                            <w:color w:val="000000"/>
                          </w:rPr>
                          <w:lastRenderedPageBreak/>
                          <w:t>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02 9 04 78542</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722,5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751,4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781,5</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Основное мероприятие "Компенсация родителям в целях материальной поддержки детей в ДОО"</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02 9 06 00000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171,0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04</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02 9 06 78150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164,0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171,0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ФИЗИЧЕСКАЯ КУЛЬТУРА И СПОРТ</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21236,9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14946,0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15279,6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Массовый спорт</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21236,9</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14946,0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15279,6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Муниципальная программа Панинского муниципального района Воронежской области «РАЗВИТИЕ ФИЗИЧЕСКОЙ КУЛЬТУРЫ И СПОРТА»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21205,4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14914,5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15246,6</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 Организация и проведение физкультурно-оздоровительной и спортивно-массовой работы с обучающимися"</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7569,7</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1005,1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1010,2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13 0 02 78750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6564,5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13 0 01 82250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1005,2</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1005,1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1010,2</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 Финансовое обеспечение деятельности объектов физической культуры и спорта"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13 0 05 00000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8316,1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8483,4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8593,4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13 0 05 80100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7516,1</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7483,4</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7593,4</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13 0 05 78790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1000,0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 Финансовое обеспечение деятельности объектов "Физкультурно-спортивного центра"Победа""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13 0 06 00000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5319,6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5643,0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13 0 06 80100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600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5319,6</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5426,0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5643,0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 xml:space="preserve">Муниципальная программа Панинского муниципального района </w:t>
                        </w:r>
                        <w:r w:rsidRPr="00D60873">
                          <w:rPr>
                            <w:color w:val="000000"/>
                          </w:rPr>
                          <w:lastRenderedPageBreak/>
                          <w:t>Воронежской области  "Обеспечение общественного порядка и противодействие преступности"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lastRenderedPageBreak/>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08 0 00 00000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lastRenderedPageBreak/>
                          <w:t>Подпрограмма «Профилактика правонарушений на территории Панинского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08 1 08 00000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11</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02</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08 1 08 82250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31,5</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b/>
                            <w:bCs/>
                            <w:color w:val="000000"/>
                          </w:rPr>
                        </w:pPr>
                        <w:r w:rsidRPr="00D60873">
                          <w:rPr>
                            <w:b/>
                            <w:bCs/>
                            <w:color w:val="000000"/>
                          </w:rPr>
                          <w:t>МЕЖБЮДЖЕТНЫЕ ТРАНСФЕРТЫ ОБЩЕГО ХАРАКТЕРА БЮДЖЕТАМ БЮДЖЕТНОЙ СИСТЕМЫ РОССИЙСКОЙ ФЕДЕРАЦИИ</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19168,0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17186,0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17828,0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Дотации на выравнивание бюджетной обеспеченности субъектов Российской Федерации и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8698,0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8269,0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39 2 00 00000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8698,0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8269,0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"Выравнивание бюджетной обеспеченности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39 2 01 00000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b/>
                            <w:bCs/>
                            <w:color w:val="000000"/>
                          </w:rPr>
                        </w:pPr>
                        <w:r w:rsidRPr="00D60873">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8698,0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8010,0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8269,0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Выравнивание бюджетной обеспеченности  поселений за счет областных средств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39 2 01 82270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4968,0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4343,0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4343,0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Выравнивание бюджетной обеспеченности  поселений за счет средств районного фонда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01</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39 2 01 82280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3730,0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3667,0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3926,0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Прочие межбюджетные трансферты общего характера</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9176,0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9559,0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Основное мероприятие "Распределение прочих межбюджетных трансфертов"</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39 2 03 00000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9176,0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9559,0</w:t>
                        </w:r>
                      </w:p>
                    </w:tc>
                  </w:tr>
                  <w:tr w:rsidR="006B2A15" w:rsidRPr="00D60873" w:rsidTr="008C73CA">
                    <w:trPr>
                      <w:trHeight w:val="20"/>
                    </w:trPr>
                    <w:tc>
                      <w:tcPr>
                        <w:tcW w:w="7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D60873" w:rsidRDefault="006B2A15" w:rsidP="008C73CA">
                        <w:pPr>
                          <w:rPr>
                            <w:color w:val="000000"/>
                          </w:rPr>
                        </w:pPr>
                        <w:r w:rsidRPr="00D60873">
                          <w:rPr>
                            <w:color w:val="000000"/>
                          </w:rPr>
                          <w:t>Иные межбюджетные трансферты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14</w:t>
                        </w:r>
                      </w:p>
                    </w:tc>
                    <w:tc>
                      <w:tcPr>
                        <w:tcW w:w="620"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03</w:t>
                        </w:r>
                      </w:p>
                    </w:tc>
                    <w:tc>
                      <w:tcPr>
                        <w:tcW w:w="1731"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39 2 03 83300</w:t>
                        </w:r>
                      </w:p>
                    </w:tc>
                    <w:tc>
                      <w:tcPr>
                        <w:tcW w:w="1058"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10470,0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9176,0</w:t>
                        </w:r>
                      </w:p>
                    </w:tc>
                    <w:tc>
                      <w:tcPr>
                        <w:tcW w:w="1276" w:type="dxa"/>
                        <w:tcBorders>
                          <w:top w:val="nil"/>
                          <w:left w:val="nil"/>
                          <w:bottom w:val="single" w:sz="4" w:space="0" w:color="auto"/>
                          <w:right w:val="single" w:sz="4" w:space="0" w:color="auto"/>
                        </w:tcBorders>
                        <w:shd w:val="clear" w:color="000000" w:fill="FFFFFF"/>
                        <w:vAlign w:val="center"/>
                        <w:hideMark/>
                      </w:tcPr>
                      <w:p w:rsidR="006B2A15" w:rsidRPr="00D60873" w:rsidRDefault="006B2A15" w:rsidP="008C73CA">
                        <w:pPr>
                          <w:jc w:val="center"/>
                          <w:rPr>
                            <w:color w:val="000000"/>
                          </w:rPr>
                        </w:pPr>
                        <w:r w:rsidRPr="00D60873">
                          <w:rPr>
                            <w:color w:val="000000"/>
                          </w:rPr>
                          <w:t>9559,0</w:t>
                        </w:r>
                      </w:p>
                    </w:tc>
                  </w:tr>
                </w:tbl>
                <w:p w:rsidR="006B2A15" w:rsidRPr="00D60873" w:rsidRDefault="006B2A15" w:rsidP="008C73CA">
                  <w:pPr>
                    <w:jc w:val="center"/>
                    <w:rPr>
                      <w:b/>
                      <w:bCs/>
                      <w:color w:val="000000"/>
                    </w:rPr>
                  </w:pPr>
                </w:p>
              </w:tc>
            </w:tr>
          </w:tbl>
          <w:p w:rsidR="006B2A15" w:rsidRPr="00D60873" w:rsidRDefault="006B2A15" w:rsidP="008C73CA"/>
          <w:p w:rsidR="006B2A15" w:rsidRPr="00D60873" w:rsidRDefault="006B2A15" w:rsidP="008C73CA">
            <w:pPr>
              <w:pStyle w:val="afffe"/>
              <w:ind w:firstLine="0"/>
              <w:rPr>
                <w:sz w:val="24"/>
                <w:szCs w:val="24"/>
              </w:rPr>
            </w:pPr>
          </w:p>
        </w:tc>
        <w:tc>
          <w:tcPr>
            <w:tcW w:w="66" w:type="pct"/>
            <w:shd w:val="clear" w:color="auto" w:fill="auto"/>
          </w:tcPr>
          <w:p w:rsidR="006B2A15" w:rsidRPr="00873118" w:rsidRDefault="006B2A15" w:rsidP="008C73CA">
            <w:pPr>
              <w:pStyle w:val="affe"/>
              <w:shd w:val="clear" w:color="auto" w:fill="FFFFFF"/>
              <w:spacing w:before="0" w:after="0"/>
              <w:rPr>
                <w:b w:val="0"/>
              </w:rPr>
            </w:pPr>
          </w:p>
        </w:tc>
      </w:tr>
    </w:tbl>
    <w:p w:rsidR="006B2A15" w:rsidRDefault="006B2A15" w:rsidP="006B2A15">
      <w:pPr>
        <w:rPr>
          <w:szCs w:val="28"/>
        </w:rPr>
        <w:sectPr w:rsidR="006B2A15" w:rsidSect="000229CA">
          <w:pgSz w:w="16838" w:h="11906" w:orient="landscape" w:code="9"/>
          <w:pgMar w:top="567" w:right="851" w:bottom="1701" w:left="1134" w:header="680" w:footer="680" w:gutter="0"/>
          <w:cols w:space="708"/>
          <w:titlePg/>
          <w:docGrid w:linePitch="360"/>
        </w:sectPr>
      </w:pPr>
    </w:p>
    <w:tbl>
      <w:tblPr>
        <w:tblW w:w="5000" w:type="pct"/>
        <w:tblLook w:val="04A0"/>
      </w:tblPr>
      <w:tblGrid>
        <w:gridCol w:w="258"/>
        <w:gridCol w:w="7613"/>
        <w:gridCol w:w="1676"/>
        <w:gridCol w:w="645"/>
        <w:gridCol w:w="72"/>
        <w:gridCol w:w="401"/>
        <w:gridCol w:w="585"/>
        <w:gridCol w:w="1160"/>
        <w:gridCol w:w="1221"/>
        <w:gridCol w:w="1233"/>
        <w:gridCol w:w="205"/>
      </w:tblGrid>
      <w:tr w:rsidR="006B2A15" w:rsidRPr="002B366B" w:rsidTr="008C73CA">
        <w:trPr>
          <w:trHeight w:val="342"/>
        </w:trPr>
        <w:tc>
          <w:tcPr>
            <w:tcW w:w="3406" w:type="pct"/>
            <w:gridSpan w:val="5"/>
            <w:vMerge w:val="restart"/>
            <w:tcBorders>
              <w:top w:val="nil"/>
              <w:left w:val="nil"/>
              <w:bottom w:val="nil"/>
              <w:right w:val="nil"/>
            </w:tcBorders>
            <w:shd w:val="clear" w:color="auto" w:fill="auto"/>
            <w:noWrap/>
            <w:vAlign w:val="center"/>
            <w:hideMark/>
          </w:tcPr>
          <w:p w:rsidR="006B2A15" w:rsidRPr="002B366B" w:rsidRDefault="006B2A15" w:rsidP="008C73CA">
            <w:pPr>
              <w:jc w:val="center"/>
              <w:rPr>
                <w:rFonts w:ascii="Calibri" w:hAnsi="Calibri"/>
                <w:color w:val="000000"/>
              </w:rPr>
            </w:pPr>
          </w:p>
        </w:tc>
        <w:tc>
          <w:tcPr>
            <w:tcW w:w="1594" w:type="pct"/>
            <w:gridSpan w:val="6"/>
            <w:vMerge w:val="restart"/>
            <w:tcBorders>
              <w:top w:val="nil"/>
              <w:left w:val="nil"/>
              <w:bottom w:val="nil"/>
              <w:right w:val="nil"/>
            </w:tcBorders>
            <w:shd w:val="clear" w:color="auto" w:fill="auto"/>
            <w:vAlign w:val="center"/>
            <w:hideMark/>
          </w:tcPr>
          <w:p w:rsidR="006B2A15" w:rsidRPr="002B366B" w:rsidRDefault="006B2A15" w:rsidP="008C73CA">
            <w:pPr>
              <w:rPr>
                <w:color w:val="000000"/>
              </w:rPr>
            </w:pPr>
            <w:r w:rsidRPr="002B366B">
              <w:rPr>
                <w:color w:val="000000"/>
              </w:rPr>
              <w:t>Приложение 6</w:t>
            </w:r>
            <w:r w:rsidRPr="002B366B">
              <w:rPr>
                <w:color w:val="000000"/>
              </w:rPr>
              <w:br/>
              <w:t>к Решению Совета народных депутатов</w:t>
            </w:r>
            <w:r w:rsidRPr="002B366B">
              <w:rPr>
                <w:color w:val="000000"/>
              </w:rPr>
              <w:br/>
              <w:t>Панинского муниципального района</w:t>
            </w:r>
            <w:r w:rsidRPr="002B366B">
              <w:rPr>
                <w:color w:val="000000"/>
              </w:rPr>
              <w:br/>
              <w:t>"О  бюджете Панинского муниципального района на 2022</w:t>
            </w:r>
            <w:r w:rsidRPr="002B366B">
              <w:rPr>
                <w:color w:val="000000"/>
              </w:rPr>
              <w:br/>
              <w:t xml:space="preserve"> год и на плановый период 2023 и 2024 годов "</w:t>
            </w:r>
            <w:r w:rsidRPr="002B366B">
              <w:rPr>
                <w:color w:val="000000"/>
              </w:rPr>
              <w:br/>
              <w:t>от __________ №______</w:t>
            </w:r>
          </w:p>
          <w:p w:rsidR="006B2A15" w:rsidRPr="002B366B" w:rsidRDefault="006B2A15" w:rsidP="008C73CA">
            <w:pPr>
              <w:rPr>
                <w:color w:val="000000"/>
              </w:rPr>
            </w:pPr>
          </w:p>
          <w:p w:rsidR="006B2A15" w:rsidRPr="002B366B" w:rsidRDefault="006B2A15" w:rsidP="008C73CA">
            <w:pPr>
              <w:rPr>
                <w:color w:val="000000"/>
              </w:rPr>
            </w:pPr>
          </w:p>
        </w:tc>
      </w:tr>
      <w:tr w:rsidR="006B2A15" w:rsidRPr="002B366B" w:rsidTr="008C73CA">
        <w:trPr>
          <w:trHeight w:val="342"/>
        </w:trPr>
        <w:tc>
          <w:tcPr>
            <w:tcW w:w="3406" w:type="pct"/>
            <w:gridSpan w:val="5"/>
            <w:vMerge/>
            <w:tcBorders>
              <w:top w:val="nil"/>
              <w:left w:val="nil"/>
              <w:bottom w:val="nil"/>
              <w:right w:val="nil"/>
            </w:tcBorders>
            <w:vAlign w:val="center"/>
            <w:hideMark/>
          </w:tcPr>
          <w:p w:rsidR="006B2A15" w:rsidRPr="002B366B" w:rsidRDefault="006B2A15" w:rsidP="008C73CA">
            <w:pPr>
              <w:rPr>
                <w:rFonts w:ascii="Calibri" w:hAnsi="Calibri"/>
                <w:color w:val="000000"/>
              </w:rPr>
            </w:pPr>
          </w:p>
        </w:tc>
        <w:tc>
          <w:tcPr>
            <w:tcW w:w="1594" w:type="pct"/>
            <w:gridSpan w:val="6"/>
            <w:vMerge/>
            <w:tcBorders>
              <w:top w:val="nil"/>
              <w:left w:val="nil"/>
              <w:bottom w:val="nil"/>
              <w:right w:val="nil"/>
            </w:tcBorders>
            <w:vAlign w:val="center"/>
            <w:hideMark/>
          </w:tcPr>
          <w:p w:rsidR="006B2A15" w:rsidRPr="002B366B" w:rsidRDefault="006B2A15" w:rsidP="008C73CA">
            <w:pPr>
              <w:rPr>
                <w:color w:val="000000"/>
              </w:rPr>
            </w:pPr>
          </w:p>
        </w:tc>
      </w:tr>
      <w:tr w:rsidR="006B2A15" w:rsidRPr="002B366B" w:rsidTr="008C73CA">
        <w:trPr>
          <w:trHeight w:val="342"/>
        </w:trPr>
        <w:tc>
          <w:tcPr>
            <w:tcW w:w="3406" w:type="pct"/>
            <w:gridSpan w:val="5"/>
            <w:vMerge/>
            <w:tcBorders>
              <w:top w:val="nil"/>
              <w:left w:val="nil"/>
              <w:bottom w:val="nil"/>
              <w:right w:val="nil"/>
            </w:tcBorders>
            <w:vAlign w:val="center"/>
            <w:hideMark/>
          </w:tcPr>
          <w:p w:rsidR="006B2A15" w:rsidRPr="002B366B" w:rsidRDefault="006B2A15" w:rsidP="008C73CA">
            <w:pPr>
              <w:rPr>
                <w:rFonts w:ascii="Calibri" w:hAnsi="Calibri"/>
                <w:color w:val="000000"/>
              </w:rPr>
            </w:pPr>
          </w:p>
        </w:tc>
        <w:tc>
          <w:tcPr>
            <w:tcW w:w="1594" w:type="pct"/>
            <w:gridSpan w:val="6"/>
            <w:vMerge/>
            <w:tcBorders>
              <w:top w:val="nil"/>
              <w:left w:val="nil"/>
              <w:bottom w:val="nil"/>
              <w:right w:val="nil"/>
            </w:tcBorders>
            <w:vAlign w:val="center"/>
            <w:hideMark/>
          </w:tcPr>
          <w:p w:rsidR="006B2A15" w:rsidRPr="002B366B" w:rsidRDefault="006B2A15" w:rsidP="008C73CA">
            <w:pPr>
              <w:rPr>
                <w:color w:val="000000"/>
              </w:rPr>
            </w:pPr>
          </w:p>
        </w:tc>
      </w:tr>
      <w:tr w:rsidR="006B2A15" w:rsidRPr="002B366B" w:rsidTr="008C73CA">
        <w:trPr>
          <w:trHeight w:val="342"/>
        </w:trPr>
        <w:tc>
          <w:tcPr>
            <w:tcW w:w="3406" w:type="pct"/>
            <w:gridSpan w:val="5"/>
            <w:vMerge/>
            <w:tcBorders>
              <w:top w:val="nil"/>
              <w:left w:val="nil"/>
              <w:bottom w:val="nil"/>
              <w:right w:val="nil"/>
            </w:tcBorders>
            <w:vAlign w:val="center"/>
            <w:hideMark/>
          </w:tcPr>
          <w:p w:rsidR="006B2A15" w:rsidRPr="002B366B" w:rsidRDefault="006B2A15" w:rsidP="008C73CA">
            <w:pPr>
              <w:rPr>
                <w:rFonts w:ascii="Calibri" w:hAnsi="Calibri"/>
                <w:color w:val="000000"/>
              </w:rPr>
            </w:pPr>
          </w:p>
        </w:tc>
        <w:tc>
          <w:tcPr>
            <w:tcW w:w="1594" w:type="pct"/>
            <w:gridSpan w:val="6"/>
            <w:vMerge/>
            <w:tcBorders>
              <w:top w:val="nil"/>
              <w:left w:val="nil"/>
              <w:bottom w:val="nil"/>
              <w:right w:val="nil"/>
            </w:tcBorders>
            <w:vAlign w:val="center"/>
            <w:hideMark/>
          </w:tcPr>
          <w:p w:rsidR="006B2A15" w:rsidRPr="002B366B" w:rsidRDefault="006B2A15" w:rsidP="008C73CA">
            <w:pPr>
              <w:rPr>
                <w:color w:val="000000"/>
              </w:rPr>
            </w:pPr>
          </w:p>
        </w:tc>
      </w:tr>
      <w:tr w:rsidR="006B2A15" w:rsidRPr="002B366B" w:rsidTr="008C73CA">
        <w:trPr>
          <w:trHeight w:val="342"/>
        </w:trPr>
        <w:tc>
          <w:tcPr>
            <w:tcW w:w="3406" w:type="pct"/>
            <w:gridSpan w:val="5"/>
            <w:vMerge/>
            <w:tcBorders>
              <w:top w:val="nil"/>
              <w:left w:val="nil"/>
              <w:bottom w:val="nil"/>
              <w:right w:val="nil"/>
            </w:tcBorders>
            <w:vAlign w:val="center"/>
            <w:hideMark/>
          </w:tcPr>
          <w:p w:rsidR="006B2A15" w:rsidRPr="002B366B" w:rsidRDefault="006B2A15" w:rsidP="008C73CA">
            <w:pPr>
              <w:rPr>
                <w:rFonts w:ascii="Calibri" w:hAnsi="Calibri"/>
                <w:color w:val="000000"/>
              </w:rPr>
            </w:pPr>
          </w:p>
        </w:tc>
        <w:tc>
          <w:tcPr>
            <w:tcW w:w="1594" w:type="pct"/>
            <w:gridSpan w:val="6"/>
            <w:vMerge/>
            <w:tcBorders>
              <w:top w:val="nil"/>
              <w:left w:val="nil"/>
              <w:bottom w:val="nil"/>
              <w:right w:val="nil"/>
            </w:tcBorders>
            <w:vAlign w:val="center"/>
            <w:hideMark/>
          </w:tcPr>
          <w:p w:rsidR="006B2A15" w:rsidRPr="002B366B" w:rsidRDefault="006B2A15" w:rsidP="008C73CA">
            <w:pPr>
              <w:rPr>
                <w:color w:val="000000"/>
              </w:rPr>
            </w:pPr>
          </w:p>
        </w:tc>
      </w:tr>
      <w:tr w:rsidR="006B2A15" w:rsidRPr="002B366B" w:rsidTr="008C73CA">
        <w:trPr>
          <w:trHeight w:val="342"/>
        </w:trPr>
        <w:tc>
          <w:tcPr>
            <w:tcW w:w="3406" w:type="pct"/>
            <w:gridSpan w:val="5"/>
            <w:vMerge/>
            <w:tcBorders>
              <w:top w:val="nil"/>
              <w:left w:val="nil"/>
              <w:bottom w:val="nil"/>
              <w:right w:val="nil"/>
            </w:tcBorders>
            <w:vAlign w:val="center"/>
            <w:hideMark/>
          </w:tcPr>
          <w:p w:rsidR="006B2A15" w:rsidRPr="002B366B" w:rsidRDefault="006B2A15" w:rsidP="008C73CA">
            <w:pPr>
              <w:rPr>
                <w:rFonts w:ascii="Calibri" w:hAnsi="Calibri"/>
                <w:color w:val="000000"/>
              </w:rPr>
            </w:pPr>
          </w:p>
        </w:tc>
        <w:tc>
          <w:tcPr>
            <w:tcW w:w="1594" w:type="pct"/>
            <w:gridSpan w:val="6"/>
            <w:vMerge/>
            <w:tcBorders>
              <w:top w:val="nil"/>
              <w:left w:val="nil"/>
              <w:bottom w:val="nil"/>
              <w:right w:val="nil"/>
            </w:tcBorders>
            <w:vAlign w:val="center"/>
            <w:hideMark/>
          </w:tcPr>
          <w:p w:rsidR="006B2A15" w:rsidRPr="002B366B" w:rsidRDefault="006B2A15" w:rsidP="008C73CA">
            <w:pPr>
              <w:rPr>
                <w:color w:val="000000"/>
              </w:rPr>
            </w:pPr>
          </w:p>
        </w:tc>
      </w:tr>
      <w:tr w:rsidR="006B2A15" w:rsidRPr="002B366B" w:rsidTr="008C73CA">
        <w:trPr>
          <w:trHeight w:val="900"/>
        </w:trPr>
        <w:tc>
          <w:tcPr>
            <w:tcW w:w="5000" w:type="pct"/>
            <w:gridSpan w:val="11"/>
            <w:tcBorders>
              <w:top w:val="nil"/>
              <w:left w:val="nil"/>
              <w:bottom w:val="nil"/>
              <w:right w:val="nil"/>
            </w:tcBorders>
            <w:shd w:val="clear" w:color="auto" w:fill="auto"/>
            <w:vAlign w:val="center"/>
            <w:hideMark/>
          </w:tcPr>
          <w:p w:rsidR="006B2A15" w:rsidRPr="002B366B" w:rsidRDefault="006B2A15" w:rsidP="008C73CA">
            <w:pPr>
              <w:jc w:val="center"/>
              <w:rPr>
                <w:b/>
              </w:rPr>
            </w:pPr>
            <w:r w:rsidRPr="002B366B">
              <w:rPr>
                <w:b/>
                <w:bCs/>
                <w:color w:val="000000"/>
              </w:rPr>
              <w:t xml:space="preserve"> </w:t>
            </w:r>
            <w:r w:rsidRPr="002B366B">
              <w:rPr>
                <w:b/>
              </w:rPr>
              <w:t xml:space="preserve">Распределение бюджетных ассигнований по целевым статьям (муниципальным программам  Панинского муниципального района Воронежской области и </w:t>
            </w:r>
            <w:r w:rsidRPr="002B366B">
              <w:rPr>
                <w:b/>
                <w:bCs/>
                <w:color w:val="000000"/>
              </w:rPr>
              <w:t>непрограммным направлениям деятельности</w:t>
            </w:r>
            <w:r w:rsidRPr="002B366B">
              <w:rPr>
                <w:b/>
              </w:rPr>
              <w:t>), группам видов расходов, разделам, подразделам классификации расходов  бюджета  Панинского муниципального района</w:t>
            </w:r>
          </w:p>
          <w:p w:rsidR="006B2A15" w:rsidRPr="002B366B" w:rsidRDefault="006B2A15" w:rsidP="008C73CA">
            <w:pPr>
              <w:jc w:val="center"/>
              <w:rPr>
                <w:b/>
              </w:rPr>
            </w:pPr>
            <w:r w:rsidRPr="002B366B">
              <w:rPr>
                <w:b/>
              </w:rPr>
              <w:t xml:space="preserve"> на 2022 год и плановый период 2023 и 2024 годов </w:t>
            </w:r>
          </w:p>
          <w:p w:rsidR="006B2A15" w:rsidRPr="002B366B" w:rsidRDefault="006B2A15" w:rsidP="008C73CA">
            <w:pPr>
              <w:jc w:val="center"/>
              <w:rPr>
                <w:b/>
                <w:bCs/>
                <w:color w:val="000000"/>
              </w:rPr>
            </w:pPr>
          </w:p>
        </w:tc>
      </w:tr>
      <w:tr w:rsidR="006B2A15" w:rsidRPr="002B366B" w:rsidTr="008C73CA">
        <w:trPr>
          <w:gridBefore w:val="1"/>
          <w:gridAfter w:val="1"/>
          <w:wBefore w:w="86" w:type="pct"/>
          <w:wAfter w:w="69" w:type="pct"/>
          <w:trHeight w:val="375"/>
        </w:trPr>
        <w:tc>
          <w:tcPr>
            <w:tcW w:w="2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Наименование</w:t>
            </w:r>
          </w:p>
        </w:tc>
        <w:tc>
          <w:tcPr>
            <w:tcW w:w="556" w:type="pct"/>
            <w:tcBorders>
              <w:top w:val="single" w:sz="4" w:space="0" w:color="auto"/>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ЦСР</w:t>
            </w:r>
          </w:p>
        </w:tc>
        <w:tc>
          <w:tcPr>
            <w:tcW w:w="214" w:type="pct"/>
            <w:tcBorders>
              <w:top w:val="single" w:sz="4" w:space="0" w:color="auto"/>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ВР</w:t>
            </w:r>
          </w:p>
        </w:tc>
        <w:tc>
          <w:tcPr>
            <w:tcW w:w="15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Рз</w:t>
            </w:r>
          </w:p>
        </w:tc>
        <w:tc>
          <w:tcPr>
            <w:tcW w:w="194" w:type="pct"/>
            <w:tcBorders>
              <w:top w:val="single" w:sz="4" w:space="0" w:color="auto"/>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ПР</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2022 год</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2023 год</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2024 год</w:t>
            </w:r>
          </w:p>
        </w:tc>
      </w:tr>
      <w:tr w:rsidR="006B2A15" w:rsidRPr="002B366B" w:rsidTr="008C73CA">
        <w:trPr>
          <w:gridBefore w:val="1"/>
          <w:gridAfter w:val="1"/>
          <w:wBefore w:w="86" w:type="pct"/>
          <w:wAfter w:w="69" w:type="pct"/>
          <w:trHeight w:val="375"/>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ВСЕГО</w:t>
            </w:r>
          </w:p>
        </w:tc>
        <w:tc>
          <w:tcPr>
            <w:tcW w:w="556"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684013,7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620333,0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557974,7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Муниципальная программа Панинского муниципального района Воронежской области «Развитие образования»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02 0 00 00000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296058,0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298565,0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300560,6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«Повышение доступности и качества дошкольного образования»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02 1 00 00000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57345,3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53793,0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43087,1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"Расходы на обеспечение деятельности (оказание услуг) дошкольных учреждений"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02 1 01 00000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57345,3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53793,0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43087,1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02 1 01 00590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8924,9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9281,9</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9653,2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02 1 01 78290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21391,1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22653,1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24941,1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02 1 01 00590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12161,6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8531,0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7907,6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02 1 01 00590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47,0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02 1 01 78290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436,5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540,2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Субсидия на реализацию мероприятий областной адресной программы капитального ремонта (Капитальные вложения в объекты государственной (муниципальной) собственности)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02 1 01 78750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14400,0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12800,0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«Повышение доступности и качества общего образования»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02 2 00 00000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205428,9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207396,5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218712,5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"Развитие системы поддержки талантливых детей и творческих педагогов"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189,4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194,0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02 2 01 80090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Мероприятие Одаренные дети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02 2 01 80090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Мероприятие Одаренные дети (Социальное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02 2 01 80090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02 2 03 00000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148,7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148,7</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148,7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02 2 03 80070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41,7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41,7</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41,7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Мероприятия по проведению  государственной аттестации </w:t>
            </w:r>
            <w:r w:rsidRPr="002B366B">
              <w:rPr>
                <w:color w:val="000000"/>
              </w:rPr>
              <w:lastRenderedPageBreak/>
              <w:t>выпускников школ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02 2 03 80070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107,0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107,0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107,0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Основное мероприятие "Информатизация школ"</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02 2 04 00000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информатизации  школ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02 2 04 80060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"Укрепление материально-технической базы ОУ, оптимизация сети ОУ"</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02 2 05 00000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794,0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02 2 05 83000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794,0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"Обеспечение противопожарной безопасности"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02 2 06 00000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833,2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02 2 06 80050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833,2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Охрана жизни и здоровья детей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02 2 07 00000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10271,7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10384,6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10616,6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Субсидия на обеспечение молочной продукцией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02 2 07 78130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1244,6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1286,1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1322,3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охране жизни и здоровья детей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02 2 07 80080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4418,4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4440,5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4497,0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07 L3040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4608,7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4658,0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4797,3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"Школьный автобус"</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02 2 08 00000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3323,2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3455,9</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3550,6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02 2 08 80040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3323,2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3455,9</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3550,6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Финансовое обеспечение деятельности ОУ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02 2 09 00000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134547,4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132349,3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139835,4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Ежемесячное денежное вознаграждение за классное руководство педагогическим работникам в общеобразовательных учреждениях </w:t>
            </w:r>
            <w:r w:rsidRPr="002B366B">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02 2 09 53030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9592,4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9592,3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10167,9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02 2 09 78120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101418,5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106903,6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113317,9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02 2 09 78120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6573,5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6962,0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7373,6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02 2 09 80020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16572,0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8496,4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8606,0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обеспечению деятельности общеобразовательных учреждений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02 2 09 80020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391,0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370,0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Предоставление субсидий бюджетным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02 2 10 00000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55303,3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58960,0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62949,2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02 2 10 53030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2750,7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2750,7</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2952,7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02 2 10 78120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39457,4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43009,3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46369,3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02 2 10 78130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413,8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430,8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448,0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Субсидия на организацию отдыха и оздоровления детей бюджетным учреждениям (Предоставление субсидий бюджетным, автономным </w:t>
            </w:r>
            <w:r w:rsidRPr="002B366B">
              <w:rPr>
                <w:color w:val="000000"/>
              </w:rPr>
              <w:lastRenderedPageBreak/>
              <w:t>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02 2 10 78320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360,0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370,0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380,0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02 2 10 80100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9080,4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9123,4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9423,4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2 10 L3040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3241,0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3275,8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3375,8</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«Развитие дополнительного образования и воспитания детей»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02 3 00 00000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6760,2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6996,1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7175,9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Предоставление субсидий бюджетным учреждениям"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02 3 02 00000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6760,2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6996,1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7175,9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02 3 02 80100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6760,2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6996,1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7175,9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«Создание условий для организации отдыха и оздоровления детей и молодежи»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02 4 00 00000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2217,5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2019,5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1972,2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02 4 01 00000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2217,5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2019,5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1972,2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02 4 01 78320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812,7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849,6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888,4</w:t>
            </w:r>
          </w:p>
        </w:tc>
      </w:tr>
      <w:tr w:rsidR="006B2A15" w:rsidRPr="002B366B" w:rsidTr="008C73CA">
        <w:trPr>
          <w:gridBefore w:val="1"/>
          <w:gridAfter w:val="1"/>
          <w:wBefore w:w="86" w:type="pct"/>
          <w:wAfter w:w="69" w:type="pct"/>
          <w:trHeight w:val="20"/>
        </w:trPr>
        <w:tc>
          <w:tcPr>
            <w:tcW w:w="2526" w:type="pct"/>
            <w:tcBorders>
              <w:top w:val="nil"/>
              <w:left w:val="nil"/>
              <w:bottom w:val="nil"/>
              <w:right w:val="nil"/>
            </w:tcBorders>
            <w:shd w:val="clear" w:color="000000" w:fill="FFFFFF"/>
            <w:vAlign w:val="center"/>
            <w:hideMark/>
          </w:tcPr>
          <w:p w:rsidR="006B2A15" w:rsidRPr="002B366B" w:rsidRDefault="006B2A15" w:rsidP="008C73CA">
            <w:pPr>
              <w:rPr>
                <w:color w:val="000000"/>
              </w:rPr>
            </w:pPr>
            <w:r w:rsidRPr="002B366B">
              <w:rPr>
                <w:color w:val="000000"/>
              </w:rPr>
              <w:t>Субсидия на организацию отдыха и оздоровления детей (Социальное обеспечение и иные выплаты населению)</w:t>
            </w:r>
          </w:p>
        </w:tc>
        <w:tc>
          <w:tcPr>
            <w:tcW w:w="55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02 4 01 78320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317,0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344,0</w:t>
            </w:r>
          </w:p>
        </w:tc>
      </w:tr>
      <w:tr w:rsidR="006B2A15" w:rsidRPr="002B366B" w:rsidTr="008C73CA">
        <w:trPr>
          <w:gridBefore w:val="1"/>
          <w:gridAfter w:val="1"/>
          <w:wBefore w:w="86" w:type="pct"/>
          <w:wAfter w:w="69" w:type="pct"/>
          <w:trHeight w:val="20"/>
        </w:trPr>
        <w:tc>
          <w:tcPr>
            <w:tcW w:w="2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02 4 01 80110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123,2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123,2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123,2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Мероприятия по организации отдыха и оздоровления детей и молодежи (Закупка товаров, работ и услуг для обеспечения </w:t>
            </w:r>
            <w:r w:rsidRPr="002B366B">
              <w:rPr>
                <w:color w:val="000000"/>
              </w:rPr>
              <w:lastRenderedPageBreak/>
              <w:t>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02 4 01 80110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964,6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716,7</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616,6</w:t>
            </w:r>
          </w:p>
        </w:tc>
      </w:tr>
      <w:tr w:rsidR="006B2A15" w:rsidRPr="002B366B" w:rsidTr="008C73CA">
        <w:trPr>
          <w:gridBefore w:val="1"/>
          <w:gridAfter w:val="1"/>
          <w:wBefore w:w="86" w:type="pct"/>
          <w:wAfter w:w="69" w:type="pct"/>
          <w:trHeight w:val="20"/>
        </w:trPr>
        <w:tc>
          <w:tcPr>
            <w:tcW w:w="2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lastRenderedPageBreak/>
              <w:t>Подпрограмма «Молодежь»</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02 5 00 00000</w:t>
            </w:r>
          </w:p>
        </w:tc>
        <w:tc>
          <w:tcPr>
            <w:tcW w:w="214" w:type="pct"/>
            <w:tcBorders>
              <w:top w:val="single" w:sz="4" w:space="0" w:color="auto"/>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single" w:sz="4" w:space="0" w:color="auto"/>
              <w:left w:val="nil"/>
              <w:bottom w:val="nil"/>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single" w:sz="4" w:space="0" w:color="auto"/>
              <w:left w:val="nil"/>
              <w:bottom w:val="nil"/>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403,5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403,5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403,5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"Вовлечение молодежи в социальную политику"</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02 5 01 00000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single" w:sz="4" w:space="0" w:color="auto"/>
              <w:left w:val="nil"/>
              <w:bottom w:val="nil"/>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single" w:sz="4" w:space="0" w:color="auto"/>
              <w:left w:val="nil"/>
              <w:bottom w:val="nil"/>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403,5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403,5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403,5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в рамках подпрограммы «Молодежь»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02 5 01 80120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single" w:sz="4" w:space="0" w:color="auto"/>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single" w:sz="4" w:space="0" w:color="auto"/>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338,5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338,5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338,5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02 5 01 80160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«Подготовка молодежи к службе в ВС РФ»</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02 6 00 00000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29,1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29,1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29,1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"Допризывная подготовка молодежи к службе в Вооруженных Силах Российской Федерации"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02 6 01 00000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02 6 01 82190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«Обеспечение деятельности МКУ Панинская "ЦБУО" и ЦУВР»</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02 7 00 00000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7943,1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10407,6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10945,9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МКУ Панинская ЦБУО" и ЦУВР, подведомственные отделу по образованию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02 7 01 00000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7943,1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10407,6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10945,9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02 7 01 00590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7539,1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9909,2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10305,6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02 7 01 00590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404,0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498,4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640,3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«Обеспечение и реализация муниципальной программы "Развитие образования"»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02 8 00 00000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4310,2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4284,9</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4478,7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Основное мероприятие "Расходы на обеспечение функций </w:t>
            </w:r>
            <w:r w:rsidRPr="002B366B">
              <w:rPr>
                <w:color w:val="000000"/>
              </w:rPr>
              <w:lastRenderedPageBreak/>
              <w:t>муниципальных органов"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02 8 01 00000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4310,2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4284,9</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4478,7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02 8 01 82010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2230,5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2319,7</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2412,5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02 8 01 82010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2075,6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1961,9</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2062,9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муниципальных органов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02 8 01 82010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«Дети-сироты и дети, нуждающиеся в особой защите государства»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02 9 00 00000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11620,2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13234,8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13755,7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xml:space="preserve">02 9 02 00000 </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9096,9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10614,8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11033,6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Выплаты приемной семье на содержание подопечных детей (Социальное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02 9 02 78541</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9096,9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10614,8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11033,6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02 9 03 00000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794,8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826,6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859,6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Выплаты семьям опекунов на содержание подопечных детей (Социальное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02 9 03 78543</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794,8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826,6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859,6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02 9 04 00000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722,5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751,4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781,5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Вознаграждение причитающееся приемному родителю (Социальное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02 9 04 78542</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722,5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751,4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781,5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02 9 05 00000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848,0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878,0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910,0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Расходы на выполнение переданных полномочий по организации и </w:t>
            </w:r>
            <w:r w:rsidRPr="002B366B">
              <w:rPr>
                <w:color w:val="000000"/>
              </w:rPr>
              <w:lastRenderedPageBreak/>
              <w:t>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02 9 05 78390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787,2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818,6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851,4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02 9 05 78390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58,6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"Компенсация родителям в целях материальной поддержки детей в ДОО"</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02 9 06 00000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164,0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171,0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02 9 06 78150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164,0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171,0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05 0 00 00000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198143,5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181432,2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118936,2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"Доступное  и комфортное жилье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05 1 00 00000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35806,8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113430,4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52509,1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"Создание условий для обеспечения доступным и комфортным жильем населения Панинского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xml:space="preserve">05 1 01 00000 </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1606,5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3619,0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3578,0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Обеспечение жильем молодых семей (Социальное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1 01 L4970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1606,5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3619,0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3578,0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05 1 02 00000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34200,3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109811,4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48931,1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Приобретение коммунальной специализированной техники и оборудования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05 1 02 78620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5610,6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2559,7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pPr>
            <w:r w:rsidRPr="002B366B">
              <w:t>05 1 F5 52430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34200,3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104200,8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46371,4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lastRenderedPageBreak/>
              <w:t>Подпрограмма "Энергосбережение и повышение энергетической эффективности в Панинском муниципальном районе Воронежской области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05 2 00 00000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5405,4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8863,0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4829,3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05 2 01 00000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5405,4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8863,0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4829,3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05 2 01 78140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3414,1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6871,7</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2838,0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05 2 01 78670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1991,3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1991,3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1991,3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"Развитие транспортной системы Панинского муниципального района Воронежской области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05 3 00 00000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107274,5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58416,8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59280,8</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"Качественные и безопасные дороги в населенных пунктах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05 3 01 00000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105274,5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54416,8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55280,8</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05 3 01 78840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58208,3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05 3 01 78850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31514,2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38475,8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38475,8</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05 3 01 82110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15552,0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15941,0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16805,0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"Мероприятия направленные на поддержку внутримуниципальных пассажирских перевозок"</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05 3 02 00000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Организация внутримуниципальных перевозок пассажиров и бигажа транспортом общего пользования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05 3 02 80170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05 4 00 00000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49496,3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542,0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2317,0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"Строительство объектов"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05 4 01 00000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34892,9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Субсидии на софинансирование капитальных вложений в объекты муниципальной собственности(Межбюджетные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05 4 01 78100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27348,9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05 4 01 78440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7544,0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"Капитальный и текущий ремонт"</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05 4 02 00000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14603,4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498,0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2273,0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05 4 02 78810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14603,4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498,0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2273,0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Подпрограмма "Градостроительная деятельность Панинского муниципального района Воронежской области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05 5 00 00000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160,5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"Развитие градостроительной деятельности"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05 5 01 00000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160,5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"Развитие градостроительной деятельности"(Межбюджетные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05 5 01 78460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160,5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08 0 00 00000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282,0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282,0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304,3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«Профилактика правонарушений на территории Панинского муниципального района Воронежской области»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08 1 00 00000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282,0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282,0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304,3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Проведение соревнований по различным видам спорта: -спортекиада учащихся Панинского муниципального района, -проведение турниров по мини футболу и футболу"</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08 1 08 00000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31,5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31,5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33,0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Мероприятия в области физической культуры и спорта "Закупка товаров, работ и услуг для обеспечения государственных </w:t>
            </w:r>
            <w:r w:rsidRPr="002B366B">
              <w:rPr>
                <w:color w:val="000000"/>
              </w:rPr>
              <w:lastRenderedPageBreak/>
              <w:t>(муниципальных)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08 1 08 82250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31,5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31,5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33,0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08 1 12 00000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215,0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2B366B">
              <w:rPr>
                <w:b/>
                <w:bCs/>
                <w:color w:val="000000"/>
              </w:rPr>
              <w:t>"</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08 1 12 78430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215,0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"Укрепление гражданского единства и гармонизация межнациональных отношений"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08 1 14 00000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08 1 14 80190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"Приобретение светоотражающих наклеек для школьников начальных классов"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08 1 17 00000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08 1 17 80081</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10 0 00 00000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1859,0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1570,1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1585,4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"Развитие и модернизация защиты населения от угроз чрезвычайных ситуаций и пожаров"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10 1 00 00000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340,0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36,0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36,0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Сокращение времени оповещения населения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10 1 00 20570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305,0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Проведение различных мероприятий связанных с предупреждением в </w:t>
            </w:r>
            <w:r w:rsidRPr="002B366B">
              <w:rPr>
                <w:color w:val="000000"/>
              </w:rPr>
              <w:lastRenderedPageBreak/>
              <w:t>области ГО и ЧС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10 1 00 81040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Профилактика терроризма и экстремизма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10 1 00 81050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«Совершенствование работы единой дежурно-диспетчерской службы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10 2 00 00000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1519,0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1534,1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1549,4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10 2 00 81060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1509,0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1524,1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1539,4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10 2 00 81060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09</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Муниципальная программа Панинского муниципального района Воронежской области «Развитие культуры и туризма»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11 0 00 00000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47393,7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35961,0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32475,7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«Развитие дополнительного образования в сфере культуры»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11 1 00 00000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8254,0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11400,2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8471,0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МКУ ДО "ДШИ" р.п. Панино"</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11 1 01 00000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8024,0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8338,0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8470,0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7297,0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7837,0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8137,0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707,0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481,0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313,0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Оснащение образовательных учреждений в сфере культуры музыкальными инструментами, оборудованием и материалами.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А1 55190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3061,2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"Модернизация материально-технической базы, техническое оснащение учреждения"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11 1 02 00590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11 1 03 00000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11 1 03 00590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"Повышение квалификации работников"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11 1 04 00000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11 1 04 00590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07</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«Развитие культурнодосуговой деятельности и народного творчества»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11 2 00 00000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22934,8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9044,0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8274,0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МБУК "МДКиД""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6541,0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5887,0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5117,0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6541,0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5887,0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5117,0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"Модернизация материально-технической базы, техническое оснащение учреждения"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11 2 02 00590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"Организация и проведение культурно-</w:t>
            </w:r>
            <w:r w:rsidRPr="002B366B">
              <w:rPr>
                <w:color w:val="000000"/>
              </w:rPr>
              <w:lastRenderedPageBreak/>
              <w:t>массовых мероприятий, смотров, конкурсов, фестивалей, творческих отчетов самодеятельности народного творчества"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11 2 03 00000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196,0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11 2 03 00590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196,0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"Повышение квалификации работников"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11 2 04 00000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11 2 04 00590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филиала МБУК "МДКиД"-КДЦ кинотеатр "Восток"</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11 2 05 00000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3158,0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3120,0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3120,0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11 2 05 00590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3158,0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3120,0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3120,0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"Мероприятия по сохранению, возрождению и развитию народных художественных промыслов и ремесел"</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11 2 06 00000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11 2 06 00590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11 2 08 00000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11024,8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11 2 08 00590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11024,8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«Развитие и модернизация библиотечного дела»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11 3 00 00000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i/>
                <w:iCs/>
                <w:color w:val="000000"/>
              </w:rPr>
            </w:pPr>
            <w:r w:rsidRPr="002B366B">
              <w:rPr>
                <w:b/>
                <w:bCs/>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10092,5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9772,5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9772,5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МКУК "ПМЦБ"</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9773,0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9653,0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9653,0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B366B">
              <w:rPr>
                <w:color w:val="000000"/>
              </w:rPr>
              <w:lastRenderedPageBreak/>
              <w:t>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11 3 01 00590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9061,0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9233,0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9233,0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697,0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405,0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"Комплектование книжных фондов библиотек"</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11 3 02 00590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"Развитие и модернизация библиотечного дела, внедрение новых технологий и форм деятельности"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11 3 03 00000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11 3 03 00590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"Организация и проведение мероприятий"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11 3 04 00000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11 3 04 00590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музея"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11 3 05 00000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11 3 05 00590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Государственная поддержка отрасли культуры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3 А1 55190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117,5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117,5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117,5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«Обеспечение учета и отчетности в муниципальных учреждениях культуры»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11 4 00 00000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3866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3593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3734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11 4 01 00000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3866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3593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3734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Расходы на обеспечение деятельности (оказание услуг) муниципальных учреждений (Расходы на выплаты персоналу в целях </w:t>
            </w:r>
            <w:r w:rsidRPr="002B366B">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11 4 01 00590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3786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3533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3674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11 4 01 00590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11 5 00 00000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2246,4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2151,3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2224,2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11 5 01 00000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2246,4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2151,3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2224,2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11 5 01 82010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1987,4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2022,3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2095,2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11 5 01 82010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243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11 5 01 82010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08</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Муниципальная программа Панинского муниципального района Воронежской области «РАЗВИТИЕ ФИЗИЧЕСКОЙ КУЛЬТУРЫ И СПОРТА»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13 0 00 00000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21205,4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14914,5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15246,6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Организация и проведение физкультурно-оздоровительной и спортивно-массовой работы с обучающимися"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1005,2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1005,1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1010,2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13 0 01 82250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1005,2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1005,1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1010,2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Участие в областных и всероссийских спортивно-массовых мероприятиях"</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6564,5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13 0 02 82250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6564,5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Финансовое обеспечение деятельности объектов физической культуры и спорта"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13 0 05 00000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8316,1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8483,4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8593,4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13 0 05 80100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7516,1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7483,4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7593,4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13 0 05 78790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 Финансовое обеспечение деятельности объектов "Физкультурно-спортивного центра"Победа""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13 0 06 00000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5319,6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5426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5643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13 0 06 80100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5319,6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5426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5643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15 0 00 00000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6489,1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6189,5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6160,2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"Развитие и поддержка малого и среднего предпринимательства и самозанятых граждан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15 1 00 00000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3070,0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3080,0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3090,0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Финансовая поддержка субъектов малого и среднего предпринимательства и самозанятых граждан </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15 1 01 00000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3070,0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3090,0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15 1 01 82150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2470,0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2480,0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2490,0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Предоставление субсидий субъектам малого и среднего предпринимательства и самозанятых граждан на компенсацию части затрат, связанных с уплатой первого взноса (аванса) по договорам лизинга оборудования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15 1 01 82151</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 xml:space="preserve">Подпрограмма " Развитие сельского хозяйства и регулирование рынка </w:t>
            </w:r>
            <w:r w:rsidRPr="002B366B">
              <w:rPr>
                <w:i/>
                <w:iCs/>
                <w:color w:val="000000"/>
              </w:rPr>
              <w:lastRenderedPageBreak/>
              <w:t>сельскохозяйственной продукции, сырья и продовольствия"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lastRenderedPageBreak/>
              <w:t>15 2 00 00000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3318,1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3008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2968,7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Основное мероприятие "Развитие информационно-консультационной помощи на селе"</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15 2 01 00000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3220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15 2 01 00590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2677</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2703</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2703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15 2 01 00590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518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172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172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(оказание услуг) муниципальных учреждений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15 2 01 00590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"Эпизоотическое и ветеринарно-санитарное благополучия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15 2 02 00000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98,1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68,7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15 2 02 78450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98,1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108</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68,7</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"Комплексное развитие сельских территорий на период 2020-2025 годов"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15 3 00 00000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"Улучшение жилищных условий граждан, проживающих на сельских территориях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15 3 01 00000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3 01 L5760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"Защита прав потребителей на территории Панинского муниципального района Воронежской области"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15 4 00 00000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15 4 01 00000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15 4 01 70380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39 0 00 00000</w:t>
            </w:r>
          </w:p>
        </w:tc>
        <w:tc>
          <w:tcPr>
            <w:tcW w:w="21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rFonts w:ascii="Calibri" w:hAnsi="Calibri" w:cs="Calibri"/>
                <w:b/>
                <w:bCs/>
                <w:color w:val="000000"/>
              </w:rPr>
            </w:pPr>
            <w:r w:rsidRPr="002B366B">
              <w:rPr>
                <w:rFonts w:ascii="Calibri" w:hAnsi="Calibri" w:cs="Calibri"/>
                <w:b/>
                <w:b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rFonts w:ascii="Calibri" w:hAnsi="Calibri" w:cs="Calibri"/>
                <w:b/>
                <w:bCs/>
                <w:color w:val="000000"/>
              </w:rPr>
            </w:pPr>
            <w:r w:rsidRPr="002B366B">
              <w:rPr>
                <w:rFonts w:ascii="Calibri" w:hAnsi="Calibri" w:cs="Calibri"/>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rFonts w:ascii="Calibri" w:hAnsi="Calibri" w:cs="Calibri"/>
                <w:b/>
                <w:bCs/>
                <w:color w:val="000000"/>
              </w:rPr>
            </w:pPr>
            <w:r w:rsidRPr="002B366B">
              <w:rPr>
                <w:rFonts w:ascii="Calibri" w:hAnsi="Calibri" w:cs="Calibri"/>
                <w:b/>
                <w:bCs/>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46132,0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27167,1</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27090,4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«Управление  муниципальными финансами»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39 1 00 00000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17556</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300</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300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39 1 01 00000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17556</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300</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Резервный фонд администрации Панинского муниципального района на проведение аварийно восстановительных работ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39 1 01 80540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300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300</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39 1 01 80550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17256</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39 2 00 00000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20168</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18186</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17828</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"Выравнивание бюджетной обеспеченности муниципальных образований"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39 2 01 00000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8698</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8010</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8269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Выравнивание бюджетной обеспеченности  поселений за счет областных средств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39 2 01 82270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4968</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4343</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4343</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Выравнивание бюджетной обеспеченности  поселений за счет средств районного фонда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39 2 01 82280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3730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3667</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3926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"Распределение прочих межбюджетных трансфертов"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39 2 03 00000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11470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10176</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9559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r w:rsidRPr="002B366B">
              <w:t>Приобретение служебного автотранспорта органам местного самоуправления поселений Воронежской области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pPr>
            <w:r w:rsidRPr="002B366B">
              <w:t>39 2 03 79180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pPr>
            <w:r w:rsidRPr="002B366B">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pPr>
            <w:r w:rsidRPr="002B366B">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pPr>
            <w:r w:rsidRPr="002B366B">
              <w:t>12</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pPr>
            <w:r w:rsidRPr="002B366B">
              <w:t>1000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pPr>
            <w:r w:rsidRPr="002B366B">
              <w:t>1000</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Иные межбюджетные трансферты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39 2 03 83300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10470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9176</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9559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39 3 00 00000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1222,0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1269,0</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1315,0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39 3 01 00000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425,0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441,0</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457,0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39 3 01 78080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349,1</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353,1</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357,2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39 3 01 78080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75,9</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87,9</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99,8</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39 3 02 00000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419</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434</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449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Расходы на выполнение переданных полномочий по сбору информации от поселений, входящих в муниципальный район, необходимый для </w:t>
            </w:r>
            <w:r w:rsidRPr="002B366B">
              <w:rPr>
                <w:color w:val="000000"/>
              </w:rPr>
              <w:lastRenderedPageBreak/>
              <w:t>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39 3 02 78090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386,6</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393,7</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398,5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39 3 02 78090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32,4</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40,3</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50,5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39 3 03 00000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378</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394</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409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39 3 03 78470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374,1</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379</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383,2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39 3 03 78470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3,9</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15</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25,8</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«Обеспечение реализации муниципальной программы»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39 4 00 00000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7186</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7412,1</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i/>
                <w:iCs/>
                <w:color w:val="000000"/>
              </w:rPr>
            </w:pPr>
            <w:r w:rsidRPr="002B366B">
              <w:rPr>
                <w:i/>
                <w:iCs/>
                <w:color w:val="000000"/>
              </w:rPr>
              <w:t>7647,4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39 4 01 00000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7186</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7412,1</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7647,4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39 4 01 82010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06</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5656</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5882,1</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6117,4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39 4 01 82010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06</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1530</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1530</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1530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b/>
                <w:bCs/>
                <w:color w:val="000000"/>
              </w:rPr>
            </w:pPr>
            <w:r w:rsidRPr="002B366B">
              <w:rPr>
                <w:b/>
                <w:bCs/>
                <w:color w:val="000000"/>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59 0 00 00000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65446,9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53222,9</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54558,4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«Обеспечение реализации муниципальной программы»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59 1 00 00000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53624,9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48074,7</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49182,2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администрации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35087,2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29336,6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30239,0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2839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2952,5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3070,6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15416,2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16032,4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16673,4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6968,0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6971,7</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7195,0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органов местного самоуправления (Иные бюджетные ассигнования)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800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170,0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59 1 01 82010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9694,0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3230,0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3150,0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1142,3</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1188,1</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1235,1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59 1 02 82010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1135,1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1180,6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1227,6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59 1 02 82010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7,5</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7,5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"Финансовое обеспечение деятельности МКУ Панинский "ЦООДОМС"</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59 1 03 00000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17345,4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17500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17658,1</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59 1 03 00590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15511,9</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15666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15823,6</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59 1 03 00590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1833,5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1834</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1834,5</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"Защита объектов информатизации"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59 1 04 00000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59 1 04 82140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02</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Подпрограмма «Содействие развитию муниципальных образований и местного самоуправления»</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59 2 00 00000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6712,4</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161,2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161,2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59 2 01 00000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6576,2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59 2 01 51200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05</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109,6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59 2 01 82120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w:t>
            </w:r>
            <w:r w:rsidRPr="002B366B">
              <w:rPr>
                <w:color w:val="000000"/>
              </w:rPr>
              <w:lastRenderedPageBreak/>
              <w:t>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59 2 01 82130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6125,6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59 2 01 82130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288</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59 2 01 82320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"Содействие занятости населения в поселениях Панинского муниципального района"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59 2 02 00000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136,2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136,2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136,2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Организация проведения оплачиваемых общественных работ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59 2 02 78430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04</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12</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136,2</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136,2</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136,2</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Подпрограмма "Развитие СО НКО, системы ТОС и гражданского общества"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59 3 00 00000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5084,6</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4972,0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5200,0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"Оранизция правовой и социальной работы по защите прав и интересов ветеранов и инвалидов войны и труда"</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59 3 01 00000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681,5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626,0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626,0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59 3 01 82220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681,5</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626,0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626,0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"Социальная поддержка граждан"</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59 3 02 00000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4403,1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4346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4574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i/>
                <w:iCs/>
                <w:color w:val="000000"/>
              </w:rPr>
            </w:pPr>
            <w:r w:rsidRPr="002B366B">
              <w:rPr>
                <w:i/>
                <w:iCs/>
                <w:color w:val="00000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59 3 02 82210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300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4403,1</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4346</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4574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Подпрограмма "Охрана окружающей среды"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59 4 00 00000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i/>
                <w:iCs/>
                <w:color w:val="000000"/>
              </w:rPr>
            </w:pPr>
            <w:r w:rsidRPr="002B366B">
              <w:rPr>
                <w:b/>
                <w:bCs/>
                <w:i/>
                <w:i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25,0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i/>
                <w:iCs/>
                <w:color w:val="000000"/>
              </w:rPr>
            </w:pPr>
            <w:r w:rsidRPr="002B366B">
              <w:rPr>
                <w:i/>
                <w:iCs/>
                <w:color w:val="000000"/>
              </w:rPr>
              <w:t>15,0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Основное мероприятие "Регулирование качества окружения среды"</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59 4 01 00000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 xml:space="preserve">Строительство межмуниципального экологического </w:t>
            </w:r>
            <w:r w:rsidRPr="002B366B">
              <w:rPr>
                <w:color w:val="000000"/>
              </w:rPr>
              <w:lastRenderedPageBreak/>
              <w:t>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lastRenderedPageBreak/>
              <w:t>59 4 01 82162</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06</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lastRenderedPageBreak/>
              <w:t>Основное мероприятие "Биологическое разнообразие"</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59 4 02 00000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59 4 02 82160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06</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59 4 02 82161</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06</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03</w:t>
            </w:r>
          </w:p>
        </w:tc>
        <w:tc>
          <w:tcPr>
            <w:tcW w:w="38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405"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c>
          <w:tcPr>
            <w:tcW w:w="409"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5,0</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hideMark/>
          </w:tcPr>
          <w:p w:rsidR="006B2A15" w:rsidRPr="002B366B" w:rsidRDefault="006B2A15" w:rsidP="008C73CA">
            <w:pPr>
              <w:rPr>
                <w:b/>
                <w:bCs/>
                <w:color w:val="000000"/>
              </w:rPr>
            </w:pPr>
            <w:r w:rsidRPr="002B366B">
              <w:rPr>
                <w:b/>
                <w:bCs/>
                <w:color w:val="000000"/>
              </w:rPr>
              <w:t>Непрограммные расходы органов власти Панинского муниципального района Воронежской области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99 0 00 00000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1004,1</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1028,7</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b/>
                <w:bCs/>
                <w:color w:val="000000"/>
              </w:rPr>
            </w:pPr>
            <w:r w:rsidRPr="002B366B">
              <w:rPr>
                <w:b/>
                <w:bCs/>
                <w:color w:val="000000"/>
              </w:rPr>
              <w:t>1056,9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hideMark/>
          </w:tcPr>
          <w:p w:rsidR="006B2A15" w:rsidRPr="002B366B" w:rsidRDefault="006B2A15" w:rsidP="008C73CA">
            <w:pPr>
              <w:rPr>
                <w:color w:val="000000"/>
              </w:rPr>
            </w:pPr>
            <w:r w:rsidRPr="002B366B">
              <w:rPr>
                <w:color w:val="000000"/>
              </w:rPr>
              <w:t>Обеспечение деятельности Контрольно-счетной комиссии Панинского муниципального района Воронежской области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99 1 00 00000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b/>
                <w:bCs/>
                <w:color w:val="000000"/>
              </w:rPr>
            </w:pPr>
            <w:r w:rsidRPr="002B366B">
              <w:rPr>
                <w:b/>
                <w:bCs/>
                <w:color w:val="000000"/>
              </w:rPr>
              <w:t> </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 </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1004,1</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1028,7</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1056,9</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hideMark/>
          </w:tcPr>
          <w:p w:rsidR="006B2A15" w:rsidRPr="002B366B" w:rsidRDefault="006B2A15" w:rsidP="008C73CA">
            <w:pPr>
              <w:rPr>
                <w:color w:val="000000"/>
              </w:rPr>
            </w:pPr>
            <w:r w:rsidRPr="002B366B">
              <w:rPr>
                <w:color w:val="000000"/>
              </w:rPr>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99 1 00 82010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100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06</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996,6</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1021,2</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1049,4</w:t>
            </w:r>
          </w:p>
        </w:tc>
      </w:tr>
      <w:tr w:rsidR="006B2A15" w:rsidRPr="002B366B" w:rsidTr="008C73CA">
        <w:trPr>
          <w:gridBefore w:val="1"/>
          <w:gridAfter w:val="1"/>
          <w:wBefore w:w="86" w:type="pct"/>
          <w:wAfter w:w="69" w:type="pct"/>
          <w:trHeight w:val="20"/>
        </w:trPr>
        <w:tc>
          <w:tcPr>
            <w:tcW w:w="2526" w:type="pct"/>
            <w:tcBorders>
              <w:top w:val="nil"/>
              <w:left w:val="single" w:sz="4" w:space="0" w:color="auto"/>
              <w:bottom w:val="single" w:sz="4" w:space="0" w:color="auto"/>
              <w:right w:val="single" w:sz="4" w:space="0" w:color="auto"/>
            </w:tcBorders>
            <w:shd w:val="clear" w:color="000000" w:fill="FFFFFF"/>
            <w:vAlign w:val="center"/>
            <w:hideMark/>
          </w:tcPr>
          <w:p w:rsidR="006B2A15" w:rsidRPr="002B366B" w:rsidRDefault="006B2A15" w:rsidP="008C73CA">
            <w:pPr>
              <w:rPr>
                <w:color w:val="000000"/>
              </w:rPr>
            </w:pPr>
            <w:r w:rsidRPr="002B366B">
              <w:rPr>
                <w:color w:val="000000"/>
              </w:rPr>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99 0 00 00000</w:t>
            </w:r>
          </w:p>
        </w:tc>
        <w:tc>
          <w:tcPr>
            <w:tcW w:w="21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200</w:t>
            </w:r>
          </w:p>
        </w:tc>
        <w:tc>
          <w:tcPr>
            <w:tcW w:w="157" w:type="pct"/>
            <w:gridSpan w:val="2"/>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01</w:t>
            </w:r>
          </w:p>
        </w:tc>
        <w:tc>
          <w:tcPr>
            <w:tcW w:w="194" w:type="pct"/>
            <w:tcBorders>
              <w:top w:val="nil"/>
              <w:left w:val="nil"/>
              <w:bottom w:val="single" w:sz="4" w:space="0" w:color="auto"/>
              <w:right w:val="single" w:sz="4" w:space="0" w:color="auto"/>
            </w:tcBorders>
            <w:shd w:val="clear" w:color="000000" w:fill="FFFFFF"/>
            <w:vAlign w:val="center"/>
            <w:hideMark/>
          </w:tcPr>
          <w:p w:rsidR="006B2A15" w:rsidRPr="002B366B" w:rsidRDefault="006B2A15" w:rsidP="008C73CA">
            <w:pPr>
              <w:jc w:val="center"/>
              <w:rPr>
                <w:color w:val="000000"/>
              </w:rPr>
            </w:pPr>
            <w:r w:rsidRPr="002B366B">
              <w:rPr>
                <w:color w:val="000000"/>
              </w:rPr>
              <w:t>06</w:t>
            </w:r>
          </w:p>
        </w:tc>
        <w:tc>
          <w:tcPr>
            <w:tcW w:w="38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7,5</w:t>
            </w:r>
          </w:p>
        </w:tc>
        <w:tc>
          <w:tcPr>
            <w:tcW w:w="405"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7,5</w:t>
            </w:r>
          </w:p>
        </w:tc>
        <w:tc>
          <w:tcPr>
            <w:tcW w:w="409" w:type="pct"/>
            <w:tcBorders>
              <w:top w:val="nil"/>
              <w:left w:val="nil"/>
              <w:bottom w:val="single" w:sz="4" w:space="0" w:color="auto"/>
              <w:right w:val="single" w:sz="4" w:space="0" w:color="auto"/>
            </w:tcBorders>
            <w:shd w:val="clear" w:color="000000" w:fill="FFFFFF"/>
            <w:noWrap/>
            <w:vAlign w:val="center"/>
            <w:hideMark/>
          </w:tcPr>
          <w:p w:rsidR="006B2A15" w:rsidRPr="002B366B" w:rsidRDefault="006B2A15" w:rsidP="008C73CA">
            <w:pPr>
              <w:jc w:val="center"/>
              <w:rPr>
                <w:color w:val="000000"/>
              </w:rPr>
            </w:pPr>
            <w:r w:rsidRPr="002B366B">
              <w:rPr>
                <w:color w:val="000000"/>
              </w:rPr>
              <w:t>7,5</w:t>
            </w:r>
          </w:p>
        </w:tc>
      </w:tr>
    </w:tbl>
    <w:p w:rsidR="006B2A15" w:rsidRDefault="006B2A15" w:rsidP="006B2A15">
      <w:pPr>
        <w:sectPr w:rsidR="006B2A15" w:rsidSect="000229CA">
          <w:pgSz w:w="16838" w:h="11906" w:orient="landscape" w:code="9"/>
          <w:pgMar w:top="567" w:right="851" w:bottom="1701" w:left="1134" w:header="680" w:footer="680" w:gutter="0"/>
          <w:cols w:space="708"/>
          <w:titlePg/>
          <w:docGrid w:linePitch="360"/>
        </w:sectPr>
      </w:pPr>
    </w:p>
    <w:p w:rsidR="006B2A15" w:rsidRPr="00975E85" w:rsidRDefault="006B2A15" w:rsidP="006B2A15">
      <w:pPr>
        <w:autoSpaceDE w:val="0"/>
        <w:autoSpaceDN w:val="0"/>
        <w:adjustRightInd w:val="0"/>
        <w:outlineLvl w:val="1"/>
        <w:rPr>
          <w:b/>
        </w:rPr>
      </w:pPr>
      <w:r w:rsidRPr="00975E85">
        <w:rPr>
          <w:b/>
        </w:rPr>
        <w:lastRenderedPageBreak/>
        <w:t xml:space="preserve">                                                    </w:t>
      </w:r>
      <w:r>
        <w:rPr>
          <w:b/>
        </w:rPr>
        <w:t xml:space="preserve">                </w:t>
      </w:r>
      <w:r w:rsidRPr="00975E85">
        <w:rPr>
          <w:b/>
        </w:rPr>
        <w:t>Приложение 7</w:t>
      </w:r>
    </w:p>
    <w:p w:rsidR="006B2A15" w:rsidRDefault="006B2A15" w:rsidP="006B2A15">
      <w:pPr>
        <w:autoSpaceDE w:val="0"/>
        <w:autoSpaceDN w:val="0"/>
        <w:adjustRightInd w:val="0"/>
        <w:ind w:left="2977"/>
        <w:outlineLvl w:val="1"/>
        <w:rPr>
          <w:b/>
        </w:rPr>
      </w:pPr>
      <w:r w:rsidRPr="00975E85">
        <w:rPr>
          <w:b/>
        </w:rPr>
        <w:t xml:space="preserve">  к Решению Совета народных депутатов                                         Панинского муниципального района«О бюджете Панинского муниципального    района на 2022 год и плановый период 2023 и 2024 годов»</w:t>
      </w:r>
    </w:p>
    <w:p w:rsidR="006B2A15" w:rsidRPr="00975E85" w:rsidRDefault="006B2A15" w:rsidP="006B2A15">
      <w:pPr>
        <w:autoSpaceDE w:val="0"/>
        <w:autoSpaceDN w:val="0"/>
        <w:adjustRightInd w:val="0"/>
        <w:ind w:left="2977"/>
        <w:outlineLvl w:val="1"/>
        <w:rPr>
          <w:b/>
        </w:rPr>
      </w:pPr>
      <w:r w:rsidRPr="00975E85">
        <w:rPr>
          <w:b/>
        </w:rPr>
        <w:t>от ____________№____</w:t>
      </w:r>
    </w:p>
    <w:p w:rsidR="006B2A15" w:rsidRPr="00975E85" w:rsidRDefault="006B2A15" w:rsidP="006B2A15">
      <w:pPr>
        <w:pStyle w:val="a0"/>
        <w:rPr>
          <w:b/>
        </w:rPr>
      </w:pPr>
    </w:p>
    <w:p w:rsidR="006B2A15" w:rsidRPr="00975E85" w:rsidRDefault="006B2A15" w:rsidP="006B2A15">
      <w:pPr>
        <w:pStyle w:val="a0"/>
        <w:jc w:val="center"/>
        <w:rPr>
          <w:b/>
        </w:rPr>
      </w:pPr>
      <w:r w:rsidRPr="00975E85">
        <w:rPr>
          <w:b/>
        </w:rPr>
        <w:t>Дорожный фонд Панинского муниципального района</w:t>
      </w:r>
    </w:p>
    <w:p w:rsidR="006B2A15" w:rsidRPr="00975E85" w:rsidRDefault="006B2A15" w:rsidP="006B2A15">
      <w:pPr>
        <w:ind w:right="566"/>
        <w:jc w:val="center"/>
        <w:rPr>
          <w:b/>
        </w:rPr>
      </w:pPr>
      <w:r w:rsidRPr="00975E85">
        <w:rPr>
          <w:b/>
        </w:rPr>
        <w:t>на 2022 год и плановый период 2023 и 2024 годов</w:t>
      </w:r>
    </w:p>
    <w:p w:rsidR="006B2A15" w:rsidRPr="00975E85" w:rsidRDefault="006B2A15" w:rsidP="006B2A15">
      <w:pPr>
        <w:ind w:right="566"/>
        <w:jc w:val="center"/>
        <w:rPr>
          <w:b/>
        </w:rPr>
      </w:pPr>
    </w:p>
    <w:p w:rsidR="006B2A15" w:rsidRPr="00975E85" w:rsidRDefault="006B2A15" w:rsidP="006B2A15">
      <w:pPr>
        <w:ind w:right="567"/>
        <w:jc w:val="right"/>
        <w:rPr>
          <w:bCs/>
        </w:rPr>
      </w:pPr>
      <w:r w:rsidRPr="00975E85">
        <w:rPr>
          <w:bCs/>
        </w:rPr>
        <w:t>(тыс. рублей)</w:t>
      </w:r>
    </w:p>
    <w:tbl>
      <w:tblPr>
        <w:tblW w:w="1052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
        <w:gridCol w:w="692"/>
        <w:gridCol w:w="16"/>
        <w:gridCol w:w="5613"/>
        <w:gridCol w:w="54"/>
        <w:gridCol w:w="1276"/>
        <w:gridCol w:w="6"/>
        <w:gridCol w:w="1275"/>
        <w:gridCol w:w="1558"/>
      </w:tblGrid>
      <w:tr w:rsidR="006B2A15" w:rsidRPr="00975E85" w:rsidTr="008C73CA">
        <w:trPr>
          <w:gridBefore w:val="1"/>
          <w:wBefore w:w="37" w:type="dxa"/>
          <w:trHeight w:val="586"/>
        </w:trPr>
        <w:tc>
          <w:tcPr>
            <w:tcW w:w="708" w:type="dxa"/>
            <w:gridSpan w:val="2"/>
            <w:shd w:val="clear" w:color="000000" w:fill="FFFFFF"/>
          </w:tcPr>
          <w:p w:rsidR="006B2A15" w:rsidRPr="00975E85" w:rsidRDefault="006B2A15" w:rsidP="008C73CA">
            <w:pPr>
              <w:jc w:val="center"/>
              <w:rPr>
                <w:b/>
                <w:bCs/>
              </w:rPr>
            </w:pPr>
            <w:r w:rsidRPr="00975E85">
              <w:rPr>
                <w:b/>
                <w:bCs/>
              </w:rPr>
              <w:t>№</w:t>
            </w:r>
          </w:p>
          <w:p w:rsidR="006B2A15" w:rsidRPr="00975E85" w:rsidRDefault="006B2A15" w:rsidP="008C73CA">
            <w:pPr>
              <w:jc w:val="center"/>
              <w:rPr>
                <w:b/>
                <w:bCs/>
              </w:rPr>
            </w:pPr>
            <w:r w:rsidRPr="00975E85">
              <w:rPr>
                <w:b/>
                <w:bCs/>
              </w:rPr>
              <w:t>№</w:t>
            </w:r>
          </w:p>
        </w:tc>
        <w:tc>
          <w:tcPr>
            <w:tcW w:w="5671" w:type="dxa"/>
            <w:gridSpan w:val="2"/>
            <w:shd w:val="clear" w:color="000000" w:fill="FFFFFF"/>
          </w:tcPr>
          <w:p w:rsidR="006B2A15" w:rsidRPr="00975E85" w:rsidRDefault="006B2A15" w:rsidP="008C73CA">
            <w:pPr>
              <w:jc w:val="center"/>
              <w:rPr>
                <w:b/>
                <w:bCs/>
              </w:rPr>
            </w:pPr>
            <w:r w:rsidRPr="00975E85">
              <w:rPr>
                <w:b/>
                <w:bCs/>
              </w:rPr>
              <w:t>Наименование</w:t>
            </w:r>
          </w:p>
        </w:tc>
        <w:tc>
          <w:tcPr>
            <w:tcW w:w="1276" w:type="dxa"/>
            <w:shd w:val="clear" w:color="000000" w:fill="FFFFFF"/>
          </w:tcPr>
          <w:p w:rsidR="006B2A15" w:rsidRPr="00975E85" w:rsidRDefault="006B2A15" w:rsidP="008C73CA">
            <w:pPr>
              <w:spacing w:after="120"/>
              <w:jc w:val="center"/>
              <w:rPr>
                <w:b/>
                <w:bCs/>
              </w:rPr>
            </w:pPr>
            <w:r w:rsidRPr="00975E85">
              <w:rPr>
                <w:b/>
                <w:bCs/>
              </w:rPr>
              <w:t>2022 год</w:t>
            </w:r>
          </w:p>
        </w:tc>
        <w:tc>
          <w:tcPr>
            <w:tcW w:w="1276" w:type="dxa"/>
            <w:gridSpan w:val="2"/>
            <w:shd w:val="clear" w:color="000000" w:fill="FFFFFF"/>
          </w:tcPr>
          <w:p w:rsidR="006B2A15" w:rsidRPr="00975E85" w:rsidRDefault="006B2A15" w:rsidP="008C73CA">
            <w:pPr>
              <w:spacing w:after="120"/>
              <w:jc w:val="center"/>
              <w:rPr>
                <w:b/>
                <w:bCs/>
              </w:rPr>
            </w:pPr>
            <w:r w:rsidRPr="00975E85">
              <w:rPr>
                <w:b/>
                <w:bCs/>
              </w:rPr>
              <w:t>2023 год</w:t>
            </w:r>
          </w:p>
        </w:tc>
        <w:tc>
          <w:tcPr>
            <w:tcW w:w="1559" w:type="dxa"/>
            <w:shd w:val="clear" w:color="000000" w:fill="FFFFFF"/>
          </w:tcPr>
          <w:p w:rsidR="006B2A15" w:rsidRPr="00975E85" w:rsidRDefault="006B2A15" w:rsidP="008C73CA">
            <w:pPr>
              <w:spacing w:after="120"/>
              <w:jc w:val="center"/>
              <w:rPr>
                <w:b/>
                <w:bCs/>
              </w:rPr>
            </w:pPr>
            <w:r w:rsidRPr="00975E85">
              <w:rPr>
                <w:b/>
                <w:bCs/>
              </w:rPr>
              <w:t>2024 год</w:t>
            </w:r>
          </w:p>
        </w:tc>
      </w:tr>
      <w:tr w:rsidR="006B2A15" w:rsidRPr="00975E85" w:rsidTr="008C7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729" w:type="dxa"/>
            <w:gridSpan w:val="2"/>
            <w:tcBorders>
              <w:top w:val="single" w:sz="4" w:space="0" w:color="auto"/>
              <w:left w:val="single" w:sz="4" w:space="0" w:color="auto"/>
              <w:bottom w:val="single" w:sz="4" w:space="0" w:color="auto"/>
              <w:right w:val="single" w:sz="4" w:space="0" w:color="auto"/>
            </w:tcBorders>
            <w:shd w:val="clear" w:color="000000" w:fill="FFFFFF"/>
          </w:tcPr>
          <w:p w:rsidR="006B2A15" w:rsidRPr="00975E85" w:rsidRDefault="006B2A15" w:rsidP="008C73CA">
            <w:pPr>
              <w:jc w:val="center"/>
              <w:rPr>
                <w:b/>
                <w:bCs/>
              </w:rPr>
            </w:pPr>
            <w:r w:rsidRPr="00975E85">
              <w:rPr>
                <w:b/>
                <w:bCs/>
              </w:rPr>
              <w:t>1</w:t>
            </w:r>
          </w:p>
        </w:tc>
        <w:tc>
          <w:tcPr>
            <w:tcW w:w="5633" w:type="dxa"/>
            <w:gridSpan w:val="2"/>
            <w:tcBorders>
              <w:top w:val="single" w:sz="4" w:space="0" w:color="auto"/>
              <w:left w:val="single" w:sz="4" w:space="0" w:color="auto"/>
              <w:bottom w:val="single" w:sz="4" w:space="0" w:color="auto"/>
              <w:right w:val="single" w:sz="4" w:space="0" w:color="auto"/>
            </w:tcBorders>
            <w:shd w:val="clear" w:color="000000" w:fill="FFFFFF"/>
          </w:tcPr>
          <w:p w:rsidR="006B2A15" w:rsidRPr="00975E85" w:rsidRDefault="006B2A15" w:rsidP="008C73CA">
            <w:pPr>
              <w:jc w:val="center"/>
              <w:rPr>
                <w:b/>
                <w:bCs/>
              </w:rPr>
            </w:pPr>
            <w:r w:rsidRPr="00975E85">
              <w:rPr>
                <w:b/>
                <w:bCs/>
              </w:rPr>
              <w:t>2</w:t>
            </w:r>
          </w:p>
        </w:tc>
        <w:tc>
          <w:tcPr>
            <w:tcW w:w="1336" w:type="dxa"/>
            <w:gridSpan w:val="3"/>
            <w:tcBorders>
              <w:top w:val="single" w:sz="4" w:space="0" w:color="auto"/>
              <w:left w:val="nil"/>
              <w:bottom w:val="single" w:sz="4" w:space="0" w:color="auto"/>
              <w:right w:val="single" w:sz="4" w:space="0" w:color="auto"/>
            </w:tcBorders>
            <w:shd w:val="clear" w:color="000000" w:fill="FFFFFF"/>
          </w:tcPr>
          <w:p w:rsidR="006B2A15" w:rsidRPr="00975E85" w:rsidRDefault="006B2A15" w:rsidP="008C73CA">
            <w:pPr>
              <w:jc w:val="center"/>
              <w:rPr>
                <w:b/>
                <w:bCs/>
              </w:rPr>
            </w:pPr>
            <w:r w:rsidRPr="00975E85">
              <w:rPr>
                <w:b/>
                <w:bCs/>
              </w:rPr>
              <w:t>3</w:t>
            </w:r>
          </w:p>
        </w:tc>
        <w:tc>
          <w:tcPr>
            <w:tcW w:w="1275" w:type="dxa"/>
            <w:tcBorders>
              <w:top w:val="single" w:sz="4" w:space="0" w:color="auto"/>
              <w:left w:val="nil"/>
              <w:bottom w:val="single" w:sz="4" w:space="0" w:color="auto"/>
              <w:right w:val="single" w:sz="4" w:space="0" w:color="auto"/>
            </w:tcBorders>
            <w:shd w:val="clear" w:color="000000" w:fill="FFFFFF"/>
          </w:tcPr>
          <w:p w:rsidR="006B2A15" w:rsidRPr="00975E85" w:rsidRDefault="006B2A15" w:rsidP="008C73CA">
            <w:pPr>
              <w:jc w:val="center"/>
              <w:rPr>
                <w:b/>
                <w:bCs/>
              </w:rPr>
            </w:pPr>
            <w:r w:rsidRPr="00975E85">
              <w:rPr>
                <w:b/>
                <w:bCs/>
              </w:rPr>
              <w:t>4</w:t>
            </w:r>
          </w:p>
        </w:tc>
        <w:tc>
          <w:tcPr>
            <w:tcW w:w="1554" w:type="dxa"/>
            <w:tcBorders>
              <w:top w:val="single" w:sz="4" w:space="0" w:color="auto"/>
              <w:left w:val="nil"/>
              <w:bottom w:val="single" w:sz="4" w:space="0" w:color="auto"/>
              <w:right w:val="single" w:sz="4" w:space="0" w:color="auto"/>
            </w:tcBorders>
            <w:shd w:val="clear" w:color="000000" w:fill="FFFFFF"/>
          </w:tcPr>
          <w:p w:rsidR="006B2A15" w:rsidRPr="00975E85" w:rsidRDefault="006B2A15" w:rsidP="008C73CA">
            <w:pPr>
              <w:jc w:val="center"/>
              <w:rPr>
                <w:b/>
                <w:bCs/>
              </w:rPr>
            </w:pPr>
            <w:r w:rsidRPr="00975E85">
              <w:rPr>
                <w:b/>
                <w:bCs/>
              </w:rPr>
              <w:t>5</w:t>
            </w:r>
          </w:p>
        </w:tc>
      </w:tr>
      <w:tr w:rsidR="006B2A15" w:rsidRPr="00975E85" w:rsidTr="008C7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729" w:type="dxa"/>
            <w:gridSpan w:val="2"/>
            <w:tcBorders>
              <w:top w:val="nil"/>
              <w:left w:val="single" w:sz="4" w:space="0" w:color="auto"/>
              <w:bottom w:val="single" w:sz="4" w:space="0" w:color="auto"/>
              <w:right w:val="single" w:sz="4" w:space="0" w:color="auto"/>
            </w:tcBorders>
            <w:shd w:val="clear" w:color="000000" w:fill="FFFFFF"/>
          </w:tcPr>
          <w:p w:rsidR="006B2A15" w:rsidRPr="00975E85" w:rsidRDefault="006B2A15" w:rsidP="008C73CA">
            <w:pPr>
              <w:rPr>
                <w:b/>
                <w:bCs/>
              </w:rPr>
            </w:pPr>
          </w:p>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6B2A15" w:rsidRPr="00975E85" w:rsidRDefault="006B2A15" w:rsidP="008C73CA">
            <w:pPr>
              <w:rPr>
                <w:b/>
                <w:bCs/>
              </w:rPr>
            </w:pPr>
            <w:r w:rsidRPr="00975E85">
              <w:rPr>
                <w:b/>
                <w:bCs/>
              </w:rPr>
              <w:t>Дорожный фонд Панинского муниципального района</w:t>
            </w:r>
          </w:p>
        </w:tc>
        <w:tc>
          <w:tcPr>
            <w:tcW w:w="1336" w:type="dxa"/>
            <w:gridSpan w:val="3"/>
            <w:tcBorders>
              <w:top w:val="nil"/>
              <w:left w:val="nil"/>
              <w:bottom w:val="single" w:sz="4" w:space="0" w:color="auto"/>
              <w:right w:val="single" w:sz="4" w:space="0" w:color="auto"/>
            </w:tcBorders>
            <w:shd w:val="clear" w:color="000000" w:fill="FFFFFF"/>
          </w:tcPr>
          <w:p w:rsidR="006B2A15" w:rsidRPr="00975E85" w:rsidRDefault="006B2A15" w:rsidP="008C73CA">
            <w:pPr>
              <w:jc w:val="center"/>
              <w:rPr>
                <w:b/>
                <w:lang w:val="en-US"/>
              </w:rPr>
            </w:pPr>
            <w:r w:rsidRPr="00975E85">
              <w:rPr>
                <w:b/>
                <w:lang w:val="en-US"/>
              </w:rPr>
              <w:t>105 274</w:t>
            </w:r>
            <w:r w:rsidRPr="00975E85">
              <w:rPr>
                <w:b/>
              </w:rPr>
              <w:t>,</w:t>
            </w:r>
            <w:r w:rsidRPr="00975E85">
              <w:rPr>
                <w:b/>
                <w:lang w:val="en-US"/>
              </w:rPr>
              <w:t>5</w:t>
            </w:r>
          </w:p>
        </w:tc>
        <w:tc>
          <w:tcPr>
            <w:tcW w:w="1275" w:type="dxa"/>
            <w:tcBorders>
              <w:top w:val="nil"/>
              <w:left w:val="nil"/>
              <w:bottom w:val="single" w:sz="4" w:space="0" w:color="auto"/>
              <w:right w:val="single" w:sz="4" w:space="0" w:color="auto"/>
            </w:tcBorders>
            <w:shd w:val="clear" w:color="000000" w:fill="FFFFFF"/>
          </w:tcPr>
          <w:p w:rsidR="006B2A15" w:rsidRPr="00975E85" w:rsidRDefault="006B2A15" w:rsidP="008C73CA">
            <w:pPr>
              <w:jc w:val="center"/>
              <w:rPr>
                <w:b/>
              </w:rPr>
            </w:pPr>
            <w:r w:rsidRPr="00975E85">
              <w:rPr>
                <w:b/>
              </w:rPr>
              <w:t>54 416,8</w:t>
            </w:r>
          </w:p>
        </w:tc>
        <w:tc>
          <w:tcPr>
            <w:tcW w:w="1554" w:type="dxa"/>
            <w:tcBorders>
              <w:top w:val="nil"/>
              <w:left w:val="nil"/>
              <w:bottom w:val="single" w:sz="4" w:space="0" w:color="auto"/>
              <w:right w:val="single" w:sz="4" w:space="0" w:color="auto"/>
            </w:tcBorders>
            <w:shd w:val="clear" w:color="000000" w:fill="FFFFFF"/>
          </w:tcPr>
          <w:p w:rsidR="006B2A15" w:rsidRPr="00975E85" w:rsidRDefault="006B2A15" w:rsidP="008C73CA">
            <w:pPr>
              <w:jc w:val="center"/>
              <w:rPr>
                <w:b/>
              </w:rPr>
            </w:pPr>
            <w:r w:rsidRPr="00975E85">
              <w:rPr>
                <w:b/>
              </w:rPr>
              <w:t>55 280,8</w:t>
            </w:r>
          </w:p>
        </w:tc>
      </w:tr>
      <w:tr w:rsidR="006B2A15" w:rsidRPr="00975E85" w:rsidTr="008C7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29" w:type="dxa"/>
            <w:gridSpan w:val="2"/>
            <w:tcBorders>
              <w:top w:val="nil"/>
              <w:left w:val="single" w:sz="4" w:space="0" w:color="auto"/>
              <w:bottom w:val="single" w:sz="4" w:space="0" w:color="auto"/>
              <w:right w:val="single" w:sz="4" w:space="0" w:color="auto"/>
            </w:tcBorders>
            <w:shd w:val="clear" w:color="000000" w:fill="FFFFFF"/>
          </w:tcPr>
          <w:p w:rsidR="006B2A15" w:rsidRPr="00975E85" w:rsidRDefault="006B2A15" w:rsidP="008C73CA"/>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6B2A15" w:rsidRPr="00975E85" w:rsidRDefault="006B2A15" w:rsidP="008C73CA">
            <w:r w:rsidRPr="00975E85">
              <w:t>в том числе:</w:t>
            </w:r>
          </w:p>
        </w:tc>
        <w:tc>
          <w:tcPr>
            <w:tcW w:w="1336" w:type="dxa"/>
            <w:gridSpan w:val="3"/>
            <w:tcBorders>
              <w:top w:val="nil"/>
              <w:left w:val="nil"/>
              <w:bottom w:val="single" w:sz="4" w:space="0" w:color="auto"/>
              <w:right w:val="single" w:sz="4" w:space="0" w:color="auto"/>
            </w:tcBorders>
            <w:shd w:val="clear" w:color="000000" w:fill="FFFFFF"/>
          </w:tcPr>
          <w:p w:rsidR="006B2A15" w:rsidRPr="00975E85" w:rsidRDefault="006B2A15" w:rsidP="008C73CA">
            <w:pPr>
              <w:jc w:val="center"/>
              <w:rPr>
                <w:lang w:val="en-US"/>
              </w:rPr>
            </w:pPr>
            <w:r w:rsidRPr="00975E85">
              <w:rPr>
                <w:lang w:val="en-US"/>
              </w:rPr>
              <w:t>105 274</w:t>
            </w:r>
            <w:r w:rsidRPr="00975E85">
              <w:t>,</w:t>
            </w:r>
            <w:r w:rsidRPr="00975E85">
              <w:rPr>
                <w:lang w:val="en-US"/>
              </w:rPr>
              <w:t>5</w:t>
            </w:r>
          </w:p>
        </w:tc>
        <w:tc>
          <w:tcPr>
            <w:tcW w:w="1275" w:type="dxa"/>
            <w:tcBorders>
              <w:top w:val="nil"/>
              <w:left w:val="nil"/>
              <w:bottom w:val="single" w:sz="4" w:space="0" w:color="auto"/>
              <w:right w:val="single" w:sz="4" w:space="0" w:color="auto"/>
            </w:tcBorders>
            <w:shd w:val="clear" w:color="000000" w:fill="FFFFFF"/>
          </w:tcPr>
          <w:p w:rsidR="006B2A15" w:rsidRPr="00975E85" w:rsidRDefault="006B2A15" w:rsidP="008C73CA">
            <w:pPr>
              <w:jc w:val="center"/>
            </w:pPr>
            <w:r w:rsidRPr="00975E85">
              <w:t>54 416,8</w:t>
            </w:r>
          </w:p>
        </w:tc>
        <w:tc>
          <w:tcPr>
            <w:tcW w:w="1554" w:type="dxa"/>
            <w:tcBorders>
              <w:top w:val="nil"/>
              <w:left w:val="nil"/>
              <w:bottom w:val="single" w:sz="4" w:space="0" w:color="auto"/>
              <w:right w:val="single" w:sz="4" w:space="0" w:color="auto"/>
            </w:tcBorders>
            <w:shd w:val="clear" w:color="000000" w:fill="FFFFFF"/>
          </w:tcPr>
          <w:p w:rsidR="006B2A15" w:rsidRPr="00975E85" w:rsidRDefault="006B2A15" w:rsidP="008C73CA">
            <w:pPr>
              <w:jc w:val="center"/>
            </w:pPr>
            <w:r w:rsidRPr="00975E85">
              <w:t>55 280,8</w:t>
            </w:r>
          </w:p>
        </w:tc>
      </w:tr>
      <w:tr w:rsidR="006B2A15" w:rsidRPr="00975E85" w:rsidTr="008C7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729" w:type="dxa"/>
            <w:gridSpan w:val="2"/>
            <w:tcBorders>
              <w:top w:val="nil"/>
              <w:left w:val="single" w:sz="4" w:space="0" w:color="auto"/>
              <w:bottom w:val="single" w:sz="4" w:space="0" w:color="auto"/>
              <w:right w:val="single" w:sz="4" w:space="0" w:color="auto"/>
            </w:tcBorders>
            <w:shd w:val="clear" w:color="000000" w:fill="FFFFFF"/>
            <w:vAlign w:val="bottom"/>
          </w:tcPr>
          <w:p w:rsidR="006B2A15" w:rsidRPr="00975E85" w:rsidRDefault="006B2A15" w:rsidP="008C73CA">
            <w:pPr>
              <w:jc w:val="right"/>
              <w:rPr>
                <w:b/>
                <w:bCs/>
              </w:rPr>
            </w:pPr>
            <w:r w:rsidRPr="00975E85">
              <w:rPr>
                <w:b/>
                <w:bCs/>
              </w:rPr>
              <w:t>1.</w:t>
            </w:r>
          </w:p>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6B2A15" w:rsidRPr="00975E85" w:rsidRDefault="006B2A15" w:rsidP="008C73CA">
            <w:pPr>
              <w:rPr>
                <w:b/>
                <w:bCs/>
              </w:rPr>
            </w:pPr>
            <w:r w:rsidRPr="00975E85">
              <w:rPr>
                <w:b/>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336" w:type="dxa"/>
            <w:gridSpan w:val="3"/>
            <w:tcBorders>
              <w:top w:val="nil"/>
              <w:left w:val="nil"/>
              <w:bottom w:val="single" w:sz="4" w:space="0" w:color="auto"/>
              <w:right w:val="single" w:sz="4" w:space="0" w:color="auto"/>
            </w:tcBorders>
            <w:shd w:val="clear" w:color="000000" w:fill="FFFFFF"/>
          </w:tcPr>
          <w:p w:rsidR="006B2A15" w:rsidRPr="00975E85" w:rsidRDefault="006B2A15" w:rsidP="008C73CA">
            <w:pPr>
              <w:jc w:val="center"/>
              <w:rPr>
                <w:b/>
                <w:lang w:val="en-US"/>
              </w:rPr>
            </w:pPr>
            <w:r w:rsidRPr="00975E85">
              <w:rPr>
                <w:b/>
                <w:lang w:val="en-US"/>
              </w:rPr>
              <w:t>105 274</w:t>
            </w:r>
            <w:r w:rsidRPr="00975E85">
              <w:rPr>
                <w:b/>
              </w:rPr>
              <w:t>,</w:t>
            </w:r>
            <w:r w:rsidRPr="00975E85">
              <w:rPr>
                <w:b/>
                <w:lang w:val="en-US"/>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B2A15" w:rsidRPr="00975E85" w:rsidRDefault="006B2A15" w:rsidP="008C73CA">
            <w:pPr>
              <w:jc w:val="center"/>
              <w:rPr>
                <w:b/>
              </w:rPr>
            </w:pPr>
            <w:r w:rsidRPr="00975E85">
              <w:rPr>
                <w:b/>
              </w:rPr>
              <w:t>54 416,8</w:t>
            </w:r>
          </w:p>
        </w:tc>
        <w:tc>
          <w:tcPr>
            <w:tcW w:w="1554" w:type="dxa"/>
            <w:tcBorders>
              <w:top w:val="single" w:sz="4" w:space="0" w:color="auto"/>
              <w:left w:val="nil"/>
              <w:bottom w:val="single" w:sz="4" w:space="0" w:color="auto"/>
              <w:right w:val="single" w:sz="4" w:space="0" w:color="auto"/>
            </w:tcBorders>
            <w:shd w:val="clear" w:color="auto" w:fill="auto"/>
          </w:tcPr>
          <w:p w:rsidR="006B2A15" w:rsidRPr="00975E85" w:rsidRDefault="006B2A15" w:rsidP="008C73CA">
            <w:pPr>
              <w:jc w:val="center"/>
              <w:rPr>
                <w:b/>
              </w:rPr>
            </w:pPr>
            <w:r w:rsidRPr="00975E85">
              <w:rPr>
                <w:b/>
              </w:rPr>
              <w:t>55 280,8</w:t>
            </w:r>
          </w:p>
        </w:tc>
      </w:tr>
      <w:tr w:rsidR="006B2A15" w:rsidRPr="00975E85" w:rsidTr="008C7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29" w:type="dxa"/>
            <w:gridSpan w:val="2"/>
            <w:tcBorders>
              <w:top w:val="nil"/>
              <w:left w:val="single" w:sz="4" w:space="0" w:color="auto"/>
              <w:bottom w:val="single" w:sz="4" w:space="0" w:color="auto"/>
              <w:right w:val="single" w:sz="4" w:space="0" w:color="auto"/>
            </w:tcBorders>
            <w:shd w:val="clear" w:color="000000" w:fill="FFFFFF"/>
            <w:vAlign w:val="bottom"/>
          </w:tcPr>
          <w:p w:rsidR="006B2A15" w:rsidRPr="00975E85" w:rsidRDefault="006B2A15" w:rsidP="008C73CA">
            <w:pPr>
              <w:jc w:val="right"/>
              <w:rPr>
                <w:b/>
                <w:bCs/>
                <w:i/>
                <w:iCs/>
              </w:rPr>
            </w:pPr>
          </w:p>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6B2A15" w:rsidRPr="00975E85" w:rsidRDefault="006B2A15" w:rsidP="008C73CA">
            <w:pPr>
              <w:rPr>
                <w:bCs/>
                <w:i/>
                <w:iCs/>
              </w:rPr>
            </w:pPr>
            <w:r w:rsidRPr="00975E85">
              <w:rPr>
                <w:bCs/>
                <w:i/>
                <w:iCs/>
              </w:rPr>
              <w:t>Подпрограмма "Развитие транспортной системы Панинского муниципального района Воронежской области "</w:t>
            </w:r>
          </w:p>
        </w:tc>
        <w:tc>
          <w:tcPr>
            <w:tcW w:w="1336" w:type="dxa"/>
            <w:gridSpan w:val="3"/>
            <w:tcBorders>
              <w:top w:val="nil"/>
              <w:left w:val="nil"/>
              <w:bottom w:val="single" w:sz="4" w:space="0" w:color="auto"/>
              <w:right w:val="single" w:sz="4" w:space="0" w:color="auto"/>
            </w:tcBorders>
            <w:shd w:val="clear" w:color="auto" w:fill="auto"/>
          </w:tcPr>
          <w:p w:rsidR="006B2A15" w:rsidRPr="00975E85" w:rsidRDefault="006B2A15" w:rsidP="008C73CA">
            <w:pPr>
              <w:jc w:val="center"/>
              <w:rPr>
                <w:lang w:val="en-US"/>
              </w:rPr>
            </w:pPr>
            <w:r w:rsidRPr="00975E85">
              <w:rPr>
                <w:lang w:val="en-US"/>
              </w:rPr>
              <w:t>105 274</w:t>
            </w:r>
            <w:r w:rsidRPr="00975E85">
              <w:t>,</w:t>
            </w:r>
            <w:r w:rsidRPr="00975E85">
              <w:rPr>
                <w:lang w:val="en-US"/>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B2A15" w:rsidRPr="00975E85" w:rsidRDefault="006B2A15" w:rsidP="008C73CA">
            <w:pPr>
              <w:jc w:val="center"/>
            </w:pPr>
            <w:r w:rsidRPr="00975E85">
              <w:t>54 416,8</w:t>
            </w:r>
          </w:p>
        </w:tc>
        <w:tc>
          <w:tcPr>
            <w:tcW w:w="1554" w:type="dxa"/>
            <w:tcBorders>
              <w:top w:val="single" w:sz="4" w:space="0" w:color="auto"/>
              <w:left w:val="nil"/>
              <w:bottom w:val="single" w:sz="4" w:space="0" w:color="auto"/>
              <w:right w:val="single" w:sz="4" w:space="0" w:color="auto"/>
            </w:tcBorders>
            <w:shd w:val="clear" w:color="auto" w:fill="auto"/>
          </w:tcPr>
          <w:p w:rsidR="006B2A15" w:rsidRPr="00975E85" w:rsidRDefault="006B2A15" w:rsidP="008C73CA">
            <w:pPr>
              <w:jc w:val="center"/>
            </w:pPr>
            <w:r w:rsidRPr="00975E85">
              <w:t>55 280,8</w:t>
            </w:r>
          </w:p>
        </w:tc>
      </w:tr>
      <w:tr w:rsidR="006B2A15" w:rsidRPr="00975E85" w:rsidTr="008C7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29" w:type="dxa"/>
            <w:gridSpan w:val="2"/>
            <w:tcBorders>
              <w:top w:val="nil"/>
              <w:left w:val="single" w:sz="4" w:space="0" w:color="auto"/>
              <w:bottom w:val="single" w:sz="4" w:space="0" w:color="auto"/>
              <w:right w:val="single" w:sz="4" w:space="0" w:color="auto"/>
            </w:tcBorders>
            <w:shd w:val="clear" w:color="000000" w:fill="FFFFFF"/>
            <w:vAlign w:val="bottom"/>
          </w:tcPr>
          <w:p w:rsidR="006B2A15" w:rsidRPr="00975E85" w:rsidRDefault="006B2A15" w:rsidP="008C73CA">
            <w:pPr>
              <w:jc w:val="right"/>
            </w:pPr>
            <w:r w:rsidRPr="00975E85">
              <w:t>1</w:t>
            </w:r>
          </w:p>
        </w:tc>
        <w:tc>
          <w:tcPr>
            <w:tcW w:w="5633" w:type="dxa"/>
            <w:gridSpan w:val="2"/>
            <w:tcBorders>
              <w:top w:val="nil"/>
              <w:left w:val="single" w:sz="4" w:space="0" w:color="auto"/>
              <w:bottom w:val="single" w:sz="4" w:space="0" w:color="auto"/>
              <w:right w:val="single" w:sz="4" w:space="0" w:color="auto"/>
            </w:tcBorders>
            <w:shd w:val="clear" w:color="000000" w:fill="FFFFFF"/>
            <w:vAlign w:val="center"/>
          </w:tcPr>
          <w:p w:rsidR="006B2A15" w:rsidRPr="00975E85" w:rsidRDefault="006B2A15" w:rsidP="008C73CA">
            <w:r w:rsidRPr="00975E85">
              <w:t>Передача отдельных полномочий</w:t>
            </w:r>
          </w:p>
        </w:tc>
        <w:tc>
          <w:tcPr>
            <w:tcW w:w="1336" w:type="dxa"/>
            <w:gridSpan w:val="3"/>
            <w:tcBorders>
              <w:top w:val="nil"/>
              <w:left w:val="nil"/>
              <w:bottom w:val="single" w:sz="4" w:space="0" w:color="auto"/>
              <w:right w:val="single" w:sz="4" w:space="0" w:color="auto"/>
            </w:tcBorders>
            <w:shd w:val="clear" w:color="000000" w:fill="FFFFFF"/>
          </w:tcPr>
          <w:p w:rsidR="006B2A15" w:rsidRPr="00975E85" w:rsidRDefault="006B2A15" w:rsidP="008C73CA">
            <w:pPr>
              <w:jc w:val="center"/>
              <w:rPr>
                <w:lang w:val="en-US"/>
              </w:rPr>
            </w:pPr>
            <w:r w:rsidRPr="00975E85">
              <w:rPr>
                <w:lang w:val="en-US"/>
              </w:rPr>
              <w:t>105 274</w:t>
            </w:r>
            <w:r w:rsidRPr="00975E85">
              <w:t>,</w:t>
            </w:r>
            <w:r w:rsidRPr="00975E85">
              <w:rPr>
                <w:lang w:val="en-US"/>
              </w:rPr>
              <w:t>5</w:t>
            </w:r>
          </w:p>
        </w:tc>
        <w:tc>
          <w:tcPr>
            <w:tcW w:w="1275" w:type="dxa"/>
            <w:tcBorders>
              <w:top w:val="nil"/>
              <w:left w:val="nil"/>
              <w:bottom w:val="single" w:sz="4" w:space="0" w:color="auto"/>
              <w:right w:val="single" w:sz="4" w:space="0" w:color="auto"/>
            </w:tcBorders>
            <w:shd w:val="clear" w:color="000000" w:fill="FFFFFF"/>
          </w:tcPr>
          <w:p w:rsidR="006B2A15" w:rsidRPr="00975E85" w:rsidRDefault="006B2A15" w:rsidP="008C73CA">
            <w:pPr>
              <w:jc w:val="center"/>
            </w:pPr>
            <w:r w:rsidRPr="00975E85">
              <w:t>54 416,8</w:t>
            </w:r>
          </w:p>
        </w:tc>
        <w:tc>
          <w:tcPr>
            <w:tcW w:w="1554" w:type="dxa"/>
            <w:tcBorders>
              <w:top w:val="nil"/>
              <w:left w:val="nil"/>
              <w:bottom w:val="single" w:sz="4" w:space="0" w:color="auto"/>
              <w:right w:val="single" w:sz="4" w:space="0" w:color="auto"/>
            </w:tcBorders>
            <w:shd w:val="clear" w:color="000000" w:fill="FFFFFF"/>
          </w:tcPr>
          <w:p w:rsidR="006B2A15" w:rsidRPr="00975E85" w:rsidRDefault="006B2A15" w:rsidP="008C73CA">
            <w:pPr>
              <w:jc w:val="center"/>
            </w:pPr>
            <w:r w:rsidRPr="00975E85">
              <w:t>55 280,8</w:t>
            </w:r>
          </w:p>
        </w:tc>
      </w:tr>
    </w:tbl>
    <w:p w:rsidR="006B2A15" w:rsidRDefault="006B2A15" w:rsidP="006B2A15">
      <w:pPr>
        <w:autoSpaceDE w:val="0"/>
        <w:autoSpaceDN w:val="0"/>
        <w:adjustRightInd w:val="0"/>
        <w:outlineLvl w:val="1"/>
      </w:pPr>
    </w:p>
    <w:p w:rsidR="006B2A15" w:rsidRPr="002B1C47" w:rsidRDefault="006B2A15" w:rsidP="006B2A15">
      <w:pPr>
        <w:pStyle w:val="afa"/>
        <w:spacing w:after="0"/>
        <w:ind w:left="0" w:firstLine="4253"/>
        <w:rPr>
          <w:sz w:val="24"/>
          <w:szCs w:val="24"/>
        </w:rPr>
      </w:pPr>
      <w:r>
        <w:rPr>
          <w:sz w:val="24"/>
          <w:szCs w:val="24"/>
        </w:rPr>
        <w:br w:type="page"/>
      </w:r>
      <w:r>
        <w:rPr>
          <w:b/>
          <w:sz w:val="30"/>
        </w:rPr>
        <w:lastRenderedPageBreak/>
        <w:t xml:space="preserve"> </w:t>
      </w:r>
      <w:r w:rsidRPr="002B1C47">
        <w:rPr>
          <w:sz w:val="24"/>
          <w:szCs w:val="24"/>
        </w:rPr>
        <w:t>Приложение 8</w:t>
      </w:r>
    </w:p>
    <w:p w:rsidR="006B2A15" w:rsidRPr="002B1C47" w:rsidRDefault="006B2A15" w:rsidP="006B2A15">
      <w:pPr>
        <w:pStyle w:val="afa"/>
        <w:spacing w:after="0"/>
        <w:ind w:left="4253"/>
        <w:rPr>
          <w:sz w:val="24"/>
          <w:szCs w:val="24"/>
        </w:rPr>
      </w:pPr>
      <w:r>
        <w:rPr>
          <w:sz w:val="24"/>
          <w:szCs w:val="24"/>
        </w:rPr>
        <w:t xml:space="preserve"> </w:t>
      </w:r>
      <w:r w:rsidRPr="002B1C47">
        <w:rPr>
          <w:sz w:val="24"/>
          <w:szCs w:val="24"/>
        </w:rPr>
        <w:t>к решению Совета народных депутатов</w:t>
      </w:r>
    </w:p>
    <w:p w:rsidR="006B2A15" w:rsidRPr="002B1C47" w:rsidRDefault="006B2A15" w:rsidP="006B2A15">
      <w:pPr>
        <w:pStyle w:val="afa"/>
        <w:spacing w:after="0"/>
        <w:ind w:left="4253"/>
        <w:rPr>
          <w:sz w:val="24"/>
          <w:szCs w:val="24"/>
        </w:rPr>
      </w:pPr>
      <w:r w:rsidRPr="002B1C47">
        <w:rPr>
          <w:sz w:val="24"/>
          <w:szCs w:val="24"/>
        </w:rPr>
        <w:t>Панинского муниципального района</w:t>
      </w:r>
    </w:p>
    <w:p w:rsidR="006B2A15" w:rsidRPr="002B1C47" w:rsidRDefault="006B2A15" w:rsidP="006B2A15">
      <w:pPr>
        <w:pStyle w:val="afa"/>
        <w:spacing w:after="0"/>
        <w:ind w:left="4253"/>
        <w:rPr>
          <w:sz w:val="24"/>
          <w:szCs w:val="24"/>
        </w:rPr>
      </w:pPr>
      <w:r>
        <w:rPr>
          <w:sz w:val="24"/>
          <w:szCs w:val="24"/>
        </w:rPr>
        <w:t xml:space="preserve"> </w:t>
      </w:r>
      <w:r w:rsidRPr="002B1C47">
        <w:rPr>
          <w:sz w:val="24"/>
          <w:szCs w:val="24"/>
        </w:rPr>
        <w:t>«О бюджете  Панинского муниципального района</w:t>
      </w:r>
      <w:r>
        <w:rPr>
          <w:sz w:val="24"/>
          <w:szCs w:val="24"/>
        </w:rPr>
        <w:t xml:space="preserve"> </w:t>
      </w:r>
      <w:r w:rsidRPr="002B1C47">
        <w:rPr>
          <w:sz w:val="24"/>
          <w:szCs w:val="24"/>
        </w:rPr>
        <w:t xml:space="preserve"> на 2022 год и на плановый период 2023 и 2024 годов"</w:t>
      </w:r>
      <w:r>
        <w:rPr>
          <w:sz w:val="24"/>
          <w:szCs w:val="24"/>
        </w:rPr>
        <w:t xml:space="preserve"> </w:t>
      </w:r>
      <w:r w:rsidRPr="002B1C47">
        <w:rPr>
          <w:sz w:val="24"/>
          <w:szCs w:val="24"/>
        </w:rPr>
        <w:t xml:space="preserve">   от ______________№________</w:t>
      </w:r>
    </w:p>
    <w:p w:rsidR="006B2A15" w:rsidRPr="000229CA" w:rsidRDefault="006B2A15" w:rsidP="006B2A15">
      <w:pPr>
        <w:ind w:left="720"/>
        <w:jc w:val="center"/>
        <w:rPr>
          <w:b/>
          <w:bCs/>
        </w:rPr>
      </w:pPr>
      <w:r w:rsidRPr="000229CA">
        <w:rPr>
          <w:b/>
          <w:bCs/>
        </w:rPr>
        <w:t xml:space="preserve">Распределение бюджетных ассигнований на исполнение публичных нормативных обязательств Панинского муниципального района на 2022 год и плановый период 2023 и 2024 годов </w:t>
      </w:r>
    </w:p>
    <w:p w:rsidR="006B2A15" w:rsidRPr="00330FDC" w:rsidRDefault="006B2A15" w:rsidP="006B2A15">
      <w:pPr>
        <w:rPr>
          <w:sz w:val="2"/>
          <w:szCs w:val="2"/>
        </w:rPr>
      </w:pPr>
    </w:p>
    <w:p w:rsidR="006B2A15" w:rsidRPr="00E158DA" w:rsidRDefault="006B2A15" w:rsidP="006B2A15">
      <w:pPr>
        <w:rPr>
          <w:sz w:val="2"/>
          <w:szCs w:val="2"/>
        </w:rPr>
      </w:pPr>
    </w:p>
    <w:p w:rsidR="006B2A15" w:rsidRPr="00EF03B3" w:rsidRDefault="006B2A15" w:rsidP="006B2A15">
      <w:pPr>
        <w:rPr>
          <w:sz w:val="2"/>
          <w:szCs w:val="2"/>
        </w:rPr>
      </w:pPr>
    </w:p>
    <w:tbl>
      <w:tblPr>
        <w:tblW w:w="5000" w:type="pct"/>
        <w:tblLook w:val="04A0"/>
      </w:tblPr>
      <w:tblGrid>
        <w:gridCol w:w="4685"/>
        <w:gridCol w:w="1322"/>
        <w:gridCol w:w="576"/>
        <w:gridCol w:w="996"/>
        <w:gridCol w:w="996"/>
        <w:gridCol w:w="996"/>
      </w:tblGrid>
      <w:tr w:rsidR="006B2A15" w:rsidRPr="000229CA" w:rsidTr="008C73CA">
        <w:trPr>
          <w:trHeight w:val="375"/>
        </w:trPr>
        <w:tc>
          <w:tcPr>
            <w:tcW w:w="2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Наименование</w:t>
            </w:r>
          </w:p>
        </w:tc>
        <w:tc>
          <w:tcPr>
            <w:tcW w:w="739" w:type="pct"/>
            <w:tcBorders>
              <w:top w:val="single" w:sz="4" w:space="0" w:color="auto"/>
              <w:left w:val="nil"/>
              <w:bottom w:val="single" w:sz="4" w:space="0" w:color="auto"/>
              <w:right w:val="single" w:sz="4" w:space="0" w:color="auto"/>
            </w:tcBorders>
            <w:shd w:val="clear" w:color="000000" w:fill="FFFFFF"/>
            <w:noWrap/>
            <w:vAlign w:val="center"/>
            <w:hideMark/>
          </w:tcPr>
          <w:p w:rsidR="006B2A15" w:rsidRPr="000229CA" w:rsidRDefault="006B2A15" w:rsidP="008C73CA">
            <w:pPr>
              <w:jc w:val="center"/>
              <w:rPr>
                <w:bCs/>
                <w:color w:val="000000"/>
              </w:rPr>
            </w:pPr>
            <w:r w:rsidRPr="000229CA">
              <w:rPr>
                <w:bCs/>
                <w:color w:val="000000"/>
              </w:rPr>
              <w:t>ЦСР</w:t>
            </w:r>
          </w:p>
        </w:tc>
        <w:tc>
          <w:tcPr>
            <w:tcW w:w="234" w:type="pct"/>
            <w:tcBorders>
              <w:top w:val="single" w:sz="4" w:space="0" w:color="auto"/>
              <w:left w:val="nil"/>
              <w:bottom w:val="single" w:sz="4" w:space="0" w:color="auto"/>
              <w:right w:val="single" w:sz="4" w:space="0" w:color="auto"/>
            </w:tcBorders>
            <w:shd w:val="clear" w:color="000000" w:fill="FFFFFF"/>
            <w:noWrap/>
            <w:vAlign w:val="center"/>
            <w:hideMark/>
          </w:tcPr>
          <w:p w:rsidR="006B2A15" w:rsidRPr="000229CA" w:rsidRDefault="006B2A15" w:rsidP="008C73CA">
            <w:pPr>
              <w:jc w:val="center"/>
              <w:rPr>
                <w:bCs/>
                <w:color w:val="000000"/>
              </w:rPr>
            </w:pPr>
            <w:r w:rsidRPr="000229CA">
              <w:rPr>
                <w:bCs/>
                <w:color w:val="000000"/>
              </w:rPr>
              <w:t>ВР</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2022 год</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2023 год</w:t>
            </w:r>
          </w:p>
        </w:tc>
        <w:tc>
          <w:tcPr>
            <w:tcW w:w="542" w:type="pct"/>
            <w:tcBorders>
              <w:top w:val="single" w:sz="4" w:space="0" w:color="auto"/>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2024 год</w:t>
            </w:r>
          </w:p>
        </w:tc>
      </w:tr>
      <w:tr w:rsidR="006B2A15" w:rsidRPr="000229CA" w:rsidTr="008C73CA">
        <w:trPr>
          <w:trHeight w:val="375"/>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bCs/>
                <w:color w:val="000000"/>
              </w:rPr>
            </w:pPr>
            <w:r w:rsidRPr="000229CA">
              <w:rPr>
                <w:bCs/>
                <w:color w:val="000000"/>
              </w:rPr>
              <w:t>ВСЕГО</w:t>
            </w:r>
          </w:p>
        </w:tc>
        <w:tc>
          <w:tcPr>
            <w:tcW w:w="739" w:type="pct"/>
            <w:tcBorders>
              <w:top w:val="nil"/>
              <w:left w:val="nil"/>
              <w:bottom w:val="single" w:sz="4" w:space="0" w:color="auto"/>
              <w:right w:val="single" w:sz="4" w:space="0" w:color="auto"/>
            </w:tcBorders>
            <w:shd w:val="clear" w:color="000000" w:fill="FFFFFF"/>
            <w:noWrap/>
            <w:vAlign w:val="center"/>
            <w:hideMark/>
          </w:tcPr>
          <w:p w:rsidR="006B2A15" w:rsidRPr="000229CA" w:rsidRDefault="006B2A15" w:rsidP="008C73CA">
            <w:pPr>
              <w:jc w:val="center"/>
              <w:rPr>
                <w:bCs/>
                <w:color w:val="000000"/>
              </w:rPr>
            </w:pPr>
            <w:r w:rsidRPr="000229CA">
              <w:rPr>
                <w:bCs/>
                <w:color w:val="000000"/>
              </w:rPr>
              <w:t> </w:t>
            </w:r>
          </w:p>
        </w:tc>
        <w:tc>
          <w:tcPr>
            <w:tcW w:w="234" w:type="pct"/>
            <w:tcBorders>
              <w:top w:val="nil"/>
              <w:left w:val="nil"/>
              <w:bottom w:val="single" w:sz="4" w:space="0" w:color="auto"/>
              <w:right w:val="single" w:sz="4" w:space="0" w:color="auto"/>
            </w:tcBorders>
            <w:shd w:val="clear" w:color="000000" w:fill="FFFFFF"/>
            <w:noWrap/>
            <w:vAlign w:val="center"/>
            <w:hideMark/>
          </w:tcPr>
          <w:p w:rsidR="006B2A15" w:rsidRPr="000229CA" w:rsidRDefault="006B2A15" w:rsidP="008C73CA">
            <w:pPr>
              <w:jc w:val="center"/>
              <w:rPr>
                <w:bCs/>
                <w:color w:val="000000"/>
              </w:rPr>
            </w:pPr>
            <w:r w:rsidRPr="000229CA">
              <w:rPr>
                <w:b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16490,7</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20025,4</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20679,2</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bCs/>
                <w:color w:val="000000"/>
              </w:rPr>
            </w:pPr>
            <w:r w:rsidRPr="000229CA">
              <w:rPr>
                <w:bCs/>
                <w:color w:val="000000"/>
              </w:rPr>
              <w:t>Муниципальная программа Панинского муниципального района Воронежской области «Развитие образования»</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02 0 00 00000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10381,1</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11960,4</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12427,2</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iCs/>
                <w:color w:val="000000"/>
              </w:rPr>
            </w:pPr>
            <w:r w:rsidRPr="000229CA">
              <w:rPr>
                <w:iCs/>
                <w:color w:val="000000"/>
              </w:rPr>
              <w:t>Подпрограмма «Повышение доступности и качества общего образования»</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02 2 00 00000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14,4</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25,0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19,0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Основное мероприятие "Развитие системы поддержки талантливых детей и творческих педагогов"</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02 2 01 00000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14,4</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25,0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19,0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Мероприятие Одаренные дети (Социальное обеспечение и иные выплаты населению)</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02 2 01 80090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300</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14,4</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25,0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19,0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iCs/>
                <w:color w:val="000000"/>
              </w:rPr>
            </w:pPr>
            <w:r w:rsidRPr="000229CA">
              <w:rPr>
                <w:iCs/>
                <w:color w:val="000000"/>
              </w:rPr>
              <w:t>Подпрограмма «Создание условий для организации отдыха и оздоровления детей и молодежи»</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02 4 00 00000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317,0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330,0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344,0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02 4 01 00000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317,0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330,0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344,0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Субсидия на организацию отдыха и оздоровления детей (Социальное обеспечение и иные выплаты населению)</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02 4 01 78320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300</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317,0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330,0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344,0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iCs/>
                <w:color w:val="000000"/>
              </w:rPr>
            </w:pPr>
            <w:r w:rsidRPr="000229CA">
              <w:rPr>
                <w:iCs/>
                <w:color w:val="000000"/>
              </w:rPr>
              <w:t>Подпрограмма «Дети-сироты и дети, нуждающиеся в особой защите государства»</w:t>
            </w:r>
          </w:p>
        </w:tc>
        <w:tc>
          <w:tcPr>
            <w:tcW w:w="739" w:type="pct"/>
            <w:tcBorders>
              <w:top w:val="single" w:sz="4" w:space="0" w:color="auto"/>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02 9 00 00000</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10049,7</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11605,4</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12064,2</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xml:space="preserve">02 9 02 00000 </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9096,9</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10614,8</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11033,6</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Выплаты приемной семье на содержание подопечных детей (Социальное обеспечение и иные выплаты населению)</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02 9 02 78541</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300</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9096,9</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10614,8</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11033,6</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02 9 03 00000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794,8</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826,6</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859,6</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Выплаты семьям опекунов на содержание подопечных детей (Социальное обеспечение и иные выплаты населению)</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02 9 03 78543</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300</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794,8</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826,6</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859,6</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 xml:space="preserve">Основное мероприятие "Компенсация </w:t>
            </w:r>
            <w:r w:rsidRPr="000229CA">
              <w:rPr>
                <w:color w:val="000000"/>
              </w:rPr>
              <w:lastRenderedPageBreak/>
              <w:t>родителям в целях материальной поддержки детей в ДОО"</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lastRenderedPageBreak/>
              <w:t xml:space="preserve">02 9 06 </w:t>
            </w:r>
            <w:r w:rsidRPr="000229CA">
              <w:rPr>
                <w:color w:val="000000"/>
              </w:rPr>
              <w:lastRenderedPageBreak/>
              <w:t>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lastRenderedPageBreak/>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158,0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164,0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171,0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lastRenderedPageBreak/>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02 9 06 78150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300</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158,0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164,0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171,0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bCs/>
                <w:color w:val="000000"/>
              </w:rPr>
            </w:pPr>
            <w:r w:rsidRPr="000229CA">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05 0 00 00000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1606,5</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3619,0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3578,0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iCs/>
                <w:color w:val="000000"/>
              </w:rPr>
            </w:pPr>
            <w:r w:rsidRPr="000229CA">
              <w:rPr>
                <w:iCs/>
                <w:color w:val="000000"/>
              </w:rPr>
              <w:t>Подпрограмма "Доступное  и комфортное жилье "</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05 1 00 00000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1606,5</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3619,0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3578,0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Основное мероприятие "Создание условий для обеспечения доступным и комфортным жильем населения Панинского района"</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xml:space="preserve">05 1 01 00000 </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1606,5</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3619,0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3578,0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Обеспечение жильем молодых семей (Социальное обеспечение и иные выплаты населению)</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05 1 01 L4970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300</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1606,5</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3619,0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3578,0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bCs/>
                <w:color w:val="000000"/>
              </w:rPr>
            </w:pPr>
            <w:r w:rsidRPr="000229CA">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15 0 00 00000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100,0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100,0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100,0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iCs/>
                <w:color w:val="000000"/>
              </w:rPr>
            </w:pPr>
            <w:r w:rsidRPr="000229CA">
              <w:rPr>
                <w:iCs/>
                <w:color w:val="000000"/>
              </w:rPr>
              <w:t>Подпрограмма "Комплексное развитие сельских территорий на период 2020-2025 годов"</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15 3 00 00000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100,0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100,0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100,0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Основное мероприятие "Улучшение жилищных условий граждан, проживающих на сельских территорях Панинского муниципального района"</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15 3 01 00000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100,0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100,0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100,0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15 3 01 L5760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300</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100,0</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100,0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100,0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bCs/>
                <w:color w:val="000000"/>
              </w:rPr>
            </w:pPr>
            <w:r w:rsidRPr="000229CA">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59 0 00 00000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4403,1</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4346,0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bCs/>
                <w:color w:val="000000"/>
              </w:rPr>
            </w:pPr>
            <w:r w:rsidRPr="000229CA">
              <w:rPr>
                <w:bCs/>
                <w:color w:val="000000"/>
              </w:rPr>
              <w:t>4574,0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Подпрограмма "Развитие СО НКО, системы ТОС и гражданского общества"</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59 3 00 00000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4403,1</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4346,0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iCs/>
                <w:color w:val="000000"/>
              </w:rPr>
            </w:pPr>
            <w:r w:rsidRPr="000229CA">
              <w:rPr>
                <w:iCs/>
                <w:color w:val="000000"/>
              </w:rPr>
              <w:t>4574,0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color w:val="000000"/>
              </w:rPr>
            </w:pPr>
            <w:r w:rsidRPr="000229CA">
              <w:rPr>
                <w:color w:val="000000"/>
              </w:rPr>
              <w:t>Основное мероприятие "Социальная поддержка граждан"</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59 3 02 00000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 </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4403,1</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4346,0</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4574,0</w:t>
            </w:r>
          </w:p>
        </w:tc>
      </w:tr>
      <w:tr w:rsidR="006B2A15" w:rsidRPr="000229CA" w:rsidTr="008C73CA">
        <w:trPr>
          <w:trHeight w:val="2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6B2A15" w:rsidRPr="000229CA" w:rsidRDefault="006B2A15" w:rsidP="008C73CA">
            <w:pPr>
              <w:rPr>
                <w:iCs/>
                <w:color w:val="000000"/>
              </w:rPr>
            </w:pPr>
            <w:r w:rsidRPr="000229CA">
              <w:rPr>
                <w:iCs/>
                <w:color w:val="00000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739"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59 3 02 82210</w:t>
            </w:r>
          </w:p>
        </w:tc>
        <w:tc>
          <w:tcPr>
            <w:tcW w:w="234"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300</w:t>
            </w:r>
          </w:p>
        </w:tc>
        <w:tc>
          <w:tcPr>
            <w:tcW w:w="51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4403,1</w:t>
            </w:r>
          </w:p>
        </w:tc>
        <w:tc>
          <w:tcPr>
            <w:tcW w:w="476"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4346</w:t>
            </w:r>
          </w:p>
        </w:tc>
        <w:tc>
          <w:tcPr>
            <w:tcW w:w="542" w:type="pct"/>
            <w:tcBorders>
              <w:top w:val="nil"/>
              <w:left w:val="nil"/>
              <w:bottom w:val="single" w:sz="4" w:space="0" w:color="auto"/>
              <w:right w:val="single" w:sz="4" w:space="0" w:color="auto"/>
            </w:tcBorders>
            <w:shd w:val="clear" w:color="000000" w:fill="FFFFFF"/>
            <w:vAlign w:val="center"/>
            <w:hideMark/>
          </w:tcPr>
          <w:p w:rsidR="006B2A15" w:rsidRPr="000229CA" w:rsidRDefault="006B2A15" w:rsidP="008C73CA">
            <w:pPr>
              <w:jc w:val="center"/>
              <w:rPr>
                <w:color w:val="000000"/>
              </w:rPr>
            </w:pPr>
            <w:r w:rsidRPr="000229CA">
              <w:rPr>
                <w:color w:val="000000"/>
              </w:rPr>
              <w:t>4574</w:t>
            </w:r>
          </w:p>
        </w:tc>
      </w:tr>
    </w:tbl>
    <w:p w:rsidR="006B2A15" w:rsidRPr="00A316CF" w:rsidRDefault="006B2A15" w:rsidP="006B2A15">
      <w:pPr>
        <w:pStyle w:val="afa"/>
        <w:spacing w:after="0"/>
        <w:ind w:left="3402"/>
        <w:rPr>
          <w:sz w:val="24"/>
          <w:szCs w:val="24"/>
        </w:rPr>
      </w:pPr>
      <w:r w:rsidRPr="00A316CF">
        <w:rPr>
          <w:sz w:val="24"/>
          <w:szCs w:val="24"/>
        </w:rPr>
        <w:lastRenderedPageBreak/>
        <w:t>Приложение 9</w:t>
      </w:r>
    </w:p>
    <w:p w:rsidR="006B2A15" w:rsidRPr="00A316CF" w:rsidRDefault="006B2A15" w:rsidP="006B2A15">
      <w:pPr>
        <w:pStyle w:val="afa"/>
        <w:tabs>
          <w:tab w:val="left" w:pos="4820"/>
        </w:tabs>
        <w:spacing w:after="0"/>
        <w:ind w:left="3402"/>
        <w:rPr>
          <w:sz w:val="24"/>
          <w:szCs w:val="24"/>
        </w:rPr>
      </w:pPr>
      <w:r w:rsidRPr="00A316CF">
        <w:rPr>
          <w:sz w:val="24"/>
          <w:szCs w:val="24"/>
        </w:rPr>
        <w:t xml:space="preserve">к  решению Совета народных </w:t>
      </w:r>
    </w:p>
    <w:p w:rsidR="006B2A15" w:rsidRPr="00A316CF" w:rsidRDefault="006B2A15" w:rsidP="006B2A15">
      <w:pPr>
        <w:pStyle w:val="afa"/>
        <w:tabs>
          <w:tab w:val="left" w:pos="4820"/>
        </w:tabs>
        <w:spacing w:after="0"/>
        <w:ind w:left="3402"/>
        <w:rPr>
          <w:sz w:val="24"/>
          <w:szCs w:val="24"/>
        </w:rPr>
      </w:pPr>
      <w:r w:rsidRPr="00A316CF">
        <w:rPr>
          <w:sz w:val="24"/>
          <w:szCs w:val="24"/>
        </w:rPr>
        <w:t xml:space="preserve">депутатов Панинского </w:t>
      </w:r>
    </w:p>
    <w:p w:rsidR="006B2A15" w:rsidRPr="00A316CF" w:rsidRDefault="006B2A15" w:rsidP="006B2A15">
      <w:pPr>
        <w:pStyle w:val="afa"/>
        <w:tabs>
          <w:tab w:val="left" w:pos="4820"/>
        </w:tabs>
        <w:spacing w:after="0"/>
        <w:ind w:left="3402"/>
        <w:rPr>
          <w:sz w:val="24"/>
          <w:szCs w:val="24"/>
        </w:rPr>
      </w:pPr>
      <w:r w:rsidRPr="00A316CF">
        <w:rPr>
          <w:sz w:val="24"/>
          <w:szCs w:val="24"/>
        </w:rPr>
        <w:t xml:space="preserve">муниципального района </w:t>
      </w:r>
    </w:p>
    <w:p w:rsidR="006B2A15" w:rsidRPr="00A316CF" w:rsidRDefault="006B2A15" w:rsidP="006B2A15">
      <w:pPr>
        <w:pStyle w:val="afa"/>
        <w:tabs>
          <w:tab w:val="left" w:pos="4820"/>
        </w:tabs>
        <w:spacing w:after="0"/>
        <w:ind w:left="3402"/>
        <w:rPr>
          <w:sz w:val="24"/>
          <w:szCs w:val="24"/>
        </w:rPr>
      </w:pPr>
      <w:r w:rsidRPr="00A316CF">
        <w:rPr>
          <w:sz w:val="24"/>
          <w:szCs w:val="24"/>
        </w:rPr>
        <w:t xml:space="preserve">О  бюджете Панинского </w:t>
      </w:r>
    </w:p>
    <w:p w:rsidR="006B2A15" w:rsidRPr="00A316CF" w:rsidRDefault="006B2A15" w:rsidP="006B2A15">
      <w:pPr>
        <w:pStyle w:val="afa"/>
        <w:tabs>
          <w:tab w:val="left" w:pos="4820"/>
        </w:tabs>
        <w:spacing w:after="0"/>
        <w:ind w:left="3402"/>
        <w:rPr>
          <w:sz w:val="24"/>
          <w:szCs w:val="24"/>
        </w:rPr>
      </w:pPr>
      <w:r w:rsidRPr="00A316CF">
        <w:rPr>
          <w:sz w:val="24"/>
          <w:szCs w:val="24"/>
        </w:rPr>
        <w:t>муниципального района   на 2022</w:t>
      </w:r>
    </w:p>
    <w:p w:rsidR="006B2A15" w:rsidRPr="00A316CF" w:rsidRDefault="006B2A15" w:rsidP="006B2A15">
      <w:pPr>
        <w:pStyle w:val="afa"/>
        <w:tabs>
          <w:tab w:val="left" w:pos="4820"/>
        </w:tabs>
        <w:spacing w:after="0"/>
        <w:ind w:left="3402"/>
        <w:rPr>
          <w:sz w:val="24"/>
          <w:szCs w:val="24"/>
        </w:rPr>
      </w:pPr>
      <w:r w:rsidRPr="00A316CF">
        <w:rPr>
          <w:sz w:val="24"/>
          <w:szCs w:val="24"/>
        </w:rPr>
        <w:t xml:space="preserve">год и плановый период </w:t>
      </w:r>
    </w:p>
    <w:p w:rsidR="006B2A15" w:rsidRPr="00A316CF" w:rsidRDefault="006B2A15" w:rsidP="006B2A15">
      <w:pPr>
        <w:pStyle w:val="afa"/>
        <w:tabs>
          <w:tab w:val="left" w:pos="4820"/>
        </w:tabs>
        <w:spacing w:after="0"/>
        <w:ind w:left="3402"/>
        <w:rPr>
          <w:b/>
          <w:sz w:val="24"/>
          <w:szCs w:val="24"/>
        </w:rPr>
      </w:pPr>
      <w:r w:rsidRPr="00A316CF">
        <w:rPr>
          <w:sz w:val="24"/>
          <w:szCs w:val="24"/>
        </w:rPr>
        <w:t>2023 и 2024 годы»</w:t>
      </w:r>
      <w:r w:rsidRPr="00A316CF">
        <w:rPr>
          <w:b/>
          <w:sz w:val="24"/>
          <w:szCs w:val="24"/>
        </w:rPr>
        <w:t xml:space="preserve">  </w:t>
      </w:r>
    </w:p>
    <w:p w:rsidR="006B2A15" w:rsidRPr="00A316CF" w:rsidRDefault="006B2A15" w:rsidP="006B2A15">
      <w:pPr>
        <w:pStyle w:val="afa"/>
        <w:tabs>
          <w:tab w:val="left" w:pos="4820"/>
        </w:tabs>
        <w:spacing w:after="0"/>
        <w:ind w:left="3402"/>
        <w:rPr>
          <w:sz w:val="24"/>
          <w:szCs w:val="24"/>
        </w:rPr>
      </w:pPr>
      <w:r w:rsidRPr="00A316CF">
        <w:rPr>
          <w:sz w:val="24"/>
          <w:szCs w:val="24"/>
        </w:rPr>
        <w:t xml:space="preserve">от____________№____    </w:t>
      </w:r>
    </w:p>
    <w:p w:rsidR="006B2A15" w:rsidRPr="00E85BCA" w:rsidRDefault="006B2A15" w:rsidP="006B2A15">
      <w:pPr>
        <w:jc w:val="right"/>
        <w:rPr>
          <w:sz w:val="22"/>
          <w:szCs w:val="22"/>
        </w:rPr>
      </w:pPr>
    </w:p>
    <w:p w:rsidR="006B2A15" w:rsidRPr="001D33A2" w:rsidRDefault="006B2A15" w:rsidP="006B2A15">
      <w:pPr>
        <w:ind w:firstLine="720"/>
        <w:jc w:val="center"/>
        <w:rPr>
          <w:b/>
          <w:szCs w:val="28"/>
        </w:rPr>
      </w:pPr>
      <w:r w:rsidRPr="001D33A2">
        <w:rPr>
          <w:b/>
          <w:szCs w:val="28"/>
        </w:rPr>
        <w:t xml:space="preserve">Распределение межбюджетных трансфертов бюджетам </w:t>
      </w:r>
      <w:r>
        <w:rPr>
          <w:b/>
          <w:szCs w:val="28"/>
        </w:rPr>
        <w:t xml:space="preserve">сельским и городским поселениям Панинского муниципального района </w:t>
      </w:r>
      <w:r w:rsidRPr="001D33A2">
        <w:rPr>
          <w:b/>
          <w:szCs w:val="28"/>
        </w:rPr>
        <w:t>Воронежской области на 2022 год и плановый период 2023 и 2024 годов</w:t>
      </w:r>
    </w:p>
    <w:p w:rsidR="006B2A15" w:rsidRDefault="006B2A15" w:rsidP="006B2A15">
      <w:pPr>
        <w:ind w:firstLine="720"/>
        <w:jc w:val="right"/>
        <w:rPr>
          <w:szCs w:val="28"/>
        </w:rPr>
      </w:pPr>
    </w:p>
    <w:p w:rsidR="006B2A15" w:rsidRPr="00C50F3A" w:rsidRDefault="006B2A15" w:rsidP="006B2A15">
      <w:pPr>
        <w:pStyle w:val="afa"/>
        <w:ind w:firstLine="4253"/>
        <w:jc w:val="right"/>
        <w:rPr>
          <w:szCs w:val="28"/>
        </w:rPr>
      </w:pPr>
      <w:r w:rsidRPr="00C50F3A">
        <w:rPr>
          <w:szCs w:val="28"/>
        </w:rPr>
        <w:t xml:space="preserve">Таблица </w:t>
      </w:r>
      <w:r>
        <w:rPr>
          <w:szCs w:val="28"/>
        </w:rPr>
        <w:t>1</w:t>
      </w:r>
    </w:p>
    <w:p w:rsidR="006B2A15" w:rsidRPr="00C62F0D" w:rsidRDefault="006B2A15" w:rsidP="006B2A15">
      <w:pPr>
        <w:jc w:val="center"/>
        <w:rPr>
          <w:b/>
          <w:bCs/>
          <w:color w:val="000000"/>
          <w:szCs w:val="28"/>
        </w:rPr>
      </w:pPr>
      <w:bookmarkStart w:id="1" w:name="RANGE!A1:E37"/>
      <w:r w:rsidRPr="00C62F0D">
        <w:rPr>
          <w:b/>
          <w:bCs/>
          <w:color w:val="000000"/>
          <w:szCs w:val="28"/>
        </w:rPr>
        <w:t xml:space="preserve">Распределение </w:t>
      </w:r>
    </w:p>
    <w:p w:rsidR="006B2A15" w:rsidRPr="00C62F0D" w:rsidRDefault="006B2A15" w:rsidP="006B2A15">
      <w:pPr>
        <w:jc w:val="center"/>
        <w:rPr>
          <w:rFonts w:eastAsia="Calibri"/>
          <w:szCs w:val="28"/>
        </w:rPr>
      </w:pPr>
      <w:r w:rsidRPr="00C62F0D">
        <w:rPr>
          <w:b/>
          <w:bCs/>
          <w:color w:val="000000"/>
          <w:szCs w:val="28"/>
        </w:rPr>
        <w:t>дотаций бюджетам городских, сельских поселений за счет средств областного бюджета на 2022 год и плановый период 2023 и 2024 годов</w:t>
      </w:r>
      <w:bookmarkEnd w:id="1"/>
    </w:p>
    <w:p w:rsidR="006B2A15" w:rsidRPr="00C62F0D" w:rsidRDefault="006B2A15" w:rsidP="006B2A15">
      <w:pPr>
        <w:pStyle w:val="a0"/>
        <w:shd w:val="clear" w:color="auto" w:fill="FFFFFF"/>
        <w:jc w:val="center"/>
        <w:rPr>
          <w:rFonts w:eastAsia="Calibri"/>
          <w:szCs w:val="28"/>
        </w:rPr>
      </w:pPr>
      <w:r w:rsidRPr="00C62F0D">
        <w:rPr>
          <w:rFonts w:eastAsia="Calibri"/>
          <w:szCs w:val="28"/>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C62F0D"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bCs/>
                <w:szCs w:val="28"/>
              </w:rPr>
            </w:pPr>
            <w:r w:rsidRPr="00C62F0D">
              <w:rPr>
                <w:rFonts w:eastAsia="Calibri"/>
                <w:b/>
                <w:bCs/>
                <w:szCs w:val="28"/>
              </w:rPr>
              <w:t>№</w:t>
            </w:r>
          </w:p>
          <w:p w:rsidR="006B2A15" w:rsidRPr="00C62F0D" w:rsidRDefault="006B2A15" w:rsidP="008C73CA">
            <w:pPr>
              <w:shd w:val="clear" w:color="auto" w:fill="FFFFFF"/>
              <w:jc w:val="center"/>
              <w:rPr>
                <w:rFonts w:eastAsia="Calibri"/>
                <w:b/>
                <w:szCs w:val="28"/>
              </w:rPr>
            </w:pPr>
            <w:r w:rsidRPr="00C62F0D">
              <w:rPr>
                <w:rFonts w:eastAsia="Calibri"/>
                <w:b/>
                <w:bCs/>
                <w:szCs w:val="28"/>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szCs w:val="28"/>
              </w:rPr>
            </w:pPr>
            <w:r w:rsidRPr="00C62F0D">
              <w:rPr>
                <w:rFonts w:eastAsia="Calibri"/>
                <w:b/>
                <w:bCs/>
                <w:szCs w:val="28"/>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w:t>
            </w:r>
            <w:r w:rsidRPr="00C62F0D">
              <w:rPr>
                <w:b/>
                <w:bCs/>
                <w:szCs w:val="28"/>
                <w:lang w:val="en-US"/>
              </w:rPr>
              <w:t>2</w:t>
            </w:r>
            <w:r w:rsidRPr="00C62F0D">
              <w:rPr>
                <w:b/>
                <w:bCs/>
                <w:szCs w:val="28"/>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2024 год</w:t>
            </w:r>
          </w:p>
        </w:tc>
      </w:tr>
    </w:tbl>
    <w:p w:rsidR="006B2A15" w:rsidRPr="00C62F0D" w:rsidRDefault="006B2A15" w:rsidP="006B2A15">
      <w:pPr>
        <w:pStyle w:val="a0"/>
        <w:shd w:val="clear" w:color="auto" w:fill="FFFFFF"/>
        <w:jc w:val="right"/>
        <w:rPr>
          <w:rFonts w:eastAsia="Calibri"/>
          <w:sz w:val="10"/>
          <w:szCs w:val="10"/>
        </w:rPr>
      </w:pPr>
    </w:p>
    <w:tbl>
      <w:tblPr>
        <w:tblW w:w="9233" w:type="dxa"/>
        <w:tblInd w:w="89" w:type="dxa"/>
        <w:tblLook w:val="04A0"/>
      </w:tblPr>
      <w:tblGrid>
        <w:gridCol w:w="870"/>
        <w:gridCol w:w="3685"/>
        <w:gridCol w:w="1559"/>
        <w:gridCol w:w="1560"/>
        <w:gridCol w:w="1559"/>
      </w:tblGrid>
      <w:tr w:rsidR="006B2A15" w:rsidRPr="00C62F0D"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E22EC" w:rsidRDefault="006B2A15" w:rsidP="008C73CA">
            <w:pPr>
              <w:rPr>
                <w:rFonts w:eastAsia="Calibri"/>
                <w:b/>
                <w:color w:val="000000"/>
                <w:szCs w:val="28"/>
              </w:rPr>
            </w:pPr>
            <w:r w:rsidRPr="00CE22EC">
              <w:rPr>
                <w:rFonts w:eastAsia="Calibri"/>
                <w:b/>
                <w:color w:val="000000"/>
                <w:szCs w:val="28"/>
              </w:rPr>
              <w:t xml:space="preserve">Панинский </w:t>
            </w:r>
          </w:p>
          <w:p w:rsidR="006B2A15" w:rsidRPr="00C62F0D" w:rsidRDefault="006B2A15" w:rsidP="008C73CA">
            <w:pPr>
              <w:shd w:val="clear" w:color="auto" w:fill="FFFFFF"/>
              <w:rPr>
                <w:rFonts w:eastAsia="Calibri"/>
                <w:color w:val="000000"/>
                <w:szCs w:val="28"/>
              </w:rPr>
            </w:pPr>
            <w:r w:rsidRPr="00CE22EC">
              <w:rPr>
                <w:rFonts w:eastAsia="Calibri"/>
                <w:b/>
                <w:color w:val="000000"/>
                <w:szCs w:val="28"/>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F5563" w:rsidRDefault="006B2A15" w:rsidP="008C73CA">
            <w:pPr>
              <w:jc w:val="center"/>
              <w:rPr>
                <w:b/>
                <w:szCs w:val="28"/>
              </w:rPr>
            </w:pPr>
            <w:r w:rsidRPr="00CF5563">
              <w:rPr>
                <w:b/>
                <w:szCs w:val="28"/>
              </w:rPr>
              <w:t>4</w:t>
            </w:r>
            <w:r>
              <w:rPr>
                <w:b/>
                <w:szCs w:val="28"/>
              </w:rPr>
              <w:t xml:space="preserve"> </w:t>
            </w:r>
            <w:r w:rsidRPr="00CF5563">
              <w:rPr>
                <w:b/>
                <w:szCs w:val="28"/>
              </w:rPr>
              <w:t>968,0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CF5563" w:rsidRDefault="006B2A15" w:rsidP="008C73CA">
            <w:pPr>
              <w:jc w:val="center"/>
              <w:rPr>
                <w:b/>
                <w:szCs w:val="28"/>
              </w:rPr>
            </w:pPr>
            <w:r w:rsidRPr="00CF5563">
              <w:rPr>
                <w:b/>
                <w:szCs w:val="28"/>
              </w:rPr>
              <w:t>4</w:t>
            </w:r>
            <w:r>
              <w:rPr>
                <w:b/>
                <w:szCs w:val="28"/>
              </w:rPr>
              <w:t xml:space="preserve"> </w:t>
            </w:r>
            <w:r w:rsidRPr="00CF5563">
              <w:rPr>
                <w:b/>
                <w:szCs w:val="28"/>
              </w:rPr>
              <w:t>343,0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F5563" w:rsidRDefault="006B2A15" w:rsidP="008C73CA">
            <w:pPr>
              <w:jc w:val="center"/>
              <w:rPr>
                <w:b/>
                <w:szCs w:val="28"/>
              </w:rPr>
            </w:pPr>
            <w:r w:rsidRPr="00CF5563">
              <w:rPr>
                <w:b/>
                <w:szCs w:val="28"/>
              </w:rPr>
              <w:t>4</w:t>
            </w:r>
            <w:r>
              <w:rPr>
                <w:b/>
                <w:szCs w:val="28"/>
              </w:rPr>
              <w:t xml:space="preserve"> </w:t>
            </w:r>
            <w:r w:rsidRPr="00CF5563">
              <w:rPr>
                <w:b/>
                <w:szCs w:val="28"/>
              </w:rPr>
              <w:t>343,0</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778,4</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680,5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680,5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2</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441,7</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386,1</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386,1</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3</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189,2</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165,4</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165,4</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4</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203,5</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177,9</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177,9</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5</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w:t>
            </w:r>
            <w:r>
              <w:rPr>
                <w:szCs w:val="28"/>
              </w:rPr>
              <w:t xml:space="preserve"> </w:t>
            </w:r>
            <w:r w:rsidRPr="002D5544">
              <w:rPr>
                <w:szCs w:val="28"/>
              </w:rPr>
              <w:t>044,4</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913</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913</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6</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395,9</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346,1</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346,1</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7</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458,4</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400,7</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400,7</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8</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254,8</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222,8</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222,8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9</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565,4</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494,2</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494,2</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10</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288,6</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252,3</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252,3</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11</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200,1</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175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175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12</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147,6</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129</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sidRPr="002D5544">
              <w:rPr>
                <w:szCs w:val="28"/>
              </w:rPr>
              <w:t>129</w:t>
            </w:r>
          </w:p>
        </w:tc>
      </w:tr>
    </w:tbl>
    <w:p w:rsidR="006B2A15" w:rsidRDefault="006B2A15" w:rsidP="006B2A15">
      <w:pPr>
        <w:shd w:val="clear" w:color="auto" w:fill="FFFFFF"/>
        <w:autoSpaceDE w:val="0"/>
        <w:autoSpaceDN w:val="0"/>
        <w:adjustRightInd w:val="0"/>
        <w:ind w:left="3261" w:firstLine="708"/>
        <w:jc w:val="right"/>
        <w:outlineLvl w:val="1"/>
        <w:rPr>
          <w:rFonts w:eastAsia="Calibri"/>
          <w:i/>
          <w:szCs w:val="28"/>
        </w:rPr>
      </w:pPr>
    </w:p>
    <w:p w:rsidR="006B2A15" w:rsidRDefault="006B2A15" w:rsidP="006B2A15">
      <w:pPr>
        <w:shd w:val="clear" w:color="auto" w:fill="FFFFFF"/>
        <w:autoSpaceDE w:val="0"/>
        <w:autoSpaceDN w:val="0"/>
        <w:adjustRightInd w:val="0"/>
        <w:ind w:left="3261" w:firstLine="708"/>
        <w:jc w:val="right"/>
        <w:outlineLvl w:val="1"/>
        <w:rPr>
          <w:rFonts w:eastAsia="Calibri"/>
          <w:i/>
          <w:szCs w:val="28"/>
        </w:rPr>
      </w:pPr>
    </w:p>
    <w:p w:rsidR="006B2A15" w:rsidRDefault="006B2A15" w:rsidP="006B2A15">
      <w:pPr>
        <w:shd w:val="clear" w:color="auto" w:fill="FFFFFF"/>
        <w:autoSpaceDE w:val="0"/>
        <w:autoSpaceDN w:val="0"/>
        <w:adjustRightInd w:val="0"/>
        <w:ind w:left="3261" w:firstLine="708"/>
        <w:jc w:val="right"/>
        <w:outlineLvl w:val="1"/>
        <w:rPr>
          <w:rFonts w:eastAsia="Calibri"/>
          <w:i/>
          <w:szCs w:val="28"/>
        </w:rPr>
      </w:pPr>
    </w:p>
    <w:p w:rsidR="006B2A15" w:rsidRDefault="006B2A15" w:rsidP="006B2A15">
      <w:pPr>
        <w:shd w:val="clear" w:color="auto" w:fill="FFFFFF"/>
        <w:autoSpaceDE w:val="0"/>
        <w:autoSpaceDN w:val="0"/>
        <w:adjustRightInd w:val="0"/>
        <w:ind w:left="3261" w:firstLine="708"/>
        <w:jc w:val="right"/>
        <w:outlineLvl w:val="1"/>
        <w:rPr>
          <w:rFonts w:eastAsia="Calibri"/>
          <w:i/>
          <w:szCs w:val="28"/>
        </w:rPr>
      </w:pPr>
    </w:p>
    <w:p w:rsidR="006B2A15" w:rsidRDefault="006B2A15" w:rsidP="006B2A15">
      <w:pPr>
        <w:shd w:val="clear" w:color="auto" w:fill="FFFFFF"/>
        <w:autoSpaceDE w:val="0"/>
        <w:autoSpaceDN w:val="0"/>
        <w:adjustRightInd w:val="0"/>
        <w:ind w:left="3261" w:firstLine="708"/>
        <w:jc w:val="right"/>
        <w:outlineLvl w:val="1"/>
        <w:rPr>
          <w:rFonts w:eastAsia="Calibri"/>
          <w:i/>
          <w:szCs w:val="28"/>
        </w:rPr>
      </w:pPr>
    </w:p>
    <w:p w:rsidR="006B2A15" w:rsidRDefault="006B2A15" w:rsidP="006B2A15">
      <w:pPr>
        <w:pStyle w:val="afa"/>
        <w:ind w:firstLine="4253"/>
        <w:jc w:val="right"/>
        <w:rPr>
          <w:szCs w:val="28"/>
        </w:rPr>
      </w:pPr>
    </w:p>
    <w:p w:rsidR="006B2A15" w:rsidRDefault="006B2A15" w:rsidP="006B2A15">
      <w:pPr>
        <w:pStyle w:val="afa"/>
        <w:ind w:firstLine="4253"/>
        <w:jc w:val="right"/>
        <w:rPr>
          <w:szCs w:val="28"/>
        </w:rPr>
      </w:pPr>
    </w:p>
    <w:p w:rsidR="006B2A15" w:rsidRDefault="006B2A15" w:rsidP="006B2A15">
      <w:pPr>
        <w:pStyle w:val="afa"/>
        <w:ind w:firstLine="4253"/>
        <w:jc w:val="right"/>
        <w:rPr>
          <w:szCs w:val="28"/>
        </w:rPr>
      </w:pPr>
    </w:p>
    <w:p w:rsidR="006B2A15" w:rsidRPr="00C50F3A" w:rsidRDefault="006B2A15" w:rsidP="006B2A15">
      <w:pPr>
        <w:pStyle w:val="afa"/>
        <w:ind w:firstLine="4253"/>
        <w:jc w:val="right"/>
        <w:rPr>
          <w:szCs w:val="28"/>
        </w:rPr>
      </w:pPr>
      <w:r w:rsidRPr="00C50F3A">
        <w:rPr>
          <w:szCs w:val="28"/>
        </w:rPr>
        <w:lastRenderedPageBreak/>
        <w:t xml:space="preserve">Таблица </w:t>
      </w:r>
      <w:r>
        <w:rPr>
          <w:szCs w:val="28"/>
        </w:rPr>
        <w:t>2</w:t>
      </w:r>
    </w:p>
    <w:p w:rsidR="006B2A15" w:rsidRPr="00C62F0D" w:rsidRDefault="006B2A15" w:rsidP="006B2A15">
      <w:pPr>
        <w:jc w:val="center"/>
        <w:rPr>
          <w:b/>
          <w:bCs/>
          <w:color w:val="000000"/>
          <w:szCs w:val="28"/>
        </w:rPr>
      </w:pPr>
      <w:r w:rsidRPr="00C62F0D">
        <w:rPr>
          <w:b/>
          <w:bCs/>
          <w:color w:val="000000"/>
          <w:szCs w:val="28"/>
        </w:rPr>
        <w:t xml:space="preserve">Распределение </w:t>
      </w:r>
    </w:p>
    <w:p w:rsidR="006B2A15" w:rsidRDefault="006B2A15" w:rsidP="006B2A15">
      <w:pPr>
        <w:jc w:val="center"/>
        <w:rPr>
          <w:b/>
          <w:bCs/>
          <w:color w:val="000000"/>
          <w:szCs w:val="28"/>
        </w:rPr>
      </w:pPr>
      <w:r>
        <w:rPr>
          <w:b/>
          <w:bCs/>
          <w:color w:val="000000"/>
          <w:szCs w:val="28"/>
        </w:rPr>
        <w:t>д</w:t>
      </w:r>
      <w:r w:rsidRPr="00C62F0D">
        <w:rPr>
          <w:b/>
          <w:bCs/>
          <w:color w:val="000000"/>
          <w:szCs w:val="28"/>
        </w:rPr>
        <w:t>отаци</w:t>
      </w:r>
      <w:r>
        <w:rPr>
          <w:b/>
          <w:bCs/>
          <w:color w:val="000000"/>
          <w:szCs w:val="28"/>
        </w:rPr>
        <w:t>и на выравнивание бюджетной обеспеченности</w:t>
      </w:r>
      <w:r w:rsidRPr="00C62F0D">
        <w:rPr>
          <w:b/>
          <w:bCs/>
          <w:color w:val="000000"/>
          <w:szCs w:val="28"/>
        </w:rPr>
        <w:t xml:space="preserve"> бюджетам</w:t>
      </w:r>
    </w:p>
    <w:p w:rsidR="006B2A15" w:rsidRPr="00C62F0D" w:rsidRDefault="006B2A15" w:rsidP="006B2A15">
      <w:pPr>
        <w:jc w:val="center"/>
        <w:rPr>
          <w:b/>
          <w:bCs/>
          <w:color w:val="000000"/>
          <w:szCs w:val="28"/>
        </w:rPr>
      </w:pPr>
      <w:r w:rsidRPr="00C62F0D">
        <w:rPr>
          <w:b/>
          <w:bCs/>
          <w:color w:val="000000"/>
          <w:szCs w:val="28"/>
        </w:rPr>
        <w:t xml:space="preserve">городских, сельских поселений за счет средств </w:t>
      </w:r>
      <w:r>
        <w:rPr>
          <w:b/>
          <w:bCs/>
          <w:color w:val="000000"/>
          <w:szCs w:val="28"/>
        </w:rPr>
        <w:t>район</w:t>
      </w:r>
      <w:r w:rsidRPr="00C62F0D">
        <w:rPr>
          <w:b/>
          <w:bCs/>
          <w:color w:val="000000"/>
          <w:szCs w:val="28"/>
        </w:rPr>
        <w:t xml:space="preserve">ного бюджета </w:t>
      </w:r>
    </w:p>
    <w:p w:rsidR="006B2A15" w:rsidRPr="00C62F0D" w:rsidRDefault="006B2A15" w:rsidP="006B2A15">
      <w:pPr>
        <w:jc w:val="center"/>
        <w:rPr>
          <w:b/>
          <w:bCs/>
          <w:color w:val="000000"/>
          <w:szCs w:val="28"/>
        </w:rPr>
      </w:pPr>
      <w:r w:rsidRPr="00C62F0D">
        <w:rPr>
          <w:b/>
          <w:bCs/>
          <w:color w:val="000000"/>
          <w:szCs w:val="28"/>
        </w:rPr>
        <w:t>на 2022 год и плановый период 2023 и 2024 годов</w:t>
      </w:r>
    </w:p>
    <w:p w:rsidR="006B2A15" w:rsidRPr="00C62F0D" w:rsidRDefault="006B2A15" w:rsidP="006B2A15">
      <w:pPr>
        <w:pStyle w:val="a0"/>
        <w:shd w:val="clear" w:color="auto" w:fill="FFFFFF"/>
        <w:jc w:val="center"/>
        <w:rPr>
          <w:rFonts w:eastAsia="Calibri"/>
          <w:szCs w:val="28"/>
        </w:rPr>
      </w:pPr>
      <w:r w:rsidRPr="00C62F0D">
        <w:rPr>
          <w:rFonts w:eastAsia="Calibri"/>
          <w:szCs w:val="28"/>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C62F0D"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bCs/>
                <w:szCs w:val="28"/>
              </w:rPr>
            </w:pPr>
            <w:r w:rsidRPr="00C62F0D">
              <w:rPr>
                <w:rFonts w:eastAsia="Calibri"/>
                <w:b/>
                <w:bCs/>
                <w:szCs w:val="28"/>
              </w:rPr>
              <w:t>№</w:t>
            </w:r>
          </w:p>
          <w:p w:rsidR="006B2A15" w:rsidRPr="00C62F0D" w:rsidRDefault="006B2A15" w:rsidP="008C73CA">
            <w:pPr>
              <w:shd w:val="clear" w:color="auto" w:fill="FFFFFF"/>
              <w:jc w:val="center"/>
              <w:rPr>
                <w:rFonts w:eastAsia="Calibri"/>
                <w:b/>
                <w:szCs w:val="28"/>
              </w:rPr>
            </w:pPr>
            <w:r w:rsidRPr="00C62F0D">
              <w:rPr>
                <w:rFonts w:eastAsia="Calibri"/>
                <w:b/>
                <w:bCs/>
                <w:szCs w:val="28"/>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szCs w:val="28"/>
              </w:rPr>
            </w:pPr>
            <w:r w:rsidRPr="00C62F0D">
              <w:rPr>
                <w:rFonts w:eastAsia="Calibri"/>
                <w:b/>
                <w:bCs/>
                <w:szCs w:val="28"/>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w:t>
            </w:r>
            <w:r w:rsidRPr="00C62F0D">
              <w:rPr>
                <w:b/>
                <w:bCs/>
                <w:szCs w:val="28"/>
                <w:lang w:val="en-US"/>
              </w:rPr>
              <w:t>2</w:t>
            </w:r>
            <w:r w:rsidRPr="00C62F0D">
              <w:rPr>
                <w:b/>
                <w:bCs/>
                <w:szCs w:val="28"/>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2024 год</w:t>
            </w:r>
          </w:p>
        </w:tc>
      </w:tr>
    </w:tbl>
    <w:p w:rsidR="006B2A15" w:rsidRPr="00C62F0D" w:rsidRDefault="006B2A15" w:rsidP="006B2A15">
      <w:pPr>
        <w:pStyle w:val="a0"/>
        <w:shd w:val="clear" w:color="auto" w:fill="FFFFFF"/>
        <w:jc w:val="right"/>
        <w:rPr>
          <w:rFonts w:eastAsia="Calibri"/>
          <w:sz w:val="10"/>
          <w:szCs w:val="10"/>
        </w:rPr>
      </w:pPr>
    </w:p>
    <w:tbl>
      <w:tblPr>
        <w:tblW w:w="9233" w:type="dxa"/>
        <w:tblInd w:w="89" w:type="dxa"/>
        <w:tblLook w:val="04A0"/>
      </w:tblPr>
      <w:tblGrid>
        <w:gridCol w:w="870"/>
        <w:gridCol w:w="3685"/>
        <w:gridCol w:w="1559"/>
        <w:gridCol w:w="1560"/>
        <w:gridCol w:w="1559"/>
      </w:tblGrid>
      <w:tr w:rsidR="006B2A15" w:rsidRPr="00C62F0D"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E22EC" w:rsidRDefault="006B2A15" w:rsidP="008C73CA">
            <w:pPr>
              <w:rPr>
                <w:rFonts w:eastAsia="Calibri"/>
                <w:b/>
                <w:color w:val="000000"/>
                <w:szCs w:val="28"/>
              </w:rPr>
            </w:pPr>
            <w:r w:rsidRPr="00CE22EC">
              <w:rPr>
                <w:rFonts w:eastAsia="Calibri"/>
                <w:b/>
                <w:color w:val="000000"/>
                <w:szCs w:val="28"/>
              </w:rPr>
              <w:t xml:space="preserve">Панинский </w:t>
            </w:r>
          </w:p>
          <w:p w:rsidR="006B2A15" w:rsidRPr="00CE22EC" w:rsidRDefault="006B2A15" w:rsidP="008C73CA">
            <w:pPr>
              <w:shd w:val="clear" w:color="auto" w:fill="FFFFFF"/>
              <w:rPr>
                <w:rFonts w:eastAsia="Calibri"/>
                <w:b/>
                <w:color w:val="000000"/>
                <w:szCs w:val="28"/>
              </w:rPr>
            </w:pPr>
            <w:r w:rsidRPr="00CE22EC">
              <w:rPr>
                <w:rFonts w:eastAsia="Calibri"/>
                <w:b/>
                <w:color w:val="000000"/>
                <w:szCs w:val="28"/>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sidRPr="00CE22EC">
              <w:rPr>
                <w:b/>
                <w:szCs w:val="28"/>
              </w:rPr>
              <w:t>3</w:t>
            </w:r>
            <w:r>
              <w:rPr>
                <w:b/>
                <w:szCs w:val="28"/>
              </w:rPr>
              <w:t xml:space="preserve"> </w:t>
            </w:r>
            <w:r w:rsidRPr="00CE22EC">
              <w:rPr>
                <w:b/>
                <w:szCs w:val="28"/>
              </w:rPr>
              <w:t>730,0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sidRPr="00CE22EC">
              <w:rPr>
                <w:b/>
                <w:szCs w:val="28"/>
              </w:rPr>
              <w:t>3</w:t>
            </w:r>
            <w:r>
              <w:rPr>
                <w:b/>
                <w:szCs w:val="28"/>
              </w:rPr>
              <w:t xml:space="preserve"> </w:t>
            </w:r>
            <w:r w:rsidRPr="00CE22EC">
              <w:rPr>
                <w:b/>
                <w:szCs w:val="28"/>
              </w:rPr>
              <w:t>667,0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sidRPr="00CE22EC">
              <w:rPr>
                <w:b/>
                <w:szCs w:val="28"/>
              </w:rPr>
              <w:t>3</w:t>
            </w:r>
            <w:r>
              <w:rPr>
                <w:b/>
                <w:szCs w:val="28"/>
              </w:rPr>
              <w:t xml:space="preserve"> </w:t>
            </w:r>
            <w:r w:rsidRPr="00CE22EC">
              <w:rPr>
                <w:b/>
                <w:szCs w:val="28"/>
              </w:rPr>
              <w:t>926,0</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895,6</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806,5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2</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167,7</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122,9</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3</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4</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5</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2 191,6</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2 240,7</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3 206,9</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6</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115,4</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121,4</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177,0</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7</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8</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199,7</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206,5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298,1</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9</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133,0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139,8</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201,1</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10</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11</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12</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27,0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29,2</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2D5544" w:rsidRDefault="006B2A15" w:rsidP="008C73CA">
            <w:pPr>
              <w:jc w:val="center"/>
              <w:rPr>
                <w:szCs w:val="28"/>
              </w:rPr>
            </w:pPr>
            <w:r>
              <w:rPr>
                <w:szCs w:val="28"/>
              </w:rPr>
              <w:t>42,9</w:t>
            </w:r>
          </w:p>
        </w:tc>
      </w:tr>
    </w:tbl>
    <w:p w:rsidR="006B2A15" w:rsidRPr="00C50F3A" w:rsidRDefault="006B2A15" w:rsidP="006B2A15">
      <w:pPr>
        <w:pStyle w:val="afa"/>
        <w:ind w:firstLine="4253"/>
        <w:jc w:val="right"/>
        <w:rPr>
          <w:szCs w:val="28"/>
        </w:rPr>
      </w:pPr>
      <w:r w:rsidRPr="00C50F3A">
        <w:rPr>
          <w:szCs w:val="28"/>
        </w:rPr>
        <w:t xml:space="preserve">Таблица </w:t>
      </w:r>
      <w:r>
        <w:rPr>
          <w:szCs w:val="28"/>
        </w:rPr>
        <w:t>3</w:t>
      </w:r>
    </w:p>
    <w:p w:rsidR="006B2A15" w:rsidRPr="00C62F0D" w:rsidRDefault="006B2A15" w:rsidP="006B2A15">
      <w:pPr>
        <w:jc w:val="center"/>
        <w:rPr>
          <w:b/>
          <w:bCs/>
          <w:color w:val="000000"/>
          <w:szCs w:val="28"/>
        </w:rPr>
      </w:pPr>
      <w:r w:rsidRPr="00C62F0D">
        <w:rPr>
          <w:b/>
          <w:bCs/>
          <w:color w:val="000000"/>
          <w:szCs w:val="28"/>
        </w:rPr>
        <w:t xml:space="preserve">Распределение </w:t>
      </w:r>
    </w:p>
    <w:p w:rsidR="006B2A15" w:rsidRPr="006409DD" w:rsidRDefault="006B2A15" w:rsidP="006B2A15">
      <w:pPr>
        <w:jc w:val="center"/>
        <w:rPr>
          <w:b/>
          <w:bCs/>
          <w:color w:val="000000"/>
          <w:szCs w:val="28"/>
        </w:rPr>
      </w:pPr>
      <w:r w:rsidRPr="006409DD">
        <w:rPr>
          <w:rFonts w:eastAsia="Calibri"/>
          <w:b/>
          <w:szCs w:val="28"/>
        </w:rPr>
        <w:t xml:space="preserve">иных межбюджетных трансфертов </w:t>
      </w:r>
      <w:r w:rsidRPr="006409DD">
        <w:rPr>
          <w:b/>
          <w:bCs/>
          <w:color w:val="000000"/>
          <w:szCs w:val="28"/>
        </w:rPr>
        <w:t>бюджетам</w:t>
      </w:r>
    </w:p>
    <w:p w:rsidR="006B2A15" w:rsidRDefault="006B2A15" w:rsidP="006B2A15">
      <w:pPr>
        <w:jc w:val="center"/>
        <w:rPr>
          <w:b/>
          <w:bCs/>
          <w:color w:val="000000"/>
          <w:szCs w:val="28"/>
        </w:rPr>
      </w:pPr>
      <w:r w:rsidRPr="006409DD">
        <w:rPr>
          <w:b/>
          <w:bCs/>
          <w:color w:val="000000"/>
          <w:szCs w:val="28"/>
        </w:rPr>
        <w:t>городских, сельских поселений за счет средств районного бюджета</w:t>
      </w:r>
      <w:r w:rsidRPr="006409DD">
        <w:rPr>
          <w:rFonts w:eastAsia="Calibri"/>
          <w:b/>
          <w:szCs w:val="28"/>
        </w:rPr>
        <w:t xml:space="preserve"> на оказание финансовой помощи в целях обеспечения сбалансированности бюджетов</w:t>
      </w:r>
      <w:r w:rsidRPr="006409DD">
        <w:rPr>
          <w:b/>
          <w:bCs/>
          <w:color w:val="000000"/>
          <w:szCs w:val="28"/>
        </w:rPr>
        <w:t xml:space="preserve"> на 2022 год и плановый период 2023 и 2024 годов</w:t>
      </w:r>
    </w:p>
    <w:p w:rsidR="006B2A15" w:rsidRPr="00C62F0D" w:rsidRDefault="006B2A15" w:rsidP="006B2A15">
      <w:pPr>
        <w:pStyle w:val="a0"/>
        <w:shd w:val="clear" w:color="auto" w:fill="FFFFFF"/>
        <w:jc w:val="center"/>
        <w:rPr>
          <w:rFonts w:eastAsia="Calibri"/>
          <w:szCs w:val="28"/>
        </w:rPr>
      </w:pPr>
      <w:r w:rsidRPr="00C62F0D">
        <w:rPr>
          <w:rFonts w:eastAsia="Calibri"/>
          <w:szCs w:val="28"/>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C62F0D"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bCs/>
                <w:szCs w:val="28"/>
              </w:rPr>
            </w:pPr>
            <w:r w:rsidRPr="00C62F0D">
              <w:rPr>
                <w:rFonts w:eastAsia="Calibri"/>
                <w:b/>
                <w:bCs/>
                <w:szCs w:val="28"/>
              </w:rPr>
              <w:t>№</w:t>
            </w:r>
          </w:p>
          <w:p w:rsidR="006B2A15" w:rsidRPr="00C62F0D" w:rsidRDefault="006B2A15" w:rsidP="008C73CA">
            <w:pPr>
              <w:shd w:val="clear" w:color="auto" w:fill="FFFFFF"/>
              <w:jc w:val="center"/>
              <w:rPr>
                <w:rFonts w:eastAsia="Calibri"/>
                <w:b/>
                <w:szCs w:val="28"/>
              </w:rPr>
            </w:pPr>
            <w:r w:rsidRPr="00C62F0D">
              <w:rPr>
                <w:rFonts w:eastAsia="Calibri"/>
                <w:b/>
                <w:bCs/>
                <w:szCs w:val="28"/>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szCs w:val="28"/>
              </w:rPr>
            </w:pPr>
            <w:r w:rsidRPr="00C62F0D">
              <w:rPr>
                <w:rFonts w:eastAsia="Calibri"/>
                <w:b/>
                <w:bCs/>
                <w:szCs w:val="28"/>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w:t>
            </w:r>
            <w:r w:rsidRPr="00C62F0D">
              <w:rPr>
                <w:b/>
                <w:bCs/>
                <w:szCs w:val="28"/>
                <w:lang w:val="en-US"/>
              </w:rPr>
              <w:t>2</w:t>
            </w:r>
            <w:r w:rsidRPr="00C62F0D">
              <w:rPr>
                <w:b/>
                <w:bCs/>
                <w:szCs w:val="28"/>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2024 год</w:t>
            </w:r>
          </w:p>
        </w:tc>
      </w:tr>
    </w:tbl>
    <w:p w:rsidR="006B2A15" w:rsidRPr="00C62F0D" w:rsidRDefault="006B2A15" w:rsidP="006B2A15">
      <w:pPr>
        <w:pStyle w:val="a0"/>
        <w:shd w:val="clear" w:color="auto" w:fill="FFFFFF"/>
        <w:jc w:val="right"/>
        <w:rPr>
          <w:rFonts w:eastAsia="Calibri"/>
          <w:sz w:val="10"/>
          <w:szCs w:val="10"/>
        </w:rPr>
      </w:pPr>
    </w:p>
    <w:tbl>
      <w:tblPr>
        <w:tblW w:w="9233" w:type="dxa"/>
        <w:tblInd w:w="89" w:type="dxa"/>
        <w:tblLook w:val="04A0"/>
      </w:tblPr>
      <w:tblGrid>
        <w:gridCol w:w="870"/>
        <w:gridCol w:w="3685"/>
        <w:gridCol w:w="1559"/>
        <w:gridCol w:w="1560"/>
        <w:gridCol w:w="1559"/>
      </w:tblGrid>
      <w:tr w:rsidR="006B2A15" w:rsidRPr="00C62F0D"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E22EC" w:rsidRDefault="006B2A15" w:rsidP="008C73CA">
            <w:pPr>
              <w:rPr>
                <w:rFonts w:eastAsia="Calibri"/>
                <w:b/>
                <w:color w:val="000000"/>
                <w:szCs w:val="28"/>
              </w:rPr>
            </w:pPr>
            <w:r w:rsidRPr="00CE22EC">
              <w:rPr>
                <w:rFonts w:eastAsia="Calibri"/>
                <w:b/>
                <w:color w:val="000000"/>
                <w:szCs w:val="28"/>
              </w:rPr>
              <w:t xml:space="preserve">Панинский </w:t>
            </w:r>
          </w:p>
          <w:p w:rsidR="006B2A15" w:rsidRPr="00CE22EC" w:rsidRDefault="006B2A15" w:rsidP="008C73CA">
            <w:pPr>
              <w:shd w:val="clear" w:color="auto" w:fill="FFFFFF"/>
              <w:rPr>
                <w:rFonts w:eastAsia="Calibri"/>
                <w:b/>
                <w:color w:val="000000"/>
                <w:szCs w:val="28"/>
              </w:rPr>
            </w:pPr>
            <w:r w:rsidRPr="00CE22EC">
              <w:rPr>
                <w:rFonts w:eastAsia="Calibri"/>
                <w:b/>
                <w:color w:val="000000"/>
                <w:szCs w:val="28"/>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Pr>
                <w:b/>
                <w:szCs w:val="28"/>
              </w:rPr>
              <w:t>10 470,0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Pr>
                <w:b/>
                <w:szCs w:val="28"/>
              </w:rPr>
              <w:t>9 176,0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Pr>
                <w:b/>
                <w:szCs w:val="28"/>
              </w:rPr>
              <w:t>9 559,0</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173,2</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2</w:t>
            </w:r>
            <w:r>
              <w:rPr>
                <w:szCs w:val="28"/>
              </w:rPr>
              <w:t xml:space="preserve"> </w:t>
            </w:r>
            <w:r w:rsidRPr="006409DD">
              <w:rPr>
                <w:szCs w:val="28"/>
              </w:rPr>
              <w:t>182,4</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2</w:t>
            </w:r>
            <w:r>
              <w:rPr>
                <w:szCs w:val="28"/>
              </w:rPr>
              <w:t xml:space="preserve"> </w:t>
            </w:r>
            <w:r w:rsidRPr="006409DD">
              <w:rPr>
                <w:szCs w:val="28"/>
              </w:rPr>
              <w:t>270,6</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2</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3</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986,3</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487,9</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515,9</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4</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885,5</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408,5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432</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5</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xml:space="preserve"> </w:t>
            </w:r>
            <w:r w:rsidRPr="006409DD">
              <w:rPr>
                <w:szCs w:val="28"/>
              </w:rPr>
              <w:t>717,1</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w:t>
            </w:r>
            <w:r w:rsidRPr="006409DD">
              <w:rPr>
                <w:szCs w:val="28"/>
              </w:rPr>
              <w:t>269</w:t>
            </w:r>
            <w:r>
              <w:rPr>
                <w:szCs w:val="28"/>
              </w:rPr>
              <w:t>,0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xml:space="preserve"> </w:t>
            </w:r>
            <w:r w:rsidRPr="006409DD">
              <w:rPr>
                <w:szCs w:val="28"/>
              </w:rPr>
              <w:t>270,8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lastRenderedPageBreak/>
              <w:t>6</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102,4</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285,6</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297,7</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7</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976,3</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959,6</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xml:space="preserve"> </w:t>
            </w:r>
            <w:r w:rsidRPr="006409DD">
              <w:rPr>
                <w:szCs w:val="28"/>
              </w:rPr>
              <w:t>011,8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8</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xml:space="preserve"> </w:t>
            </w:r>
            <w:r w:rsidRPr="006409DD">
              <w:rPr>
                <w:szCs w:val="28"/>
              </w:rPr>
              <w:t>066,7</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694,9</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721,7</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9</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777,6</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w:t>
            </w:r>
            <w:r w:rsidRPr="006409DD">
              <w:rPr>
                <w:szCs w:val="28"/>
              </w:rPr>
              <w:t>218</w:t>
            </w:r>
            <w:r>
              <w:rPr>
                <w:szCs w:val="28"/>
              </w:rPr>
              <w:t>,0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xml:space="preserve"> </w:t>
            </w:r>
            <w:r w:rsidRPr="006409DD">
              <w:rPr>
                <w:szCs w:val="28"/>
              </w:rPr>
              <w:t>276,4</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10</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xml:space="preserve"> </w:t>
            </w:r>
            <w:r w:rsidRPr="006409DD">
              <w:rPr>
                <w:szCs w:val="28"/>
              </w:rPr>
              <w:t>599,2</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791,5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836,7</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11</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xml:space="preserve"> </w:t>
            </w:r>
            <w:r w:rsidRPr="006409DD">
              <w:rPr>
                <w:szCs w:val="28"/>
              </w:rPr>
              <w:t>134,7</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451,1</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475,4</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12</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1</w:t>
            </w:r>
            <w:r>
              <w:rPr>
                <w:szCs w:val="28"/>
              </w:rPr>
              <w:t xml:space="preserve"> </w:t>
            </w:r>
            <w:r w:rsidRPr="006409DD">
              <w:rPr>
                <w:szCs w:val="28"/>
              </w:rPr>
              <w:t>051,0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427,5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sidRPr="006409DD">
              <w:rPr>
                <w:szCs w:val="28"/>
              </w:rPr>
              <w:t>450,0</w:t>
            </w:r>
          </w:p>
        </w:tc>
      </w:tr>
    </w:tbl>
    <w:p w:rsidR="006B2A15" w:rsidRDefault="006B2A15" w:rsidP="006B2A15">
      <w:pPr>
        <w:shd w:val="clear" w:color="auto" w:fill="FFFFFF"/>
        <w:autoSpaceDE w:val="0"/>
        <w:autoSpaceDN w:val="0"/>
        <w:adjustRightInd w:val="0"/>
        <w:ind w:left="3261" w:firstLine="708"/>
        <w:jc w:val="right"/>
        <w:outlineLvl w:val="1"/>
        <w:rPr>
          <w:rFonts w:eastAsia="Calibri"/>
          <w:i/>
          <w:szCs w:val="28"/>
        </w:rPr>
      </w:pPr>
    </w:p>
    <w:p w:rsidR="006B2A15" w:rsidRPr="00C50F3A" w:rsidRDefault="006B2A15" w:rsidP="006B2A15">
      <w:pPr>
        <w:pStyle w:val="afa"/>
        <w:ind w:firstLine="4253"/>
        <w:jc w:val="right"/>
        <w:rPr>
          <w:szCs w:val="28"/>
        </w:rPr>
      </w:pPr>
      <w:r w:rsidRPr="00C50F3A">
        <w:rPr>
          <w:szCs w:val="28"/>
        </w:rPr>
        <w:t xml:space="preserve">Таблица </w:t>
      </w:r>
      <w:r>
        <w:rPr>
          <w:szCs w:val="28"/>
        </w:rPr>
        <w:t>4</w:t>
      </w:r>
    </w:p>
    <w:p w:rsidR="006B2A15" w:rsidRPr="00C62F0D" w:rsidRDefault="006B2A15" w:rsidP="006B2A15">
      <w:pPr>
        <w:jc w:val="center"/>
        <w:rPr>
          <w:b/>
          <w:bCs/>
          <w:color w:val="000000"/>
          <w:szCs w:val="28"/>
        </w:rPr>
      </w:pPr>
      <w:r w:rsidRPr="00C62F0D">
        <w:rPr>
          <w:b/>
          <w:bCs/>
          <w:color w:val="000000"/>
          <w:szCs w:val="28"/>
        </w:rPr>
        <w:t xml:space="preserve">Распределение </w:t>
      </w:r>
    </w:p>
    <w:p w:rsidR="006B2A15" w:rsidRPr="006409DD" w:rsidRDefault="006B2A15" w:rsidP="006B2A15">
      <w:pPr>
        <w:jc w:val="center"/>
        <w:rPr>
          <w:b/>
          <w:bCs/>
          <w:color w:val="000000"/>
          <w:szCs w:val="28"/>
        </w:rPr>
      </w:pPr>
      <w:r w:rsidRPr="006409DD">
        <w:rPr>
          <w:rFonts w:eastAsia="Calibri"/>
          <w:b/>
          <w:szCs w:val="28"/>
        </w:rPr>
        <w:t xml:space="preserve">иных межбюджетных трансфертов </w:t>
      </w:r>
      <w:r w:rsidRPr="006409DD">
        <w:rPr>
          <w:b/>
          <w:bCs/>
          <w:color w:val="000000"/>
          <w:szCs w:val="28"/>
        </w:rPr>
        <w:t>бюджетам</w:t>
      </w:r>
    </w:p>
    <w:p w:rsidR="006B2A15" w:rsidRPr="00C62F0D" w:rsidRDefault="006B2A15" w:rsidP="006B2A15">
      <w:pPr>
        <w:autoSpaceDE w:val="0"/>
        <w:autoSpaceDN w:val="0"/>
        <w:adjustRightInd w:val="0"/>
        <w:jc w:val="center"/>
        <w:outlineLvl w:val="0"/>
        <w:rPr>
          <w:b/>
          <w:color w:val="000000"/>
        </w:rPr>
      </w:pPr>
      <w:r w:rsidRPr="006409DD">
        <w:rPr>
          <w:b/>
          <w:bCs/>
          <w:color w:val="000000"/>
          <w:szCs w:val="28"/>
        </w:rPr>
        <w:t xml:space="preserve">городских, сельских поселений </w:t>
      </w:r>
      <w:r w:rsidRPr="00C62F0D">
        <w:rPr>
          <w:b/>
          <w:color w:val="000000"/>
        </w:rPr>
        <w:t xml:space="preserve">на предоставление </w:t>
      </w:r>
    </w:p>
    <w:p w:rsidR="006B2A15" w:rsidRDefault="006B2A15" w:rsidP="006B2A15">
      <w:pPr>
        <w:autoSpaceDE w:val="0"/>
        <w:autoSpaceDN w:val="0"/>
        <w:adjustRightInd w:val="0"/>
        <w:jc w:val="center"/>
        <w:outlineLvl w:val="0"/>
        <w:rPr>
          <w:b/>
          <w:color w:val="000000"/>
        </w:rPr>
      </w:pPr>
      <w:r w:rsidRPr="00C62F0D">
        <w:rPr>
          <w:b/>
          <w:color w:val="000000"/>
        </w:rPr>
        <w:t xml:space="preserve">субсидий местным на софинансирование объектов капитального </w:t>
      </w:r>
    </w:p>
    <w:p w:rsidR="006B2A15" w:rsidRDefault="006B2A15" w:rsidP="006B2A15">
      <w:pPr>
        <w:autoSpaceDE w:val="0"/>
        <w:autoSpaceDN w:val="0"/>
        <w:adjustRightInd w:val="0"/>
        <w:jc w:val="center"/>
        <w:outlineLvl w:val="0"/>
        <w:rPr>
          <w:b/>
          <w:color w:val="000000"/>
        </w:rPr>
      </w:pPr>
      <w:r w:rsidRPr="00C62F0D">
        <w:rPr>
          <w:b/>
          <w:color w:val="000000"/>
        </w:rPr>
        <w:t>строительства</w:t>
      </w:r>
      <w:r>
        <w:rPr>
          <w:b/>
          <w:color w:val="000000"/>
        </w:rPr>
        <w:t xml:space="preserve"> </w:t>
      </w:r>
      <w:r w:rsidRPr="00C62F0D">
        <w:rPr>
          <w:b/>
          <w:color w:val="000000"/>
        </w:rPr>
        <w:t>муниципальной собственности в рамках областной</w:t>
      </w:r>
    </w:p>
    <w:p w:rsidR="006B2A15" w:rsidRPr="00C62F0D" w:rsidRDefault="006B2A15" w:rsidP="006B2A15">
      <w:pPr>
        <w:autoSpaceDE w:val="0"/>
        <w:autoSpaceDN w:val="0"/>
        <w:adjustRightInd w:val="0"/>
        <w:jc w:val="center"/>
        <w:outlineLvl w:val="0"/>
        <w:rPr>
          <w:b/>
          <w:szCs w:val="28"/>
        </w:rPr>
      </w:pPr>
      <w:r w:rsidRPr="00C62F0D">
        <w:rPr>
          <w:b/>
          <w:color w:val="000000"/>
        </w:rPr>
        <w:t xml:space="preserve"> адресной инвестиционной программы </w:t>
      </w:r>
      <w:r w:rsidRPr="00C62F0D">
        <w:rPr>
          <w:b/>
          <w:szCs w:val="28"/>
        </w:rPr>
        <w:t>на 2022 год и на плановый период 2023 и 2024 годов</w:t>
      </w:r>
    </w:p>
    <w:p w:rsidR="006B2A15" w:rsidRPr="00C62F0D" w:rsidRDefault="006B2A15" w:rsidP="006B2A15">
      <w:pPr>
        <w:pStyle w:val="a0"/>
        <w:shd w:val="clear" w:color="auto" w:fill="FFFFFF"/>
        <w:jc w:val="center"/>
        <w:rPr>
          <w:rFonts w:eastAsia="Calibri"/>
          <w:szCs w:val="28"/>
        </w:rPr>
      </w:pPr>
      <w:r>
        <w:rPr>
          <w:rFonts w:eastAsia="Calibri"/>
          <w:szCs w:val="28"/>
        </w:rPr>
        <w:t>с</w:t>
      </w:r>
      <w:r w:rsidRPr="00C62F0D">
        <w:rPr>
          <w:rFonts w:eastAsia="Calibri"/>
          <w:szCs w:val="28"/>
        </w:rPr>
        <w:t>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C62F0D"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bCs/>
                <w:szCs w:val="28"/>
              </w:rPr>
            </w:pPr>
            <w:r w:rsidRPr="00C62F0D">
              <w:rPr>
                <w:rFonts w:eastAsia="Calibri"/>
                <w:b/>
                <w:bCs/>
                <w:szCs w:val="28"/>
              </w:rPr>
              <w:t>№</w:t>
            </w:r>
          </w:p>
          <w:p w:rsidR="006B2A15" w:rsidRPr="00C62F0D" w:rsidRDefault="006B2A15" w:rsidP="008C73CA">
            <w:pPr>
              <w:shd w:val="clear" w:color="auto" w:fill="FFFFFF"/>
              <w:jc w:val="center"/>
              <w:rPr>
                <w:rFonts w:eastAsia="Calibri"/>
                <w:b/>
                <w:szCs w:val="28"/>
              </w:rPr>
            </w:pPr>
            <w:r w:rsidRPr="00C62F0D">
              <w:rPr>
                <w:rFonts w:eastAsia="Calibri"/>
                <w:b/>
                <w:bCs/>
                <w:szCs w:val="28"/>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szCs w:val="28"/>
              </w:rPr>
            </w:pPr>
            <w:r w:rsidRPr="00C62F0D">
              <w:rPr>
                <w:rFonts w:eastAsia="Calibri"/>
                <w:b/>
                <w:bCs/>
                <w:szCs w:val="28"/>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w:t>
            </w:r>
            <w:r w:rsidRPr="00C62F0D">
              <w:rPr>
                <w:b/>
                <w:bCs/>
                <w:szCs w:val="28"/>
                <w:lang w:val="en-US"/>
              </w:rPr>
              <w:t>2</w:t>
            </w:r>
            <w:r w:rsidRPr="00C62F0D">
              <w:rPr>
                <w:b/>
                <w:bCs/>
                <w:szCs w:val="28"/>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2024 год</w:t>
            </w:r>
          </w:p>
        </w:tc>
      </w:tr>
    </w:tbl>
    <w:p w:rsidR="006B2A15" w:rsidRPr="00C62F0D" w:rsidRDefault="006B2A15" w:rsidP="006B2A15">
      <w:pPr>
        <w:pStyle w:val="a0"/>
        <w:shd w:val="clear" w:color="auto" w:fill="FFFFFF"/>
        <w:jc w:val="right"/>
        <w:rPr>
          <w:rFonts w:eastAsia="Calibri"/>
          <w:sz w:val="10"/>
          <w:szCs w:val="10"/>
        </w:rPr>
      </w:pPr>
    </w:p>
    <w:tbl>
      <w:tblPr>
        <w:tblW w:w="9233" w:type="dxa"/>
        <w:tblInd w:w="89" w:type="dxa"/>
        <w:tblLook w:val="04A0"/>
      </w:tblPr>
      <w:tblGrid>
        <w:gridCol w:w="870"/>
        <w:gridCol w:w="3685"/>
        <w:gridCol w:w="1559"/>
        <w:gridCol w:w="1560"/>
        <w:gridCol w:w="1559"/>
      </w:tblGrid>
      <w:tr w:rsidR="006B2A15" w:rsidRPr="00C62F0D"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E22EC" w:rsidRDefault="006B2A15" w:rsidP="008C73CA">
            <w:pPr>
              <w:rPr>
                <w:rFonts w:eastAsia="Calibri"/>
                <w:b/>
                <w:color w:val="000000"/>
                <w:szCs w:val="28"/>
              </w:rPr>
            </w:pPr>
            <w:r w:rsidRPr="00CE22EC">
              <w:rPr>
                <w:rFonts w:eastAsia="Calibri"/>
                <w:b/>
                <w:color w:val="000000"/>
                <w:szCs w:val="28"/>
              </w:rPr>
              <w:t xml:space="preserve">Панинский </w:t>
            </w:r>
          </w:p>
          <w:p w:rsidR="006B2A15" w:rsidRPr="00CE22EC" w:rsidRDefault="006B2A15" w:rsidP="008C73CA">
            <w:pPr>
              <w:shd w:val="clear" w:color="auto" w:fill="FFFFFF"/>
              <w:rPr>
                <w:rFonts w:eastAsia="Calibri"/>
                <w:b/>
                <w:color w:val="000000"/>
                <w:szCs w:val="28"/>
              </w:rPr>
            </w:pPr>
            <w:r w:rsidRPr="00CE22EC">
              <w:rPr>
                <w:rFonts w:eastAsia="Calibri"/>
                <w:b/>
                <w:color w:val="000000"/>
                <w:szCs w:val="28"/>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Pr>
                <w:b/>
                <w:szCs w:val="28"/>
              </w:rPr>
              <w:t>61 549,2</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Pr>
                <w:b/>
                <w:szCs w:val="28"/>
              </w:rPr>
              <w:t>104 200,8</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E22EC" w:rsidRDefault="006B2A15" w:rsidP="008C73CA">
            <w:pPr>
              <w:jc w:val="center"/>
              <w:rPr>
                <w:b/>
                <w:szCs w:val="28"/>
              </w:rPr>
            </w:pPr>
            <w:r>
              <w:rPr>
                <w:b/>
                <w:szCs w:val="28"/>
              </w:rPr>
              <w:t>46 371,4</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1</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62F0D" w:rsidRDefault="006B2A15" w:rsidP="008C73CA">
            <w:pPr>
              <w:jc w:val="center"/>
              <w:rPr>
                <w:bCs/>
                <w:szCs w:val="28"/>
              </w:rPr>
            </w:pPr>
            <w:r w:rsidRPr="00C62F0D">
              <w:rPr>
                <w:bCs/>
                <w:szCs w:val="28"/>
              </w:rPr>
              <w:t>34 200,30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C62F0D" w:rsidRDefault="006B2A15" w:rsidP="008C73CA">
            <w:pPr>
              <w:jc w:val="center"/>
              <w:rPr>
                <w:bCs/>
                <w:szCs w:val="28"/>
              </w:rPr>
            </w:pPr>
            <w:r w:rsidRPr="00C62F0D">
              <w:rPr>
                <w:bCs/>
                <w:szCs w:val="28"/>
              </w:rPr>
              <w:t>104 200,8</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C62F0D" w:rsidRDefault="006B2A15" w:rsidP="008C73CA">
            <w:pPr>
              <w:jc w:val="center"/>
              <w:rPr>
                <w:bCs/>
                <w:szCs w:val="28"/>
              </w:rPr>
            </w:pPr>
            <w:r w:rsidRPr="00C62F0D">
              <w:rPr>
                <w:bCs/>
                <w:szCs w:val="28"/>
              </w:rPr>
              <w:t>46 371,4</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color w:val="000000"/>
                <w:szCs w:val="28"/>
              </w:rPr>
            </w:pPr>
            <w:r>
              <w:rPr>
                <w:rFonts w:eastAsia="Calibri"/>
                <w:color w:val="000000"/>
                <w:szCs w:val="28"/>
              </w:rPr>
              <w:t>2</w:t>
            </w: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r>
              <w:rPr>
                <w:szCs w:val="28"/>
              </w:rPr>
              <w:t>27 348,9</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6409DD" w:rsidRDefault="006B2A15" w:rsidP="008C73CA">
            <w:pPr>
              <w:jc w:val="center"/>
              <w:rPr>
                <w:szCs w:val="28"/>
              </w:rPr>
            </w:pPr>
          </w:p>
        </w:tc>
      </w:tr>
    </w:tbl>
    <w:p w:rsidR="006B2A15" w:rsidRDefault="006B2A15" w:rsidP="006B2A15">
      <w:pPr>
        <w:shd w:val="clear" w:color="auto" w:fill="FFFFFF"/>
        <w:autoSpaceDE w:val="0"/>
        <w:autoSpaceDN w:val="0"/>
        <w:adjustRightInd w:val="0"/>
        <w:ind w:left="3261" w:firstLine="708"/>
        <w:jc w:val="right"/>
        <w:outlineLvl w:val="1"/>
        <w:rPr>
          <w:rFonts w:eastAsia="Calibri"/>
          <w:i/>
          <w:szCs w:val="28"/>
        </w:rPr>
      </w:pPr>
    </w:p>
    <w:p w:rsidR="006B2A15" w:rsidRDefault="006B2A15" w:rsidP="006B2A15">
      <w:pPr>
        <w:shd w:val="clear" w:color="auto" w:fill="FFFFFF"/>
        <w:autoSpaceDE w:val="0"/>
        <w:autoSpaceDN w:val="0"/>
        <w:adjustRightInd w:val="0"/>
        <w:ind w:left="3261" w:firstLine="708"/>
        <w:jc w:val="right"/>
        <w:outlineLvl w:val="1"/>
        <w:rPr>
          <w:rFonts w:eastAsia="Calibri"/>
          <w:i/>
          <w:szCs w:val="28"/>
        </w:rPr>
      </w:pPr>
    </w:p>
    <w:p w:rsidR="006B2A15" w:rsidRPr="00C62F0D" w:rsidRDefault="006B2A15" w:rsidP="006B2A15">
      <w:pPr>
        <w:jc w:val="right"/>
        <w:rPr>
          <w:szCs w:val="28"/>
        </w:rPr>
      </w:pPr>
      <w:r w:rsidRPr="00C62F0D">
        <w:rPr>
          <w:szCs w:val="28"/>
        </w:rPr>
        <w:t xml:space="preserve">Таблица </w:t>
      </w:r>
      <w:r>
        <w:rPr>
          <w:szCs w:val="28"/>
        </w:rPr>
        <w:t>5</w:t>
      </w:r>
    </w:p>
    <w:p w:rsidR="006B2A15" w:rsidRPr="000229CA" w:rsidRDefault="006B2A15" w:rsidP="006B2A15">
      <w:pPr>
        <w:pStyle w:val="ConsPlusTitle"/>
        <w:jc w:val="center"/>
        <w:rPr>
          <w:rFonts w:ascii="Times New Roman" w:eastAsia="Calibri" w:hAnsi="Times New Roman" w:cs="Times New Roman"/>
          <w:sz w:val="24"/>
          <w:szCs w:val="24"/>
        </w:rPr>
      </w:pPr>
      <w:r w:rsidRPr="000229CA">
        <w:rPr>
          <w:rFonts w:ascii="Times New Roman" w:eastAsia="Calibri" w:hAnsi="Times New Roman" w:cs="Times New Roman"/>
          <w:sz w:val="24"/>
          <w:szCs w:val="24"/>
        </w:rPr>
        <w:t xml:space="preserve">Распределение </w:t>
      </w:r>
    </w:p>
    <w:p w:rsidR="006B2A15" w:rsidRPr="000229CA" w:rsidRDefault="006B2A15" w:rsidP="006B2A15">
      <w:pPr>
        <w:pStyle w:val="ConsPlusTitle"/>
        <w:jc w:val="center"/>
        <w:rPr>
          <w:rFonts w:ascii="Times New Roman" w:hAnsi="Times New Roman" w:cs="Times New Roman"/>
          <w:sz w:val="24"/>
          <w:szCs w:val="24"/>
        </w:rPr>
      </w:pPr>
      <w:r w:rsidRPr="000229CA">
        <w:rPr>
          <w:rFonts w:ascii="Times New Roman" w:hAnsi="Times New Roman" w:cs="Times New Roman"/>
          <w:sz w:val="24"/>
          <w:szCs w:val="24"/>
        </w:rPr>
        <w:t xml:space="preserve">субсидий из областного бюджета бюджетам муниципальных районов (городских округов) Воронежской области на мероприятия по </w:t>
      </w:r>
    </w:p>
    <w:p w:rsidR="006B2A15" w:rsidRPr="000229CA" w:rsidRDefault="006B2A15" w:rsidP="006B2A15">
      <w:pPr>
        <w:pStyle w:val="ConsPlusTitle"/>
        <w:jc w:val="center"/>
        <w:rPr>
          <w:rFonts w:ascii="Times New Roman" w:hAnsi="Times New Roman" w:cs="Times New Roman"/>
          <w:sz w:val="24"/>
          <w:szCs w:val="24"/>
        </w:rPr>
      </w:pPr>
      <w:r w:rsidRPr="000229CA">
        <w:rPr>
          <w:rFonts w:ascii="Times New Roman" w:hAnsi="Times New Roman" w:cs="Times New Roman"/>
          <w:sz w:val="24"/>
          <w:szCs w:val="24"/>
        </w:rPr>
        <w:t>развитию градостроительной деятельности</w:t>
      </w:r>
    </w:p>
    <w:p w:rsidR="006B2A15" w:rsidRPr="000229CA" w:rsidRDefault="006B2A15" w:rsidP="006B2A15">
      <w:pPr>
        <w:jc w:val="center"/>
        <w:rPr>
          <w:rFonts w:eastAsia="Calibri"/>
          <w:b/>
        </w:rPr>
      </w:pPr>
      <w:r w:rsidRPr="000229CA">
        <w:rPr>
          <w:rFonts w:eastAsia="Calibri"/>
          <w:b/>
        </w:rPr>
        <w:t>на 20</w:t>
      </w:r>
      <w:r w:rsidRPr="000229CA">
        <w:rPr>
          <w:b/>
        </w:rPr>
        <w:t>22</w:t>
      </w:r>
      <w:r w:rsidRPr="000229CA">
        <w:rPr>
          <w:rFonts w:eastAsia="Calibri"/>
          <w:b/>
        </w:rPr>
        <w:t xml:space="preserve"> год и на плановый период 2023 и 2024 годов</w:t>
      </w:r>
    </w:p>
    <w:p w:rsidR="006B2A15" w:rsidRPr="00C62F0D" w:rsidRDefault="006B2A15" w:rsidP="006B2A15">
      <w:pPr>
        <w:pStyle w:val="a0"/>
        <w:jc w:val="center"/>
        <w:rPr>
          <w:rFonts w:eastAsia="Calibri"/>
          <w:szCs w:val="28"/>
        </w:rPr>
      </w:pPr>
      <w:r w:rsidRPr="00C62F0D">
        <w:rPr>
          <w:rFonts w:eastAsia="Calibri"/>
          <w:szCs w:val="28"/>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C62F0D"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rFonts w:eastAsia="Calibri"/>
                <w:b/>
                <w:bCs/>
                <w:szCs w:val="28"/>
              </w:rPr>
            </w:pPr>
            <w:r w:rsidRPr="00C62F0D">
              <w:rPr>
                <w:rFonts w:eastAsia="Calibri"/>
                <w:b/>
                <w:bCs/>
                <w:szCs w:val="28"/>
              </w:rPr>
              <w:t>№</w:t>
            </w:r>
          </w:p>
          <w:p w:rsidR="006B2A15" w:rsidRPr="00C62F0D" w:rsidRDefault="006B2A15" w:rsidP="008C73CA">
            <w:pPr>
              <w:jc w:val="center"/>
              <w:rPr>
                <w:rFonts w:eastAsia="Calibri"/>
                <w:b/>
                <w:szCs w:val="28"/>
              </w:rPr>
            </w:pPr>
            <w:r w:rsidRPr="00C62F0D">
              <w:rPr>
                <w:rFonts w:eastAsia="Calibri"/>
                <w:b/>
                <w:bCs/>
                <w:szCs w:val="28"/>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rFonts w:eastAsia="Calibri"/>
                <w:b/>
                <w:szCs w:val="28"/>
              </w:rPr>
            </w:pPr>
            <w:r w:rsidRPr="00C62F0D">
              <w:rPr>
                <w:rFonts w:eastAsia="Calibri"/>
                <w:b/>
                <w:bCs/>
                <w:szCs w:val="28"/>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b/>
                <w:bCs/>
                <w:szCs w:val="28"/>
              </w:rPr>
            </w:pPr>
            <w:r w:rsidRPr="00C62F0D">
              <w:rPr>
                <w:b/>
                <w:bCs/>
                <w:szCs w:val="28"/>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b/>
                <w:bCs/>
                <w:szCs w:val="28"/>
              </w:rPr>
            </w:pPr>
            <w:r w:rsidRPr="00C62F0D">
              <w:rPr>
                <w:b/>
                <w:bCs/>
                <w:szCs w:val="28"/>
              </w:rPr>
              <w:t>20</w:t>
            </w:r>
            <w:r w:rsidRPr="00C62F0D">
              <w:rPr>
                <w:b/>
                <w:bCs/>
                <w:szCs w:val="28"/>
                <w:lang w:val="en-US"/>
              </w:rPr>
              <w:t>2</w:t>
            </w:r>
            <w:r w:rsidRPr="00C62F0D">
              <w:rPr>
                <w:b/>
                <w:bCs/>
                <w:szCs w:val="28"/>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b/>
                <w:bCs/>
                <w:szCs w:val="28"/>
              </w:rPr>
            </w:pPr>
            <w:r w:rsidRPr="00C62F0D">
              <w:rPr>
                <w:b/>
                <w:bCs/>
                <w:szCs w:val="28"/>
              </w:rPr>
              <w:t>2024 год</w:t>
            </w:r>
          </w:p>
        </w:tc>
      </w:tr>
    </w:tbl>
    <w:p w:rsidR="006B2A15" w:rsidRPr="00C62F0D" w:rsidRDefault="006B2A15" w:rsidP="006B2A15">
      <w:pPr>
        <w:pStyle w:val="a0"/>
        <w:jc w:val="right"/>
        <w:rPr>
          <w:rFonts w:eastAsia="Calibri"/>
          <w:sz w:val="10"/>
          <w:szCs w:val="10"/>
        </w:rPr>
      </w:pPr>
    </w:p>
    <w:tbl>
      <w:tblPr>
        <w:tblW w:w="9233" w:type="dxa"/>
        <w:tblInd w:w="89" w:type="dxa"/>
        <w:tblLook w:val="04A0"/>
      </w:tblPr>
      <w:tblGrid>
        <w:gridCol w:w="870"/>
        <w:gridCol w:w="3685"/>
        <w:gridCol w:w="1559"/>
        <w:gridCol w:w="1560"/>
        <w:gridCol w:w="1559"/>
      </w:tblGrid>
      <w:tr w:rsidR="006B2A15" w:rsidRPr="00C62F0D"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7408F5" w:rsidRDefault="006B2A15" w:rsidP="008C73CA">
            <w:pP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2F432D" w:rsidRDefault="006B2A15" w:rsidP="008C73CA">
            <w:pPr>
              <w:rPr>
                <w:rFonts w:eastAsia="Calibri"/>
                <w:b/>
                <w:color w:val="000000"/>
                <w:szCs w:val="28"/>
              </w:rPr>
            </w:pPr>
            <w:r w:rsidRPr="002F432D">
              <w:rPr>
                <w:rFonts w:eastAsia="Calibri"/>
                <w:b/>
                <w:color w:val="000000"/>
                <w:szCs w:val="28"/>
              </w:rPr>
              <w:t xml:space="preserve">Панинский </w:t>
            </w:r>
          </w:p>
          <w:p w:rsidR="006B2A15" w:rsidRPr="002F432D" w:rsidRDefault="006B2A15" w:rsidP="008C73CA">
            <w:pPr>
              <w:rPr>
                <w:rFonts w:eastAsia="Calibri"/>
                <w:b/>
                <w:color w:val="000000"/>
                <w:szCs w:val="28"/>
              </w:rPr>
            </w:pPr>
            <w:r w:rsidRPr="002F432D">
              <w:rPr>
                <w:rFonts w:eastAsia="Calibri"/>
                <w:b/>
                <w:color w:val="000000"/>
                <w:szCs w:val="28"/>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2F432D" w:rsidRDefault="006B2A15" w:rsidP="008C73CA">
            <w:pPr>
              <w:jc w:val="right"/>
              <w:rPr>
                <w:rFonts w:eastAsia="Calibri"/>
                <w:b/>
                <w:color w:val="000000"/>
                <w:szCs w:val="28"/>
              </w:rPr>
            </w:pPr>
            <w:r w:rsidRPr="002F432D">
              <w:rPr>
                <w:rFonts w:eastAsia="Calibri"/>
                <w:b/>
                <w:color w:val="000000"/>
                <w:szCs w:val="28"/>
              </w:rPr>
              <w:t>160,493</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2F432D" w:rsidRDefault="006B2A15" w:rsidP="008C73CA">
            <w:pPr>
              <w:jc w:val="right"/>
              <w:rPr>
                <w:rFonts w:eastAsia="Calibri"/>
                <w:b/>
                <w:color w:val="000000"/>
                <w:szCs w:val="28"/>
              </w:rPr>
            </w:pPr>
            <w:r w:rsidRPr="002F432D">
              <w:rPr>
                <w:rFonts w:eastAsia="Calibri"/>
                <w:b/>
                <w:color w:val="000000"/>
                <w:szCs w:val="28"/>
              </w:rPr>
              <w:t>180,000</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7408F5" w:rsidRDefault="006B2A15" w:rsidP="008C73CA">
            <w:pPr>
              <w:jc w:val="right"/>
              <w:rPr>
                <w:rFonts w:eastAsia="Calibri"/>
                <w:color w:val="000000"/>
                <w:szCs w:val="28"/>
              </w:rPr>
            </w:pPr>
          </w:p>
        </w:tc>
      </w:tr>
      <w:tr w:rsidR="006B2A15" w:rsidRPr="007408F5"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7408F5" w:rsidRDefault="006B2A15" w:rsidP="008C73CA">
            <w:pP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7408F5" w:rsidRDefault="006B2A15" w:rsidP="008C73CA">
            <w:pPr>
              <w:rPr>
                <w:rFonts w:eastAsia="Calibri"/>
                <w:color w:val="000000"/>
                <w:szCs w:val="28"/>
              </w:rPr>
            </w:pPr>
            <w:r w:rsidRPr="00C62F0D">
              <w:rPr>
                <w:rFonts w:eastAsia="Calibri"/>
                <w:color w:val="000000"/>
                <w:szCs w:val="28"/>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7408F5" w:rsidRDefault="006B2A15" w:rsidP="008C73CA">
            <w:pPr>
              <w:jc w:val="right"/>
              <w:rPr>
                <w:rFonts w:eastAsia="Calibri"/>
                <w:color w:val="000000"/>
                <w:szCs w:val="28"/>
              </w:rPr>
            </w:pPr>
            <w:r>
              <w:rPr>
                <w:rFonts w:eastAsia="Calibri"/>
                <w:color w:val="000000"/>
                <w:szCs w:val="28"/>
              </w:rPr>
              <w:t>100,606</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7408F5" w:rsidRDefault="006B2A15" w:rsidP="008C73CA">
            <w:pPr>
              <w:jc w:val="right"/>
              <w:rPr>
                <w:rFonts w:eastAsia="Calibri"/>
                <w:color w:val="000000"/>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7408F5" w:rsidRDefault="006B2A15" w:rsidP="008C73CA">
            <w:pPr>
              <w:jc w:val="right"/>
              <w:rPr>
                <w:rFonts w:eastAsia="Calibri"/>
                <w:color w:val="000000"/>
                <w:szCs w:val="28"/>
              </w:rPr>
            </w:pPr>
          </w:p>
        </w:tc>
      </w:tr>
      <w:tr w:rsidR="006B2A15" w:rsidRPr="007408F5"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7408F5" w:rsidRDefault="006B2A15" w:rsidP="008C73CA">
            <w:pP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7408F5" w:rsidRDefault="006B2A15" w:rsidP="008C73CA">
            <w:pPr>
              <w:rPr>
                <w:rFonts w:eastAsia="Calibri"/>
                <w:color w:val="000000"/>
                <w:szCs w:val="28"/>
              </w:rPr>
            </w:pPr>
            <w:r w:rsidRPr="00C62F0D">
              <w:rPr>
                <w:rFonts w:eastAsia="Calibri"/>
                <w:color w:val="000000"/>
                <w:szCs w:val="28"/>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7408F5" w:rsidRDefault="006B2A15" w:rsidP="008C73CA">
            <w:pPr>
              <w:jc w:val="right"/>
              <w:rPr>
                <w:rFonts w:eastAsia="Calibri"/>
                <w:color w:val="000000"/>
                <w:szCs w:val="28"/>
              </w:rPr>
            </w:pPr>
            <w:r>
              <w:rPr>
                <w:rFonts w:eastAsia="Calibri"/>
                <w:color w:val="000000"/>
                <w:szCs w:val="28"/>
              </w:rPr>
              <w:t>59,887</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7408F5" w:rsidRDefault="006B2A15" w:rsidP="008C73CA">
            <w:pPr>
              <w:jc w:val="right"/>
              <w:rPr>
                <w:rFonts w:eastAsia="Calibri"/>
                <w:color w:val="000000"/>
                <w:szCs w:val="28"/>
              </w:rPr>
            </w:pPr>
            <w:r>
              <w:rPr>
                <w:rFonts w:eastAsia="Calibri"/>
                <w:color w:val="000000"/>
                <w:szCs w:val="28"/>
              </w:rPr>
              <w:t>180,000</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7408F5" w:rsidRDefault="006B2A15" w:rsidP="008C73CA">
            <w:pPr>
              <w:jc w:val="right"/>
              <w:rPr>
                <w:rFonts w:eastAsia="Calibri"/>
                <w:color w:val="000000"/>
                <w:szCs w:val="28"/>
              </w:rPr>
            </w:pPr>
          </w:p>
        </w:tc>
      </w:tr>
    </w:tbl>
    <w:p w:rsidR="006B2A15" w:rsidRPr="00C62F0D" w:rsidRDefault="006B2A15" w:rsidP="006B2A15">
      <w:pPr>
        <w:pStyle w:val="afa"/>
        <w:shd w:val="clear" w:color="auto" w:fill="FFFFFF"/>
        <w:ind w:firstLine="4253"/>
        <w:jc w:val="right"/>
        <w:rPr>
          <w:szCs w:val="28"/>
        </w:rPr>
      </w:pPr>
      <w:r w:rsidRPr="00C62F0D">
        <w:rPr>
          <w:szCs w:val="28"/>
        </w:rPr>
        <w:t xml:space="preserve">Таблица </w:t>
      </w:r>
      <w:r>
        <w:rPr>
          <w:szCs w:val="28"/>
        </w:rPr>
        <w:t>6</w:t>
      </w:r>
    </w:p>
    <w:p w:rsidR="006B2A15" w:rsidRPr="00C62F0D" w:rsidRDefault="006B2A15" w:rsidP="006B2A15">
      <w:pPr>
        <w:jc w:val="center"/>
        <w:rPr>
          <w:rFonts w:eastAsia="Calibri"/>
          <w:b/>
          <w:szCs w:val="28"/>
        </w:rPr>
      </w:pPr>
      <w:r w:rsidRPr="00C62F0D">
        <w:rPr>
          <w:rFonts w:eastAsia="Calibri"/>
          <w:b/>
          <w:szCs w:val="28"/>
        </w:rPr>
        <w:lastRenderedPageBreak/>
        <w:t>Распределение</w:t>
      </w:r>
    </w:p>
    <w:p w:rsidR="006B2A15" w:rsidRDefault="006B2A15" w:rsidP="006B2A15">
      <w:pPr>
        <w:jc w:val="center"/>
        <w:rPr>
          <w:rFonts w:eastAsia="Calibri"/>
          <w:b/>
          <w:szCs w:val="28"/>
        </w:rPr>
      </w:pPr>
      <w:r>
        <w:rPr>
          <w:rFonts w:eastAsia="Calibri"/>
          <w:b/>
          <w:szCs w:val="28"/>
        </w:rPr>
        <w:t xml:space="preserve"> межбюджетных трансфертов </w:t>
      </w:r>
      <w:r w:rsidRPr="00C62F0D">
        <w:rPr>
          <w:rFonts w:eastAsia="Calibri"/>
          <w:b/>
          <w:szCs w:val="28"/>
        </w:rPr>
        <w:t xml:space="preserve">на строительство (реконструкцию) </w:t>
      </w:r>
    </w:p>
    <w:p w:rsidR="006B2A15" w:rsidRPr="00C62F0D" w:rsidRDefault="006B2A15" w:rsidP="006B2A15">
      <w:pPr>
        <w:jc w:val="center"/>
        <w:rPr>
          <w:rFonts w:eastAsia="Calibri"/>
          <w:b/>
          <w:szCs w:val="28"/>
        </w:rPr>
      </w:pPr>
      <w:r w:rsidRPr="00C62F0D">
        <w:rPr>
          <w:rFonts w:eastAsia="Calibri"/>
          <w:b/>
          <w:szCs w:val="28"/>
        </w:rPr>
        <w:t>автомобильных дорог общего пользования местного значения</w:t>
      </w:r>
    </w:p>
    <w:p w:rsidR="006B2A15" w:rsidRPr="00C62F0D" w:rsidRDefault="006B2A15" w:rsidP="006B2A15">
      <w:pPr>
        <w:jc w:val="center"/>
        <w:rPr>
          <w:rFonts w:eastAsia="Calibri"/>
          <w:szCs w:val="28"/>
        </w:rPr>
      </w:pPr>
      <w:r w:rsidRPr="00C62F0D">
        <w:rPr>
          <w:rFonts w:eastAsia="Calibri"/>
          <w:b/>
          <w:szCs w:val="28"/>
        </w:rPr>
        <w:t>на 20</w:t>
      </w:r>
      <w:r w:rsidRPr="00C62F0D">
        <w:rPr>
          <w:b/>
          <w:szCs w:val="28"/>
        </w:rPr>
        <w:t>22</w:t>
      </w:r>
      <w:r w:rsidRPr="00C62F0D">
        <w:rPr>
          <w:rFonts w:eastAsia="Calibri"/>
          <w:b/>
          <w:szCs w:val="28"/>
        </w:rPr>
        <w:t xml:space="preserve"> год </w:t>
      </w:r>
    </w:p>
    <w:p w:rsidR="006B2A15" w:rsidRPr="00C62F0D" w:rsidRDefault="006B2A15" w:rsidP="006B2A15">
      <w:pPr>
        <w:pStyle w:val="a0"/>
        <w:jc w:val="center"/>
        <w:rPr>
          <w:rFonts w:eastAsia="Calibri"/>
          <w:szCs w:val="28"/>
        </w:rPr>
      </w:pPr>
      <w:r w:rsidRPr="00C62F0D">
        <w:rPr>
          <w:rFonts w:eastAsia="Calibri"/>
          <w:szCs w:val="28"/>
        </w:rPr>
        <w:t>тыс. рублей</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6802"/>
        <w:gridCol w:w="1564"/>
      </w:tblGrid>
      <w:tr w:rsidR="006B2A15" w:rsidRPr="00C62F0D"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rFonts w:eastAsia="Calibri"/>
                <w:b/>
                <w:bCs/>
                <w:szCs w:val="28"/>
              </w:rPr>
            </w:pPr>
            <w:r w:rsidRPr="00C62F0D">
              <w:rPr>
                <w:rFonts w:eastAsia="Calibri"/>
                <w:b/>
                <w:bCs/>
                <w:szCs w:val="28"/>
              </w:rPr>
              <w:t>№</w:t>
            </w:r>
          </w:p>
          <w:p w:rsidR="006B2A15" w:rsidRPr="00C62F0D" w:rsidRDefault="006B2A15" w:rsidP="008C73CA">
            <w:pPr>
              <w:jc w:val="center"/>
              <w:rPr>
                <w:rFonts w:eastAsia="Calibri"/>
                <w:b/>
                <w:szCs w:val="28"/>
              </w:rPr>
            </w:pPr>
            <w:r w:rsidRPr="00C62F0D">
              <w:rPr>
                <w:rFonts w:eastAsia="Calibri"/>
                <w:b/>
                <w:bCs/>
                <w:szCs w:val="28"/>
              </w:rPr>
              <w:t>п/п</w:t>
            </w:r>
          </w:p>
        </w:tc>
        <w:tc>
          <w:tcPr>
            <w:tcW w:w="6802"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rFonts w:eastAsia="Calibri"/>
                <w:b/>
                <w:szCs w:val="28"/>
              </w:rPr>
            </w:pPr>
            <w:r w:rsidRPr="00C62F0D">
              <w:rPr>
                <w:rFonts w:eastAsia="Calibri"/>
                <w:b/>
                <w:bCs/>
                <w:szCs w:val="28"/>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b/>
                <w:bCs/>
                <w:szCs w:val="28"/>
              </w:rPr>
            </w:pPr>
            <w:r w:rsidRPr="00C62F0D">
              <w:rPr>
                <w:b/>
                <w:bCs/>
                <w:szCs w:val="28"/>
              </w:rPr>
              <w:t>Сумма</w:t>
            </w:r>
          </w:p>
        </w:tc>
      </w:tr>
    </w:tbl>
    <w:p w:rsidR="006B2A15" w:rsidRPr="00C62F0D" w:rsidRDefault="006B2A15" w:rsidP="006B2A15">
      <w:pPr>
        <w:pStyle w:val="a0"/>
        <w:jc w:val="right"/>
        <w:rPr>
          <w:rFonts w:eastAsia="Calibri"/>
          <w:sz w:val="10"/>
          <w:szCs w:val="10"/>
        </w:rPr>
      </w:pPr>
    </w:p>
    <w:tbl>
      <w:tblPr>
        <w:tblW w:w="9233" w:type="dxa"/>
        <w:tblInd w:w="89" w:type="dxa"/>
        <w:tblLook w:val="04A0"/>
      </w:tblPr>
      <w:tblGrid>
        <w:gridCol w:w="870"/>
        <w:gridCol w:w="6804"/>
        <w:gridCol w:w="1559"/>
      </w:tblGrid>
      <w:tr w:rsidR="006B2A15" w:rsidRPr="00C62F0D"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1</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3</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color w:val="000000"/>
                <w:szCs w:val="28"/>
              </w:rPr>
            </w:pPr>
            <w:r w:rsidRPr="00C62F0D">
              <w:rPr>
                <w:rFonts w:eastAsia="Calibri"/>
                <w:color w:val="000000"/>
                <w:szCs w:val="28"/>
              </w:rPr>
              <w:t>2</w:t>
            </w:r>
          </w:p>
        </w:tc>
        <w:tc>
          <w:tcPr>
            <w:tcW w:w="6804"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Pr>
                <w:rFonts w:eastAsia="Calibri"/>
                <w:color w:val="000000"/>
                <w:szCs w:val="28"/>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C62F0D" w:rsidRDefault="006B2A15" w:rsidP="008C73CA">
            <w:pPr>
              <w:jc w:val="right"/>
              <w:rPr>
                <w:rFonts w:eastAsia="Calibri"/>
                <w:color w:val="000000"/>
                <w:szCs w:val="28"/>
              </w:rPr>
            </w:pPr>
            <w:r w:rsidRPr="00C62F0D">
              <w:rPr>
                <w:rFonts w:eastAsia="Calibri"/>
                <w:color w:val="000000"/>
                <w:szCs w:val="28"/>
              </w:rPr>
              <w:t>58 208,3</w:t>
            </w:r>
          </w:p>
        </w:tc>
      </w:tr>
    </w:tbl>
    <w:p w:rsidR="006B2A15" w:rsidRDefault="006B2A15" w:rsidP="006B2A15">
      <w:pPr>
        <w:pStyle w:val="afa"/>
        <w:ind w:firstLine="4253"/>
        <w:jc w:val="right"/>
        <w:rPr>
          <w:szCs w:val="28"/>
        </w:rPr>
      </w:pPr>
    </w:p>
    <w:p w:rsidR="006B2A15" w:rsidRPr="00C62F0D" w:rsidRDefault="006B2A15" w:rsidP="006B2A15">
      <w:pPr>
        <w:pStyle w:val="afa"/>
        <w:ind w:firstLine="4253"/>
        <w:jc w:val="right"/>
        <w:rPr>
          <w:szCs w:val="28"/>
        </w:rPr>
      </w:pPr>
      <w:r w:rsidRPr="00C62F0D">
        <w:rPr>
          <w:szCs w:val="28"/>
        </w:rPr>
        <w:t xml:space="preserve">Таблица </w:t>
      </w:r>
      <w:r>
        <w:rPr>
          <w:szCs w:val="28"/>
        </w:rPr>
        <w:t>7</w:t>
      </w:r>
    </w:p>
    <w:p w:rsidR="006B2A15" w:rsidRDefault="006B2A15" w:rsidP="006B2A15">
      <w:pPr>
        <w:jc w:val="center"/>
        <w:rPr>
          <w:rFonts w:eastAsia="Calibri"/>
          <w:b/>
          <w:szCs w:val="28"/>
        </w:rPr>
      </w:pPr>
      <w:r w:rsidRPr="00C62F0D">
        <w:rPr>
          <w:rFonts w:eastAsia="Calibri"/>
          <w:b/>
          <w:szCs w:val="28"/>
        </w:rPr>
        <w:t>Распределение</w:t>
      </w:r>
    </w:p>
    <w:p w:rsidR="006B2A15" w:rsidRPr="00C62F0D" w:rsidRDefault="006B2A15" w:rsidP="006B2A15">
      <w:pPr>
        <w:jc w:val="center"/>
        <w:rPr>
          <w:rFonts w:eastAsia="Calibri"/>
          <w:b/>
          <w:szCs w:val="28"/>
        </w:rPr>
      </w:pPr>
      <w:r>
        <w:rPr>
          <w:rFonts w:eastAsia="Calibri"/>
          <w:b/>
          <w:szCs w:val="28"/>
        </w:rPr>
        <w:t>межбюджетных трансфертов</w:t>
      </w:r>
    </w:p>
    <w:p w:rsidR="006B2A15" w:rsidRPr="00C62F0D" w:rsidRDefault="006B2A15" w:rsidP="006B2A15">
      <w:pPr>
        <w:jc w:val="center"/>
        <w:rPr>
          <w:rFonts w:eastAsia="Calibri"/>
          <w:b/>
          <w:szCs w:val="28"/>
        </w:rPr>
      </w:pPr>
      <w:r w:rsidRPr="00C62F0D">
        <w:rPr>
          <w:rFonts w:eastAsia="Calibri"/>
          <w:b/>
          <w:szCs w:val="28"/>
        </w:rPr>
        <w:t xml:space="preserve">на капитальный ремонт и ремонт автомобильных дорог </w:t>
      </w:r>
    </w:p>
    <w:p w:rsidR="006B2A15" w:rsidRPr="00C62F0D" w:rsidRDefault="006B2A15" w:rsidP="006B2A15">
      <w:pPr>
        <w:jc w:val="center"/>
        <w:rPr>
          <w:rFonts w:eastAsia="Calibri"/>
          <w:b/>
          <w:szCs w:val="28"/>
        </w:rPr>
      </w:pPr>
      <w:r w:rsidRPr="00C62F0D">
        <w:rPr>
          <w:rFonts w:eastAsia="Calibri"/>
          <w:b/>
          <w:szCs w:val="28"/>
        </w:rPr>
        <w:t>общего пользования местного значения</w:t>
      </w:r>
    </w:p>
    <w:p w:rsidR="006B2A15" w:rsidRPr="00C62F0D" w:rsidRDefault="006B2A15" w:rsidP="006B2A15">
      <w:pPr>
        <w:jc w:val="center"/>
        <w:rPr>
          <w:rFonts w:eastAsia="Calibri"/>
          <w:b/>
          <w:szCs w:val="28"/>
        </w:rPr>
      </w:pPr>
      <w:r w:rsidRPr="00C62F0D">
        <w:rPr>
          <w:rFonts w:eastAsia="Calibri"/>
          <w:b/>
          <w:szCs w:val="28"/>
        </w:rPr>
        <w:t>на 20</w:t>
      </w:r>
      <w:r w:rsidRPr="00C62F0D">
        <w:rPr>
          <w:b/>
          <w:szCs w:val="28"/>
        </w:rPr>
        <w:t>22</w:t>
      </w:r>
      <w:r w:rsidRPr="00C62F0D">
        <w:rPr>
          <w:rFonts w:eastAsia="Calibri"/>
          <w:b/>
          <w:szCs w:val="28"/>
        </w:rPr>
        <w:t xml:space="preserve"> год и на плановый период 2023 и 2024 годов</w:t>
      </w:r>
    </w:p>
    <w:p w:rsidR="006B2A15" w:rsidRPr="00C62F0D" w:rsidRDefault="006B2A15" w:rsidP="006B2A15">
      <w:pPr>
        <w:pStyle w:val="a0"/>
        <w:jc w:val="center"/>
        <w:rPr>
          <w:rFonts w:eastAsia="Calibri"/>
          <w:szCs w:val="28"/>
        </w:rPr>
      </w:pPr>
      <w:r w:rsidRPr="00C62F0D">
        <w:rPr>
          <w:rFonts w:eastAsia="Calibri"/>
          <w:szCs w:val="28"/>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C62F0D"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rFonts w:eastAsia="Calibri"/>
                <w:b/>
                <w:bCs/>
                <w:szCs w:val="28"/>
              </w:rPr>
            </w:pPr>
            <w:r w:rsidRPr="00C62F0D">
              <w:rPr>
                <w:rFonts w:eastAsia="Calibri"/>
                <w:b/>
                <w:bCs/>
                <w:szCs w:val="28"/>
              </w:rPr>
              <w:t>№</w:t>
            </w:r>
          </w:p>
          <w:p w:rsidR="006B2A15" w:rsidRPr="00C62F0D" w:rsidRDefault="006B2A15" w:rsidP="008C73CA">
            <w:pPr>
              <w:jc w:val="center"/>
              <w:rPr>
                <w:rFonts w:eastAsia="Calibri"/>
                <w:b/>
                <w:szCs w:val="28"/>
              </w:rPr>
            </w:pPr>
            <w:r w:rsidRPr="00C62F0D">
              <w:rPr>
                <w:rFonts w:eastAsia="Calibri"/>
                <w:b/>
                <w:bCs/>
                <w:szCs w:val="28"/>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rFonts w:eastAsia="Calibri"/>
                <w:b/>
                <w:szCs w:val="28"/>
              </w:rPr>
            </w:pPr>
            <w:r w:rsidRPr="00C62F0D">
              <w:rPr>
                <w:rFonts w:eastAsia="Calibri"/>
                <w:b/>
                <w:bCs/>
                <w:szCs w:val="28"/>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b/>
                <w:bCs/>
                <w:szCs w:val="28"/>
              </w:rPr>
            </w:pPr>
            <w:r w:rsidRPr="00C62F0D">
              <w:rPr>
                <w:b/>
                <w:bCs/>
                <w:szCs w:val="28"/>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b/>
                <w:bCs/>
                <w:szCs w:val="28"/>
              </w:rPr>
            </w:pPr>
            <w:r w:rsidRPr="00C62F0D">
              <w:rPr>
                <w:b/>
                <w:bCs/>
                <w:szCs w:val="28"/>
              </w:rPr>
              <w:t>20</w:t>
            </w:r>
            <w:r w:rsidRPr="00C62F0D">
              <w:rPr>
                <w:b/>
                <w:bCs/>
                <w:szCs w:val="28"/>
                <w:lang w:val="en-US"/>
              </w:rPr>
              <w:t>2</w:t>
            </w:r>
            <w:r w:rsidRPr="00C62F0D">
              <w:rPr>
                <w:b/>
                <w:bCs/>
                <w:szCs w:val="28"/>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jc w:val="center"/>
              <w:rPr>
                <w:b/>
                <w:bCs/>
                <w:szCs w:val="28"/>
              </w:rPr>
            </w:pPr>
            <w:r w:rsidRPr="00C62F0D">
              <w:rPr>
                <w:b/>
                <w:bCs/>
                <w:szCs w:val="28"/>
              </w:rPr>
              <w:t>2024 год</w:t>
            </w:r>
          </w:p>
        </w:tc>
      </w:tr>
    </w:tbl>
    <w:p w:rsidR="006B2A15" w:rsidRPr="00C62F0D" w:rsidRDefault="006B2A15" w:rsidP="006B2A15">
      <w:pPr>
        <w:pStyle w:val="a0"/>
        <w:jc w:val="right"/>
        <w:rPr>
          <w:rFonts w:eastAsia="Calibri"/>
          <w:sz w:val="10"/>
          <w:szCs w:val="10"/>
        </w:rPr>
      </w:pPr>
    </w:p>
    <w:tbl>
      <w:tblPr>
        <w:tblW w:w="9233" w:type="dxa"/>
        <w:tblInd w:w="89" w:type="dxa"/>
        <w:tblLook w:val="04A0"/>
      </w:tblPr>
      <w:tblGrid>
        <w:gridCol w:w="870"/>
        <w:gridCol w:w="3685"/>
        <w:gridCol w:w="1559"/>
        <w:gridCol w:w="1560"/>
        <w:gridCol w:w="1559"/>
      </w:tblGrid>
      <w:tr w:rsidR="006B2A15" w:rsidRPr="00C62F0D"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jc w:val="center"/>
              <w:rPr>
                <w:rFonts w:eastAsia="Calibri"/>
                <w:b/>
                <w:color w:val="000000"/>
                <w:szCs w:val="28"/>
              </w:rPr>
            </w:pPr>
            <w:r w:rsidRPr="00C62F0D">
              <w:rPr>
                <w:rFonts w:eastAsia="Calibri"/>
                <w:b/>
                <w:color w:val="000000"/>
                <w:szCs w:val="28"/>
              </w:rPr>
              <w:t>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1</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907583" w:rsidRDefault="006B2A15" w:rsidP="008C73CA">
            <w:pPr>
              <w:rPr>
                <w:rFonts w:eastAsia="Calibri"/>
                <w:b/>
                <w:color w:val="000000"/>
                <w:szCs w:val="28"/>
              </w:rPr>
            </w:pPr>
            <w:r w:rsidRPr="00907583">
              <w:rPr>
                <w:rFonts w:eastAsia="Calibri"/>
                <w:b/>
                <w:color w:val="000000"/>
                <w:szCs w:val="28"/>
              </w:rPr>
              <w:t xml:space="preserve">Панинский </w:t>
            </w:r>
          </w:p>
          <w:p w:rsidR="006B2A15" w:rsidRPr="00907583" w:rsidRDefault="006B2A15" w:rsidP="008C73CA">
            <w:pPr>
              <w:rPr>
                <w:rFonts w:eastAsia="Calibri"/>
                <w:b/>
                <w:color w:val="000000"/>
                <w:szCs w:val="28"/>
              </w:rPr>
            </w:pPr>
            <w:r w:rsidRPr="00907583">
              <w:rPr>
                <w:rFonts w:eastAsia="Calibri"/>
                <w:b/>
                <w:color w:val="000000"/>
                <w:szCs w:val="28"/>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907583" w:rsidRDefault="006B2A15" w:rsidP="008C73CA">
            <w:pPr>
              <w:jc w:val="center"/>
              <w:rPr>
                <w:rFonts w:eastAsia="Calibri"/>
                <w:b/>
                <w:color w:val="000000"/>
                <w:szCs w:val="28"/>
              </w:rPr>
            </w:pPr>
            <w:r w:rsidRPr="00907583">
              <w:rPr>
                <w:rFonts w:eastAsia="Calibri"/>
                <w:b/>
                <w:color w:val="000000"/>
                <w:szCs w:val="28"/>
              </w:rPr>
              <w:t>31 514,2</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907583" w:rsidRDefault="006B2A15" w:rsidP="008C73CA">
            <w:pPr>
              <w:jc w:val="center"/>
              <w:rPr>
                <w:rFonts w:eastAsia="Calibri"/>
                <w:b/>
                <w:color w:val="000000"/>
                <w:szCs w:val="28"/>
              </w:rPr>
            </w:pPr>
            <w:r w:rsidRPr="00907583">
              <w:rPr>
                <w:rFonts w:eastAsia="Calibri"/>
                <w:b/>
                <w:color w:val="000000"/>
                <w:szCs w:val="28"/>
              </w:rPr>
              <w:t>38 475,8</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907583" w:rsidRDefault="006B2A15" w:rsidP="008C73CA">
            <w:pPr>
              <w:jc w:val="center"/>
              <w:rPr>
                <w:rFonts w:eastAsia="Calibri"/>
                <w:b/>
                <w:color w:val="000000"/>
                <w:szCs w:val="28"/>
              </w:rPr>
            </w:pPr>
            <w:r w:rsidRPr="00907583">
              <w:rPr>
                <w:rFonts w:eastAsia="Calibri"/>
                <w:b/>
                <w:color w:val="000000"/>
                <w:szCs w:val="28"/>
              </w:rPr>
              <w:t>38 475,8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2</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2 046,7</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2 498,8</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2 498,8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3</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2 793,9</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3 411,1</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3 411,1</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4</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2 538,9</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3 099,7</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3 099,7</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5</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5 814,9</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7 099,5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7 099,5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6</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3 267,2</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3 989,0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3 989,0</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7</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1 074,5</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1 311,8</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1 311,8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8</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4 458,5</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5 443,4</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5 443,4</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9</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5 158,2</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6 297,7</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6 297,7</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jc w:val="center"/>
              <w:rPr>
                <w:rFonts w:eastAsia="Calibri"/>
                <w:color w:val="000000"/>
                <w:szCs w:val="28"/>
              </w:rPr>
            </w:pPr>
            <w:r>
              <w:rPr>
                <w:rFonts w:eastAsia="Calibri"/>
                <w:color w:val="000000"/>
                <w:szCs w:val="28"/>
              </w:rPr>
              <w:t>10</w:t>
            </w:r>
          </w:p>
          <w:p w:rsidR="006B2A15" w:rsidRPr="00C62F0D" w:rsidRDefault="006B2A15" w:rsidP="008C73CA">
            <w:pPr>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rPr>
                <w:rFonts w:eastAsia="Calibri"/>
                <w:color w:val="000000"/>
                <w:szCs w:val="28"/>
              </w:rPr>
            </w:pPr>
            <w:r w:rsidRPr="00C62F0D">
              <w:rPr>
                <w:rFonts w:eastAsia="Calibri"/>
                <w:color w:val="000000"/>
                <w:szCs w:val="28"/>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2 868,2</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3 501,7</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jc w:val="center"/>
              <w:rPr>
                <w:color w:val="000000"/>
                <w:szCs w:val="28"/>
              </w:rPr>
            </w:pPr>
            <w:r>
              <w:rPr>
                <w:color w:val="000000"/>
                <w:szCs w:val="28"/>
              </w:rPr>
              <w:t>3 501,7</w:t>
            </w:r>
          </w:p>
        </w:tc>
      </w:tr>
    </w:tbl>
    <w:p w:rsidR="006B2A15" w:rsidRPr="00C62F0D" w:rsidRDefault="006B2A15" w:rsidP="006B2A15">
      <w:pPr>
        <w:rPr>
          <w:szCs w:val="28"/>
        </w:rPr>
      </w:pPr>
    </w:p>
    <w:p w:rsidR="006B2A15" w:rsidRPr="00C62F0D" w:rsidRDefault="006B2A15" w:rsidP="006B2A15">
      <w:pPr>
        <w:rPr>
          <w:szCs w:val="28"/>
        </w:rPr>
      </w:pPr>
    </w:p>
    <w:p w:rsidR="006B2A15" w:rsidRPr="00C62F0D" w:rsidRDefault="006B2A15" w:rsidP="006B2A15">
      <w:pPr>
        <w:rPr>
          <w:szCs w:val="28"/>
        </w:rPr>
      </w:pPr>
    </w:p>
    <w:p w:rsidR="006B2A15" w:rsidRDefault="006B2A15" w:rsidP="006B2A15">
      <w:pPr>
        <w:pStyle w:val="afa"/>
        <w:ind w:firstLine="4253"/>
        <w:jc w:val="right"/>
        <w:rPr>
          <w:szCs w:val="28"/>
        </w:rPr>
      </w:pPr>
    </w:p>
    <w:p w:rsidR="006B2A15" w:rsidRDefault="006B2A15" w:rsidP="006B2A15">
      <w:pPr>
        <w:pStyle w:val="afa"/>
        <w:ind w:firstLine="4253"/>
        <w:jc w:val="right"/>
        <w:rPr>
          <w:szCs w:val="28"/>
        </w:rPr>
      </w:pPr>
    </w:p>
    <w:p w:rsidR="006B2A15" w:rsidRDefault="006B2A15" w:rsidP="006B2A15">
      <w:pPr>
        <w:pStyle w:val="afa"/>
        <w:ind w:firstLine="4253"/>
        <w:jc w:val="right"/>
        <w:rPr>
          <w:szCs w:val="28"/>
        </w:rPr>
      </w:pPr>
    </w:p>
    <w:p w:rsidR="006B2A15" w:rsidRDefault="006B2A15" w:rsidP="006B2A15">
      <w:pPr>
        <w:pStyle w:val="afa"/>
        <w:ind w:firstLine="4253"/>
        <w:jc w:val="right"/>
        <w:rPr>
          <w:szCs w:val="28"/>
        </w:rPr>
      </w:pPr>
    </w:p>
    <w:p w:rsidR="006B2A15" w:rsidRPr="00C62F0D" w:rsidRDefault="006B2A15" w:rsidP="006B2A15">
      <w:pPr>
        <w:pStyle w:val="afa"/>
        <w:shd w:val="clear" w:color="auto" w:fill="FFFFFF"/>
        <w:ind w:firstLine="4253"/>
        <w:jc w:val="right"/>
        <w:rPr>
          <w:szCs w:val="28"/>
        </w:rPr>
      </w:pPr>
      <w:r w:rsidRPr="00C62F0D">
        <w:rPr>
          <w:szCs w:val="28"/>
        </w:rPr>
        <w:t xml:space="preserve">Таблица </w:t>
      </w:r>
      <w:r>
        <w:rPr>
          <w:szCs w:val="28"/>
        </w:rPr>
        <w:t>8</w:t>
      </w:r>
    </w:p>
    <w:p w:rsidR="006B2A15" w:rsidRDefault="006B2A15" w:rsidP="006B2A15">
      <w:pPr>
        <w:shd w:val="clear" w:color="auto" w:fill="FFFFFF"/>
        <w:jc w:val="center"/>
        <w:rPr>
          <w:rFonts w:eastAsia="Calibri"/>
          <w:b/>
          <w:szCs w:val="28"/>
        </w:rPr>
      </w:pPr>
      <w:r w:rsidRPr="00C62F0D">
        <w:rPr>
          <w:rFonts w:eastAsia="Calibri"/>
          <w:b/>
          <w:szCs w:val="28"/>
        </w:rPr>
        <w:lastRenderedPageBreak/>
        <w:t>Распределение</w:t>
      </w:r>
    </w:p>
    <w:p w:rsidR="006B2A15" w:rsidRDefault="006B2A15" w:rsidP="006B2A15">
      <w:pPr>
        <w:shd w:val="clear" w:color="auto" w:fill="FFFFFF"/>
        <w:jc w:val="center"/>
        <w:rPr>
          <w:b/>
          <w:szCs w:val="28"/>
        </w:rPr>
      </w:pPr>
      <w:r>
        <w:rPr>
          <w:b/>
          <w:szCs w:val="28"/>
        </w:rPr>
        <w:t>м</w:t>
      </w:r>
      <w:r w:rsidRPr="003E1494">
        <w:rPr>
          <w:b/>
          <w:szCs w:val="28"/>
        </w:rPr>
        <w:t>ежбюджетных трансфертов, передаваемых бюджетам сельских</w:t>
      </w:r>
    </w:p>
    <w:p w:rsidR="006B2A15" w:rsidRDefault="006B2A15" w:rsidP="006B2A15">
      <w:pPr>
        <w:shd w:val="clear" w:color="auto" w:fill="FFFFFF"/>
        <w:jc w:val="center"/>
        <w:rPr>
          <w:b/>
          <w:szCs w:val="28"/>
        </w:rPr>
      </w:pPr>
      <w:r w:rsidRPr="003E1494">
        <w:rPr>
          <w:b/>
          <w:szCs w:val="28"/>
        </w:rPr>
        <w:t xml:space="preserve"> поселений из бюджета муниципального района на осуществление </w:t>
      </w:r>
    </w:p>
    <w:p w:rsidR="006B2A15" w:rsidRDefault="006B2A15" w:rsidP="006B2A15">
      <w:pPr>
        <w:shd w:val="clear" w:color="auto" w:fill="FFFFFF"/>
        <w:jc w:val="center"/>
        <w:rPr>
          <w:b/>
          <w:szCs w:val="28"/>
        </w:rPr>
      </w:pPr>
      <w:r w:rsidRPr="003E1494">
        <w:rPr>
          <w:b/>
          <w:szCs w:val="28"/>
        </w:rPr>
        <w:t xml:space="preserve">части полномочий по решению вопросов местного значения в </w:t>
      </w:r>
    </w:p>
    <w:p w:rsidR="006B2A15" w:rsidRDefault="006B2A15" w:rsidP="006B2A15">
      <w:pPr>
        <w:shd w:val="clear" w:color="auto" w:fill="FFFFFF"/>
        <w:jc w:val="center"/>
        <w:rPr>
          <w:b/>
          <w:szCs w:val="28"/>
        </w:rPr>
      </w:pPr>
      <w:r w:rsidRPr="003E1494">
        <w:rPr>
          <w:b/>
          <w:szCs w:val="28"/>
        </w:rPr>
        <w:t xml:space="preserve">соответствии с заключенными соглашениями на осуществление </w:t>
      </w:r>
    </w:p>
    <w:p w:rsidR="006B2A15" w:rsidRDefault="006B2A15" w:rsidP="006B2A15">
      <w:pPr>
        <w:shd w:val="clear" w:color="auto" w:fill="FFFFFF"/>
        <w:jc w:val="center"/>
        <w:rPr>
          <w:b/>
          <w:szCs w:val="28"/>
        </w:rPr>
      </w:pPr>
      <w:r w:rsidRPr="003E1494">
        <w:rPr>
          <w:b/>
          <w:szCs w:val="28"/>
        </w:rPr>
        <w:t xml:space="preserve">дорожной деятельности в отношении автомобильных дорог местного значения в границах населенных пунктов сельских поселений </w:t>
      </w:r>
    </w:p>
    <w:p w:rsidR="006B2A15" w:rsidRPr="003E1494" w:rsidRDefault="006B2A15" w:rsidP="006B2A15">
      <w:pPr>
        <w:shd w:val="clear" w:color="auto" w:fill="FFFFFF"/>
        <w:jc w:val="center"/>
        <w:rPr>
          <w:rFonts w:eastAsia="Calibri"/>
          <w:b/>
          <w:szCs w:val="28"/>
        </w:rPr>
      </w:pPr>
      <w:r w:rsidRPr="003E1494">
        <w:rPr>
          <w:rFonts w:eastAsia="Calibri"/>
          <w:b/>
          <w:szCs w:val="28"/>
        </w:rPr>
        <w:t>на 20</w:t>
      </w:r>
      <w:r w:rsidRPr="003E1494">
        <w:rPr>
          <w:b/>
          <w:szCs w:val="28"/>
        </w:rPr>
        <w:t>22</w:t>
      </w:r>
      <w:r w:rsidRPr="003E1494">
        <w:rPr>
          <w:rFonts w:eastAsia="Calibri"/>
          <w:b/>
          <w:szCs w:val="28"/>
        </w:rPr>
        <w:t xml:space="preserve"> год и на плановый период 2023 и 2024 годов</w:t>
      </w:r>
    </w:p>
    <w:p w:rsidR="006B2A15" w:rsidRPr="00C62F0D" w:rsidRDefault="006B2A15" w:rsidP="006B2A15">
      <w:pPr>
        <w:pStyle w:val="a0"/>
        <w:shd w:val="clear" w:color="auto" w:fill="FFFFFF"/>
        <w:jc w:val="center"/>
        <w:rPr>
          <w:rFonts w:eastAsia="Calibri"/>
          <w:szCs w:val="28"/>
        </w:rPr>
      </w:pPr>
      <w:r>
        <w:rPr>
          <w:rFonts w:eastAsia="Calibri"/>
          <w:szCs w:val="28"/>
        </w:rPr>
        <w:t>С</w:t>
      </w:r>
      <w:r w:rsidRPr="00C62F0D">
        <w:rPr>
          <w:rFonts w:eastAsia="Calibri"/>
          <w:szCs w:val="28"/>
        </w:rPr>
        <w:t>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C62F0D"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bCs/>
                <w:szCs w:val="28"/>
              </w:rPr>
            </w:pPr>
            <w:r w:rsidRPr="00C62F0D">
              <w:rPr>
                <w:rFonts w:eastAsia="Calibri"/>
                <w:b/>
                <w:bCs/>
                <w:szCs w:val="28"/>
              </w:rPr>
              <w:t>№</w:t>
            </w:r>
          </w:p>
          <w:p w:rsidR="006B2A15" w:rsidRPr="00C62F0D" w:rsidRDefault="006B2A15" w:rsidP="008C73CA">
            <w:pPr>
              <w:shd w:val="clear" w:color="auto" w:fill="FFFFFF"/>
              <w:jc w:val="center"/>
              <w:rPr>
                <w:rFonts w:eastAsia="Calibri"/>
                <w:b/>
                <w:szCs w:val="28"/>
              </w:rPr>
            </w:pPr>
            <w:r w:rsidRPr="00C62F0D">
              <w:rPr>
                <w:rFonts w:eastAsia="Calibri"/>
                <w:b/>
                <w:bCs/>
                <w:szCs w:val="28"/>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rFonts w:eastAsia="Calibri"/>
                <w:b/>
                <w:szCs w:val="28"/>
              </w:rPr>
            </w:pPr>
            <w:r w:rsidRPr="00C62F0D">
              <w:rPr>
                <w:rFonts w:eastAsia="Calibri"/>
                <w:b/>
                <w:bCs/>
                <w:szCs w:val="28"/>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w:t>
            </w:r>
            <w:r w:rsidRPr="00C62F0D">
              <w:rPr>
                <w:b/>
                <w:bCs/>
                <w:szCs w:val="28"/>
                <w:lang w:val="en-US"/>
              </w:rPr>
              <w:t>2</w:t>
            </w:r>
            <w:r w:rsidRPr="00C62F0D">
              <w:rPr>
                <w:b/>
                <w:bCs/>
                <w:szCs w:val="28"/>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C62F0D" w:rsidRDefault="006B2A15" w:rsidP="008C73CA">
            <w:pPr>
              <w:shd w:val="clear" w:color="auto" w:fill="FFFFFF"/>
              <w:jc w:val="center"/>
              <w:rPr>
                <w:b/>
                <w:bCs/>
                <w:szCs w:val="28"/>
              </w:rPr>
            </w:pPr>
            <w:r w:rsidRPr="00C62F0D">
              <w:rPr>
                <w:b/>
                <w:bCs/>
                <w:szCs w:val="28"/>
              </w:rPr>
              <w:t>2024 год</w:t>
            </w:r>
          </w:p>
        </w:tc>
      </w:tr>
    </w:tbl>
    <w:p w:rsidR="006B2A15" w:rsidRPr="00C62F0D" w:rsidRDefault="006B2A15" w:rsidP="006B2A15">
      <w:pPr>
        <w:pStyle w:val="a0"/>
        <w:shd w:val="clear" w:color="auto" w:fill="FFFFFF"/>
        <w:jc w:val="right"/>
        <w:rPr>
          <w:rFonts w:eastAsia="Calibri"/>
          <w:sz w:val="10"/>
          <w:szCs w:val="10"/>
        </w:rPr>
      </w:pPr>
    </w:p>
    <w:tbl>
      <w:tblPr>
        <w:tblW w:w="9233" w:type="dxa"/>
        <w:tblInd w:w="89" w:type="dxa"/>
        <w:tblLook w:val="04A0"/>
      </w:tblPr>
      <w:tblGrid>
        <w:gridCol w:w="870"/>
        <w:gridCol w:w="3685"/>
        <w:gridCol w:w="1559"/>
        <w:gridCol w:w="1560"/>
        <w:gridCol w:w="1559"/>
      </w:tblGrid>
      <w:tr w:rsidR="006B2A15" w:rsidRPr="00C62F0D"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jc w:val="center"/>
              <w:rPr>
                <w:rFonts w:eastAsia="Calibri"/>
                <w:b/>
                <w:color w:val="000000"/>
                <w:szCs w:val="28"/>
              </w:rPr>
            </w:pPr>
            <w:r w:rsidRPr="00C62F0D">
              <w:rPr>
                <w:rFonts w:eastAsia="Calibri"/>
                <w:b/>
                <w:color w:val="000000"/>
                <w:szCs w:val="28"/>
              </w:rPr>
              <w:t>5</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E51191" w:rsidRDefault="006B2A15" w:rsidP="008C73CA">
            <w:pPr>
              <w:shd w:val="clear" w:color="auto" w:fill="FFFFFF"/>
              <w:rPr>
                <w:rFonts w:eastAsia="Calibri"/>
                <w:b/>
                <w:color w:val="000000"/>
                <w:szCs w:val="28"/>
              </w:rPr>
            </w:pPr>
            <w:r w:rsidRPr="00E51191">
              <w:rPr>
                <w:rFonts w:eastAsia="Calibri"/>
                <w:b/>
                <w:color w:val="000000"/>
                <w:szCs w:val="28"/>
              </w:rPr>
              <w:t xml:space="preserve">Панинский </w:t>
            </w:r>
          </w:p>
          <w:p w:rsidR="006B2A15" w:rsidRPr="00E51191" w:rsidRDefault="006B2A15" w:rsidP="008C73CA">
            <w:pPr>
              <w:shd w:val="clear" w:color="auto" w:fill="FFFFFF"/>
              <w:rPr>
                <w:rFonts w:eastAsia="Calibri"/>
                <w:b/>
                <w:color w:val="000000"/>
                <w:szCs w:val="28"/>
              </w:rPr>
            </w:pPr>
            <w:r w:rsidRPr="00E51191">
              <w:rPr>
                <w:rFonts w:eastAsia="Calibri"/>
                <w:b/>
                <w:color w:val="000000"/>
                <w:szCs w:val="28"/>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E51191" w:rsidRDefault="006B2A15" w:rsidP="008C73CA">
            <w:pPr>
              <w:shd w:val="clear" w:color="auto" w:fill="FFFFFF"/>
              <w:jc w:val="center"/>
              <w:rPr>
                <w:rFonts w:eastAsia="Calibri"/>
                <w:b/>
                <w:color w:val="000000"/>
                <w:szCs w:val="28"/>
              </w:rPr>
            </w:pPr>
            <w:r w:rsidRPr="00E51191">
              <w:rPr>
                <w:rFonts w:eastAsia="Calibri"/>
                <w:b/>
                <w:color w:val="000000"/>
                <w:szCs w:val="28"/>
              </w:rPr>
              <w:t>15 552,0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Pr="00E51191" w:rsidRDefault="006B2A15" w:rsidP="008C73CA">
            <w:pPr>
              <w:shd w:val="clear" w:color="auto" w:fill="FFFFFF"/>
              <w:jc w:val="center"/>
              <w:rPr>
                <w:rFonts w:eastAsia="Calibri"/>
                <w:b/>
                <w:color w:val="000000"/>
                <w:szCs w:val="28"/>
              </w:rPr>
            </w:pPr>
            <w:r w:rsidRPr="00E51191">
              <w:rPr>
                <w:rFonts w:eastAsia="Calibri"/>
                <w:b/>
                <w:color w:val="000000"/>
                <w:szCs w:val="28"/>
              </w:rPr>
              <w:t>15 941,0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Pr="00E51191" w:rsidRDefault="006B2A15" w:rsidP="008C73CA">
            <w:pPr>
              <w:shd w:val="clear" w:color="auto" w:fill="FFFFFF"/>
              <w:jc w:val="center"/>
              <w:rPr>
                <w:rFonts w:eastAsia="Calibri"/>
                <w:b/>
                <w:color w:val="000000"/>
                <w:szCs w:val="28"/>
              </w:rPr>
            </w:pPr>
            <w:r w:rsidRPr="00E51191">
              <w:rPr>
                <w:rFonts w:eastAsia="Calibri"/>
                <w:b/>
                <w:color w:val="000000"/>
                <w:szCs w:val="28"/>
              </w:rPr>
              <w:t>16 805,0</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1</w:t>
            </w: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910,60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933,4</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984,0</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2</w:t>
            </w: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1 347,30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1 381,0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1 455,8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3</w:t>
            </w: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2 229,10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2 284,9</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2 408,8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4</w:t>
            </w: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2 324,30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2 382,4</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2 511,6</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5</w:t>
            </w: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1 713,80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1 756,6</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1 851,8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6</w:t>
            </w: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491,30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503,5</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530,8</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7</w:t>
            </w: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2 385,40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2 445,1</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2 577,6</w:t>
            </w:r>
          </w:p>
        </w:tc>
      </w:tr>
      <w:tr w:rsidR="006B2A15" w:rsidRPr="00C62F0D"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8</w:t>
            </w:r>
          </w:p>
          <w:p w:rsidR="006B2A15" w:rsidRPr="00C62F0D" w:rsidRDefault="006B2A15" w:rsidP="008C73CA">
            <w:pPr>
              <w:shd w:val="clear" w:color="auto" w:fill="FFFFFF"/>
              <w:jc w:val="center"/>
              <w:rPr>
                <w:rFonts w:eastAsia="Calibri"/>
                <w:color w:val="000000"/>
                <w:szCs w:val="28"/>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2 044,80</w:t>
            </w:r>
          </w:p>
        </w:tc>
        <w:tc>
          <w:tcPr>
            <w:tcW w:w="1560"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2 096,0</w:t>
            </w:r>
          </w:p>
        </w:tc>
        <w:tc>
          <w:tcPr>
            <w:tcW w:w="1559" w:type="dxa"/>
            <w:tcBorders>
              <w:top w:val="nil"/>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2 209,6</w:t>
            </w:r>
          </w:p>
        </w:tc>
      </w:tr>
      <w:tr w:rsidR="006B2A15" w:rsidRPr="00C62F0D" w:rsidTr="008C73CA">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9</w:t>
            </w:r>
          </w:p>
          <w:p w:rsidR="006B2A15" w:rsidRPr="00C62F0D" w:rsidRDefault="006B2A15" w:rsidP="008C73CA">
            <w:pPr>
              <w:shd w:val="clear" w:color="auto" w:fill="FFFFFF"/>
              <w:jc w:val="center"/>
              <w:rPr>
                <w:rFonts w:eastAsia="Calibri"/>
                <w:color w:val="000000"/>
                <w:szCs w:val="28"/>
              </w:rPr>
            </w:pP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Росташевское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1 420,60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1 456,1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1 535,0</w:t>
            </w:r>
          </w:p>
        </w:tc>
      </w:tr>
      <w:tr w:rsidR="006B2A15" w:rsidRPr="00C62F0D" w:rsidTr="008C73CA">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Default="006B2A15" w:rsidP="008C73CA">
            <w:pPr>
              <w:shd w:val="clear" w:color="auto" w:fill="FFFFFF"/>
              <w:jc w:val="center"/>
              <w:rPr>
                <w:rFonts w:eastAsia="Calibri"/>
                <w:color w:val="000000"/>
                <w:szCs w:val="28"/>
              </w:rPr>
            </w:pPr>
            <w:r>
              <w:rPr>
                <w:rFonts w:eastAsia="Calibri"/>
                <w:color w:val="000000"/>
                <w:szCs w:val="28"/>
              </w:rPr>
              <w:t>10</w:t>
            </w:r>
          </w:p>
          <w:p w:rsidR="006B2A15" w:rsidRPr="00C62F0D" w:rsidRDefault="006B2A15" w:rsidP="008C73CA">
            <w:pPr>
              <w:shd w:val="clear" w:color="auto" w:fill="FFFFFF"/>
              <w:jc w:val="center"/>
              <w:rPr>
                <w:rFonts w:eastAsia="Calibri"/>
                <w:color w:val="000000"/>
                <w:szCs w:val="28"/>
              </w:rPr>
            </w:pP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C62F0D" w:rsidRDefault="006B2A15" w:rsidP="008C73CA">
            <w:pPr>
              <w:shd w:val="clear" w:color="auto" w:fill="FFFFFF"/>
              <w:rPr>
                <w:rFonts w:eastAsia="Calibri"/>
                <w:color w:val="000000"/>
                <w:szCs w:val="28"/>
              </w:rPr>
            </w:pPr>
            <w:r w:rsidRPr="00C62F0D">
              <w:rPr>
                <w:rFonts w:eastAsia="Calibri"/>
                <w:color w:val="000000"/>
                <w:szCs w:val="28"/>
              </w:rPr>
              <w:t>Чернавское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684,80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702,0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2A15" w:rsidRDefault="006B2A15" w:rsidP="008C73CA">
            <w:pPr>
              <w:shd w:val="clear" w:color="auto" w:fill="FFFFFF"/>
              <w:jc w:val="center"/>
              <w:rPr>
                <w:szCs w:val="28"/>
              </w:rPr>
            </w:pPr>
            <w:r>
              <w:rPr>
                <w:szCs w:val="28"/>
              </w:rPr>
              <w:t>740,0</w:t>
            </w:r>
          </w:p>
        </w:tc>
      </w:tr>
    </w:tbl>
    <w:p w:rsidR="006B2A15" w:rsidRPr="00C62F0D" w:rsidRDefault="006B2A15" w:rsidP="006B2A15">
      <w:pPr>
        <w:shd w:val="clear" w:color="auto" w:fill="FFFFFF"/>
        <w:rPr>
          <w:szCs w:val="28"/>
        </w:rPr>
      </w:pPr>
    </w:p>
    <w:p w:rsidR="006B2A15" w:rsidRPr="001B027A" w:rsidRDefault="006B2A15" w:rsidP="006B2A15">
      <w:pPr>
        <w:shd w:val="clear" w:color="auto" w:fill="FFFFFF"/>
        <w:jc w:val="right"/>
      </w:pPr>
      <w:r>
        <w:rPr>
          <w:szCs w:val="28"/>
        </w:rPr>
        <w:br w:type="page"/>
      </w:r>
      <w:r>
        <w:rPr>
          <w:szCs w:val="28"/>
        </w:rPr>
        <w:lastRenderedPageBreak/>
        <w:t>Та</w:t>
      </w:r>
      <w:r w:rsidRPr="001B027A">
        <w:t>блица 9</w:t>
      </w:r>
    </w:p>
    <w:p w:rsidR="006B2A15" w:rsidRPr="001B027A" w:rsidRDefault="006B2A15" w:rsidP="006B2A15">
      <w:pPr>
        <w:jc w:val="center"/>
        <w:rPr>
          <w:b/>
        </w:rPr>
      </w:pPr>
      <w:r w:rsidRPr="001B027A">
        <w:rPr>
          <w:b/>
        </w:rPr>
        <w:t xml:space="preserve">Распределение </w:t>
      </w:r>
    </w:p>
    <w:p w:rsidR="006B2A15" w:rsidRPr="001B027A" w:rsidRDefault="006B2A15" w:rsidP="006B2A15">
      <w:pPr>
        <w:jc w:val="center"/>
        <w:rPr>
          <w:rFonts w:eastAsia="Calibri"/>
          <w:b/>
        </w:rPr>
      </w:pPr>
      <w:r w:rsidRPr="001B027A">
        <w:rPr>
          <w:rFonts w:eastAsia="Calibri"/>
          <w:b/>
        </w:rPr>
        <w:t>межбюджетных трансфертов</w:t>
      </w:r>
    </w:p>
    <w:p w:rsidR="006B2A15" w:rsidRPr="001B027A" w:rsidRDefault="006B2A15" w:rsidP="006B2A15">
      <w:pPr>
        <w:jc w:val="center"/>
        <w:rPr>
          <w:b/>
        </w:rPr>
      </w:pPr>
      <w:r w:rsidRPr="001B027A">
        <w:rPr>
          <w:b/>
        </w:rPr>
        <w:t>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w:t>
      </w:r>
    </w:p>
    <w:p w:rsidR="006B2A15" w:rsidRPr="001B027A" w:rsidRDefault="006B2A15" w:rsidP="006B2A15">
      <w:pPr>
        <w:jc w:val="center"/>
        <w:rPr>
          <w:rFonts w:eastAsia="Calibri"/>
          <w:b/>
        </w:rPr>
      </w:pPr>
      <w:r w:rsidRPr="001B027A">
        <w:rPr>
          <w:rFonts w:eastAsia="Calibri"/>
          <w:b/>
        </w:rPr>
        <w:t>на 20</w:t>
      </w:r>
      <w:r w:rsidRPr="001B027A">
        <w:rPr>
          <w:b/>
        </w:rPr>
        <w:t>22</w:t>
      </w:r>
      <w:r w:rsidRPr="001B027A">
        <w:rPr>
          <w:rFonts w:eastAsia="Calibri"/>
          <w:b/>
        </w:rPr>
        <w:t xml:space="preserve"> год и на плановый период 2023 и 2024 годов</w:t>
      </w:r>
    </w:p>
    <w:p w:rsidR="006B2A15" w:rsidRPr="001B027A" w:rsidRDefault="006B2A15" w:rsidP="006B2A15">
      <w:pPr>
        <w:pStyle w:val="a0"/>
        <w:jc w:val="center"/>
        <w:rPr>
          <w:rFonts w:eastAsia="Calibri"/>
        </w:rPr>
      </w:pPr>
      <w:r w:rsidRPr="001B027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1B027A"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bCs/>
              </w:rPr>
            </w:pPr>
            <w:r w:rsidRPr="001B027A">
              <w:rPr>
                <w:rFonts w:eastAsia="Calibri"/>
                <w:b/>
                <w:bCs/>
              </w:rPr>
              <w:t>№</w:t>
            </w:r>
          </w:p>
          <w:p w:rsidR="006B2A15" w:rsidRPr="001B027A" w:rsidRDefault="006B2A15" w:rsidP="008C73CA">
            <w:pPr>
              <w:jc w:val="center"/>
              <w:rPr>
                <w:rFonts w:eastAsia="Calibri"/>
                <w:b/>
              </w:rPr>
            </w:pPr>
            <w:r w:rsidRPr="001B027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rPr>
            </w:pPr>
            <w:r w:rsidRPr="001B027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w:t>
            </w:r>
            <w:r w:rsidRPr="001B027A">
              <w:rPr>
                <w:b/>
                <w:bCs/>
                <w:lang w:val="en-US"/>
              </w:rPr>
              <w:t>2</w:t>
            </w:r>
            <w:r w:rsidRPr="001B027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2024 год</w:t>
            </w:r>
          </w:p>
        </w:tc>
      </w:tr>
    </w:tbl>
    <w:p w:rsidR="006B2A15" w:rsidRPr="001B027A" w:rsidRDefault="006B2A15" w:rsidP="006B2A15">
      <w:pPr>
        <w:pStyle w:val="a0"/>
        <w:jc w:val="right"/>
        <w:rPr>
          <w:rFonts w:eastAsia="Calibri"/>
        </w:rPr>
      </w:pPr>
    </w:p>
    <w:tbl>
      <w:tblPr>
        <w:tblW w:w="9233" w:type="dxa"/>
        <w:tblInd w:w="89" w:type="dxa"/>
        <w:tblLook w:val="04A0"/>
      </w:tblPr>
      <w:tblGrid>
        <w:gridCol w:w="870"/>
        <w:gridCol w:w="3685"/>
        <w:gridCol w:w="1559"/>
        <w:gridCol w:w="1560"/>
        <w:gridCol w:w="1559"/>
      </w:tblGrid>
      <w:tr w:rsidR="006B2A15" w:rsidRPr="001B027A"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5</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1</w:t>
            </w: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color w:val="000000"/>
              </w:rPr>
            </w:pPr>
            <w:r w:rsidRPr="001B027A">
              <w:rPr>
                <w:color w:val="000000"/>
              </w:rPr>
              <w:t>Краснолимановское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3 414,09</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2</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color w:val="000000"/>
              </w:rPr>
            </w:pPr>
            <w:r w:rsidRPr="001B027A">
              <w:rPr>
                <w:color w:val="000000"/>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6 871,72</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3</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color w:val="000000"/>
              </w:rPr>
            </w:pPr>
            <w:r w:rsidRPr="001B027A">
              <w:rPr>
                <w:color w:val="000000"/>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2 838,03</w:t>
            </w:r>
          </w:p>
        </w:tc>
      </w:tr>
    </w:tbl>
    <w:p w:rsidR="006B2A15" w:rsidRDefault="006B2A15" w:rsidP="006B2A15">
      <w:pPr>
        <w:pStyle w:val="afa"/>
        <w:shd w:val="clear" w:color="auto" w:fill="FFFFFF"/>
        <w:jc w:val="right"/>
        <w:rPr>
          <w:sz w:val="24"/>
          <w:szCs w:val="24"/>
        </w:rPr>
      </w:pPr>
    </w:p>
    <w:p w:rsidR="006B2A15" w:rsidRPr="001B027A" w:rsidRDefault="006B2A15" w:rsidP="006B2A15">
      <w:pPr>
        <w:pStyle w:val="afa"/>
        <w:shd w:val="clear" w:color="auto" w:fill="FFFFFF"/>
        <w:jc w:val="right"/>
        <w:rPr>
          <w:sz w:val="24"/>
          <w:szCs w:val="24"/>
        </w:rPr>
      </w:pPr>
      <w:r w:rsidRPr="001B027A">
        <w:rPr>
          <w:sz w:val="24"/>
          <w:szCs w:val="24"/>
        </w:rPr>
        <w:t>Таблица 10</w:t>
      </w:r>
    </w:p>
    <w:p w:rsidR="006B2A15" w:rsidRPr="001B027A" w:rsidRDefault="006B2A15" w:rsidP="006B2A15">
      <w:pPr>
        <w:jc w:val="center"/>
        <w:rPr>
          <w:b/>
        </w:rPr>
      </w:pPr>
      <w:r w:rsidRPr="001B027A">
        <w:rPr>
          <w:b/>
        </w:rPr>
        <w:t xml:space="preserve">Распределение </w:t>
      </w:r>
    </w:p>
    <w:p w:rsidR="006B2A15" w:rsidRPr="001B027A" w:rsidRDefault="006B2A15" w:rsidP="006B2A15">
      <w:pPr>
        <w:jc w:val="center"/>
        <w:rPr>
          <w:b/>
        </w:rPr>
      </w:pPr>
      <w:r w:rsidRPr="001B027A">
        <w:rPr>
          <w:rFonts w:eastAsia="Calibri"/>
          <w:b/>
        </w:rPr>
        <w:t xml:space="preserve">межбюджетных трансфертов </w:t>
      </w:r>
      <w:r w:rsidRPr="001B027A">
        <w:rPr>
          <w:b/>
        </w:rPr>
        <w:t xml:space="preserve">на софинансирование </w:t>
      </w:r>
    </w:p>
    <w:p w:rsidR="006B2A15" w:rsidRPr="001B027A" w:rsidRDefault="006B2A15" w:rsidP="006B2A15">
      <w:pPr>
        <w:jc w:val="center"/>
        <w:rPr>
          <w:b/>
        </w:rPr>
      </w:pPr>
      <w:r w:rsidRPr="001B027A">
        <w:rPr>
          <w:b/>
        </w:rPr>
        <w:t>расходных обязательств, возникающих при выполнении полномочий</w:t>
      </w:r>
    </w:p>
    <w:p w:rsidR="006B2A15" w:rsidRPr="001B027A" w:rsidRDefault="006B2A15" w:rsidP="006B2A15">
      <w:pPr>
        <w:jc w:val="center"/>
        <w:rPr>
          <w:b/>
        </w:rPr>
      </w:pPr>
      <w:r w:rsidRPr="001B027A">
        <w:rPr>
          <w:b/>
        </w:rPr>
        <w:t>органов местного самоуправления по вопросам</w:t>
      </w:r>
    </w:p>
    <w:p w:rsidR="006B2A15" w:rsidRPr="001B027A" w:rsidRDefault="006B2A15" w:rsidP="006B2A15">
      <w:pPr>
        <w:jc w:val="center"/>
        <w:rPr>
          <w:b/>
        </w:rPr>
      </w:pPr>
      <w:r w:rsidRPr="001B027A">
        <w:rPr>
          <w:b/>
        </w:rPr>
        <w:t>местного значения в сфере обеспечения уличного освещения</w:t>
      </w:r>
    </w:p>
    <w:p w:rsidR="006B2A15" w:rsidRPr="001B027A" w:rsidRDefault="006B2A15" w:rsidP="006B2A15">
      <w:pPr>
        <w:jc w:val="center"/>
        <w:rPr>
          <w:rFonts w:eastAsia="Calibri"/>
          <w:b/>
        </w:rPr>
      </w:pPr>
      <w:r w:rsidRPr="001B027A">
        <w:rPr>
          <w:rFonts w:eastAsia="Calibri"/>
          <w:b/>
        </w:rPr>
        <w:t>на 20</w:t>
      </w:r>
      <w:r w:rsidRPr="001B027A">
        <w:rPr>
          <w:b/>
        </w:rPr>
        <w:t>22</w:t>
      </w:r>
      <w:r w:rsidRPr="001B027A">
        <w:rPr>
          <w:rFonts w:eastAsia="Calibri"/>
          <w:b/>
        </w:rPr>
        <w:t xml:space="preserve"> год и на плановый период 2023 и 2024 годов</w:t>
      </w:r>
    </w:p>
    <w:p w:rsidR="006B2A15" w:rsidRPr="001B027A" w:rsidRDefault="006B2A15" w:rsidP="006B2A15">
      <w:pPr>
        <w:pStyle w:val="a0"/>
        <w:ind w:left="708" w:hanging="708"/>
        <w:jc w:val="center"/>
        <w:rPr>
          <w:rFonts w:eastAsia="Calibri"/>
        </w:rPr>
      </w:pPr>
      <w:r w:rsidRPr="001B027A">
        <w:rPr>
          <w:rFonts w:eastAsia="Calibri"/>
        </w:rPr>
        <w:t>Сумма (тыс.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2549"/>
        <w:gridCol w:w="1985"/>
        <w:gridCol w:w="1984"/>
        <w:gridCol w:w="1843"/>
      </w:tblGrid>
      <w:tr w:rsidR="006B2A15" w:rsidRPr="001B027A"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bCs/>
              </w:rPr>
            </w:pPr>
            <w:r w:rsidRPr="001B027A">
              <w:rPr>
                <w:rFonts w:eastAsia="Calibri"/>
                <w:b/>
                <w:bCs/>
              </w:rPr>
              <w:t>№</w:t>
            </w:r>
          </w:p>
          <w:p w:rsidR="006B2A15" w:rsidRPr="001B027A" w:rsidRDefault="006B2A15" w:rsidP="008C73CA">
            <w:pPr>
              <w:jc w:val="center"/>
              <w:rPr>
                <w:rFonts w:eastAsia="Calibri"/>
                <w:b/>
              </w:rPr>
            </w:pPr>
            <w:r w:rsidRPr="001B027A">
              <w:rPr>
                <w:rFonts w:eastAsia="Calibri"/>
                <w:b/>
                <w:bCs/>
              </w:rPr>
              <w:t>п/п</w:t>
            </w:r>
          </w:p>
        </w:tc>
        <w:tc>
          <w:tcPr>
            <w:tcW w:w="2549"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rPr>
            </w:pPr>
            <w:r w:rsidRPr="001B027A">
              <w:rPr>
                <w:rFonts w:eastAsia="Calibri"/>
                <w:b/>
                <w:bCs/>
              </w:rPr>
              <w:t>Наименование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2022 год</w:t>
            </w:r>
          </w:p>
        </w:tc>
        <w:tc>
          <w:tcPr>
            <w:tcW w:w="1984"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w:t>
            </w:r>
            <w:r w:rsidRPr="001B027A">
              <w:rPr>
                <w:b/>
                <w:bCs/>
                <w:lang w:val="en-US"/>
              </w:rPr>
              <w:t>2</w:t>
            </w:r>
            <w:r w:rsidRPr="001B027A">
              <w:rPr>
                <w:b/>
                <w:bCs/>
              </w:rPr>
              <w:t>3 год</w:t>
            </w:r>
          </w:p>
        </w:tc>
        <w:tc>
          <w:tcPr>
            <w:tcW w:w="184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2024 год</w:t>
            </w:r>
          </w:p>
        </w:tc>
      </w:tr>
    </w:tbl>
    <w:p w:rsidR="006B2A15" w:rsidRPr="001B027A" w:rsidRDefault="006B2A15" w:rsidP="006B2A15">
      <w:pPr>
        <w:pStyle w:val="a0"/>
        <w:jc w:val="right"/>
        <w:rPr>
          <w:rFonts w:eastAsia="Calibri"/>
        </w:rPr>
      </w:pPr>
    </w:p>
    <w:tbl>
      <w:tblPr>
        <w:tblW w:w="9233" w:type="dxa"/>
        <w:tblInd w:w="89" w:type="dxa"/>
        <w:tblLook w:val="04A0"/>
      </w:tblPr>
      <w:tblGrid>
        <w:gridCol w:w="870"/>
        <w:gridCol w:w="2551"/>
        <w:gridCol w:w="1985"/>
        <w:gridCol w:w="1984"/>
        <w:gridCol w:w="1843"/>
      </w:tblGrid>
      <w:tr w:rsidR="006B2A15" w:rsidRPr="001B027A"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1</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5</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B2A15" w:rsidRPr="001B027A" w:rsidRDefault="006B2A15" w:rsidP="008C73CA">
            <w:pPr>
              <w:autoSpaceDE w:val="0"/>
              <w:autoSpaceDN w:val="0"/>
              <w:adjustRightInd w:val="0"/>
              <w:rPr>
                <w:b/>
                <w:bCs/>
              </w:rPr>
            </w:pPr>
            <w:r w:rsidRPr="001B027A">
              <w:rPr>
                <w:b/>
                <w:bCs/>
              </w:rPr>
              <w:t>Панинский муниципальный район</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b/>
                <w:color w:val="000000"/>
              </w:rPr>
            </w:pPr>
            <w:r w:rsidRPr="001B027A">
              <w:rPr>
                <w:b/>
                <w:color w:val="000000"/>
              </w:rPr>
              <w:t>1 991,31242</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b/>
                <w:color w:val="000000"/>
              </w:rPr>
            </w:pPr>
            <w:r w:rsidRPr="001B027A">
              <w:rPr>
                <w:b/>
                <w:color w:val="000000"/>
              </w:rPr>
              <w:t>1 991,31242</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b/>
                <w:color w:val="000000"/>
              </w:rPr>
            </w:pPr>
            <w:r w:rsidRPr="001B027A">
              <w:rPr>
                <w:b/>
                <w:color w:val="000000"/>
              </w:rPr>
              <w:t>1 991,31242</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1</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B2A15" w:rsidRPr="001B027A" w:rsidRDefault="006B2A15" w:rsidP="008C73CA">
            <w:pPr>
              <w:autoSpaceDE w:val="0"/>
              <w:autoSpaceDN w:val="0"/>
              <w:adjustRightInd w:val="0"/>
              <w:rPr>
                <w:bCs/>
              </w:rPr>
            </w:pPr>
            <w:r w:rsidRPr="001B027A">
              <w:rPr>
                <w:bCs/>
              </w:rPr>
              <w:t>Панинское городское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682,39248</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682,39248</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682,39248</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2</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B2A15" w:rsidRPr="001B027A" w:rsidRDefault="006B2A15" w:rsidP="008C73CA">
            <w:pPr>
              <w:autoSpaceDE w:val="0"/>
              <w:autoSpaceDN w:val="0"/>
              <w:adjustRightInd w:val="0"/>
              <w:rPr>
                <w:bCs/>
              </w:rPr>
            </w:pPr>
            <w:r w:rsidRPr="001B027A">
              <w:rPr>
                <w:bCs/>
              </w:rPr>
              <w:t>Перелешинское городское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468,07742</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468,07742</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468,07742</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3</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Дмитриевское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23,81749</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23,81749</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23,81749</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4</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Ивановское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73,57904</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73,57904</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73,57904</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5</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Красненское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182,45900</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182,45900</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182,45900</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6</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Краснолиманское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83,78653</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83,78653</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83,78653</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7</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Криушанское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226,26617</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226,26617</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226,26617</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lastRenderedPageBreak/>
              <w:t xml:space="preserve">   8</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Михайловское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26,79469</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26,79469</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26,79469</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 xml:space="preserve">    9</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Октябрьское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94,84465</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94,84465</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94,84465</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10</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Прогрессовское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49,76154</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49,76154</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49,76154</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13</w:t>
            </w:r>
          </w:p>
          <w:p w:rsidR="006B2A15" w:rsidRPr="001B027A" w:rsidRDefault="006B2A15" w:rsidP="008C73CA">
            <w:pPr>
              <w:jc w:val="center"/>
              <w:rPr>
                <w:rFonts w:eastAsia="Calibri"/>
                <w:color w:val="000000"/>
              </w:rPr>
            </w:pPr>
          </w:p>
        </w:tc>
        <w:tc>
          <w:tcPr>
            <w:tcW w:w="2551"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shd w:val="clear" w:color="auto" w:fill="FFFFFF"/>
              <w:rPr>
                <w:rFonts w:eastAsia="Calibri"/>
                <w:color w:val="000000"/>
              </w:rPr>
            </w:pPr>
            <w:r w:rsidRPr="001B027A">
              <w:rPr>
                <w:rFonts w:eastAsia="Calibri"/>
                <w:color w:val="000000"/>
              </w:rPr>
              <w:t>Росташевское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28,49593</w:t>
            </w:r>
          </w:p>
        </w:tc>
        <w:tc>
          <w:tcPr>
            <w:tcW w:w="1984"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28,49593</w:t>
            </w:r>
          </w:p>
        </w:tc>
        <w:tc>
          <w:tcPr>
            <w:tcW w:w="1843"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color w:val="000000"/>
              </w:rPr>
            </w:pPr>
            <w:r w:rsidRPr="001B027A">
              <w:rPr>
                <w:color w:val="000000"/>
              </w:rPr>
              <w:t>28,49593</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tcPr>
          <w:p w:rsidR="006B2A15" w:rsidRPr="001B027A" w:rsidRDefault="006B2A15" w:rsidP="008C73CA">
            <w:pPr>
              <w:jc w:val="center"/>
              <w:rPr>
                <w:rFonts w:eastAsia="Calibri"/>
                <w:color w:val="000000"/>
              </w:rPr>
            </w:pPr>
            <w:r w:rsidRPr="001B027A">
              <w:rPr>
                <w:rFonts w:eastAsia="Calibri"/>
                <w:color w:val="000000"/>
              </w:rPr>
              <w:t>14</w:t>
            </w:r>
          </w:p>
        </w:tc>
        <w:tc>
          <w:tcPr>
            <w:tcW w:w="2551" w:type="dxa"/>
            <w:tcBorders>
              <w:top w:val="nil"/>
              <w:left w:val="nil"/>
              <w:bottom w:val="single" w:sz="4" w:space="0" w:color="auto"/>
              <w:right w:val="single" w:sz="4" w:space="0" w:color="auto"/>
            </w:tcBorders>
            <w:shd w:val="clear" w:color="auto" w:fill="auto"/>
            <w:vAlign w:val="bottom"/>
          </w:tcPr>
          <w:p w:rsidR="006B2A15" w:rsidRPr="001B027A" w:rsidRDefault="006B2A15" w:rsidP="008C73CA">
            <w:pPr>
              <w:shd w:val="clear" w:color="auto" w:fill="FFFFFF"/>
              <w:rPr>
                <w:rFonts w:eastAsia="Calibri"/>
                <w:color w:val="000000"/>
              </w:rPr>
            </w:pPr>
            <w:r w:rsidRPr="001B027A">
              <w:rPr>
                <w:rFonts w:eastAsia="Calibri"/>
                <w:color w:val="000000"/>
              </w:rPr>
              <w:t>Чернавское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tcPr>
          <w:p w:rsidR="006B2A15" w:rsidRPr="001B027A" w:rsidRDefault="006B2A15" w:rsidP="008C73CA">
            <w:pPr>
              <w:jc w:val="right"/>
              <w:rPr>
                <w:color w:val="000000"/>
              </w:rPr>
            </w:pPr>
            <w:r w:rsidRPr="001B027A">
              <w:rPr>
                <w:color w:val="000000"/>
              </w:rPr>
              <w:t>51,03748</w:t>
            </w:r>
          </w:p>
        </w:tc>
        <w:tc>
          <w:tcPr>
            <w:tcW w:w="1984" w:type="dxa"/>
            <w:tcBorders>
              <w:top w:val="nil"/>
              <w:left w:val="nil"/>
              <w:bottom w:val="single" w:sz="4" w:space="0" w:color="auto"/>
              <w:right w:val="single" w:sz="4" w:space="0" w:color="auto"/>
            </w:tcBorders>
            <w:shd w:val="clear" w:color="auto" w:fill="auto"/>
            <w:noWrap/>
            <w:vAlign w:val="bottom"/>
          </w:tcPr>
          <w:p w:rsidR="006B2A15" w:rsidRPr="001B027A" w:rsidRDefault="006B2A15" w:rsidP="008C73CA">
            <w:pPr>
              <w:jc w:val="right"/>
              <w:rPr>
                <w:color w:val="000000"/>
              </w:rPr>
            </w:pPr>
            <w:r w:rsidRPr="001B027A">
              <w:rPr>
                <w:color w:val="000000"/>
              </w:rPr>
              <w:t>51,03748</w:t>
            </w:r>
          </w:p>
        </w:tc>
        <w:tc>
          <w:tcPr>
            <w:tcW w:w="1843" w:type="dxa"/>
            <w:tcBorders>
              <w:top w:val="nil"/>
              <w:left w:val="nil"/>
              <w:bottom w:val="single" w:sz="4" w:space="0" w:color="auto"/>
              <w:right w:val="single" w:sz="4" w:space="0" w:color="auto"/>
            </w:tcBorders>
            <w:shd w:val="clear" w:color="auto" w:fill="auto"/>
            <w:noWrap/>
            <w:vAlign w:val="bottom"/>
          </w:tcPr>
          <w:p w:rsidR="006B2A15" w:rsidRPr="001B027A" w:rsidRDefault="006B2A15" w:rsidP="008C73CA">
            <w:pPr>
              <w:jc w:val="right"/>
              <w:rPr>
                <w:color w:val="000000"/>
              </w:rPr>
            </w:pPr>
            <w:r w:rsidRPr="001B027A">
              <w:rPr>
                <w:color w:val="000000"/>
              </w:rPr>
              <w:t>51,03748</w:t>
            </w:r>
          </w:p>
        </w:tc>
      </w:tr>
    </w:tbl>
    <w:p w:rsidR="006B2A15" w:rsidRPr="001B027A" w:rsidRDefault="006B2A15" w:rsidP="006B2A15"/>
    <w:p w:rsidR="006B2A15" w:rsidRPr="001B027A" w:rsidRDefault="006B2A15" w:rsidP="006B2A15">
      <w:pPr>
        <w:pStyle w:val="afa"/>
        <w:jc w:val="right"/>
        <w:rPr>
          <w:sz w:val="24"/>
          <w:szCs w:val="24"/>
        </w:rPr>
      </w:pPr>
      <w:r w:rsidRPr="001B027A">
        <w:rPr>
          <w:sz w:val="24"/>
          <w:szCs w:val="24"/>
        </w:rPr>
        <w:t>Таблица 11</w:t>
      </w:r>
    </w:p>
    <w:p w:rsidR="006B2A15" w:rsidRPr="001B027A" w:rsidRDefault="006B2A15" w:rsidP="006B2A15">
      <w:pPr>
        <w:autoSpaceDE w:val="0"/>
        <w:autoSpaceDN w:val="0"/>
        <w:adjustRightInd w:val="0"/>
        <w:jc w:val="center"/>
        <w:rPr>
          <w:b/>
          <w:bCs/>
        </w:rPr>
      </w:pPr>
      <w:r w:rsidRPr="001B027A">
        <w:rPr>
          <w:b/>
          <w:bCs/>
        </w:rPr>
        <w:t>Распределение</w:t>
      </w:r>
    </w:p>
    <w:p w:rsidR="006B2A15" w:rsidRPr="001B027A" w:rsidRDefault="006B2A15" w:rsidP="006B2A15">
      <w:pPr>
        <w:autoSpaceDE w:val="0"/>
        <w:autoSpaceDN w:val="0"/>
        <w:adjustRightInd w:val="0"/>
        <w:jc w:val="center"/>
        <w:rPr>
          <w:b/>
          <w:bCs/>
        </w:rPr>
      </w:pPr>
      <w:r w:rsidRPr="001B027A">
        <w:rPr>
          <w:rFonts w:eastAsia="Calibri"/>
          <w:b/>
        </w:rPr>
        <w:t xml:space="preserve">межбюджетных трансфертов </w:t>
      </w:r>
      <w:r w:rsidRPr="001B027A">
        <w:rPr>
          <w:b/>
          <w:bCs/>
        </w:rPr>
        <w:t>на софинансирование расходов</w:t>
      </w:r>
    </w:p>
    <w:p w:rsidR="006B2A15" w:rsidRPr="001B027A" w:rsidRDefault="006B2A15" w:rsidP="006B2A15">
      <w:pPr>
        <w:autoSpaceDE w:val="0"/>
        <w:autoSpaceDN w:val="0"/>
        <w:adjustRightInd w:val="0"/>
        <w:jc w:val="center"/>
        <w:rPr>
          <w:b/>
          <w:bCs/>
        </w:rPr>
      </w:pPr>
      <w:r w:rsidRPr="001B027A">
        <w:rPr>
          <w:b/>
          <w:bCs/>
        </w:rPr>
        <w:t xml:space="preserve">муниципальных образований на приобретение коммунальной </w:t>
      </w:r>
    </w:p>
    <w:p w:rsidR="006B2A15" w:rsidRPr="001B027A" w:rsidRDefault="006B2A15" w:rsidP="006B2A15">
      <w:pPr>
        <w:autoSpaceDE w:val="0"/>
        <w:autoSpaceDN w:val="0"/>
        <w:adjustRightInd w:val="0"/>
        <w:jc w:val="center"/>
        <w:rPr>
          <w:b/>
          <w:bCs/>
        </w:rPr>
      </w:pPr>
      <w:r w:rsidRPr="001B027A">
        <w:rPr>
          <w:b/>
          <w:bCs/>
        </w:rPr>
        <w:t>специализированной техники и оборудования</w:t>
      </w:r>
    </w:p>
    <w:p w:rsidR="006B2A15" w:rsidRPr="001B027A" w:rsidRDefault="006B2A15" w:rsidP="006B2A15">
      <w:pPr>
        <w:autoSpaceDE w:val="0"/>
        <w:autoSpaceDN w:val="0"/>
        <w:adjustRightInd w:val="0"/>
        <w:jc w:val="center"/>
        <w:rPr>
          <w:rFonts w:eastAsia="Calibri"/>
          <w:b/>
        </w:rPr>
      </w:pPr>
      <w:r w:rsidRPr="001B027A">
        <w:rPr>
          <w:rFonts w:eastAsia="Calibri"/>
          <w:b/>
        </w:rPr>
        <w:t>на 20</w:t>
      </w:r>
      <w:r w:rsidRPr="001B027A">
        <w:rPr>
          <w:b/>
        </w:rPr>
        <w:t>22</w:t>
      </w:r>
      <w:r w:rsidRPr="001B027A">
        <w:rPr>
          <w:rFonts w:eastAsia="Calibri"/>
          <w:b/>
        </w:rPr>
        <w:t xml:space="preserve"> год и на плановый период 2023 и 2024 годов</w:t>
      </w:r>
    </w:p>
    <w:p w:rsidR="006B2A15" w:rsidRPr="001B027A" w:rsidRDefault="006B2A15" w:rsidP="006B2A15">
      <w:pPr>
        <w:pStyle w:val="a0"/>
        <w:jc w:val="center"/>
        <w:rPr>
          <w:rFonts w:eastAsia="Calibri"/>
        </w:rPr>
      </w:pPr>
      <w:r w:rsidRPr="001B027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1B027A"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bCs/>
              </w:rPr>
            </w:pPr>
            <w:r w:rsidRPr="001B027A">
              <w:rPr>
                <w:rFonts w:eastAsia="Calibri"/>
                <w:b/>
                <w:bCs/>
              </w:rPr>
              <w:t>№</w:t>
            </w:r>
          </w:p>
          <w:p w:rsidR="006B2A15" w:rsidRPr="001B027A" w:rsidRDefault="006B2A15" w:rsidP="008C73CA">
            <w:pPr>
              <w:jc w:val="center"/>
              <w:rPr>
                <w:rFonts w:eastAsia="Calibri"/>
                <w:b/>
              </w:rPr>
            </w:pPr>
            <w:r w:rsidRPr="001B027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rPr>
            </w:pPr>
            <w:r w:rsidRPr="001B027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w:t>
            </w:r>
            <w:r w:rsidRPr="001B027A">
              <w:rPr>
                <w:b/>
                <w:bCs/>
                <w:lang w:val="en-US"/>
              </w:rPr>
              <w:t>2</w:t>
            </w:r>
            <w:r w:rsidRPr="001B027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2024 год</w:t>
            </w:r>
          </w:p>
        </w:tc>
      </w:tr>
    </w:tbl>
    <w:p w:rsidR="006B2A15" w:rsidRPr="001B027A" w:rsidRDefault="006B2A15" w:rsidP="006B2A15">
      <w:pPr>
        <w:pStyle w:val="a0"/>
        <w:jc w:val="right"/>
        <w:rPr>
          <w:rFonts w:eastAsia="Calibri"/>
        </w:rPr>
      </w:pPr>
    </w:p>
    <w:tbl>
      <w:tblPr>
        <w:tblW w:w="9233" w:type="dxa"/>
        <w:tblInd w:w="89" w:type="dxa"/>
        <w:tblLook w:val="04A0"/>
      </w:tblPr>
      <w:tblGrid>
        <w:gridCol w:w="870"/>
        <w:gridCol w:w="3685"/>
        <w:gridCol w:w="1559"/>
        <w:gridCol w:w="1560"/>
        <w:gridCol w:w="1559"/>
      </w:tblGrid>
      <w:tr w:rsidR="006B2A15" w:rsidRPr="001B027A"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5</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b/>
                <w:color w:val="000000"/>
              </w:rPr>
            </w:pPr>
            <w:r w:rsidRPr="001B027A">
              <w:rPr>
                <w:rFonts w:eastAsia="Calibri"/>
                <w:b/>
                <w:color w:val="000000"/>
              </w:rPr>
              <w:t xml:space="preserve">Панинский </w:t>
            </w:r>
          </w:p>
          <w:p w:rsidR="006B2A15" w:rsidRPr="001B027A" w:rsidRDefault="006B2A15" w:rsidP="008C73CA">
            <w:pPr>
              <w:rPr>
                <w:rFonts w:eastAsia="Calibri"/>
                <w:b/>
                <w:color w:val="000000"/>
              </w:rPr>
            </w:pPr>
            <w:r w:rsidRPr="001B027A">
              <w:rPr>
                <w:rFonts w:eastAsia="Calibri"/>
                <w:b/>
                <w:color w:val="00000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b/>
                <w:color w:val="000000"/>
              </w:rPr>
            </w:pPr>
            <w:r w:rsidRPr="001B027A">
              <w:rPr>
                <w:rFonts w:eastAsia="Calibri"/>
                <w:b/>
                <w:color w:val="000000"/>
              </w:rPr>
              <w:t>5 610,6</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b/>
                <w:color w:val="000000"/>
              </w:rPr>
            </w:pPr>
            <w:r w:rsidRPr="001B027A">
              <w:rPr>
                <w:rFonts w:eastAsia="Calibri"/>
                <w:b/>
                <w:color w:val="000000"/>
              </w:rPr>
              <w:t>2 559,7</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1</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5 610,6</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2</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2 559,7</w:t>
            </w:r>
          </w:p>
        </w:tc>
      </w:tr>
    </w:tbl>
    <w:p w:rsidR="006B2A15" w:rsidRPr="001B027A" w:rsidRDefault="006B2A15" w:rsidP="006B2A15">
      <w:pPr>
        <w:pStyle w:val="afa"/>
        <w:jc w:val="right"/>
        <w:rPr>
          <w:sz w:val="24"/>
          <w:szCs w:val="24"/>
        </w:rPr>
      </w:pPr>
    </w:p>
    <w:p w:rsidR="006B2A15" w:rsidRPr="001B027A" w:rsidRDefault="006B2A15" w:rsidP="006B2A15">
      <w:pPr>
        <w:pStyle w:val="afa"/>
        <w:jc w:val="right"/>
        <w:rPr>
          <w:sz w:val="24"/>
          <w:szCs w:val="24"/>
        </w:rPr>
      </w:pPr>
      <w:r w:rsidRPr="001B027A">
        <w:rPr>
          <w:sz w:val="24"/>
          <w:szCs w:val="24"/>
        </w:rPr>
        <w:t>Таблица 12</w:t>
      </w:r>
    </w:p>
    <w:p w:rsidR="006B2A15" w:rsidRPr="001B027A" w:rsidRDefault="006B2A15" w:rsidP="006B2A15">
      <w:pPr>
        <w:jc w:val="center"/>
        <w:rPr>
          <w:b/>
          <w:bCs/>
        </w:rPr>
      </w:pPr>
      <w:r w:rsidRPr="001B027A">
        <w:rPr>
          <w:b/>
          <w:bCs/>
        </w:rPr>
        <w:t>Распределение</w:t>
      </w:r>
    </w:p>
    <w:p w:rsidR="006B2A15" w:rsidRPr="001B027A" w:rsidRDefault="006B2A15" w:rsidP="006B2A15">
      <w:pPr>
        <w:jc w:val="center"/>
        <w:rPr>
          <w:b/>
          <w:bCs/>
        </w:rPr>
      </w:pPr>
      <w:r w:rsidRPr="001B027A">
        <w:rPr>
          <w:b/>
          <w:bCs/>
        </w:rPr>
        <w:t xml:space="preserve">иных межбюджетных трансфертов бюджетам </w:t>
      </w:r>
    </w:p>
    <w:p w:rsidR="006B2A15" w:rsidRPr="001B027A" w:rsidRDefault="006B2A15" w:rsidP="006B2A15">
      <w:pPr>
        <w:jc w:val="center"/>
        <w:rPr>
          <w:rFonts w:eastAsia="Calibri"/>
          <w:b/>
        </w:rPr>
      </w:pPr>
      <w:r w:rsidRPr="001B027A">
        <w:rPr>
          <w:b/>
          <w:bCs/>
        </w:rPr>
        <w:t xml:space="preserve"> муниципальных районов (городских округов) Воронежской области на организацию проведения оплачиваемых общественных работ</w:t>
      </w:r>
      <w:r w:rsidRPr="001B027A">
        <w:rPr>
          <w:rFonts w:eastAsia="Calibri"/>
          <w:b/>
        </w:rPr>
        <w:t xml:space="preserve"> </w:t>
      </w:r>
    </w:p>
    <w:p w:rsidR="006B2A15" w:rsidRPr="001B027A" w:rsidRDefault="006B2A15" w:rsidP="006B2A15">
      <w:pPr>
        <w:jc w:val="center"/>
        <w:rPr>
          <w:rFonts w:eastAsia="Calibri"/>
          <w:b/>
        </w:rPr>
      </w:pPr>
      <w:r w:rsidRPr="001B027A">
        <w:rPr>
          <w:rFonts w:eastAsia="Calibri"/>
          <w:b/>
        </w:rPr>
        <w:t>на 20</w:t>
      </w:r>
      <w:r w:rsidRPr="001B027A">
        <w:rPr>
          <w:b/>
        </w:rPr>
        <w:t>22</w:t>
      </w:r>
      <w:r w:rsidRPr="001B027A">
        <w:rPr>
          <w:rFonts w:eastAsia="Calibri"/>
          <w:b/>
        </w:rPr>
        <w:t xml:space="preserve"> год и на плановый период 2023 и 2024 годов</w:t>
      </w:r>
    </w:p>
    <w:p w:rsidR="006B2A15" w:rsidRPr="001B027A" w:rsidRDefault="006B2A15" w:rsidP="006B2A15">
      <w:pPr>
        <w:pStyle w:val="a0"/>
        <w:jc w:val="center"/>
        <w:rPr>
          <w:rFonts w:eastAsia="Calibri"/>
        </w:rPr>
      </w:pPr>
      <w:r w:rsidRPr="001B027A">
        <w:rPr>
          <w:rFonts w:eastAsia="Calibri"/>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6B2A15" w:rsidRPr="001B027A"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bCs/>
              </w:rPr>
            </w:pPr>
            <w:r w:rsidRPr="001B027A">
              <w:rPr>
                <w:rFonts w:eastAsia="Calibri"/>
                <w:b/>
                <w:bCs/>
              </w:rPr>
              <w:t>№</w:t>
            </w:r>
          </w:p>
          <w:p w:rsidR="006B2A15" w:rsidRPr="001B027A" w:rsidRDefault="006B2A15" w:rsidP="008C73CA">
            <w:pPr>
              <w:jc w:val="center"/>
              <w:rPr>
                <w:rFonts w:eastAsia="Calibri"/>
                <w:b/>
              </w:rPr>
            </w:pPr>
            <w:r w:rsidRPr="001B027A">
              <w:rPr>
                <w:rFonts w:eastAsia="Calibri"/>
                <w:b/>
                <w:bCs/>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rPr>
            </w:pPr>
            <w:r w:rsidRPr="001B027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w:t>
            </w:r>
            <w:r w:rsidRPr="001B027A">
              <w:rPr>
                <w:b/>
                <w:bCs/>
                <w:lang w:val="en-US"/>
              </w:rPr>
              <w:t>2</w:t>
            </w:r>
            <w:r w:rsidRPr="001B027A">
              <w:rPr>
                <w:b/>
                <w:bCs/>
              </w:rPr>
              <w:t>3 год</w:t>
            </w:r>
          </w:p>
        </w:tc>
        <w:tc>
          <w:tcPr>
            <w:tcW w:w="1565"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2024 год</w:t>
            </w:r>
          </w:p>
        </w:tc>
      </w:tr>
    </w:tbl>
    <w:p w:rsidR="006B2A15" w:rsidRPr="001B027A" w:rsidRDefault="006B2A15" w:rsidP="006B2A15">
      <w:pPr>
        <w:pStyle w:val="a0"/>
        <w:jc w:val="right"/>
        <w:rPr>
          <w:rFonts w:eastAsia="Calibri"/>
        </w:rPr>
      </w:pPr>
    </w:p>
    <w:tbl>
      <w:tblPr>
        <w:tblW w:w="9233" w:type="dxa"/>
        <w:tblInd w:w="89" w:type="dxa"/>
        <w:tblLook w:val="04A0"/>
      </w:tblPr>
      <w:tblGrid>
        <w:gridCol w:w="870"/>
        <w:gridCol w:w="3685"/>
        <w:gridCol w:w="1559"/>
        <w:gridCol w:w="1560"/>
        <w:gridCol w:w="1559"/>
      </w:tblGrid>
      <w:tr w:rsidR="006B2A15" w:rsidRPr="001B027A"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5</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b/>
                <w:color w:val="000000"/>
              </w:rPr>
            </w:pPr>
            <w:r w:rsidRPr="001B027A">
              <w:rPr>
                <w:rFonts w:eastAsia="Calibri"/>
                <w:b/>
                <w:color w:val="000000"/>
              </w:rPr>
              <w:t xml:space="preserve">Панинский </w:t>
            </w:r>
          </w:p>
          <w:p w:rsidR="006B2A15" w:rsidRPr="001B027A" w:rsidRDefault="006B2A15" w:rsidP="008C73CA">
            <w:pPr>
              <w:rPr>
                <w:rFonts w:eastAsia="Calibri"/>
                <w:b/>
                <w:color w:val="000000"/>
              </w:rPr>
            </w:pPr>
            <w:r w:rsidRPr="001B027A">
              <w:rPr>
                <w:rFonts w:eastAsia="Calibri"/>
                <w:b/>
                <w:color w:val="00000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b/>
                <w:color w:val="000000"/>
              </w:rPr>
            </w:pPr>
            <w:r w:rsidRPr="001B027A">
              <w:rPr>
                <w:rFonts w:eastAsia="Calibri"/>
                <w:b/>
                <w:color w:val="000000"/>
              </w:rPr>
              <w:t>136,2</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b/>
                <w:color w:val="000000"/>
              </w:rPr>
            </w:pPr>
            <w:r w:rsidRPr="001B027A">
              <w:rPr>
                <w:rFonts w:eastAsia="Calibri"/>
                <w:b/>
                <w:color w:val="000000"/>
              </w:rPr>
              <w:t>136,2</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b/>
                <w:color w:val="000000"/>
              </w:rPr>
            </w:pPr>
            <w:r w:rsidRPr="001B027A">
              <w:rPr>
                <w:rFonts w:eastAsia="Calibri"/>
                <w:b/>
                <w:color w:val="000000"/>
              </w:rPr>
              <w:t>136,2</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1</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12,8</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12,8</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12,8</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2</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42,5</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42,5</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42,5</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3</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lastRenderedPageBreak/>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lastRenderedPageBreak/>
              <w:t>4</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5</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42,5</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42,5</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42,5</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6</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 xml:space="preserve"> 7</w:t>
            </w: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6,4</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 xml:space="preserve"> 8</w:t>
            </w:r>
          </w:p>
          <w:p w:rsidR="006B2A15" w:rsidRPr="001B027A" w:rsidRDefault="006B2A15" w:rsidP="008C73CA">
            <w:pPr>
              <w:jc w:val="center"/>
              <w:rPr>
                <w:rFonts w:eastAsia="Calibri"/>
                <w:color w:val="000000"/>
              </w:rPr>
            </w:pPr>
          </w:p>
        </w:tc>
        <w:tc>
          <w:tcPr>
            <w:tcW w:w="3685"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12,8</w:t>
            </w: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12,8</w:t>
            </w: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12,8</w:t>
            </w:r>
          </w:p>
        </w:tc>
      </w:tr>
    </w:tbl>
    <w:p w:rsidR="006B2A15" w:rsidRDefault="006B2A15" w:rsidP="006B2A15">
      <w:pPr>
        <w:pStyle w:val="afa"/>
        <w:jc w:val="right"/>
        <w:rPr>
          <w:sz w:val="24"/>
          <w:szCs w:val="24"/>
        </w:rPr>
      </w:pPr>
    </w:p>
    <w:p w:rsidR="006B2A15" w:rsidRPr="001B027A" w:rsidRDefault="006B2A15" w:rsidP="006B2A15">
      <w:pPr>
        <w:pStyle w:val="afa"/>
        <w:jc w:val="right"/>
        <w:rPr>
          <w:sz w:val="24"/>
          <w:szCs w:val="24"/>
        </w:rPr>
      </w:pPr>
      <w:r w:rsidRPr="001B027A">
        <w:rPr>
          <w:sz w:val="24"/>
          <w:szCs w:val="24"/>
        </w:rPr>
        <w:t xml:space="preserve">Таблица </w:t>
      </w:r>
      <w:r w:rsidRPr="001B027A">
        <w:rPr>
          <w:sz w:val="24"/>
          <w:szCs w:val="24"/>
          <w:shd w:val="clear" w:color="auto" w:fill="FFFFFF"/>
        </w:rPr>
        <w:t>13</w:t>
      </w:r>
    </w:p>
    <w:p w:rsidR="006B2A15" w:rsidRPr="001B027A" w:rsidRDefault="006B2A15" w:rsidP="006B2A15">
      <w:pPr>
        <w:jc w:val="center"/>
        <w:rPr>
          <w:b/>
          <w:bCs/>
          <w:color w:val="000000"/>
        </w:rPr>
      </w:pPr>
      <w:r w:rsidRPr="001B027A">
        <w:rPr>
          <w:b/>
          <w:bCs/>
          <w:color w:val="000000"/>
        </w:rPr>
        <w:t xml:space="preserve">Распределение </w:t>
      </w:r>
    </w:p>
    <w:p w:rsidR="006B2A15" w:rsidRPr="001B027A" w:rsidRDefault="006B2A15" w:rsidP="006B2A15">
      <w:pPr>
        <w:jc w:val="center"/>
      </w:pPr>
      <w:r w:rsidRPr="001B027A">
        <w:rPr>
          <w:b/>
          <w:bCs/>
          <w:color w:val="000000"/>
        </w:rPr>
        <w:t xml:space="preserve">иных межбюджетных трансфертов на  приобретение служебного автотранспорта органам местного самоуправления поселений </w:t>
      </w:r>
    </w:p>
    <w:p w:rsidR="006B2A15" w:rsidRPr="001B027A" w:rsidRDefault="006B2A15" w:rsidP="006B2A15">
      <w:pPr>
        <w:jc w:val="center"/>
        <w:rPr>
          <w:b/>
          <w:bCs/>
          <w:color w:val="000000"/>
        </w:rPr>
      </w:pPr>
      <w:r w:rsidRPr="001B027A">
        <w:rPr>
          <w:b/>
          <w:bCs/>
          <w:color w:val="000000"/>
        </w:rPr>
        <w:t>на 2022 год и на плановый период 2023 года</w:t>
      </w:r>
    </w:p>
    <w:p w:rsidR="006B2A15" w:rsidRPr="001B027A" w:rsidRDefault="006B2A15" w:rsidP="006B2A15">
      <w:pPr>
        <w:pStyle w:val="a0"/>
        <w:jc w:val="center"/>
        <w:rPr>
          <w:rFonts w:eastAsia="Calibri"/>
        </w:rPr>
      </w:pPr>
      <w:r w:rsidRPr="001B027A">
        <w:rPr>
          <w:rFonts w:eastAsia="Calibri"/>
        </w:rPr>
        <w:t>Сумма (тыс. рублей)</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243"/>
        <w:gridCol w:w="1564"/>
        <w:gridCol w:w="1555"/>
      </w:tblGrid>
      <w:tr w:rsidR="006B2A15" w:rsidRPr="001B027A" w:rsidTr="008C73CA">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bCs/>
              </w:rPr>
            </w:pPr>
            <w:r w:rsidRPr="001B027A">
              <w:rPr>
                <w:rFonts w:eastAsia="Calibri"/>
                <w:b/>
                <w:bCs/>
              </w:rPr>
              <w:t>№</w:t>
            </w:r>
          </w:p>
          <w:p w:rsidR="006B2A15" w:rsidRPr="001B027A" w:rsidRDefault="006B2A15" w:rsidP="008C73CA">
            <w:pPr>
              <w:jc w:val="center"/>
              <w:rPr>
                <w:rFonts w:eastAsia="Calibri"/>
                <w:b/>
              </w:rPr>
            </w:pPr>
            <w:r w:rsidRPr="001B027A">
              <w:rPr>
                <w:rFonts w:eastAsia="Calibri"/>
                <w:b/>
                <w:bCs/>
              </w:rPr>
              <w:t>п/п</w:t>
            </w:r>
          </w:p>
        </w:tc>
        <w:tc>
          <w:tcPr>
            <w:tcW w:w="5243"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rFonts w:eastAsia="Calibri"/>
                <w:b/>
              </w:rPr>
            </w:pPr>
            <w:r w:rsidRPr="001B027A">
              <w:rPr>
                <w:rFonts w:eastAsia="Calibri"/>
                <w:b/>
                <w:bCs/>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2022 год</w:t>
            </w:r>
          </w:p>
        </w:tc>
        <w:tc>
          <w:tcPr>
            <w:tcW w:w="1555" w:type="dxa"/>
            <w:tcBorders>
              <w:top w:val="single" w:sz="4" w:space="0" w:color="auto"/>
              <w:left w:val="single" w:sz="4" w:space="0" w:color="auto"/>
              <w:bottom w:val="single" w:sz="4" w:space="0" w:color="auto"/>
              <w:right w:val="single" w:sz="4" w:space="0" w:color="auto"/>
            </w:tcBorders>
            <w:vAlign w:val="center"/>
          </w:tcPr>
          <w:p w:rsidR="006B2A15" w:rsidRPr="001B027A" w:rsidRDefault="006B2A15" w:rsidP="008C73CA">
            <w:pPr>
              <w:jc w:val="center"/>
              <w:rPr>
                <w:b/>
                <w:bCs/>
              </w:rPr>
            </w:pPr>
            <w:r w:rsidRPr="001B027A">
              <w:rPr>
                <w:b/>
                <w:bCs/>
              </w:rPr>
              <w:t>20</w:t>
            </w:r>
            <w:r w:rsidRPr="001B027A">
              <w:rPr>
                <w:b/>
                <w:bCs/>
                <w:lang w:val="en-US"/>
              </w:rPr>
              <w:t>2</w:t>
            </w:r>
            <w:r w:rsidRPr="001B027A">
              <w:rPr>
                <w:b/>
                <w:bCs/>
              </w:rPr>
              <w:t>3 год</w:t>
            </w:r>
          </w:p>
        </w:tc>
      </w:tr>
    </w:tbl>
    <w:p w:rsidR="006B2A15" w:rsidRPr="001B027A" w:rsidRDefault="006B2A15" w:rsidP="006B2A15">
      <w:pPr>
        <w:pStyle w:val="a0"/>
        <w:jc w:val="right"/>
        <w:rPr>
          <w:rFonts w:eastAsia="Calibri"/>
        </w:rPr>
      </w:pPr>
    </w:p>
    <w:tbl>
      <w:tblPr>
        <w:tblW w:w="9233" w:type="dxa"/>
        <w:tblInd w:w="89" w:type="dxa"/>
        <w:tblLook w:val="04A0"/>
      </w:tblPr>
      <w:tblGrid>
        <w:gridCol w:w="870"/>
        <w:gridCol w:w="5244"/>
        <w:gridCol w:w="1559"/>
        <w:gridCol w:w="1560"/>
      </w:tblGrid>
      <w:tr w:rsidR="006B2A15" w:rsidRPr="001B027A" w:rsidTr="008C73CA">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b/>
                <w:color w:val="000000"/>
              </w:rPr>
            </w:pPr>
            <w:r w:rsidRPr="001B027A">
              <w:rPr>
                <w:rFonts w:eastAsia="Calibri"/>
                <w:b/>
                <w:color w:val="000000"/>
              </w:rPr>
              <w:t>4</w:t>
            </w:r>
          </w:p>
        </w:tc>
      </w:tr>
      <w:tr w:rsidR="006B2A15" w:rsidRPr="001B027A" w:rsidTr="008C73CA">
        <w:trPr>
          <w:trHeight w:val="20"/>
        </w:trPr>
        <w:tc>
          <w:tcPr>
            <w:tcW w:w="870" w:type="dxa"/>
            <w:tcBorders>
              <w:top w:val="nil"/>
              <w:left w:val="single" w:sz="4" w:space="0" w:color="auto"/>
              <w:bottom w:val="nil"/>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1</w:t>
            </w:r>
          </w:p>
        </w:tc>
        <w:tc>
          <w:tcPr>
            <w:tcW w:w="5244" w:type="dxa"/>
            <w:tcBorders>
              <w:top w:val="nil"/>
              <w:left w:val="nil"/>
              <w:bottom w:val="nil"/>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Михайловское сельское поселение</w:t>
            </w:r>
          </w:p>
        </w:tc>
        <w:tc>
          <w:tcPr>
            <w:tcW w:w="1559" w:type="dxa"/>
            <w:tcBorders>
              <w:top w:val="nil"/>
              <w:left w:val="nil"/>
              <w:bottom w:val="nil"/>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1 000,0</w:t>
            </w:r>
          </w:p>
        </w:tc>
        <w:tc>
          <w:tcPr>
            <w:tcW w:w="1560" w:type="dxa"/>
            <w:tcBorders>
              <w:top w:val="nil"/>
              <w:left w:val="nil"/>
              <w:bottom w:val="nil"/>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p>
        </w:tc>
        <w:tc>
          <w:tcPr>
            <w:tcW w:w="5244"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r>
      <w:tr w:rsidR="006B2A15" w:rsidRPr="001B027A" w:rsidTr="008C73CA">
        <w:trPr>
          <w:trHeight w:val="20"/>
        </w:trPr>
        <w:tc>
          <w:tcPr>
            <w:tcW w:w="870" w:type="dxa"/>
            <w:tcBorders>
              <w:top w:val="nil"/>
              <w:left w:val="single" w:sz="4" w:space="0" w:color="auto"/>
              <w:bottom w:val="nil"/>
              <w:right w:val="single" w:sz="4" w:space="0" w:color="auto"/>
            </w:tcBorders>
            <w:shd w:val="clear" w:color="auto" w:fill="auto"/>
            <w:vAlign w:val="bottom"/>
            <w:hideMark/>
          </w:tcPr>
          <w:p w:rsidR="006B2A15" w:rsidRPr="001B027A" w:rsidRDefault="006B2A15" w:rsidP="008C73CA">
            <w:pPr>
              <w:jc w:val="center"/>
              <w:rPr>
                <w:rFonts w:eastAsia="Calibri"/>
                <w:color w:val="000000"/>
              </w:rPr>
            </w:pPr>
            <w:r w:rsidRPr="001B027A">
              <w:rPr>
                <w:rFonts w:eastAsia="Calibri"/>
                <w:color w:val="000000"/>
              </w:rPr>
              <w:t>2</w:t>
            </w:r>
          </w:p>
        </w:tc>
        <w:tc>
          <w:tcPr>
            <w:tcW w:w="5244" w:type="dxa"/>
            <w:tcBorders>
              <w:top w:val="nil"/>
              <w:left w:val="nil"/>
              <w:bottom w:val="nil"/>
              <w:right w:val="single" w:sz="4" w:space="0" w:color="auto"/>
            </w:tcBorders>
            <w:shd w:val="clear" w:color="auto" w:fill="auto"/>
            <w:vAlign w:val="bottom"/>
            <w:hideMark/>
          </w:tcPr>
          <w:p w:rsidR="006B2A15" w:rsidRPr="001B027A" w:rsidRDefault="006B2A15" w:rsidP="008C73CA">
            <w:pPr>
              <w:rPr>
                <w:rFonts w:eastAsia="Calibri"/>
                <w:color w:val="000000"/>
              </w:rPr>
            </w:pPr>
            <w:r w:rsidRPr="001B027A">
              <w:rPr>
                <w:rFonts w:eastAsia="Calibri"/>
                <w:color w:val="000000"/>
              </w:rPr>
              <w:t>Панинское городское поселение</w:t>
            </w:r>
          </w:p>
        </w:tc>
        <w:tc>
          <w:tcPr>
            <w:tcW w:w="1559" w:type="dxa"/>
            <w:tcBorders>
              <w:top w:val="nil"/>
              <w:left w:val="nil"/>
              <w:bottom w:val="nil"/>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c>
          <w:tcPr>
            <w:tcW w:w="1560" w:type="dxa"/>
            <w:tcBorders>
              <w:top w:val="nil"/>
              <w:left w:val="nil"/>
              <w:bottom w:val="nil"/>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r w:rsidRPr="001B027A">
              <w:rPr>
                <w:rFonts w:eastAsia="Calibri"/>
                <w:color w:val="000000"/>
              </w:rPr>
              <w:t>1 000,0</w:t>
            </w:r>
          </w:p>
        </w:tc>
      </w:tr>
      <w:tr w:rsidR="006B2A15" w:rsidRPr="001B027A" w:rsidTr="008C73CA">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6B2A15" w:rsidRPr="001B027A" w:rsidRDefault="006B2A15" w:rsidP="008C73CA">
            <w:pPr>
              <w:jc w:val="center"/>
              <w:rPr>
                <w:rFonts w:eastAsia="Calibri"/>
                <w:color w:val="000000"/>
              </w:rPr>
            </w:pPr>
          </w:p>
        </w:tc>
        <w:tc>
          <w:tcPr>
            <w:tcW w:w="5244" w:type="dxa"/>
            <w:tcBorders>
              <w:top w:val="nil"/>
              <w:left w:val="nil"/>
              <w:bottom w:val="single" w:sz="4" w:space="0" w:color="auto"/>
              <w:right w:val="single" w:sz="4" w:space="0" w:color="auto"/>
            </w:tcBorders>
            <w:shd w:val="clear" w:color="auto" w:fill="auto"/>
            <w:vAlign w:val="bottom"/>
            <w:hideMark/>
          </w:tcPr>
          <w:p w:rsidR="006B2A15" w:rsidRPr="001B027A" w:rsidRDefault="006B2A15" w:rsidP="008C73CA">
            <w:pPr>
              <w:rPr>
                <w:rFonts w:eastAsia="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rsidR="006B2A15" w:rsidRPr="001B027A" w:rsidRDefault="006B2A15" w:rsidP="008C73CA">
            <w:pPr>
              <w:jc w:val="right"/>
              <w:rPr>
                <w:rFonts w:eastAsia="Calibri"/>
                <w:color w:val="000000"/>
              </w:rPr>
            </w:pPr>
          </w:p>
        </w:tc>
      </w:tr>
    </w:tbl>
    <w:p w:rsidR="006B2A15" w:rsidRPr="001B027A" w:rsidRDefault="006B2A15" w:rsidP="006B2A15"/>
    <w:p w:rsidR="006B2A15" w:rsidRPr="00A316CF" w:rsidRDefault="006B2A15" w:rsidP="006B2A15">
      <w:pPr>
        <w:jc w:val="right"/>
      </w:pPr>
    </w:p>
    <w:p w:rsidR="006B2A15" w:rsidRPr="00A316CF" w:rsidRDefault="006B2A15" w:rsidP="006B2A15">
      <w:pPr>
        <w:pStyle w:val="afa"/>
        <w:spacing w:after="0"/>
        <w:ind w:left="3828"/>
        <w:rPr>
          <w:sz w:val="24"/>
          <w:szCs w:val="24"/>
        </w:rPr>
      </w:pPr>
      <w:r w:rsidRPr="00A316CF">
        <w:rPr>
          <w:sz w:val="24"/>
          <w:szCs w:val="24"/>
        </w:rPr>
        <w:t>Приложение 10</w:t>
      </w:r>
    </w:p>
    <w:p w:rsidR="006B2A15" w:rsidRPr="00A316CF" w:rsidRDefault="006B2A15" w:rsidP="006B2A15">
      <w:pPr>
        <w:pStyle w:val="afa"/>
        <w:spacing w:after="0"/>
        <w:ind w:left="3828"/>
        <w:rPr>
          <w:sz w:val="24"/>
          <w:szCs w:val="24"/>
        </w:rPr>
      </w:pPr>
      <w:r w:rsidRPr="00A316CF">
        <w:rPr>
          <w:sz w:val="24"/>
          <w:szCs w:val="24"/>
        </w:rPr>
        <w:t>к  решению Совета народных депутатов</w:t>
      </w:r>
    </w:p>
    <w:p w:rsidR="006B2A15" w:rsidRPr="00A316CF" w:rsidRDefault="006B2A15" w:rsidP="006B2A15">
      <w:pPr>
        <w:pStyle w:val="afa"/>
        <w:spacing w:after="0"/>
        <w:ind w:left="3828"/>
        <w:rPr>
          <w:sz w:val="24"/>
          <w:szCs w:val="24"/>
        </w:rPr>
      </w:pPr>
      <w:r w:rsidRPr="00A316CF">
        <w:rPr>
          <w:sz w:val="24"/>
          <w:szCs w:val="24"/>
        </w:rPr>
        <w:t xml:space="preserve">Панинского муниципального района </w:t>
      </w:r>
    </w:p>
    <w:p w:rsidR="006B2A15" w:rsidRPr="00A316CF" w:rsidRDefault="006B2A15" w:rsidP="006B2A15">
      <w:pPr>
        <w:pStyle w:val="afa"/>
        <w:spacing w:after="0"/>
        <w:ind w:left="3828"/>
        <w:rPr>
          <w:sz w:val="24"/>
          <w:szCs w:val="24"/>
        </w:rPr>
      </w:pPr>
      <w:r w:rsidRPr="00A316CF">
        <w:rPr>
          <w:sz w:val="24"/>
          <w:szCs w:val="24"/>
        </w:rPr>
        <w:t xml:space="preserve">«О  бюджете Панинского муниципального  </w:t>
      </w:r>
    </w:p>
    <w:p w:rsidR="006B2A15" w:rsidRPr="00A316CF" w:rsidRDefault="006B2A15" w:rsidP="006B2A15">
      <w:pPr>
        <w:pStyle w:val="afa"/>
        <w:spacing w:after="0"/>
        <w:ind w:left="3828"/>
        <w:rPr>
          <w:sz w:val="24"/>
          <w:szCs w:val="24"/>
        </w:rPr>
      </w:pPr>
      <w:r w:rsidRPr="00A316CF">
        <w:rPr>
          <w:sz w:val="24"/>
          <w:szCs w:val="24"/>
        </w:rPr>
        <w:t xml:space="preserve">района   на 2022 год и плановый период </w:t>
      </w:r>
    </w:p>
    <w:p w:rsidR="006B2A15" w:rsidRPr="00A316CF" w:rsidRDefault="006B2A15" w:rsidP="006B2A15">
      <w:pPr>
        <w:pStyle w:val="afa"/>
        <w:spacing w:after="0"/>
        <w:ind w:left="3828"/>
        <w:rPr>
          <w:b/>
          <w:sz w:val="24"/>
          <w:szCs w:val="24"/>
        </w:rPr>
      </w:pPr>
      <w:r w:rsidRPr="00A316CF">
        <w:rPr>
          <w:sz w:val="24"/>
          <w:szCs w:val="24"/>
        </w:rPr>
        <w:t>2023 и 2024 годы»</w:t>
      </w:r>
      <w:r w:rsidRPr="00A316CF">
        <w:rPr>
          <w:b/>
          <w:sz w:val="24"/>
          <w:szCs w:val="24"/>
        </w:rPr>
        <w:t xml:space="preserve">  </w:t>
      </w:r>
    </w:p>
    <w:p w:rsidR="006B2A15" w:rsidRPr="00A316CF" w:rsidRDefault="006B2A15" w:rsidP="006B2A15">
      <w:pPr>
        <w:pStyle w:val="afa"/>
        <w:spacing w:after="0"/>
        <w:ind w:left="3828"/>
        <w:rPr>
          <w:sz w:val="24"/>
          <w:szCs w:val="24"/>
        </w:rPr>
      </w:pPr>
      <w:r w:rsidRPr="00A316CF">
        <w:rPr>
          <w:sz w:val="24"/>
          <w:szCs w:val="24"/>
        </w:rPr>
        <w:t xml:space="preserve">от____________№____    </w:t>
      </w:r>
    </w:p>
    <w:p w:rsidR="006B2A15" w:rsidRPr="00A316CF" w:rsidRDefault="006B2A15" w:rsidP="006B2A15">
      <w:pPr>
        <w:jc w:val="right"/>
      </w:pPr>
    </w:p>
    <w:p w:rsidR="006B2A15" w:rsidRPr="00A316CF" w:rsidRDefault="006B2A15" w:rsidP="006B2A15">
      <w:pPr>
        <w:jc w:val="center"/>
        <w:rPr>
          <w:b/>
        </w:rPr>
      </w:pPr>
      <w:r w:rsidRPr="00A316CF">
        <w:rPr>
          <w:b/>
        </w:rPr>
        <w:t>Программа</w:t>
      </w:r>
    </w:p>
    <w:p w:rsidR="006B2A15" w:rsidRPr="00A316CF" w:rsidRDefault="006B2A15" w:rsidP="006B2A15">
      <w:pPr>
        <w:jc w:val="center"/>
        <w:rPr>
          <w:b/>
        </w:rPr>
      </w:pPr>
      <w:r w:rsidRPr="00A316CF">
        <w:rPr>
          <w:b/>
        </w:rPr>
        <w:t>муниципальных внутренних заимствований</w:t>
      </w:r>
    </w:p>
    <w:p w:rsidR="006B2A15" w:rsidRPr="00A316CF" w:rsidRDefault="006B2A15" w:rsidP="006B2A15">
      <w:pPr>
        <w:jc w:val="center"/>
        <w:rPr>
          <w:b/>
        </w:rPr>
      </w:pPr>
      <w:r w:rsidRPr="00A316CF">
        <w:rPr>
          <w:b/>
        </w:rPr>
        <w:t xml:space="preserve">Панинского муниципального района </w:t>
      </w:r>
    </w:p>
    <w:p w:rsidR="006B2A15" w:rsidRPr="00A316CF" w:rsidRDefault="006B2A15" w:rsidP="006B2A15">
      <w:pPr>
        <w:jc w:val="center"/>
        <w:rPr>
          <w:b/>
        </w:rPr>
      </w:pPr>
      <w:r w:rsidRPr="00A316CF">
        <w:rPr>
          <w:b/>
        </w:rPr>
        <w:t>на 2022 год и на плановый период 2023 и 2024 годы.</w:t>
      </w:r>
    </w:p>
    <w:p w:rsidR="006B2A15" w:rsidRPr="00A316CF" w:rsidRDefault="006B2A15" w:rsidP="006B2A15">
      <w:pPr>
        <w:jc w:val="center"/>
      </w:pPr>
      <w:r w:rsidRPr="00A316CF">
        <w:t>(тыс. рублей)</w:t>
      </w:r>
    </w:p>
    <w:tbl>
      <w:tblPr>
        <w:tblW w:w="10348" w:type="dxa"/>
        <w:tblInd w:w="-1026" w:type="dxa"/>
        <w:tblLook w:val="0000"/>
      </w:tblPr>
      <w:tblGrid>
        <w:gridCol w:w="548"/>
        <w:gridCol w:w="5122"/>
        <w:gridCol w:w="1701"/>
        <w:gridCol w:w="1276"/>
        <w:gridCol w:w="1701"/>
      </w:tblGrid>
      <w:tr w:rsidR="006B2A15" w:rsidRPr="00A316CF" w:rsidTr="008C73CA">
        <w:trPr>
          <w:trHeight w:val="88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B2A15" w:rsidRPr="00A316CF" w:rsidRDefault="006B2A15" w:rsidP="008C73CA">
            <w:pPr>
              <w:jc w:val="center"/>
              <w:rPr>
                <w:b/>
              </w:rPr>
            </w:pPr>
            <w:r w:rsidRPr="00A316CF">
              <w:rPr>
                <w:b/>
              </w:rPr>
              <w:t>№</w:t>
            </w:r>
          </w:p>
        </w:tc>
        <w:tc>
          <w:tcPr>
            <w:tcW w:w="5122" w:type="dxa"/>
            <w:tcBorders>
              <w:top w:val="single" w:sz="4" w:space="0" w:color="auto"/>
              <w:left w:val="nil"/>
              <w:bottom w:val="single" w:sz="4" w:space="0" w:color="auto"/>
              <w:right w:val="single" w:sz="4" w:space="0" w:color="auto"/>
            </w:tcBorders>
            <w:shd w:val="clear" w:color="auto" w:fill="auto"/>
            <w:vAlign w:val="center"/>
          </w:tcPr>
          <w:p w:rsidR="006B2A15" w:rsidRPr="00A316CF" w:rsidRDefault="006B2A15" w:rsidP="008C73CA">
            <w:pPr>
              <w:jc w:val="center"/>
              <w:rPr>
                <w:b/>
              </w:rPr>
            </w:pPr>
            <w:r w:rsidRPr="00A316CF">
              <w:rPr>
                <w:b/>
              </w:rPr>
              <w:t xml:space="preserve">Наименование </w:t>
            </w:r>
            <w:r w:rsidRPr="00A316CF">
              <w:rPr>
                <w:b/>
              </w:rPr>
              <w:br/>
              <w:t>обязательств</w:t>
            </w:r>
          </w:p>
        </w:tc>
        <w:tc>
          <w:tcPr>
            <w:tcW w:w="1701" w:type="dxa"/>
            <w:tcBorders>
              <w:top w:val="single" w:sz="4" w:space="0" w:color="auto"/>
              <w:left w:val="nil"/>
              <w:bottom w:val="single" w:sz="4" w:space="0" w:color="auto"/>
              <w:right w:val="single" w:sz="4" w:space="0" w:color="auto"/>
            </w:tcBorders>
            <w:shd w:val="clear" w:color="auto" w:fill="auto"/>
            <w:vAlign w:val="center"/>
          </w:tcPr>
          <w:p w:rsidR="006B2A15" w:rsidRPr="00A316CF" w:rsidRDefault="006B2A15" w:rsidP="008C73CA">
            <w:pPr>
              <w:jc w:val="center"/>
              <w:rPr>
                <w:b/>
              </w:rPr>
            </w:pPr>
            <w:r w:rsidRPr="00A316CF">
              <w:rPr>
                <w:b/>
              </w:rPr>
              <w:t>2022 год</w:t>
            </w:r>
          </w:p>
        </w:tc>
        <w:tc>
          <w:tcPr>
            <w:tcW w:w="1276" w:type="dxa"/>
            <w:tcBorders>
              <w:top w:val="single" w:sz="4" w:space="0" w:color="auto"/>
              <w:left w:val="nil"/>
              <w:bottom w:val="single" w:sz="4" w:space="0" w:color="auto"/>
              <w:right w:val="single" w:sz="4" w:space="0" w:color="auto"/>
            </w:tcBorders>
            <w:vAlign w:val="center"/>
          </w:tcPr>
          <w:p w:rsidR="006B2A15" w:rsidRPr="00A316CF" w:rsidRDefault="006B2A15" w:rsidP="008C73CA">
            <w:pPr>
              <w:jc w:val="center"/>
              <w:rPr>
                <w:b/>
              </w:rPr>
            </w:pPr>
            <w:r w:rsidRPr="00A316CF">
              <w:rPr>
                <w:b/>
              </w:rPr>
              <w:t>2023 год</w:t>
            </w:r>
          </w:p>
        </w:tc>
        <w:tc>
          <w:tcPr>
            <w:tcW w:w="1701" w:type="dxa"/>
            <w:tcBorders>
              <w:top w:val="single" w:sz="4" w:space="0" w:color="auto"/>
              <w:left w:val="nil"/>
              <w:bottom w:val="single" w:sz="4" w:space="0" w:color="auto"/>
              <w:right w:val="single" w:sz="4" w:space="0" w:color="auto"/>
            </w:tcBorders>
            <w:vAlign w:val="center"/>
          </w:tcPr>
          <w:p w:rsidR="006B2A15" w:rsidRPr="00A316CF" w:rsidRDefault="006B2A15" w:rsidP="008C73CA">
            <w:pPr>
              <w:jc w:val="center"/>
              <w:rPr>
                <w:b/>
              </w:rPr>
            </w:pPr>
            <w:r w:rsidRPr="00A316CF">
              <w:rPr>
                <w:b/>
              </w:rPr>
              <w:t>2024 год</w:t>
            </w:r>
          </w:p>
        </w:tc>
      </w:tr>
      <w:tr w:rsidR="006B2A15" w:rsidRPr="00A316CF" w:rsidTr="008C73CA">
        <w:trPr>
          <w:trHeight w:val="375"/>
        </w:trPr>
        <w:tc>
          <w:tcPr>
            <w:tcW w:w="548" w:type="dxa"/>
            <w:tcBorders>
              <w:top w:val="nil"/>
              <w:left w:val="single" w:sz="4" w:space="0" w:color="auto"/>
              <w:bottom w:val="single" w:sz="4" w:space="0" w:color="auto"/>
              <w:right w:val="single" w:sz="4" w:space="0" w:color="auto"/>
            </w:tcBorders>
            <w:shd w:val="clear" w:color="auto" w:fill="auto"/>
            <w:vAlign w:val="bottom"/>
          </w:tcPr>
          <w:p w:rsidR="006B2A15" w:rsidRPr="00A316CF" w:rsidRDefault="006B2A15" w:rsidP="008C73CA">
            <w:pPr>
              <w:jc w:val="center"/>
              <w:rPr>
                <w:b/>
              </w:rPr>
            </w:pPr>
            <w:r w:rsidRPr="00A316CF">
              <w:rPr>
                <w:b/>
              </w:rPr>
              <w:t>1</w:t>
            </w:r>
          </w:p>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jc w:val="center"/>
              <w:rPr>
                <w:b/>
              </w:rPr>
            </w:pPr>
            <w:r w:rsidRPr="00A316CF">
              <w:rPr>
                <w:b/>
              </w:rPr>
              <w:t>2</w:t>
            </w:r>
          </w:p>
        </w:tc>
        <w:tc>
          <w:tcPr>
            <w:tcW w:w="1701"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jc w:val="center"/>
              <w:rPr>
                <w:b/>
              </w:rPr>
            </w:pPr>
            <w:r w:rsidRPr="00A316CF">
              <w:rPr>
                <w:b/>
              </w:rPr>
              <w:t>3</w:t>
            </w:r>
          </w:p>
        </w:tc>
        <w:tc>
          <w:tcPr>
            <w:tcW w:w="1276" w:type="dxa"/>
            <w:tcBorders>
              <w:top w:val="nil"/>
              <w:left w:val="nil"/>
              <w:bottom w:val="single" w:sz="4" w:space="0" w:color="auto"/>
              <w:right w:val="single" w:sz="4" w:space="0" w:color="auto"/>
            </w:tcBorders>
            <w:vAlign w:val="center"/>
          </w:tcPr>
          <w:p w:rsidR="006B2A15" w:rsidRPr="00A316CF" w:rsidRDefault="006B2A15" w:rsidP="008C73CA">
            <w:pPr>
              <w:jc w:val="center"/>
              <w:rPr>
                <w:b/>
              </w:rPr>
            </w:pPr>
            <w:r w:rsidRPr="00A316CF">
              <w:rPr>
                <w:b/>
              </w:rPr>
              <w:t>4</w:t>
            </w:r>
          </w:p>
        </w:tc>
        <w:tc>
          <w:tcPr>
            <w:tcW w:w="1701" w:type="dxa"/>
            <w:tcBorders>
              <w:top w:val="nil"/>
              <w:left w:val="nil"/>
              <w:bottom w:val="single" w:sz="4" w:space="0" w:color="auto"/>
              <w:right w:val="single" w:sz="4" w:space="0" w:color="auto"/>
            </w:tcBorders>
            <w:vAlign w:val="center"/>
          </w:tcPr>
          <w:p w:rsidR="006B2A15" w:rsidRPr="00A316CF" w:rsidRDefault="006B2A15" w:rsidP="008C73CA">
            <w:pPr>
              <w:jc w:val="center"/>
              <w:rPr>
                <w:b/>
              </w:rPr>
            </w:pPr>
            <w:r w:rsidRPr="00A316CF">
              <w:rPr>
                <w:b/>
              </w:rPr>
              <w:t>5</w:t>
            </w:r>
          </w:p>
        </w:tc>
      </w:tr>
      <w:tr w:rsidR="006B2A15" w:rsidRPr="00A316CF" w:rsidTr="008C73CA">
        <w:trPr>
          <w:trHeight w:val="858"/>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6B2A15" w:rsidRPr="00A316CF" w:rsidRDefault="006B2A15" w:rsidP="008C73CA">
            <w:pPr>
              <w:jc w:val="center"/>
            </w:pPr>
            <w:r w:rsidRPr="00A316CF">
              <w:t>1</w:t>
            </w:r>
          </w:p>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rPr>
                <w:b/>
                <w:bCs/>
              </w:rPr>
            </w:pPr>
            <w:r w:rsidRPr="00A316CF">
              <w:rPr>
                <w:b/>
                <w:bCs/>
              </w:rPr>
              <w:t>Государственные ценные бумаги, номинальная стоимость которых указана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jc w:val="center"/>
              <w:rPr>
                <w:b/>
                <w:bCs/>
              </w:rPr>
            </w:pPr>
            <w:r w:rsidRPr="00A316CF">
              <w:rPr>
                <w:b/>
                <w:bCs/>
              </w:rPr>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rPr>
                <w:b/>
                <w:bCs/>
              </w:rPr>
            </w:pPr>
            <w:r w:rsidRPr="00A316CF">
              <w:rPr>
                <w:b/>
                <w:bCs/>
              </w:rPr>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rPr>
                <w:b/>
                <w:bCs/>
              </w:rPr>
            </w:pPr>
            <w:r w:rsidRPr="00A316CF">
              <w:rPr>
                <w:b/>
                <w:bCs/>
              </w:rPr>
              <w:t>0</w:t>
            </w:r>
          </w:p>
        </w:tc>
      </w:tr>
      <w:tr w:rsidR="006B2A15" w:rsidRPr="00A316CF" w:rsidTr="008C73CA">
        <w:trPr>
          <w:trHeight w:val="375"/>
        </w:trPr>
        <w:tc>
          <w:tcPr>
            <w:tcW w:w="548" w:type="dxa"/>
            <w:vMerge/>
            <w:tcBorders>
              <w:top w:val="nil"/>
              <w:left w:val="single" w:sz="4" w:space="0" w:color="auto"/>
              <w:bottom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 размещение</w:t>
            </w:r>
          </w:p>
        </w:tc>
        <w:tc>
          <w:tcPr>
            <w:tcW w:w="1701"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jc w:val="center"/>
            </w:pPr>
            <w:r w:rsidRPr="00A316CF">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r>
      <w:tr w:rsidR="006B2A15" w:rsidRPr="00A316CF" w:rsidTr="008C73CA">
        <w:trPr>
          <w:trHeight w:val="375"/>
        </w:trPr>
        <w:tc>
          <w:tcPr>
            <w:tcW w:w="548" w:type="dxa"/>
            <w:vMerge/>
            <w:tcBorders>
              <w:top w:val="nil"/>
              <w:left w:val="single" w:sz="4" w:space="0" w:color="auto"/>
              <w:bottom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 погашение</w:t>
            </w:r>
          </w:p>
        </w:tc>
        <w:tc>
          <w:tcPr>
            <w:tcW w:w="1701"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jc w:val="center"/>
            </w:pPr>
            <w:r w:rsidRPr="00A316CF">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r>
      <w:tr w:rsidR="006B2A15" w:rsidRPr="00A316CF" w:rsidTr="008C73CA">
        <w:trPr>
          <w:trHeight w:val="1125"/>
        </w:trPr>
        <w:tc>
          <w:tcPr>
            <w:tcW w:w="548" w:type="dxa"/>
            <w:vMerge w:val="restart"/>
            <w:tcBorders>
              <w:top w:val="nil"/>
              <w:left w:val="single" w:sz="4" w:space="0" w:color="auto"/>
              <w:right w:val="single" w:sz="4" w:space="0" w:color="auto"/>
            </w:tcBorders>
            <w:shd w:val="clear" w:color="auto" w:fill="auto"/>
            <w:vAlign w:val="center"/>
          </w:tcPr>
          <w:p w:rsidR="006B2A15" w:rsidRPr="00A316CF" w:rsidRDefault="006B2A15" w:rsidP="008C73CA">
            <w:pPr>
              <w:jc w:val="center"/>
            </w:pPr>
            <w:r w:rsidRPr="00A316CF">
              <w:lastRenderedPageBreak/>
              <w:t>2</w:t>
            </w:r>
          </w:p>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rPr>
                <w:b/>
                <w:bCs/>
              </w:rPr>
            </w:pPr>
            <w:r w:rsidRPr="00A316CF">
              <w:rPr>
                <w:b/>
                <w:bCs/>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jc w:val="center"/>
              <w:rPr>
                <w:b/>
                <w:bCs/>
              </w:rPr>
            </w:pPr>
            <w:r w:rsidRPr="00A316CF">
              <w:rPr>
                <w:b/>
                <w:bCs/>
              </w:rPr>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rPr>
                <w:b/>
                <w:bCs/>
              </w:rPr>
            </w:pPr>
            <w:r w:rsidRPr="00A316CF">
              <w:rPr>
                <w:b/>
                <w:bCs/>
              </w:rPr>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rPr>
                <w:b/>
                <w:bCs/>
              </w:rPr>
            </w:pPr>
            <w:r w:rsidRPr="00A316CF">
              <w:rPr>
                <w:b/>
                <w:bCs/>
              </w:rPr>
              <w:t>0</w:t>
            </w:r>
          </w:p>
        </w:tc>
      </w:tr>
      <w:tr w:rsidR="006B2A15" w:rsidRPr="00A316CF" w:rsidTr="008C73CA">
        <w:trPr>
          <w:trHeight w:val="375"/>
        </w:trPr>
        <w:tc>
          <w:tcPr>
            <w:tcW w:w="548" w:type="dxa"/>
            <w:vMerge/>
            <w:tcBorders>
              <w:left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 привлечение</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rPr>
                <w:lang w:val="en-US"/>
              </w:rPr>
            </w:pPr>
            <w:r w:rsidRPr="00A316CF">
              <w:rPr>
                <w:lang w:val="en-US"/>
              </w:rPr>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r>
      <w:tr w:rsidR="006B2A15" w:rsidRPr="00A316CF" w:rsidTr="008C73CA">
        <w:trPr>
          <w:trHeight w:val="375"/>
        </w:trPr>
        <w:tc>
          <w:tcPr>
            <w:tcW w:w="548" w:type="dxa"/>
            <w:vMerge/>
            <w:tcBorders>
              <w:left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 погашение, в том числе:</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pPr>
            <w:r w:rsidRPr="00A316CF">
              <w:rPr>
                <w:lang w:val="en-US"/>
              </w:rPr>
              <w:t>0</w:t>
            </w:r>
            <w:r w:rsidRPr="00A316CF">
              <w:t>.</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r>
      <w:tr w:rsidR="006B2A15" w:rsidRPr="00A316CF" w:rsidTr="008C73CA">
        <w:trPr>
          <w:trHeight w:val="375"/>
        </w:trPr>
        <w:tc>
          <w:tcPr>
            <w:tcW w:w="548" w:type="dxa"/>
            <w:vMerge/>
            <w:tcBorders>
              <w:left w:val="single" w:sz="4" w:space="0" w:color="auto"/>
              <w:bottom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погашение  реструктурированной задолженности</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pPr>
            <w:r w:rsidRPr="00A316CF">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r>
      <w:tr w:rsidR="006B2A15" w:rsidRPr="00A316CF" w:rsidTr="008C73CA">
        <w:trPr>
          <w:trHeight w:val="908"/>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6B2A15" w:rsidRPr="00A316CF" w:rsidRDefault="006B2A15" w:rsidP="008C73CA">
            <w:pPr>
              <w:jc w:val="center"/>
            </w:pPr>
            <w:r w:rsidRPr="00A316CF">
              <w:t>3</w:t>
            </w:r>
          </w:p>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rPr>
                <w:b/>
                <w:bCs/>
              </w:rPr>
            </w:pPr>
            <w:r w:rsidRPr="00A316CF">
              <w:rPr>
                <w:b/>
                <w:bCs/>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rPr>
                <w:b/>
              </w:rPr>
            </w:pPr>
            <w:r w:rsidRPr="00A316CF">
              <w:rPr>
                <w:b/>
              </w:rPr>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rPr>
                <w:b/>
              </w:rPr>
            </w:pPr>
            <w:r w:rsidRPr="00A316CF">
              <w:rPr>
                <w:b/>
              </w:rPr>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rPr>
                <w:b/>
              </w:rPr>
            </w:pPr>
            <w:r w:rsidRPr="00A316CF">
              <w:rPr>
                <w:b/>
              </w:rPr>
              <w:t>0</w:t>
            </w:r>
          </w:p>
        </w:tc>
      </w:tr>
      <w:tr w:rsidR="006B2A15" w:rsidRPr="00A316CF" w:rsidTr="008C73CA">
        <w:trPr>
          <w:trHeight w:val="290"/>
        </w:trPr>
        <w:tc>
          <w:tcPr>
            <w:tcW w:w="548" w:type="dxa"/>
            <w:vMerge/>
            <w:tcBorders>
              <w:top w:val="nil"/>
              <w:left w:val="single" w:sz="4" w:space="0" w:color="auto"/>
              <w:bottom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w:t>
            </w:r>
            <w:r w:rsidRPr="00A316CF">
              <w:rPr>
                <w:bCs/>
                <w:color w:val="000000"/>
              </w:rPr>
              <w:t xml:space="preserve"> привлечение</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pPr>
            <w:r w:rsidRPr="00A316CF">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r>
      <w:tr w:rsidR="006B2A15" w:rsidRPr="00A316CF" w:rsidTr="008C73CA">
        <w:trPr>
          <w:trHeight w:val="375"/>
        </w:trPr>
        <w:tc>
          <w:tcPr>
            <w:tcW w:w="548" w:type="dxa"/>
            <w:vMerge/>
            <w:tcBorders>
              <w:top w:val="nil"/>
              <w:left w:val="single" w:sz="4" w:space="0" w:color="auto"/>
              <w:bottom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 погашение</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pPr>
            <w:r w:rsidRPr="00A316CF">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r>
      <w:tr w:rsidR="006B2A15" w:rsidRPr="00A316CF" w:rsidTr="008C73CA">
        <w:trPr>
          <w:trHeight w:val="1488"/>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6B2A15" w:rsidRPr="00A316CF" w:rsidRDefault="006B2A15" w:rsidP="008C73CA">
            <w:pPr>
              <w:jc w:val="center"/>
            </w:pPr>
            <w:r w:rsidRPr="00A316CF">
              <w:t>4</w:t>
            </w:r>
          </w:p>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pPr>
              <w:rPr>
                <w:b/>
                <w:bCs/>
              </w:rPr>
            </w:pPr>
            <w:r w:rsidRPr="00A316CF">
              <w:rPr>
                <w:b/>
                <w:bCs/>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rPr>
                <w:b/>
                <w:bCs/>
              </w:rPr>
            </w:pPr>
            <w:r w:rsidRPr="00A316CF">
              <w:rPr>
                <w:b/>
                <w:bCs/>
              </w:rPr>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rPr>
                <w:b/>
                <w:bCs/>
              </w:rPr>
            </w:pPr>
            <w:r w:rsidRPr="00A316CF">
              <w:rPr>
                <w:b/>
                <w:bCs/>
              </w:rPr>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rPr>
                <w:b/>
                <w:bCs/>
              </w:rPr>
            </w:pPr>
            <w:r w:rsidRPr="00A316CF">
              <w:rPr>
                <w:b/>
                <w:bCs/>
              </w:rPr>
              <w:t>0</w:t>
            </w:r>
          </w:p>
        </w:tc>
      </w:tr>
      <w:tr w:rsidR="006B2A15" w:rsidRPr="00A316CF" w:rsidTr="008C73CA">
        <w:trPr>
          <w:trHeight w:val="190"/>
        </w:trPr>
        <w:tc>
          <w:tcPr>
            <w:tcW w:w="548" w:type="dxa"/>
            <w:vMerge/>
            <w:tcBorders>
              <w:top w:val="nil"/>
              <w:left w:val="single" w:sz="4" w:space="0" w:color="auto"/>
              <w:bottom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w:t>
            </w:r>
            <w:r w:rsidRPr="00A316CF">
              <w:rPr>
                <w:lang w:val="en-US"/>
              </w:rPr>
              <w:t xml:space="preserve"> </w:t>
            </w:r>
            <w:r w:rsidRPr="00A316CF">
              <w:rPr>
                <w:bCs/>
                <w:color w:val="000000"/>
              </w:rPr>
              <w:t>привлечение</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rPr>
                <w:lang w:val="en-US"/>
              </w:rPr>
            </w:pPr>
            <w:r w:rsidRPr="00A316CF">
              <w:rPr>
                <w:lang w:val="en-US"/>
              </w:rPr>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r>
      <w:tr w:rsidR="006B2A15" w:rsidRPr="00A316CF" w:rsidTr="008C73CA">
        <w:trPr>
          <w:trHeight w:val="80"/>
        </w:trPr>
        <w:tc>
          <w:tcPr>
            <w:tcW w:w="548" w:type="dxa"/>
            <w:vMerge/>
            <w:tcBorders>
              <w:top w:val="nil"/>
              <w:left w:val="single" w:sz="4" w:space="0" w:color="auto"/>
              <w:bottom w:val="single" w:sz="4" w:space="0" w:color="auto"/>
              <w:right w:val="single" w:sz="4" w:space="0" w:color="auto"/>
            </w:tcBorders>
            <w:vAlign w:val="center"/>
          </w:tcPr>
          <w:p w:rsidR="006B2A15" w:rsidRPr="00A316CF" w:rsidRDefault="006B2A15" w:rsidP="008C73CA"/>
        </w:tc>
        <w:tc>
          <w:tcPr>
            <w:tcW w:w="5122" w:type="dxa"/>
            <w:tcBorders>
              <w:top w:val="nil"/>
              <w:left w:val="nil"/>
              <w:bottom w:val="single" w:sz="4" w:space="0" w:color="auto"/>
              <w:right w:val="single" w:sz="4" w:space="0" w:color="auto"/>
            </w:tcBorders>
            <w:shd w:val="clear" w:color="auto" w:fill="auto"/>
            <w:vAlign w:val="bottom"/>
          </w:tcPr>
          <w:p w:rsidR="006B2A15" w:rsidRPr="00A316CF" w:rsidRDefault="006B2A15" w:rsidP="008C73CA">
            <w:r w:rsidRPr="00A316CF">
              <w:t>-</w:t>
            </w:r>
            <w:r w:rsidRPr="00A316CF">
              <w:rPr>
                <w:lang w:val="en-US"/>
              </w:rPr>
              <w:t xml:space="preserve"> </w:t>
            </w:r>
            <w:r w:rsidRPr="00A316CF">
              <w:t>погашение</w:t>
            </w:r>
          </w:p>
        </w:tc>
        <w:tc>
          <w:tcPr>
            <w:tcW w:w="1701" w:type="dxa"/>
            <w:tcBorders>
              <w:top w:val="nil"/>
              <w:left w:val="nil"/>
              <w:bottom w:val="single" w:sz="4" w:space="0" w:color="auto"/>
              <w:right w:val="single" w:sz="4" w:space="0" w:color="auto"/>
            </w:tcBorders>
            <w:shd w:val="clear" w:color="auto" w:fill="auto"/>
            <w:vAlign w:val="center"/>
          </w:tcPr>
          <w:p w:rsidR="006B2A15" w:rsidRPr="00A316CF" w:rsidRDefault="006B2A15" w:rsidP="008C73CA">
            <w:pPr>
              <w:jc w:val="center"/>
              <w:rPr>
                <w:lang w:val="en-US"/>
              </w:rPr>
            </w:pPr>
            <w:r w:rsidRPr="00A316CF">
              <w:rPr>
                <w:lang w:val="en-US"/>
              </w:rPr>
              <w:t>0</w:t>
            </w:r>
          </w:p>
        </w:tc>
        <w:tc>
          <w:tcPr>
            <w:tcW w:w="1276" w:type="dxa"/>
            <w:tcBorders>
              <w:top w:val="nil"/>
              <w:left w:val="nil"/>
              <w:bottom w:val="single" w:sz="4" w:space="0" w:color="auto"/>
              <w:right w:val="single" w:sz="4" w:space="0" w:color="auto"/>
            </w:tcBorders>
            <w:vAlign w:val="bottom"/>
          </w:tcPr>
          <w:p w:rsidR="006B2A15" w:rsidRPr="00A316CF" w:rsidRDefault="006B2A15" w:rsidP="008C73CA">
            <w:pPr>
              <w:jc w:val="center"/>
            </w:pPr>
            <w:r w:rsidRPr="00A316CF">
              <w:t>0</w:t>
            </w:r>
          </w:p>
        </w:tc>
        <w:tc>
          <w:tcPr>
            <w:tcW w:w="1701" w:type="dxa"/>
            <w:tcBorders>
              <w:top w:val="nil"/>
              <w:left w:val="nil"/>
              <w:bottom w:val="single" w:sz="4" w:space="0" w:color="auto"/>
              <w:right w:val="single" w:sz="4" w:space="0" w:color="auto"/>
            </w:tcBorders>
          </w:tcPr>
          <w:p w:rsidR="006B2A15" w:rsidRPr="00A316CF" w:rsidRDefault="006B2A15" w:rsidP="008C73CA">
            <w:pPr>
              <w:jc w:val="center"/>
            </w:pPr>
            <w:r w:rsidRPr="00A316CF">
              <w:t>0</w:t>
            </w:r>
          </w:p>
        </w:tc>
      </w:tr>
    </w:tbl>
    <w:p w:rsidR="003E000A" w:rsidRDefault="003E000A"/>
    <w:sectPr w:rsidR="003E000A" w:rsidSect="003E0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A" w:rsidRDefault="006B2A15" w:rsidP="000229CA">
    <w:pPr>
      <w:pStyle w:val="af6"/>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0229CA" w:rsidRDefault="006B2A15">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A" w:rsidRDefault="006B2A15" w:rsidP="000229CA">
    <w:pPr>
      <w:pStyle w:val="af4"/>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0229CA" w:rsidRDefault="006B2A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A" w:rsidRDefault="006B2A15" w:rsidP="000229CA">
    <w:pPr>
      <w:pStyle w:val="af4"/>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separate"/>
    </w:r>
    <w:r>
      <w:rPr>
        <w:rStyle w:val="afffff5"/>
        <w:rFonts w:eastAsiaTheme="majorEastAsia"/>
        <w:noProof/>
      </w:rPr>
      <w:t>2</w:t>
    </w:r>
    <w:r>
      <w:rPr>
        <w:rStyle w:val="afffff5"/>
        <w:rFonts w:eastAsiaTheme="majorEastAsia"/>
      </w:rPr>
      <w:fldChar w:fldCharType="end"/>
    </w:r>
  </w:p>
  <w:p w:rsidR="000229CA" w:rsidRDefault="006B2A1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200DC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1815452"/>
    <w:multiLevelType w:val="hybridMultilevel"/>
    <w:tmpl w:val="9C504004"/>
    <w:lvl w:ilvl="0" w:tplc="B4DE5FE8">
      <w:start w:val="2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520DB1"/>
    <w:multiLevelType w:val="singleLevel"/>
    <w:tmpl w:val="D61CB05E"/>
    <w:lvl w:ilvl="0">
      <w:start w:val="1"/>
      <w:numFmt w:val="decimal"/>
      <w:lvlText w:val="%1."/>
      <w:legacy w:legacy="1" w:legacySpace="0" w:legacyIndent="360"/>
      <w:lvlJc w:val="left"/>
      <w:rPr>
        <w:rFonts w:ascii="Times New Roman" w:eastAsia="Times New Roman" w:hAnsi="Times New Roman" w:cs="Times New Roman"/>
      </w:rPr>
    </w:lvl>
  </w:abstractNum>
  <w:abstractNum w:abstractNumId="4">
    <w:nsid w:val="1FE84B82"/>
    <w:multiLevelType w:val="hybridMultilevel"/>
    <w:tmpl w:val="49826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F773D"/>
    <w:multiLevelType w:val="hybridMultilevel"/>
    <w:tmpl w:val="4282F34A"/>
    <w:lvl w:ilvl="0" w:tplc="6952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EC4AD8"/>
    <w:multiLevelType w:val="multilevel"/>
    <w:tmpl w:val="261EA20C"/>
    <w:lvl w:ilvl="0">
      <w:start w:val="1"/>
      <w:numFmt w:val="decimal"/>
      <w:lvlText w:val="%1."/>
      <w:lvlJc w:val="left"/>
      <w:pPr>
        <w:ind w:left="784" w:hanging="360"/>
      </w:pPr>
      <w:rPr>
        <w:rFonts w:hint="default"/>
      </w:rPr>
    </w:lvl>
    <w:lvl w:ilvl="1">
      <w:start w:val="1"/>
      <w:numFmt w:val="decimal"/>
      <w:isLgl/>
      <w:lvlText w:val="%1.%2."/>
      <w:lvlJc w:val="left"/>
      <w:pPr>
        <w:ind w:left="1144" w:hanging="72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04" w:hanging="108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864" w:hanging="1440"/>
      </w:pPr>
      <w:rPr>
        <w:rFonts w:hint="default"/>
      </w:rPr>
    </w:lvl>
    <w:lvl w:ilvl="6">
      <w:start w:val="1"/>
      <w:numFmt w:val="decimal"/>
      <w:isLgl/>
      <w:lvlText w:val="%1.%2.%3.%4.%5.%6.%7."/>
      <w:lvlJc w:val="left"/>
      <w:pPr>
        <w:ind w:left="2224" w:hanging="1800"/>
      </w:pPr>
      <w:rPr>
        <w:rFonts w:hint="default"/>
      </w:rPr>
    </w:lvl>
    <w:lvl w:ilvl="7">
      <w:start w:val="1"/>
      <w:numFmt w:val="decimal"/>
      <w:isLgl/>
      <w:lvlText w:val="%1.%2.%3.%4.%5.%6.%7.%8."/>
      <w:lvlJc w:val="left"/>
      <w:pPr>
        <w:ind w:left="2224" w:hanging="1800"/>
      </w:pPr>
      <w:rPr>
        <w:rFonts w:hint="default"/>
      </w:rPr>
    </w:lvl>
    <w:lvl w:ilvl="8">
      <w:start w:val="1"/>
      <w:numFmt w:val="decimal"/>
      <w:isLgl/>
      <w:lvlText w:val="%1.%2.%3.%4.%5.%6.%7.%8.%9."/>
      <w:lvlJc w:val="left"/>
      <w:pPr>
        <w:ind w:left="2584" w:hanging="2160"/>
      </w:pPr>
      <w:rPr>
        <w:rFonts w:hint="default"/>
      </w:rPr>
    </w:lvl>
  </w:abstractNum>
  <w:abstractNum w:abstractNumId="7">
    <w:nsid w:val="4B7D4503"/>
    <w:multiLevelType w:val="hybridMultilevel"/>
    <w:tmpl w:val="08589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B111E"/>
    <w:multiLevelType w:val="hybridMultilevel"/>
    <w:tmpl w:val="3F480002"/>
    <w:lvl w:ilvl="0" w:tplc="0419000F">
      <w:start w:val="1"/>
      <w:numFmt w:val="bullet"/>
      <w:pStyle w:val="Bodytable"/>
      <w:lvlText w:val=""/>
      <w:lvlJc w:val="left"/>
      <w:pPr>
        <w:tabs>
          <w:tab w:val="num" w:pos="891"/>
        </w:tabs>
        <w:ind w:left="891" w:hanging="397"/>
      </w:pPr>
      <w:rPr>
        <w:rFonts w:ascii="Wingdings" w:hAnsi="Wingdings"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9">
    <w:nsid w:val="732D6600"/>
    <w:multiLevelType w:val="hybridMultilevel"/>
    <w:tmpl w:val="4282F34A"/>
    <w:lvl w:ilvl="0" w:tplc="3766A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8616A7"/>
    <w:multiLevelType w:val="hybridMultilevel"/>
    <w:tmpl w:val="A11AE724"/>
    <w:lvl w:ilvl="0" w:tplc="6952D3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78022D6D"/>
    <w:multiLevelType w:val="multilevel"/>
    <w:tmpl w:val="35CC49F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num>
  <w:num w:numId="6">
    <w:abstractNumId w:val="11"/>
  </w:num>
  <w:num w:numId="7">
    <w:abstractNumId w:val="8"/>
  </w:num>
  <w:num w:numId="8">
    <w:abstractNumId w:val="0"/>
  </w:num>
  <w:num w:numId="9">
    <w:abstractNumId w:val="2"/>
  </w:num>
  <w:num w:numId="10">
    <w:abstractNumId w:val="4"/>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B2A15"/>
    <w:rsid w:val="00285FD2"/>
    <w:rsid w:val="003E000A"/>
    <w:rsid w:val="006B2A15"/>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B2A1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6B2A15"/>
    <w:pPr>
      <w:tabs>
        <w:tab w:val="left" w:pos="709"/>
      </w:tabs>
      <w:spacing w:line="100" w:lineRule="atLeast"/>
      <w:outlineLvl w:val="0"/>
    </w:pPr>
    <w:rPr>
      <w:rFonts w:ascii="Cambria" w:hAnsi="Cambria"/>
      <w:b/>
      <w:kern w:val="32"/>
      <w:sz w:val="32"/>
      <w:szCs w:val="20"/>
    </w:rPr>
  </w:style>
  <w:style w:type="paragraph" w:styleId="20">
    <w:name w:val="heading 2"/>
    <w:aliases w:val="!Разделы документа"/>
    <w:basedOn w:val="a"/>
    <w:next w:val="a"/>
    <w:link w:val="21"/>
    <w:unhideWhenUsed/>
    <w:qFormat/>
    <w:rsid w:val="006B2A15"/>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6B2A15"/>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6B2A15"/>
    <w:pPr>
      <w:spacing w:before="240" w:after="60"/>
      <w:outlineLvl w:val="3"/>
    </w:pPr>
    <w:rPr>
      <w:b/>
      <w:bCs/>
      <w:sz w:val="28"/>
      <w:szCs w:val="28"/>
    </w:rPr>
  </w:style>
  <w:style w:type="paragraph" w:styleId="5">
    <w:name w:val="heading 5"/>
    <w:basedOn w:val="a"/>
    <w:next w:val="a"/>
    <w:link w:val="50"/>
    <w:unhideWhenUsed/>
    <w:qFormat/>
    <w:rsid w:val="006B2A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B2A15"/>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B2A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B2A1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B2A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6B2A15"/>
    <w:rPr>
      <w:rFonts w:ascii="Cambria" w:eastAsia="Times New Roman" w:hAnsi="Cambria" w:cs="Times New Roman"/>
      <w:b/>
      <w:kern w:val="32"/>
      <w:sz w:val="32"/>
      <w:szCs w:val="20"/>
      <w:lang w:eastAsia="ar-SA"/>
    </w:rPr>
  </w:style>
  <w:style w:type="character" w:customStyle="1" w:styleId="21">
    <w:name w:val="Заголовок 2 Знак"/>
    <w:aliases w:val="!Разделы документа Знак"/>
    <w:basedOn w:val="a1"/>
    <w:link w:val="20"/>
    <w:rsid w:val="006B2A1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6B2A15"/>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6B2A15"/>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6B2A1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6B2A1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6B2A15"/>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6B2A15"/>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B2A15"/>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6B2A15"/>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6B2A15"/>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B2A15"/>
    <w:rPr>
      <w:rFonts w:ascii="Cambria" w:eastAsia="Times New Roman" w:hAnsi="Cambria" w:cs="Times New Roman"/>
      <w:b/>
      <w:kern w:val="32"/>
      <w:sz w:val="32"/>
      <w:szCs w:val="20"/>
      <w:lang w:eastAsia="ru-RU"/>
    </w:rPr>
  </w:style>
  <w:style w:type="character" w:customStyle="1" w:styleId="210">
    <w:name w:val="Заголовок 2 Знак1"/>
    <w:semiHidden/>
    <w:locked/>
    <w:rsid w:val="006B2A15"/>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B2A15"/>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6B2A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B2A15"/>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6B2A15"/>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6B2A15"/>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6B2A15"/>
    <w:rPr>
      <w:rFonts w:eastAsia="Times New Roman"/>
      <w:sz w:val="24"/>
      <w:szCs w:val="24"/>
    </w:rPr>
  </w:style>
  <w:style w:type="paragraph" w:styleId="aa">
    <w:name w:val="No Spacing"/>
    <w:link w:val="ab"/>
    <w:qFormat/>
    <w:rsid w:val="006B2A15"/>
    <w:pPr>
      <w:keepNext/>
      <w:keepLines/>
      <w:widowControl w:val="0"/>
      <w:spacing w:before="144" w:after="0" w:line="240" w:lineRule="auto"/>
    </w:pPr>
    <w:rPr>
      <w:rFonts w:ascii="Calibri" w:hAnsi="Calibri" w:cs="Calibri"/>
    </w:rPr>
  </w:style>
  <w:style w:type="character" w:customStyle="1" w:styleId="ab">
    <w:name w:val="Без интервала Знак"/>
    <w:link w:val="aa"/>
    <w:locked/>
    <w:rsid w:val="006B2A15"/>
    <w:rPr>
      <w:rFonts w:ascii="Calibri" w:hAnsi="Calibri" w:cs="Calibri"/>
    </w:rPr>
  </w:style>
  <w:style w:type="paragraph" w:styleId="ac">
    <w:name w:val="List Paragraph"/>
    <w:aliases w:val="ПАРАГРАФ,List Paragraph,Абзац списка11"/>
    <w:basedOn w:val="a"/>
    <w:link w:val="ad"/>
    <w:uiPriority w:val="34"/>
    <w:qFormat/>
    <w:rsid w:val="006B2A15"/>
    <w:pPr>
      <w:ind w:left="720"/>
      <w:contextualSpacing/>
    </w:pPr>
    <w:rPr>
      <w:rFonts w:eastAsia="Calibri"/>
      <w:lang w:eastAsia="en-US"/>
    </w:rPr>
  </w:style>
  <w:style w:type="paragraph" w:customStyle="1" w:styleId="22">
    <w:name w:val="2Название"/>
    <w:basedOn w:val="a"/>
    <w:link w:val="23"/>
    <w:qFormat/>
    <w:rsid w:val="006B2A15"/>
    <w:pPr>
      <w:ind w:right="4536"/>
      <w:jc w:val="both"/>
    </w:pPr>
    <w:rPr>
      <w:rFonts w:ascii="Arial" w:hAnsi="Arial" w:cs="Arial"/>
      <w:b/>
      <w:sz w:val="28"/>
    </w:rPr>
  </w:style>
  <w:style w:type="character" w:customStyle="1" w:styleId="23">
    <w:name w:val="2Название Знак"/>
    <w:link w:val="22"/>
    <w:locked/>
    <w:rsid w:val="006B2A15"/>
    <w:rPr>
      <w:rFonts w:ascii="Arial" w:eastAsia="Times New Roman" w:hAnsi="Arial" w:cs="Arial"/>
      <w:b/>
      <w:sz w:val="28"/>
      <w:szCs w:val="24"/>
      <w:lang w:eastAsia="ar-SA"/>
    </w:rPr>
  </w:style>
  <w:style w:type="paragraph" w:customStyle="1" w:styleId="31">
    <w:name w:val="3Приложение"/>
    <w:basedOn w:val="a"/>
    <w:link w:val="32"/>
    <w:qFormat/>
    <w:rsid w:val="006B2A15"/>
    <w:pPr>
      <w:ind w:left="5103"/>
      <w:jc w:val="both"/>
    </w:pPr>
    <w:rPr>
      <w:rFonts w:ascii="Arial" w:hAnsi="Arial" w:cs="Arial"/>
      <w:sz w:val="26"/>
      <w:szCs w:val="28"/>
    </w:rPr>
  </w:style>
  <w:style w:type="character" w:customStyle="1" w:styleId="32">
    <w:name w:val="3Приложение Знак"/>
    <w:link w:val="31"/>
    <w:locked/>
    <w:rsid w:val="006B2A15"/>
    <w:rPr>
      <w:rFonts w:ascii="Arial" w:eastAsia="Times New Roman" w:hAnsi="Arial" w:cs="Arial"/>
      <w:sz w:val="26"/>
      <w:szCs w:val="28"/>
      <w:lang w:eastAsia="ar-SA"/>
    </w:rPr>
  </w:style>
  <w:style w:type="character" w:styleId="ae">
    <w:name w:val="Hyperlink"/>
    <w:uiPriority w:val="99"/>
    <w:unhideWhenUsed/>
    <w:rsid w:val="006B2A15"/>
    <w:rPr>
      <w:color w:val="0000FF"/>
      <w:u w:val="single"/>
    </w:rPr>
  </w:style>
  <w:style w:type="character" w:customStyle="1" w:styleId="HTML">
    <w:name w:val="Стандартный HTML Знак"/>
    <w:basedOn w:val="a1"/>
    <w:link w:val="HTML0"/>
    <w:rsid w:val="006B2A15"/>
    <w:rPr>
      <w:rFonts w:ascii="Courier New" w:eastAsia="Times New Roman" w:hAnsi="Courier New" w:cs="Courier New"/>
      <w:sz w:val="20"/>
      <w:szCs w:val="20"/>
      <w:lang w:eastAsia="ru-RU"/>
    </w:rPr>
  </w:style>
  <w:style w:type="paragraph" w:styleId="HTML0">
    <w:name w:val="HTML Preformatted"/>
    <w:basedOn w:val="a"/>
    <w:link w:val="HTML"/>
    <w:unhideWhenUsed/>
    <w:rsid w:val="006B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rsid w:val="006B2A15"/>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6B2A15"/>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6B2A15"/>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B2A15"/>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6B2A15"/>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6B2A15"/>
    <w:rPr>
      <w:sz w:val="20"/>
      <w:szCs w:val="20"/>
      <w:lang w:eastAsia="ru-RU"/>
    </w:rPr>
  </w:style>
  <w:style w:type="character" w:customStyle="1" w:styleId="13">
    <w:name w:val="Текст примечания Знак1"/>
    <w:basedOn w:val="a1"/>
    <w:link w:val="af2"/>
    <w:rsid w:val="006B2A15"/>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ВерхКолонтитул Знак"/>
    <w:basedOn w:val="a1"/>
    <w:link w:val="af4"/>
    <w:uiPriority w:val="99"/>
    <w:locked/>
    <w:rsid w:val="006B2A15"/>
    <w:rPr>
      <w:rFonts w:ascii="Times New Roman" w:eastAsia="Times New Roman" w:hAnsi="Times New Roman" w:cs="Times New Roman"/>
      <w:sz w:val="24"/>
      <w:szCs w:val="24"/>
      <w:lang w:eastAsia="ar-SA"/>
    </w:rPr>
  </w:style>
  <w:style w:type="paragraph" w:styleId="af4">
    <w:name w:val="header"/>
    <w:aliases w:val="Header Char,ВерхКолонтитул"/>
    <w:basedOn w:val="a"/>
    <w:link w:val="af3"/>
    <w:uiPriority w:val="99"/>
    <w:unhideWhenUsed/>
    <w:qFormat/>
    <w:rsid w:val="006B2A15"/>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6B2A15"/>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6B2A15"/>
    <w:rPr>
      <w:rFonts w:ascii="Times New Roman" w:eastAsia="Times New Roman" w:hAnsi="Times New Roman" w:cs="Times New Roman"/>
      <w:sz w:val="24"/>
      <w:szCs w:val="24"/>
      <w:lang w:eastAsia="ar-SA"/>
    </w:rPr>
  </w:style>
  <w:style w:type="paragraph" w:styleId="af6">
    <w:name w:val="footer"/>
    <w:basedOn w:val="a"/>
    <w:link w:val="af5"/>
    <w:unhideWhenUsed/>
    <w:rsid w:val="006B2A15"/>
    <w:pPr>
      <w:tabs>
        <w:tab w:val="center" w:pos="4677"/>
        <w:tab w:val="right" w:pos="9355"/>
      </w:tabs>
    </w:pPr>
  </w:style>
  <w:style w:type="character" w:customStyle="1" w:styleId="15">
    <w:name w:val="Нижний колонтитул Знак1"/>
    <w:basedOn w:val="a1"/>
    <w:link w:val="af6"/>
    <w:semiHidden/>
    <w:rsid w:val="006B2A15"/>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6B2A15"/>
    <w:rPr>
      <w:rFonts w:ascii="Times New Roman" w:eastAsia="Times New Roman" w:hAnsi="Times New Roman" w:cs="Times New Roman"/>
      <w:sz w:val="28"/>
      <w:szCs w:val="28"/>
      <w:lang w:eastAsia="ru-RU"/>
    </w:rPr>
  </w:style>
  <w:style w:type="paragraph" w:styleId="af8">
    <w:name w:val="endnote text"/>
    <w:basedOn w:val="a"/>
    <w:link w:val="af7"/>
    <w:unhideWhenUsed/>
    <w:rsid w:val="006B2A15"/>
    <w:rPr>
      <w:sz w:val="28"/>
      <w:szCs w:val="28"/>
      <w:lang w:eastAsia="ru-RU"/>
    </w:rPr>
  </w:style>
  <w:style w:type="character" w:customStyle="1" w:styleId="16">
    <w:name w:val="Текст концевой сноски Знак1"/>
    <w:basedOn w:val="a1"/>
    <w:link w:val="af8"/>
    <w:semiHidden/>
    <w:rsid w:val="006B2A15"/>
    <w:rPr>
      <w:rFonts w:ascii="Times New Roman" w:eastAsia="Times New Roman" w:hAnsi="Times New Roman" w:cs="Times New Roman"/>
      <w:sz w:val="20"/>
      <w:szCs w:val="20"/>
      <w:lang w:eastAsia="ar-SA"/>
    </w:rPr>
  </w:style>
  <w:style w:type="character" w:customStyle="1" w:styleId="af9">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w:basedOn w:val="a1"/>
    <w:link w:val="afa"/>
    <w:locked/>
    <w:rsid w:val="006B2A15"/>
    <w:rPr>
      <w:rFonts w:ascii="Times New Roman" w:eastAsia="Times New Roman" w:hAnsi="Times New Roman" w:cs="Times New Roman"/>
      <w:sz w:val="20"/>
      <w:szCs w:val="20"/>
      <w:lang w:eastAsia="ru-RU"/>
    </w:rPr>
  </w:style>
  <w:style w:type="paragraph" w:styleId="afa">
    <w:name w:val="Body Text Indent"/>
    <w:aliases w:val="Основной текст с отступом Знак Знак Знак Знак Знак Знак Знак Знак Знак Знак Знак Знак Знак Знак Знак Знак Знак Знак Знак Знак"/>
    <w:basedOn w:val="a"/>
    <w:link w:val="af9"/>
    <w:unhideWhenUsed/>
    <w:rsid w:val="006B2A15"/>
    <w:pPr>
      <w:spacing w:after="120"/>
      <w:ind w:left="283"/>
    </w:pPr>
    <w:rPr>
      <w:sz w:val="20"/>
      <w:szCs w:val="20"/>
      <w:lang w:eastAsia="ru-RU"/>
    </w:rPr>
  </w:style>
  <w:style w:type="character" w:customStyle="1" w:styleId="17">
    <w:name w:val="Основной текст с отступом Знак1"/>
    <w:basedOn w:val="a1"/>
    <w:link w:val="afa"/>
    <w:semiHidden/>
    <w:rsid w:val="006B2A15"/>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B2A15"/>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B2A15"/>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B2A15"/>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6B2A15"/>
    <w:rPr>
      <w:rFonts w:ascii="Arial" w:hAnsi="Arial" w:cs="Arial"/>
      <w:color w:val="333333"/>
    </w:rPr>
  </w:style>
  <w:style w:type="paragraph" w:styleId="afe">
    <w:name w:val="Salutation"/>
    <w:basedOn w:val="a"/>
    <w:next w:val="a"/>
    <w:link w:val="afd"/>
    <w:unhideWhenUsed/>
    <w:rsid w:val="006B2A15"/>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B2A15"/>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6B2A15"/>
    <w:rPr>
      <w:rFonts w:ascii="Arial" w:eastAsia="Times New Roman" w:hAnsi="Arial" w:cs="Arial"/>
      <w:color w:val="333333"/>
      <w:sz w:val="20"/>
      <w:szCs w:val="20"/>
      <w:lang w:eastAsia="ru-RU"/>
    </w:rPr>
  </w:style>
  <w:style w:type="paragraph" w:styleId="aff0">
    <w:name w:val="Date"/>
    <w:basedOn w:val="a"/>
    <w:next w:val="a"/>
    <w:link w:val="aff"/>
    <w:unhideWhenUsed/>
    <w:rsid w:val="006B2A15"/>
    <w:rPr>
      <w:rFonts w:ascii="Arial" w:hAnsi="Arial" w:cs="Arial"/>
      <w:color w:val="333333"/>
      <w:sz w:val="20"/>
      <w:szCs w:val="20"/>
      <w:lang w:eastAsia="ru-RU"/>
    </w:rPr>
  </w:style>
  <w:style w:type="character" w:customStyle="1" w:styleId="1a">
    <w:name w:val="Дата Знак1"/>
    <w:basedOn w:val="a1"/>
    <w:link w:val="aff0"/>
    <w:semiHidden/>
    <w:rsid w:val="006B2A15"/>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B2A15"/>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B2A15"/>
    <w:pPr>
      <w:spacing w:after="0"/>
      <w:ind w:firstLine="360"/>
    </w:pPr>
  </w:style>
  <w:style w:type="character" w:customStyle="1" w:styleId="1b">
    <w:name w:val="Красная строка Знак1"/>
    <w:basedOn w:val="a4"/>
    <w:link w:val="aff2"/>
    <w:uiPriority w:val="99"/>
    <w:semiHidden/>
    <w:rsid w:val="006B2A15"/>
  </w:style>
  <w:style w:type="character" w:customStyle="1" w:styleId="24">
    <w:name w:val="Основной текст 2 Знак"/>
    <w:basedOn w:val="a1"/>
    <w:link w:val="25"/>
    <w:locked/>
    <w:rsid w:val="006B2A15"/>
    <w:rPr>
      <w:rFonts w:ascii="Times New Roman" w:eastAsia="Times New Roman" w:hAnsi="Times New Roman" w:cs="Times New Roman"/>
      <w:sz w:val="20"/>
      <w:szCs w:val="20"/>
      <w:lang w:eastAsia="ar-SA"/>
    </w:rPr>
  </w:style>
  <w:style w:type="paragraph" w:styleId="25">
    <w:name w:val="Body Text 2"/>
    <w:basedOn w:val="a"/>
    <w:link w:val="24"/>
    <w:unhideWhenUsed/>
    <w:rsid w:val="006B2A15"/>
    <w:pPr>
      <w:spacing w:after="120" w:line="480" w:lineRule="auto"/>
    </w:pPr>
    <w:rPr>
      <w:sz w:val="20"/>
      <w:szCs w:val="20"/>
    </w:rPr>
  </w:style>
  <w:style w:type="character" w:customStyle="1" w:styleId="211">
    <w:name w:val="Основной текст 2 Знак1"/>
    <w:basedOn w:val="a1"/>
    <w:link w:val="25"/>
    <w:uiPriority w:val="99"/>
    <w:semiHidden/>
    <w:rsid w:val="006B2A15"/>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6B2A15"/>
    <w:rPr>
      <w:rFonts w:ascii="Times New Roman" w:eastAsia="Times New Roman" w:hAnsi="Times New Roman" w:cs="Times New Roman"/>
      <w:sz w:val="16"/>
      <w:szCs w:val="16"/>
      <w:lang w:eastAsia="ar-SA"/>
    </w:rPr>
  </w:style>
  <w:style w:type="paragraph" w:styleId="34">
    <w:name w:val="Body Text 3"/>
    <w:basedOn w:val="a"/>
    <w:link w:val="33"/>
    <w:unhideWhenUsed/>
    <w:rsid w:val="006B2A15"/>
    <w:pPr>
      <w:spacing w:after="120"/>
    </w:pPr>
    <w:rPr>
      <w:sz w:val="16"/>
      <w:szCs w:val="16"/>
    </w:rPr>
  </w:style>
  <w:style w:type="character" w:customStyle="1" w:styleId="310">
    <w:name w:val="Основной текст 3 Знак1"/>
    <w:basedOn w:val="a1"/>
    <w:link w:val="34"/>
    <w:semiHidden/>
    <w:rsid w:val="006B2A15"/>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6B2A15"/>
    <w:rPr>
      <w:color w:val="000000"/>
      <w:sz w:val="24"/>
      <w:lang w:eastAsia="ar-SA"/>
    </w:rPr>
  </w:style>
  <w:style w:type="paragraph" w:styleId="27">
    <w:name w:val="Body Text Indent 2"/>
    <w:aliases w:val="Знак, Знак"/>
    <w:basedOn w:val="a"/>
    <w:link w:val="26"/>
    <w:unhideWhenUsed/>
    <w:qFormat/>
    <w:rsid w:val="006B2A15"/>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2">
    <w:name w:val="Основной текст с отступом 2 Знак1"/>
    <w:aliases w:val="Знак Знак1"/>
    <w:basedOn w:val="a1"/>
    <w:link w:val="27"/>
    <w:rsid w:val="006B2A15"/>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B2A15"/>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B2A15"/>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B2A15"/>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6B2A15"/>
    <w:rPr>
      <w:rFonts w:ascii="Tahoma" w:eastAsia="Times New Roman" w:hAnsi="Tahoma" w:cs="Tahoma"/>
      <w:color w:val="333333"/>
      <w:sz w:val="16"/>
      <w:szCs w:val="16"/>
      <w:lang w:eastAsia="ru-RU"/>
    </w:rPr>
  </w:style>
  <w:style w:type="paragraph" w:styleId="aff4">
    <w:name w:val="Document Map"/>
    <w:basedOn w:val="a"/>
    <w:link w:val="aff3"/>
    <w:unhideWhenUsed/>
    <w:rsid w:val="006B2A15"/>
    <w:rPr>
      <w:rFonts w:ascii="Tahoma" w:hAnsi="Tahoma" w:cs="Tahoma"/>
      <w:color w:val="333333"/>
      <w:sz w:val="16"/>
      <w:szCs w:val="16"/>
      <w:lang w:eastAsia="ru-RU"/>
    </w:rPr>
  </w:style>
  <w:style w:type="character" w:customStyle="1" w:styleId="1c">
    <w:name w:val="Схема документа Знак1"/>
    <w:basedOn w:val="a1"/>
    <w:link w:val="aff4"/>
    <w:semiHidden/>
    <w:rsid w:val="006B2A15"/>
    <w:rPr>
      <w:rFonts w:ascii="Tahoma" w:eastAsia="Times New Roman" w:hAnsi="Tahoma" w:cs="Tahoma"/>
      <w:sz w:val="16"/>
      <w:szCs w:val="16"/>
      <w:lang w:eastAsia="ar-SA"/>
    </w:rPr>
  </w:style>
  <w:style w:type="character" w:customStyle="1" w:styleId="aff5">
    <w:name w:val="Текст Знак"/>
    <w:basedOn w:val="a1"/>
    <w:link w:val="aff6"/>
    <w:locked/>
    <w:rsid w:val="006B2A15"/>
    <w:rPr>
      <w:rFonts w:ascii="Courier New" w:eastAsia="Times New Roman" w:hAnsi="Courier New" w:cs="Courier New"/>
      <w:sz w:val="20"/>
      <w:szCs w:val="20"/>
      <w:lang w:eastAsia="ru-RU"/>
    </w:rPr>
  </w:style>
  <w:style w:type="paragraph" w:styleId="aff6">
    <w:name w:val="Plain Text"/>
    <w:basedOn w:val="a"/>
    <w:link w:val="aff5"/>
    <w:unhideWhenUsed/>
    <w:rsid w:val="006B2A15"/>
    <w:rPr>
      <w:rFonts w:ascii="Courier New" w:hAnsi="Courier New" w:cs="Courier New"/>
      <w:sz w:val="20"/>
      <w:szCs w:val="20"/>
      <w:lang w:eastAsia="ru-RU"/>
    </w:rPr>
  </w:style>
  <w:style w:type="character" w:customStyle="1" w:styleId="1d">
    <w:name w:val="Текст Знак1"/>
    <w:basedOn w:val="a1"/>
    <w:link w:val="aff6"/>
    <w:semiHidden/>
    <w:rsid w:val="006B2A15"/>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6B2A15"/>
    <w:rPr>
      <w:b/>
      <w:bCs/>
    </w:rPr>
  </w:style>
  <w:style w:type="paragraph" w:styleId="aff8">
    <w:name w:val="annotation subject"/>
    <w:basedOn w:val="af2"/>
    <w:next w:val="af2"/>
    <w:link w:val="aff7"/>
    <w:unhideWhenUsed/>
    <w:rsid w:val="006B2A15"/>
    <w:rPr>
      <w:b/>
      <w:bCs/>
    </w:rPr>
  </w:style>
  <w:style w:type="character" w:customStyle="1" w:styleId="1e">
    <w:name w:val="Тема примечания Знак1"/>
    <w:basedOn w:val="13"/>
    <w:link w:val="aff8"/>
    <w:rsid w:val="006B2A15"/>
    <w:rPr>
      <w:b/>
      <w:bCs/>
    </w:rPr>
  </w:style>
  <w:style w:type="character" w:customStyle="1" w:styleId="aff9">
    <w:name w:val="Текст выноски Знак"/>
    <w:basedOn w:val="a1"/>
    <w:link w:val="affa"/>
    <w:locked/>
    <w:rsid w:val="006B2A15"/>
    <w:rPr>
      <w:rFonts w:ascii="Tahoma" w:eastAsia="Times New Roman" w:hAnsi="Tahoma" w:cs="Tahoma"/>
      <w:sz w:val="16"/>
      <w:szCs w:val="16"/>
      <w:lang w:eastAsia="ar-SA"/>
    </w:rPr>
  </w:style>
  <w:style w:type="paragraph" w:styleId="affa">
    <w:name w:val="Balloon Text"/>
    <w:basedOn w:val="a"/>
    <w:link w:val="aff9"/>
    <w:unhideWhenUsed/>
    <w:rsid w:val="006B2A15"/>
    <w:rPr>
      <w:rFonts w:ascii="Tahoma" w:hAnsi="Tahoma" w:cs="Tahoma"/>
      <w:sz w:val="16"/>
      <w:szCs w:val="16"/>
    </w:rPr>
  </w:style>
  <w:style w:type="character" w:customStyle="1" w:styleId="1f">
    <w:name w:val="Текст выноски Знак1"/>
    <w:basedOn w:val="a1"/>
    <w:link w:val="affa"/>
    <w:semiHidden/>
    <w:rsid w:val="006B2A15"/>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B2A15"/>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6B2A15"/>
    <w:rPr>
      <w:rFonts w:ascii="Arial" w:eastAsia="Times New Roman" w:hAnsi="Arial" w:cs="Arial"/>
      <w:sz w:val="20"/>
      <w:szCs w:val="20"/>
      <w:lang w:eastAsia="ru-RU"/>
    </w:rPr>
  </w:style>
  <w:style w:type="paragraph" w:customStyle="1" w:styleId="ConsPlusNormal0">
    <w:name w:val="ConsPlusNormal"/>
    <w:link w:val="ConsPlusNormal"/>
    <w:qFormat/>
    <w:rsid w:val="006B2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6B2A15"/>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6B2A15"/>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6B2A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6B2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B2A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6B2A15"/>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6B2A15"/>
    <w:rPr>
      <w:sz w:val="16"/>
      <w:szCs w:val="16"/>
      <w:shd w:val="clear" w:color="auto" w:fill="FFFFFF"/>
    </w:rPr>
  </w:style>
  <w:style w:type="paragraph" w:customStyle="1" w:styleId="2a">
    <w:name w:val="Основной текст (2)"/>
    <w:basedOn w:val="a"/>
    <w:link w:val="29"/>
    <w:qFormat/>
    <w:rsid w:val="006B2A15"/>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6B2A15"/>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6B2A15"/>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6B2A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B2A15"/>
    <w:pPr>
      <w:suppressAutoHyphens w:val="0"/>
      <w:ind w:firstLine="709"/>
      <w:jc w:val="both"/>
    </w:pPr>
    <w:rPr>
      <w:sz w:val="28"/>
      <w:szCs w:val="28"/>
      <w:lang w:eastAsia="ru-RU"/>
    </w:rPr>
  </w:style>
  <w:style w:type="paragraph" w:customStyle="1" w:styleId="1f1">
    <w:name w:val="Абзац списка1"/>
    <w:basedOn w:val="a"/>
    <w:qFormat/>
    <w:rsid w:val="006B2A15"/>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6B2A15"/>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6B2A15"/>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B2A15"/>
    <w:rPr>
      <w:rFonts w:ascii="Arial" w:eastAsia="Times New Roman" w:hAnsi="Arial" w:cs="Arial"/>
      <w:b/>
      <w:caps/>
      <w:sz w:val="26"/>
      <w:szCs w:val="28"/>
      <w:lang w:eastAsia="ar-SA"/>
    </w:rPr>
  </w:style>
  <w:style w:type="paragraph" w:customStyle="1" w:styleId="1f3">
    <w:name w:val="1Орган_ПР"/>
    <w:basedOn w:val="a"/>
    <w:link w:val="1f2"/>
    <w:qFormat/>
    <w:rsid w:val="006B2A15"/>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6B2A15"/>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6B2A15"/>
    <w:pPr>
      <w:suppressAutoHyphens w:val="0"/>
      <w:spacing w:before="100" w:beforeAutospacing="1" w:after="100" w:afterAutospacing="1"/>
    </w:pPr>
    <w:rPr>
      <w:lang w:eastAsia="ru-RU"/>
    </w:rPr>
  </w:style>
  <w:style w:type="paragraph" w:customStyle="1" w:styleId="affe">
    <w:name w:val="ПредГлава"/>
    <w:basedOn w:val="a"/>
    <w:next w:val="a"/>
    <w:qFormat/>
    <w:rsid w:val="006B2A15"/>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6B2A15"/>
    <w:pPr>
      <w:suppressAutoHyphens w:val="0"/>
      <w:spacing w:after="240"/>
      <w:ind w:left="567" w:hanging="567"/>
      <w:jc w:val="both"/>
    </w:pPr>
    <w:rPr>
      <w:b/>
      <w:sz w:val="32"/>
      <w:szCs w:val="20"/>
      <w:lang w:eastAsia="ru-RU"/>
    </w:rPr>
  </w:style>
  <w:style w:type="paragraph" w:customStyle="1" w:styleId="ConsNormal">
    <w:name w:val="ConsNormal"/>
    <w:qFormat/>
    <w:rsid w:val="006B2A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6B2A15"/>
    <w:pPr>
      <w:suppressAutoHyphens w:val="0"/>
      <w:spacing w:after="160" w:line="240" w:lineRule="exact"/>
    </w:pPr>
    <w:rPr>
      <w:rFonts w:ascii="Verdana" w:hAnsi="Verdana"/>
      <w:lang w:val="en-US" w:eastAsia="en-US"/>
    </w:rPr>
  </w:style>
  <w:style w:type="paragraph" w:customStyle="1" w:styleId="37">
    <w:name w:val="Стиль3"/>
    <w:basedOn w:val="27"/>
    <w:link w:val="38"/>
    <w:qFormat/>
    <w:rsid w:val="006B2A15"/>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link w:val="1f5"/>
    <w:qFormat/>
    <w:rsid w:val="006B2A15"/>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6B2A15"/>
    <w:pPr>
      <w:tabs>
        <w:tab w:val="num" w:pos="643"/>
      </w:tabs>
      <w:ind w:left="643" w:hanging="360"/>
      <w:contextualSpacing/>
    </w:pPr>
  </w:style>
  <w:style w:type="paragraph" w:customStyle="1" w:styleId="2e">
    <w:name w:val="Стиль2"/>
    <w:basedOn w:val="2d"/>
    <w:link w:val="2f"/>
    <w:qFormat/>
    <w:rsid w:val="006B2A15"/>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3">
    <w:name w:val="Основной текст 21"/>
    <w:basedOn w:val="a"/>
    <w:qFormat/>
    <w:rsid w:val="006B2A15"/>
    <w:pPr>
      <w:suppressAutoHyphens w:val="0"/>
      <w:jc w:val="center"/>
    </w:pPr>
    <w:rPr>
      <w:szCs w:val="20"/>
      <w:lang w:eastAsia="ru-RU"/>
    </w:rPr>
  </w:style>
  <w:style w:type="character" w:customStyle="1" w:styleId="afff1">
    <w:name w:val="Основной текст_"/>
    <w:link w:val="1f6"/>
    <w:locked/>
    <w:rsid w:val="006B2A15"/>
    <w:rPr>
      <w:shd w:val="clear" w:color="auto" w:fill="FFFFFF"/>
    </w:rPr>
  </w:style>
  <w:style w:type="paragraph" w:customStyle="1" w:styleId="1f6">
    <w:name w:val="Основной текст1"/>
    <w:basedOn w:val="a"/>
    <w:link w:val="afff1"/>
    <w:qFormat/>
    <w:rsid w:val="006B2A15"/>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6B2A15"/>
    <w:pPr>
      <w:suppressLineNumbers/>
    </w:pPr>
    <w:rPr>
      <w:szCs w:val="20"/>
    </w:rPr>
  </w:style>
  <w:style w:type="paragraph" w:customStyle="1" w:styleId="afff3">
    <w:name w:val="Заголовок"/>
    <w:basedOn w:val="a"/>
    <w:next w:val="a0"/>
    <w:qFormat/>
    <w:rsid w:val="006B2A15"/>
    <w:pPr>
      <w:keepNext/>
      <w:spacing w:before="240" w:after="120"/>
    </w:pPr>
    <w:rPr>
      <w:rFonts w:ascii="Arial" w:eastAsia="SimSun" w:hAnsi="Arial" w:cs="Mangal"/>
      <w:sz w:val="28"/>
      <w:szCs w:val="28"/>
    </w:rPr>
  </w:style>
  <w:style w:type="paragraph" w:customStyle="1" w:styleId="2f0">
    <w:name w:val="Название2"/>
    <w:basedOn w:val="a"/>
    <w:qFormat/>
    <w:rsid w:val="006B2A15"/>
    <w:pPr>
      <w:suppressLineNumbers/>
      <w:spacing w:before="120" w:after="120"/>
    </w:pPr>
    <w:rPr>
      <w:rFonts w:ascii="Arial" w:hAnsi="Arial" w:cs="Mangal"/>
      <w:i/>
      <w:iCs/>
      <w:sz w:val="20"/>
    </w:rPr>
  </w:style>
  <w:style w:type="paragraph" w:customStyle="1" w:styleId="2f1">
    <w:name w:val="Указатель2"/>
    <w:basedOn w:val="a"/>
    <w:qFormat/>
    <w:rsid w:val="006B2A15"/>
    <w:pPr>
      <w:suppressLineNumbers/>
    </w:pPr>
    <w:rPr>
      <w:rFonts w:ascii="Arial" w:hAnsi="Arial" w:cs="Mangal"/>
    </w:rPr>
  </w:style>
  <w:style w:type="paragraph" w:customStyle="1" w:styleId="1f7">
    <w:name w:val="Название1"/>
    <w:basedOn w:val="a"/>
    <w:qFormat/>
    <w:rsid w:val="006B2A15"/>
    <w:pPr>
      <w:suppressLineNumbers/>
      <w:spacing w:before="120" w:after="120"/>
    </w:pPr>
    <w:rPr>
      <w:rFonts w:ascii="Arial" w:hAnsi="Arial" w:cs="Mangal"/>
      <w:i/>
      <w:iCs/>
      <w:sz w:val="20"/>
    </w:rPr>
  </w:style>
  <w:style w:type="paragraph" w:customStyle="1" w:styleId="1f8">
    <w:name w:val="Указатель1"/>
    <w:basedOn w:val="a"/>
    <w:qFormat/>
    <w:rsid w:val="006B2A15"/>
    <w:pPr>
      <w:suppressLineNumbers/>
    </w:pPr>
    <w:rPr>
      <w:rFonts w:ascii="Arial" w:hAnsi="Arial" w:cs="Mangal"/>
    </w:rPr>
  </w:style>
  <w:style w:type="paragraph" w:customStyle="1" w:styleId="afff4">
    <w:name w:val="Текст (лев. подпись)"/>
    <w:basedOn w:val="a"/>
    <w:next w:val="a"/>
    <w:uiPriority w:val="99"/>
    <w:qFormat/>
    <w:rsid w:val="006B2A15"/>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6B2A15"/>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6B2A15"/>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6B2A15"/>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6B2A15"/>
    <w:pPr>
      <w:jc w:val="center"/>
    </w:pPr>
    <w:rPr>
      <w:b/>
      <w:bCs/>
      <w:szCs w:val="24"/>
    </w:rPr>
  </w:style>
  <w:style w:type="paragraph" w:customStyle="1" w:styleId="Style7">
    <w:name w:val="Style7"/>
    <w:basedOn w:val="a"/>
    <w:uiPriority w:val="99"/>
    <w:qFormat/>
    <w:rsid w:val="006B2A15"/>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6B2A15"/>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6B2A15"/>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6B2A15"/>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qFormat/>
    <w:rsid w:val="006B2A15"/>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B2A15"/>
    <w:rPr>
      <w:rFonts w:ascii="Georgia" w:eastAsia="Times New Roman" w:hAnsi="Georgia" w:cs="Times New Roman"/>
      <w:sz w:val="24"/>
      <w:szCs w:val="20"/>
      <w:lang w:eastAsia="ru-RU"/>
    </w:rPr>
  </w:style>
  <w:style w:type="paragraph" w:customStyle="1" w:styleId="Pro-text0">
    <w:name w:val="Pro-text"/>
    <w:basedOn w:val="a"/>
    <w:link w:val="Pro-text"/>
    <w:qFormat/>
    <w:rsid w:val="006B2A15"/>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6B2A15"/>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6B2A15"/>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4">
    <w:name w:val="Основной текст с отступом 21"/>
    <w:basedOn w:val="a"/>
    <w:qFormat/>
    <w:rsid w:val="006B2A15"/>
    <w:pPr>
      <w:spacing w:line="480" w:lineRule="auto"/>
      <w:ind w:left="-709"/>
      <w:jc w:val="both"/>
    </w:pPr>
    <w:rPr>
      <w:szCs w:val="20"/>
    </w:rPr>
  </w:style>
  <w:style w:type="paragraph" w:customStyle="1" w:styleId="Style6">
    <w:name w:val="Style6"/>
    <w:basedOn w:val="a"/>
    <w:uiPriority w:val="99"/>
    <w:qFormat/>
    <w:rsid w:val="006B2A15"/>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6B2A15"/>
    <w:pPr>
      <w:suppressAutoHyphens w:val="0"/>
      <w:ind w:left="720"/>
      <w:contextualSpacing/>
    </w:pPr>
    <w:rPr>
      <w:rFonts w:eastAsia="Calibri"/>
      <w:sz w:val="20"/>
      <w:szCs w:val="20"/>
      <w:lang w:eastAsia="ru-RU"/>
    </w:rPr>
  </w:style>
  <w:style w:type="paragraph" w:customStyle="1" w:styleId="Default">
    <w:name w:val="Default"/>
    <w:qFormat/>
    <w:rsid w:val="006B2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6B2A15"/>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6B2A15"/>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6B2A15"/>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6B2A15"/>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6B2A15"/>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6B2A15"/>
    <w:pPr>
      <w:spacing w:after="0" w:line="240" w:lineRule="auto"/>
    </w:pPr>
    <w:rPr>
      <w:rFonts w:ascii="Calibri" w:eastAsia="Times New Roman" w:hAnsi="Calibri" w:cs="Calibri"/>
    </w:rPr>
  </w:style>
  <w:style w:type="paragraph" w:customStyle="1" w:styleId="stale1">
    <w:name w:val="stale1"/>
    <w:basedOn w:val="a"/>
    <w:qFormat/>
    <w:rsid w:val="006B2A15"/>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6B2A15"/>
    <w:pPr>
      <w:suppressAutoHyphens w:val="0"/>
      <w:jc w:val="center"/>
    </w:pPr>
    <w:rPr>
      <w:sz w:val="28"/>
      <w:szCs w:val="20"/>
      <w:lang w:val="en-US" w:eastAsia="ru-RU"/>
    </w:rPr>
  </w:style>
  <w:style w:type="paragraph" w:customStyle="1" w:styleId="62">
    <w:name w:val="Абзац списка6"/>
    <w:basedOn w:val="a"/>
    <w:uiPriority w:val="99"/>
    <w:qFormat/>
    <w:rsid w:val="006B2A15"/>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6B2A15"/>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6B2A15"/>
    <w:pPr>
      <w:spacing w:after="120" w:line="480" w:lineRule="auto"/>
    </w:pPr>
  </w:style>
  <w:style w:type="paragraph" w:customStyle="1" w:styleId="formattext">
    <w:name w:val="formattext"/>
    <w:basedOn w:val="a"/>
    <w:qFormat/>
    <w:rsid w:val="006B2A15"/>
    <w:pPr>
      <w:suppressAutoHyphens w:val="0"/>
      <w:spacing w:before="100" w:beforeAutospacing="1" w:after="100" w:afterAutospacing="1"/>
    </w:pPr>
    <w:rPr>
      <w:lang w:eastAsia="ru-RU"/>
    </w:rPr>
  </w:style>
  <w:style w:type="character" w:customStyle="1" w:styleId="43">
    <w:name w:val="Основной текст (4)_"/>
    <w:link w:val="44"/>
    <w:locked/>
    <w:rsid w:val="006B2A15"/>
    <w:rPr>
      <w:b/>
      <w:bCs/>
      <w:sz w:val="21"/>
      <w:szCs w:val="21"/>
      <w:shd w:val="clear" w:color="auto" w:fill="FFFFFF"/>
    </w:rPr>
  </w:style>
  <w:style w:type="paragraph" w:customStyle="1" w:styleId="44">
    <w:name w:val="Основной текст (4)"/>
    <w:basedOn w:val="a"/>
    <w:link w:val="43"/>
    <w:qFormat/>
    <w:rsid w:val="006B2A15"/>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6B2A15"/>
    <w:pPr>
      <w:spacing w:before="36" w:after="36"/>
    </w:pPr>
    <w:rPr>
      <w:rFonts w:eastAsia="Calibri"/>
      <w:lang w:val="en-US" w:eastAsia="en-US"/>
    </w:rPr>
  </w:style>
  <w:style w:type="paragraph" w:customStyle="1" w:styleId="81">
    <w:name w:val="Абзац списка8"/>
    <w:basedOn w:val="a"/>
    <w:uiPriority w:val="99"/>
    <w:qFormat/>
    <w:rsid w:val="006B2A15"/>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6B2A15"/>
    <w:pPr>
      <w:spacing w:after="0" w:line="240" w:lineRule="auto"/>
    </w:pPr>
    <w:rPr>
      <w:rFonts w:ascii="Calibri" w:eastAsia="Times New Roman" w:hAnsi="Calibri" w:cs="Calibri"/>
    </w:rPr>
  </w:style>
  <w:style w:type="paragraph" w:customStyle="1" w:styleId="afffa">
    <w:name w:val="Текст акта"/>
    <w:uiPriority w:val="99"/>
    <w:qFormat/>
    <w:rsid w:val="006B2A15"/>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6B2A15"/>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6B2A15"/>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6B2A15"/>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6B2A15"/>
    <w:pPr>
      <w:suppressAutoHyphens w:val="0"/>
      <w:spacing w:after="160" w:line="240" w:lineRule="exact"/>
    </w:pPr>
    <w:rPr>
      <w:rFonts w:ascii="Verdana" w:hAnsi="Verdana"/>
      <w:lang w:val="en-US" w:eastAsia="en-US"/>
    </w:rPr>
  </w:style>
  <w:style w:type="paragraph" w:customStyle="1" w:styleId="Iauiue">
    <w:name w:val="Iau?iue"/>
    <w:uiPriority w:val="99"/>
    <w:qFormat/>
    <w:rsid w:val="006B2A15"/>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B2A15"/>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6B2A15"/>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6B2A15"/>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6B2A15"/>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6B2A15"/>
    <w:pPr>
      <w:suppressAutoHyphens w:val="0"/>
      <w:ind w:firstLine="709"/>
      <w:jc w:val="both"/>
    </w:pPr>
    <w:rPr>
      <w:b/>
      <w:sz w:val="28"/>
      <w:szCs w:val="28"/>
      <w:lang w:eastAsia="ru-RU"/>
    </w:rPr>
  </w:style>
  <w:style w:type="paragraph" w:customStyle="1" w:styleId="1fa">
    <w:name w:val="Статья1"/>
    <w:basedOn w:val="afffe"/>
    <w:next w:val="a"/>
    <w:qFormat/>
    <w:rsid w:val="006B2A15"/>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6B2A15"/>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6B2A15"/>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6B2A15"/>
    <w:pPr>
      <w:spacing w:before="120" w:after="120"/>
      <w:ind w:firstLine="0"/>
      <w:jc w:val="center"/>
    </w:pPr>
  </w:style>
  <w:style w:type="paragraph" w:customStyle="1" w:styleId="affff2">
    <w:name w:val="Раздел"/>
    <w:basedOn w:val="afffe"/>
    <w:qFormat/>
    <w:rsid w:val="006B2A15"/>
    <w:pPr>
      <w:suppressAutoHyphens/>
      <w:ind w:firstLine="0"/>
      <w:jc w:val="center"/>
    </w:pPr>
  </w:style>
  <w:style w:type="paragraph" w:customStyle="1" w:styleId="affff3">
    <w:name w:val="Глава"/>
    <w:basedOn w:val="affff2"/>
    <w:next w:val="afffe"/>
    <w:qFormat/>
    <w:rsid w:val="006B2A15"/>
    <w:pPr>
      <w:spacing w:before="240"/>
    </w:pPr>
  </w:style>
  <w:style w:type="paragraph" w:customStyle="1" w:styleId="111">
    <w:name w:val="Статья11"/>
    <w:basedOn w:val="1fa"/>
    <w:next w:val="a"/>
    <w:qFormat/>
    <w:rsid w:val="006B2A15"/>
    <w:pPr>
      <w:ind w:left="2013" w:hanging="1304"/>
    </w:pPr>
  </w:style>
  <w:style w:type="paragraph" w:customStyle="1" w:styleId="120">
    <w:name w:val="12пт вправо"/>
    <w:basedOn w:val="afffe"/>
    <w:qFormat/>
    <w:rsid w:val="006B2A15"/>
    <w:pPr>
      <w:ind w:firstLine="0"/>
      <w:jc w:val="right"/>
    </w:pPr>
    <w:rPr>
      <w:b w:val="0"/>
      <w:sz w:val="24"/>
    </w:rPr>
  </w:style>
  <w:style w:type="paragraph" w:customStyle="1" w:styleId="121">
    <w:name w:val="12пт влево"/>
    <w:basedOn w:val="120"/>
    <w:next w:val="afffe"/>
    <w:qFormat/>
    <w:rsid w:val="006B2A15"/>
    <w:pPr>
      <w:jc w:val="left"/>
    </w:pPr>
    <w:rPr>
      <w:szCs w:val="24"/>
    </w:rPr>
  </w:style>
  <w:style w:type="paragraph" w:customStyle="1" w:styleId="affff4">
    <w:name w:val="НазвПостЗак"/>
    <w:basedOn w:val="afffe"/>
    <w:next w:val="afffe"/>
    <w:qFormat/>
    <w:rsid w:val="006B2A15"/>
    <w:pPr>
      <w:suppressAutoHyphens/>
      <w:spacing w:before="600" w:after="600"/>
      <w:ind w:left="1134" w:right="1134" w:firstLine="0"/>
      <w:jc w:val="center"/>
    </w:pPr>
  </w:style>
  <w:style w:type="paragraph" w:customStyle="1" w:styleId="affff5">
    <w:name w:val="название"/>
    <w:basedOn w:val="a"/>
    <w:next w:val="a"/>
    <w:qFormat/>
    <w:rsid w:val="006B2A15"/>
    <w:pPr>
      <w:spacing w:before="240"/>
      <w:ind w:left="1134" w:right="1134"/>
      <w:jc w:val="center"/>
    </w:pPr>
    <w:rPr>
      <w:b/>
      <w:sz w:val="28"/>
      <w:szCs w:val="20"/>
      <w:lang w:eastAsia="ru-RU"/>
    </w:rPr>
  </w:style>
  <w:style w:type="paragraph" w:customStyle="1" w:styleId="affff6">
    <w:name w:val="Приложение"/>
    <w:basedOn w:val="a"/>
    <w:qFormat/>
    <w:rsid w:val="006B2A15"/>
    <w:pPr>
      <w:suppressAutoHyphens w:val="0"/>
      <w:ind w:left="4536"/>
      <w:jc w:val="right"/>
    </w:pPr>
    <w:rPr>
      <w:i/>
      <w:noProof/>
      <w:szCs w:val="20"/>
      <w:lang w:eastAsia="ru-RU"/>
    </w:rPr>
  </w:style>
  <w:style w:type="paragraph" w:customStyle="1" w:styleId="affff7">
    <w:name w:val="Регистр"/>
    <w:basedOn w:val="121"/>
    <w:qFormat/>
    <w:rsid w:val="006B2A15"/>
    <w:rPr>
      <w:sz w:val="28"/>
    </w:rPr>
  </w:style>
  <w:style w:type="paragraph" w:customStyle="1" w:styleId="affff8">
    <w:name w:val="ЯчТабл_лев"/>
    <w:basedOn w:val="a"/>
    <w:qFormat/>
    <w:rsid w:val="006B2A15"/>
    <w:pPr>
      <w:suppressAutoHyphens w:val="0"/>
    </w:pPr>
    <w:rPr>
      <w:sz w:val="28"/>
      <w:szCs w:val="20"/>
      <w:lang w:eastAsia="ru-RU"/>
    </w:rPr>
  </w:style>
  <w:style w:type="paragraph" w:customStyle="1" w:styleId="affff9">
    <w:name w:val="ЯчТаб_центр"/>
    <w:basedOn w:val="a"/>
    <w:next w:val="affff8"/>
    <w:qFormat/>
    <w:rsid w:val="006B2A15"/>
    <w:pPr>
      <w:suppressAutoHyphens w:val="0"/>
      <w:jc w:val="center"/>
    </w:pPr>
    <w:rPr>
      <w:sz w:val="28"/>
      <w:szCs w:val="20"/>
      <w:lang w:eastAsia="ru-RU"/>
    </w:rPr>
  </w:style>
  <w:style w:type="paragraph" w:customStyle="1" w:styleId="affffa">
    <w:name w:val="ПРОЕКТ"/>
    <w:basedOn w:val="120"/>
    <w:qFormat/>
    <w:rsid w:val="006B2A15"/>
    <w:pPr>
      <w:ind w:left="4536"/>
      <w:jc w:val="center"/>
    </w:pPr>
  </w:style>
  <w:style w:type="paragraph" w:customStyle="1" w:styleId="122">
    <w:name w:val="12ЯчТаб_цетн"/>
    <w:basedOn w:val="affff9"/>
    <w:qFormat/>
    <w:rsid w:val="006B2A15"/>
  </w:style>
  <w:style w:type="paragraph" w:customStyle="1" w:styleId="123">
    <w:name w:val="12ЯчТабл_лев"/>
    <w:basedOn w:val="affff8"/>
    <w:qFormat/>
    <w:rsid w:val="006B2A15"/>
  </w:style>
  <w:style w:type="paragraph" w:customStyle="1" w:styleId="affffb">
    <w:name w:val="Принят"/>
    <w:basedOn w:val="a"/>
    <w:qFormat/>
    <w:rsid w:val="006B2A15"/>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B2A15"/>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B2A15"/>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B2A15"/>
    <w:pPr>
      <w:suppressAutoHyphens w:val="0"/>
      <w:spacing w:before="100" w:beforeAutospacing="1" w:after="100" w:afterAutospacing="1"/>
    </w:pPr>
    <w:rPr>
      <w:lang w:eastAsia="ru-RU"/>
    </w:rPr>
  </w:style>
  <w:style w:type="paragraph" w:customStyle="1" w:styleId="xl66">
    <w:name w:val="xl66"/>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B2A15"/>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B2A15"/>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B2A15"/>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B2A1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B2A1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B2A15"/>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B2A15"/>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B2A15"/>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B2A15"/>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B2A15"/>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B2A15"/>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6B2A15"/>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6B2A15"/>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6B2A1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6B2A1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6B2A1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6B2A15"/>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6B2A15"/>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6B2A15"/>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6B2A1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6B2A15"/>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6B2A15"/>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6B2A15"/>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6B2A15"/>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6B2A15"/>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6B2A15"/>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6B2A1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6B2A1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6B2A1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6B2A15"/>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6B2A1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B2A15"/>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B2A15"/>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B2A15"/>
    <w:pPr>
      <w:spacing w:line="181" w:lineRule="atLeast"/>
    </w:pPr>
    <w:rPr>
      <w:rFonts w:ascii="PT Sans Narrow" w:eastAsia="Calibri" w:hAnsi="PT Sans Narrow"/>
      <w:color w:val="auto"/>
    </w:rPr>
  </w:style>
  <w:style w:type="paragraph" w:customStyle="1" w:styleId="adres">
    <w:name w:val="adres"/>
    <w:basedOn w:val="a"/>
    <w:autoRedefine/>
    <w:qFormat/>
    <w:rsid w:val="006B2A15"/>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6B2A15"/>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6B2A15"/>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a">
    <w:name w:val="заголовок 3"/>
    <w:basedOn w:val="a"/>
    <w:autoRedefine/>
    <w:qFormat/>
    <w:rsid w:val="006B2A15"/>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6B2A15"/>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6B2A15"/>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6B2A15"/>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6B2A1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6B2A15"/>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6B2A15"/>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6B2A15"/>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6B2A15"/>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6B2A15"/>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6B2A15"/>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6B2A15"/>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6B2A15"/>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6B2A15"/>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6B2A15"/>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6B2A15"/>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6B2A15"/>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6B2A15"/>
    <w:pPr>
      <w:ind w:right="5400"/>
    </w:pPr>
  </w:style>
  <w:style w:type="paragraph" w:customStyle="1" w:styleId="1fc">
    <w:name w:val="Заголовок1"/>
    <w:basedOn w:val="a"/>
    <w:next w:val="a0"/>
    <w:uiPriority w:val="99"/>
    <w:qFormat/>
    <w:rsid w:val="006B2A15"/>
    <w:pPr>
      <w:keepNext/>
      <w:spacing w:before="240" w:after="120"/>
    </w:pPr>
    <w:rPr>
      <w:rFonts w:ascii="Arial" w:eastAsia="SimSun" w:hAnsi="Arial" w:cs="Mangal"/>
      <w:sz w:val="28"/>
      <w:szCs w:val="28"/>
    </w:rPr>
  </w:style>
  <w:style w:type="character" w:customStyle="1" w:styleId="1fd">
    <w:name w:val="Название Знак1"/>
    <w:basedOn w:val="a1"/>
    <w:rsid w:val="006B2A1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B2A15"/>
    <w:rPr>
      <w:rFonts w:ascii="Times New Roman" w:hAnsi="Times New Roman" w:cs="Times New Roman" w:hint="default"/>
      <w:b/>
      <w:bCs/>
      <w:sz w:val="22"/>
      <w:szCs w:val="22"/>
    </w:rPr>
  </w:style>
  <w:style w:type="character" w:customStyle="1" w:styleId="FontStyle15">
    <w:name w:val="Font Style15"/>
    <w:rsid w:val="006B2A15"/>
    <w:rPr>
      <w:rFonts w:ascii="Times New Roman" w:hAnsi="Times New Roman" w:cs="Times New Roman" w:hint="default"/>
      <w:sz w:val="16"/>
      <w:szCs w:val="16"/>
    </w:rPr>
  </w:style>
  <w:style w:type="character" w:customStyle="1" w:styleId="affffc">
    <w:name w:val="Цветовое выделение"/>
    <w:uiPriority w:val="99"/>
    <w:rsid w:val="006B2A15"/>
    <w:rPr>
      <w:b/>
      <w:bCs/>
      <w:color w:val="26282F"/>
    </w:rPr>
  </w:style>
  <w:style w:type="character" w:customStyle="1" w:styleId="blk">
    <w:name w:val="blk"/>
    <w:basedOn w:val="a1"/>
    <w:rsid w:val="006B2A15"/>
  </w:style>
  <w:style w:type="character" w:customStyle="1" w:styleId="2f5">
    <w:name w:val="Знак Знак2"/>
    <w:locked/>
    <w:rsid w:val="006B2A15"/>
    <w:rPr>
      <w:rFonts w:ascii="Arial" w:hAnsi="Arial" w:cs="Arial" w:hint="default"/>
      <w:color w:val="333333"/>
      <w:sz w:val="16"/>
      <w:szCs w:val="16"/>
      <w:lang w:val="ru-RU" w:eastAsia="ru-RU" w:bidi="ar-SA"/>
    </w:rPr>
  </w:style>
  <w:style w:type="character" w:customStyle="1" w:styleId="3b">
    <w:name w:val="Знак Знак3"/>
    <w:locked/>
    <w:rsid w:val="006B2A15"/>
    <w:rPr>
      <w:rFonts w:ascii="Arial" w:hAnsi="Arial" w:cs="Arial" w:hint="default"/>
      <w:color w:val="333333"/>
      <w:sz w:val="16"/>
      <w:szCs w:val="16"/>
      <w:lang w:val="ru-RU" w:eastAsia="ru-RU" w:bidi="ar-SA"/>
    </w:rPr>
  </w:style>
  <w:style w:type="character" w:customStyle="1" w:styleId="Absatz-Standardschriftart">
    <w:name w:val="Absatz-Standardschriftart"/>
    <w:rsid w:val="006B2A15"/>
  </w:style>
  <w:style w:type="character" w:customStyle="1" w:styleId="WW-Absatz-Standardschriftart">
    <w:name w:val="WW-Absatz-Standardschriftart"/>
    <w:rsid w:val="006B2A15"/>
  </w:style>
  <w:style w:type="character" w:customStyle="1" w:styleId="WW-Absatz-Standardschriftart1">
    <w:name w:val="WW-Absatz-Standardschriftart1"/>
    <w:rsid w:val="006B2A15"/>
  </w:style>
  <w:style w:type="character" w:customStyle="1" w:styleId="WW-Absatz-Standardschriftart11">
    <w:name w:val="WW-Absatz-Standardschriftart11"/>
    <w:rsid w:val="006B2A15"/>
  </w:style>
  <w:style w:type="character" w:customStyle="1" w:styleId="WW-Absatz-Standardschriftart111">
    <w:name w:val="WW-Absatz-Standardschriftart111"/>
    <w:rsid w:val="006B2A15"/>
  </w:style>
  <w:style w:type="character" w:customStyle="1" w:styleId="WW-Absatz-Standardschriftart1111">
    <w:name w:val="WW-Absatz-Standardschriftart1111"/>
    <w:rsid w:val="006B2A15"/>
  </w:style>
  <w:style w:type="character" w:customStyle="1" w:styleId="WW-Absatz-Standardschriftart11111">
    <w:name w:val="WW-Absatz-Standardschriftart11111"/>
    <w:rsid w:val="006B2A15"/>
  </w:style>
  <w:style w:type="character" w:customStyle="1" w:styleId="2f6">
    <w:name w:val="Основной шрифт абзаца2"/>
    <w:rsid w:val="006B2A15"/>
  </w:style>
  <w:style w:type="character" w:customStyle="1" w:styleId="WW8Num8z0">
    <w:name w:val="WW8Num8z0"/>
    <w:rsid w:val="006B2A15"/>
    <w:rPr>
      <w:b/>
      <w:bCs w:val="0"/>
    </w:rPr>
  </w:style>
  <w:style w:type="character" w:customStyle="1" w:styleId="1fe">
    <w:name w:val="Основной шрифт абзаца1"/>
    <w:rsid w:val="006B2A15"/>
  </w:style>
  <w:style w:type="character" w:customStyle="1" w:styleId="affffd">
    <w:name w:val="Символ нумерации"/>
    <w:rsid w:val="006B2A15"/>
  </w:style>
  <w:style w:type="character" w:customStyle="1" w:styleId="affffe">
    <w:name w:val="Маркеры списка"/>
    <w:rsid w:val="006B2A15"/>
    <w:rPr>
      <w:rFonts w:ascii="OpenSymbol" w:eastAsia="OpenSymbol" w:hAnsi="OpenSymbol" w:cs="OpenSymbol" w:hint="default"/>
    </w:rPr>
  </w:style>
  <w:style w:type="character" w:customStyle="1" w:styleId="afffff">
    <w:name w:val="Гипертекстовая ссылка"/>
    <w:basedOn w:val="a1"/>
    <w:uiPriority w:val="99"/>
    <w:rsid w:val="006B2A15"/>
    <w:rPr>
      <w:color w:val="106BBE"/>
    </w:rPr>
  </w:style>
  <w:style w:type="character" w:customStyle="1" w:styleId="afffff0">
    <w:name w:val="Сравнение редакций. Добавленный фрагмент"/>
    <w:uiPriority w:val="99"/>
    <w:rsid w:val="006B2A15"/>
    <w:rPr>
      <w:color w:val="000000"/>
      <w:shd w:val="clear" w:color="auto" w:fill="C1D7FF"/>
    </w:rPr>
  </w:style>
  <w:style w:type="character" w:customStyle="1" w:styleId="FontStyle26">
    <w:name w:val="Font Style26"/>
    <w:basedOn w:val="a1"/>
    <w:uiPriority w:val="99"/>
    <w:rsid w:val="006B2A15"/>
    <w:rPr>
      <w:rFonts w:ascii="Times New Roman" w:hAnsi="Times New Roman" w:cs="Times New Roman" w:hint="default"/>
      <w:sz w:val="26"/>
      <w:szCs w:val="26"/>
    </w:rPr>
  </w:style>
  <w:style w:type="character" w:customStyle="1" w:styleId="FontStyle13">
    <w:name w:val="Font Style13"/>
    <w:basedOn w:val="a1"/>
    <w:uiPriority w:val="99"/>
    <w:rsid w:val="006B2A15"/>
    <w:rPr>
      <w:rFonts w:ascii="Times New Roman" w:hAnsi="Times New Roman" w:cs="Times New Roman" w:hint="default"/>
      <w:b/>
      <w:bCs/>
      <w:spacing w:val="10"/>
      <w:sz w:val="24"/>
      <w:szCs w:val="24"/>
    </w:rPr>
  </w:style>
  <w:style w:type="character" w:customStyle="1" w:styleId="FontStyle14">
    <w:name w:val="Font Style14"/>
    <w:basedOn w:val="a1"/>
    <w:rsid w:val="006B2A15"/>
    <w:rPr>
      <w:rFonts w:ascii="Times New Roman" w:hAnsi="Times New Roman" w:cs="Times New Roman" w:hint="default"/>
      <w:spacing w:val="10"/>
      <w:sz w:val="24"/>
      <w:szCs w:val="24"/>
    </w:rPr>
  </w:style>
  <w:style w:type="character" w:customStyle="1" w:styleId="FontStyle19">
    <w:name w:val="Font Style19"/>
    <w:basedOn w:val="a1"/>
    <w:rsid w:val="006B2A15"/>
    <w:rPr>
      <w:rFonts w:ascii="Times New Roman" w:hAnsi="Times New Roman" w:cs="Times New Roman" w:hint="default"/>
      <w:sz w:val="26"/>
      <w:szCs w:val="26"/>
    </w:rPr>
  </w:style>
  <w:style w:type="character" w:customStyle="1" w:styleId="apple-converted-space">
    <w:name w:val="apple-converted-space"/>
    <w:basedOn w:val="a1"/>
    <w:rsid w:val="006B2A15"/>
  </w:style>
  <w:style w:type="character" w:customStyle="1" w:styleId="text11">
    <w:name w:val="text11"/>
    <w:rsid w:val="006B2A15"/>
    <w:rPr>
      <w:rFonts w:ascii="Arial CYR" w:hAnsi="Arial CYR" w:cs="Arial CYR" w:hint="default"/>
      <w:color w:val="000000"/>
      <w:sz w:val="18"/>
      <w:szCs w:val="18"/>
    </w:rPr>
  </w:style>
  <w:style w:type="character" w:customStyle="1" w:styleId="FontStyle50">
    <w:name w:val="Font Style50"/>
    <w:rsid w:val="006B2A15"/>
    <w:rPr>
      <w:rFonts w:ascii="Times New Roman" w:hAnsi="Times New Roman" w:cs="Times New Roman" w:hint="default"/>
      <w:color w:val="000000"/>
      <w:sz w:val="18"/>
      <w:szCs w:val="18"/>
    </w:rPr>
  </w:style>
  <w:style w:type="character" w:customStyle="1" w:styleId="FontStyle20">
    <w:name w:val="Font Style20"/>
    <w:rsid w:val="006B2A15"/>
    <w:rPr>
      <w:rFonts w:ascii="Times New Roman" w:hAnsi="Times New Roman" w:cs="Times New Roman" w:hint="default"/>
      <w:sz w:val="26"/>
      <w:szCs w:val="26"/>
    </w:rPr>
  </w:style>
  <w:style w:type="character" w:customStyle="1" w:styleId="A30">
    <w:name w:val="A3"/>
    <w:uiPriority w:val="99"/>
    <w:rsid w:val="006B2A15"/>
    <w:rPr>
      <w:rFonts w:ascii="PT Sans Narrow" w:hAnsi="PT Sans Narrow" w:cs="PT Sans Narrow" w:hint="default"/>
      <w:color w:val="000000"/>
      <w:sz w:val="16"/>
      <w:szCs w:val="16"/>
    </w:rPr>
  </w:style>
  <w:style w:type="character" w:customStyle="1" w:styleId="afffff1">
    <w:name w:val="номер страницы"/>
    <w:basedOn w:val="a1"/>
    <w:rsid w:val="006B2A15"/>
  </w:style>
  <w:style w:type="paragraph" w:customStyle="1" w:styleId="afffff2">
    <w:name w:val="РегистрОтр"/>
    <w:basedOn w:val="affff7"/>
    <w:qFormat/>
    <w:rsid w:val="006B2A15"/>
  </w:style>
  <w:style w:type="paragraph" w:styleId="2f7">
    <w:name w:val="List 2"/>
    <w:basedOn w:val="a"/>
    <w:unhideWhenUsed/>
    <w:rsid w:val="006B2A15"/>
    <w:pPr>
      <w:ind w:left="566" w:hanging="283"/>
      <w:contextualSpacing/>
    </w:pPr>
  </w:style>
  <w:style w:type="paragraph" w:customStyle="1" w:styleId="FirstParagraph">
    <w:name w:val="First Paragraph"/>
    <w:basedOn w:val="a0"/>
    <w:next w:val="a0"/>
    <w:uiPriority w:val="99"/>
    <w:qFormat/>
    <w:rsid w:val="006B2A15"/>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6B2A15"/>
    <w:rPr>
      <w:b/>
      <w:bCs/>
    </w:rPr>
  </w:style>
  <w:style w:type="table" w:styleId="afffff4">
    <w:name w:val="Table Grid"/>
    <w:basedOn w:val="a2"/>
    <w:uiPriority w:val="59"/>
    <w:rsid w:val="006B2A1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6B2A15"/>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6B2A15"/>
    <w:rPr>
      <w:rFonts w:ascii="Times New Roman" w:eastAsia="Calibri" w:hAnsi="Times New Roman" w:cs="Times New Roman"/>
      <w:sz w:val="24"/>
      <w:szCs w:val="24"/>
    </w:rPr>
  </w:style>
  <w:style w:type="character" w:styleId="afffff5">
    <w:name w:val="page number"/>
    <w:rsid w:val="006B2A15"/>
    <w:rPr>
      <w:sz w:val="28"/>
      <w:szCs w:val="24"/>
    </w:rPr>
  </w:style>
  <w:style w:type="numbering" w:customStyle="1" w:styleId="1ff">
    <w:name w:val="Нет списка1"/>
    <w:next w:val="a3"/>
    <w:semiHidden/>
    <w:rsid w:val="006B2A15"/>
  </w:style>
  <w:style w:type="numbering" w:customStyle="1" w:styleId="2f8">
    <w:name w:val="Нет списка2"/>
    <w:next w:val="a3"/>
    <w:uiPriority w:val="99"/>
    <w:semiHidden/>
    <w:unhideWhenUsed/>
    <w:rsid w:val="006B2A15"/>
  </w:style>
  <w:style w:type="character" w:styleId="afffff6">
    <w:name w:val="FollowedHyperlink"/>
    <w:unhideWhenUsed/>
    <w:rsid w:val="006B2A15"/>
    <w:rPr>
      <w:color w:val="800080"/>
      <w:u w:val="single"/>
    </w:rPr>
  </w:style>
  <w:style w:type="numbering" w:customStyle="1" w:styleId="3c">
    <w:name w:val="Нет списка3"/>
    <w:next w:val="a3"/>
    <w:uiPriority w:val="99"/>
    <w:semiHidden/>
    <w:unhideWhenUsed/>
    <w:rsid w:val="006B2A15"/>
  </w:style>
  <w:style w:type="numbering" w:customStyle="1" w:styleId="45">
    <w:name w:val="Нет списка4"/>
    <w:next w:val="a3"/>
    <w:uiPriority w:val="99"/>
    <w:semiHidden/>
    <w:unhideWhenUsed/>
    <w:rsid w:val="006B2A15"/>
  </w:style>
  <w:style w:type="paragraph" w:customStyle="1" w:styleId="xl195">
    <w:name w:val="xl195"/>
    <w:basedOn w:val="a"/>
    <w:uiPriority w:val="99"/>
    <w:qFormat/>
    <w:rsid w:val="006B2A1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6B2A15"/>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6B2A1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6B2A15"/>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6B2A15"/>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6B2A15"/>
    <w:pPr>
      <w:suppressAutoHyphens w:val="0"/>
      <w:ind w:left="720"/>
      <w:contextualSpacing/>
    </w:pPr>
    <w:rPr>
      <w:rFonts w:eastAsia="Calibri"/>
      <w:sz w:val="20"/>
      <w:szCs w:val="20"/>
      <w:lang w:eastAsia="ru-RU"/>
    </w:rPr>
  </w:style>
  <w:style w:type="paragraph" w:customStyle="1" w:styleId="3d">
    <w:name w:val="Без интервала3"/>
    <w:uiPriority w:val="99"/>
    <w:qFormat/>
    <w:rsid w:val="006B2A15"/>
    <w:pPr>
      <w:spacing w:after="0" w:line="240" w:lineRule="auto"/>
    </w:pPr>
    <w:rPr>
      <w:rFonts w:ascii="Calibri" w:eastAsia="Times New Roman" w:hAnsi="Calibri" w:cs="Calibri"/>
    </w:rPr>
  </w:style>
  <w:style w:type="character" w:customStyle="1" w:styleId="1ff0">
    <w:name w:val="Основной текст Знак1"/>
    <w:aliases w:val=" Знак1 Знак"/>
    <w:basedOn w:val="a1"/>
    <w:rsid w:val="006B2A15"/>
    <w:rPr>
      <w:rFonts w:cs="Times New Roman"/>
    </w:rPr>
  </w:style>
  <w:style w:type="paragraph" w:customStyle="1" w:styleId="msonormalbullet2gif">
    <w:name w:val="msonormalbullet2.gif"/>
    <w:basedOn w:val="a"/>
    <w:uiPriority w:val="99"/>
    <w:qFormat/>
    <w:rsid w:val="006B2A15"/>
    <w:pPr>
      <w:suppressAutoHyphens w:val="0"/>
      <w:spacing w:before="100" w:beforeAutospacing="1" w:after="100" w:afterAutospacing="1"/>
    </w:pPr>
    <w:rPr>
      <w:rFonts w:eastAsia="Calibri"/>
      <w:lang w:eastAsia="ru-RU"/>
    </w:rPr>
  </w:style>
  <w:style w:type="paragraph" w:customStyle="1" w:styleId="xl63">
    <w:name w:val="xl63"/>
    <w:basedOn w:val="a"/>
    <w:qFormat/>
    <w:rsid w:val="006B2A15"/>
    <w:pPr>
      <w:suppressAutoHyphens w:val="0"/>
      <w:spacing w:before="100" w:beforeAutospacing="1" w:after="100" w:afterAutospacing="1"/>
    </w:pPr>
    <w:rPr>
      <w:lang w:eastAsia="ru-RU"/>
    </w:rPr>
  </w:style>
  <w:style w:type="paragraph" w:customStyle="1" w:styleId="xl64">
    <w:name w:val="xl64"/>
    <w:basedOn w:val="a"/>
    <w:qFormat/>
    <w:rsid w:val="006B2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6B2A15"/>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6B2A15"/>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6B2A1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6B2A15"/>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6B2A15"/>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6B2A15"/>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6B2A15"/>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6B2A15"/>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6B2A15"/>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6B2A15"/>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6B2A15"/>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6B2A15"/>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6B2A15"/>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6B2A15"/>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6B2A15"/>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6B2A15"/>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6B2A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6B2A15"/>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6B2A1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6B2A1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6B2A15"/>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6B2A15"/>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6B2A15"/>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6B2A15"/>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6B2A15"/>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6B2A15"/>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6B2A15"/>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6B2A15"/>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6B2A15"/>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6B2A15"/>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6B2A15"/>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6B2A15"/>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6B2A15"/>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6B2A15"/>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6B2A15"/>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6B2A15"/>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6B2A15"/>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6B2A1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6B2A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6B2A15"/>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6B2A15"/>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6B2A15"/>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6B2A15"/>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6B2A15"/>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6B2A1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6B2A15"/>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6B2A15"/>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6B2A15"/>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6B2A15"/>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6B2A15"/>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6B2A15"/>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6B2A15"/>
    <w:pPr>
      <w:spacing w:after="0" w:line="240" w:lineRule="auto"/>
    </w:pPr>
    <w:rPr>
      <w:rFonts w:ascii="Calibri" w:eastAsia="Times New Roman" w:hAnsi="Calibri" w:cs="Calibri"/>
    </w:rPr>
  </w:style>
  <w:style w:type="paragraph" w:customStyle="1" w:styleId="s1">
    <w:name w:val="s_1"/>
    <w:basedOn w:val="a"/>
    <w:qFormat/>
    <w:rsid w:val="006B2A15"/>
    <w:pPr>
      <w:suppressAutoHyphens w:val="0"/>
      <w:spacing w:before="100" w:beforeAutospacing="1" w:after="100" w:afterAutospacing="1"/>
    </w:pPr>
    <w:rPr>
      <w:lang w:eastAsia="ru-RU"/>
    </w:rPr>
  </w:style>
  <w:style w:type="paragraph" w:customStyle="1" w:styleId="52">
    <w:name w:val="Без интервала5"/>
    <w:uiPriority w:val="99"/>
    <w:qFormat/>
    <w:rsid w:val="006B2A15"/>
    <w:pPr>
      <w:spacing w:after="0" w:line="240" w:lineRule="auto"/>
    </w:pPr>
    <w:rPr>
      <w:rFonts w:ascii="Calibri" w:eastAsia="Times New Roman" w:hAnsi="Calibri" w:cs="Calibri"/>
    </w:rPr>
  </w:style>
  <w:style w:type="paragraph" w:customStyle="1" w:styleId="indent1">
    <w:name w:val="indent_1"/>
    <w:basedOn w:val="a"/>
    <w:uiPriority w:val="99"/>
    <w:qFormat/>
    <w:rsid w:val="006B2A15"/>
    <w:pPr>
      <w:suppressAutoHyphens w:val="0"/>
      <w:spacing w:before="100" w:beforeAutospacing="1" w:after="100" w:afterAutospacing="1"/>
    </w:pPr>
    <w:rPr>
      <w:lang w:eastAsia="ru-RU"/>
    </w:rPr>
  </w:style>
  <w:style w:type="paragraph" w:customStyle="1" w:styleId="s5">
    <w:name w:val="s_5"/>
    <w:basedOn w:val="a"/>
    <w:uiPriority w:val="99"/>
    <w:qFormat/>
    <w:rsid w:val="006B2A15"/>
    <w:pPr>
      <w:suppressAutoHyphens w:val="0"/>
      <w:spacing w:before="100" w:beforeAutospacing="1" w:after="100" w:afterAutospacing="1"/>
    </w:pPr>
    <w:rPr>
      <w:lang w:eastAsia="ru-RU"/>
    </w:rPr>
  </w:style>
  <w:style w:type="paragraph" w:customStyle="1" w:styleId="msonormal0">
    <w:name w:val="msonormal"/>
    <w:basedOn w:val="a"/>
    <w:qFormat/>
    <w:rsid w:val="006B2A15"/>
    <w:pPr>
      <w:suppressAutoHyphens w:val="0"/>
      <w:spacing w:before="100" w:beforeAutospacing="1" w:after="100" w:afterAutospacing="1"/>
    </w:pPr>
    <w:rPr>
      <w:lang w:eastAsia="ru-RU"/>
    </w:rPr>
  </w:style>
  <w:style w:type="paragraph" w:customStyle="1" w:styleId="afffff7">
    <w:name w:val="Базовый"/>
    <w:uiPriority w:val="99"/>
    <w:qFormat/>
    <w:rsid w:val="006B2A15"/>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6B2A15"/>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6B2A15"/>
    <w:pPr>
      <w:suppressAutoHyphens w:val="0"/>
      <w:spacing w:before="100" w:beforeAutospacing="1" w:after="100" w:afterAutospacing="1"/>
    </w:pPr>
    <w:rPr>
      <w:lang w:eastAsia="ru-RU"/>
    </w:rPr>
  </w:style>
  <w:style w:type="paragraph" w:customStyle="1" w:styleId="63">
    <w:name w:val="Без интервала6"/>
    <w:uiPriority w:val="99"/>
    <w:qFormat/>
    <w:rsid w:val="006B2A15"/>
    <w:pPr>
      <w:spacing w:after="0" w:line="240" w:lineRule="auto"/>
    </w:pPr>
    <w:rPr>
      <w:rFonts w:ascii="Calibri" w:eastAsia="Times New Roman" w:hAnsi="Calibri" w:cs="Calibri"/>
    </w:rPr>
  </w:style>
  <w:style w:type="character" w:styleId="afffff8">
    <w:name w:val="footnote reference"/>
    <w:aliases w:val="Знак сноски-FN"/>
    <w:rsid w:val="006B2A15"/>
    <w:rPr>
      <w:vertAlign w:val="superscript"/>
    </w:rPr>
  </w:style>
  <w:style w:type="character" w:styleId="afffff9">
    <w:name w:val="line number"/>
    <w:basedOn w:val="a1"/>
    <w:uiPriority w:val="99"/>
    <w:unhideWhenUsed/>
    <w:rsid w:val="006B2A15"/>
  </w:style>
  <w:style w:type="paragraph" w:styleId="3e">
    <w:name w:val="toc 3"/>
    <w:basedOn w:val="a"/>
    <w:next w:val="a"/>
    <w:autoRedefine/>
    <w:rsid w:val="006B2A15"/>
    <w:pPr>
      <w:tabs>
        <w:tab w:val="left" w:pos="851"/>
        <w:tab w:val="right" w:leader="dot" w:pos="9720"/>
      </w:tabs>
      <w:suppressAutoHyphens w:val="0"/>
      <w:ind w:firstLine="720"/>
      <w:jc w:val="both"/>
    </w:pPr>
    <w:rPr>
      <w:iCs/>
      <w:noProof/>
      <w:sz w:val="22"/>
      <w:szCs w:val="22"/>
      <w:lang w:eastAsia="ru-RU"/>
    </w:rPr>
  </w:style>
  <w:style w:type="paragraph" w:styleId="1ff1">
    <w:name w:val="toc 1"/>
    <w:basedOn w:val="a"/>
    <w:next w:val="a"/>
    <w:autoRedefine/>
    <w:rsid w:val="006B2A15"/>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6B2A15"/>
    <w:pPr>
      <w:tabs>
        <w:tab w:val="right" w:leader="dot" w:pos="9720"/>
      </w:tabs>
      <w:suppressAutoHyphens w:val="0"/>
      <w:ind w:left="240"/>
    </w:pPr>
    <w:rPr>
      <w:rFonts w:ascii="Arial" w:hAnsi="Arial" w:cs="Arial"/>
      <w:smallCaps/>
      <w:color w:val="333333"/>
      <w:sz w:val="20"/>
      <w:szCs w:val="20"/>
      <w:lang w:eastAsia="ru-RU"/>
    </w:rPr>
  </w:style>
  <w:style w:type="paragraph" w:styleId="3f">
    <w:name w:val="List Continue 3"/>
    <w:basedOn w:val="a"/>
    <w:rsid w:val="006B2A15"/>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6B2A15"/>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6B2A15"/>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6B2A15"/>
    <w:pPr>
      <w:spacing w:after="0"/>
      <w:jc w:val="both"/>
    </w:pPr>
    <w:rPr>
      <w:rFonts w:ascii="Arial" w:hAnsi="Arial" w:cs="Mangal"/>
      <w:sz w:val="28"/>
    </w:rPr>
  </w:style>
  <w:style w:type="table" w:customStyle="1" w:styleId="1ff2">
    <w:name w:val="Сетка таблицы1"/>
    <w:basedOn w:val="a2"/>
    <w:next w:val="afffff4"/>
    <w:rsid w:val="006B2A1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6B2A15"/>
    <w:rPr>
      <w:rFonts w:cs="Times New Roman"/>
    </w:rPr>
  </w:style>
  <w:style w:type="paragraph" w:customStyle="1" w:styleId="ConsCell">
    <w:name w:val="ConsCell"/>
    <w:qFormat/>
    <w:rsid w:val="006B2A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6B2A15"/>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qFormat/>
    <w:rsid w:val="006B2A15"/>
    <w:pPr>
      <w:suppressAutoHyphens w:val="0"/>
      <w:spacing w:before="100" w:beforeAutospacing="1" w:after="100" w:afterAutospacing="1"/>
    </w:pPr>
    <w:rPr>
      <w:lang w:eastAsia="ru-RU"/>
    </w:rPr>
  </w:style>
  <w:style w:type="character" w:customStyle="1" w:styleId="NoSpacingChar">
    <w:name w:val="No Spacing Char"/>
    <w:link w:val="1f9"/>
    <w:locked/>
    <w:rsid w:val="006B2A15"/>
    <w:rPr>
      <w:rFonts w:ascii="Calibri" w:eastAsia="Times New Roman" w:hAnsi="Calibri" w:cs="Calibri"/>
    </w:rPr>
  </w:style>
  <w:style w:type="character" w:customStyle="1" w:styleId="text1">
    <w:name w:val="text1"/>
    <w:basedOn w:val="a1"/>
    <w:rsid w:val="006B2A15"/>
  </w:style>
  <w:style w:type="character" w:customStyle="1" w:styleId="FontStyle12">
    <w:name w:val="Font Style12"/>
    <w:rsid w:val="006B2A15"/>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6B2A15"/>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6B2A15"/>
    <w:rPr>
      <w:rFonts w:ascii="Times New Roman" w:hAnsi="Times New Roman" w:cs="Times New Roman"/>
      <w:b/>
      <w:bCs/>
      <w:sz w:val="24"/>
      <w:szCs w:val="24"/>
    </w:rPr>
  </w:style>
  <w:style w:type="character" w:customStyle="1" w:styleId="212pt">
    <w:name w:val="Основной текст (2) + 12 pt;Полужирный"/>
    <w:rsid w:val="006B2A15"/>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6B2A15"/>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6B2A15"/>
    <w:rPr>
      <w:b/>
      <w:bCs/>
      <w:sz w:val="28"/>
      <w:szCs w:val="28"/>
      <w:shd w:val="clear" w:color="auto" w:fill="FFFFFF"/>
    </w:rPr>
  </w:style>
  <w:style w:type="paragraph" w:customStyle="1" w:styleId="2fb">
    <w:name w:val="Заголовок №2"/>
    <w:basedOn w:val="a"/>
    <w:link w:val="2fa"/>
    <w:qFormat/>
    <w:rsid w:val="006B2A15"/>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6B2A15"/>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6B2A15"/>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6B2A15"/>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6B2A15"/>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6B2A15"/>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6B2A15"/>
    <w:pPr>
      <w:suppressAutoHyphens w:val="0"/>
      <w:spacing w:before="100" w:beforeAutospacing="1" w:after="100" w:afterAutospacing="1"/>
    </w:pPr>
    <w:rPr>
      <w:lang w:eastAsia="ru-RU"/>
    </w:rPr>
  </w:style>
  <w:style w:type="character" w:customStyle="1" w:styleId="s10">
    <w:name w:val="s_10"/>
    <w:basedOn w:val="a1"/>
    <w:rsid w:val="006B2A15"/>
  </w:style>
  <w:style w:type="character" w:customStyle="1" w:styleId="WW8Num1z1">
    <w:name w:val="WW8Num1z1"/>
    <w:rsid w:val="006B2A15"/>
    <w:rPr>
      <w:rFonts w:ascii="Times New Roman" w:eastAsia="Times New Roman" w:hAnsi="Times New Roman" w:cs="Times New Roman"/>
    </w:rPr>
  </w:style>
  <w:style w:type="character" w:customStyle="1" w:styleId="WW8Num3z0">
    <w:name w:val="WW8Num3z0"/>
    <w:rsid w:val="006B2A15"/>
    <w:rPr>
      <w:sz w:val="28"/>
    </w:rPr>
  </w:style>
  <w:style w:type="character" w:customStyle="1" w:styleId="WW8Num10z0">
    <w:name w:val="WW8Num10z0"/>
    <w:rsid w:val="006B2A15"/>
    <w:rPr>
      <w:rFonts w:ascii="Symbol" w:hAnsi="Symbol" w:cs="OpenSymbol"/>
    </w:rPr>
  </w:style>
  <w:style w:type="character" w:customStyle="1" w:styleId="WW8Num11z0">
    <w:name w:val="WW8Num11z0"/>
    <w:rsid w:val="006B2A15"/>
    <w:rPr>
      <w:rFonts w:ascii="Symbol" w:hAnsi="Symbol" w:cs="OpenSymbol"/>
    </w:rPr>
  </w:style>
  <w:style w:type="character" w:customStyle="1" w:styleId="WW8Num13z0">
    <w:name w:val="WW8Num13z0"/>
    <w:rsid w:val="006B2A15"/>
    <w:rPr>
      <w:rFonts w:ascii="Symbol" w:hAnsi="Symbol" w:cs="OpenSymbol"/>
    </w:rPr>
  </w:style>
  <w:style w:type="character" w:customStyle="1" w:styleId="WW-Absatz-Standardschriftart111111">
    <w:name w:val="WW-Absatz-Standardschriftart111111"/>
    <w:rsid w:val="006B2A15"/>
  </w:style>
  <w:style w:type="character" w:customStyle="1" w:styleId="WW8Num4z0">
    <w:name w:val="WW8Num4z0"/>
    <w:rsid w:val="006B2A15"/>
    <w:rPr>
      <w:sz w:val="28"/>
    </w:rPr>
  </w:style>
  <w:style w:type="character" w:customStyle="1" w:styleId="WW8Num12z0">
    <w:name w:val="WW8Num12z0"/>
    <w:rsid w:val="006B2A15"/>
    <w:rPr>
      <w:rFonts w:ascii="Symbol" w:hAnsi="Symbol" w:cs="OpenSymbol"/>
    </w:rPr>
  </w:style>
  <w:style w:type="character" w:customStyle="1" w:styleId="WW-Absatz-Standardschriftart1111111">
    <w:name w:val="WW-Absatz-Standardschriftart1111111"/>
    <w:rsid w:val="006B2A15"/>
  </w:style>
  <w:style w:type="character" w:customStyle="1" w:styleId="WW-Absatz-Standardschriftart11111111">
    <w:name w:val="WW-Absatz-Standardschriftart11111111"/>
    <w:rsid w:val="006B2A15"/>
  </w:style>
  <w:style w:type="character" w:customStyle="1" w:styleId="WW-Absatz-Standardschriftart111111111">
    <w:name w:val="WW-Absatz-Standardschriftart111111111"/>
    <w:rsid w:val="006B2A15"/>
  </w:style>
  <w:style w:type="character" w:customStyle="1" w:styleId="WW8Num3z1">
    <w:name w:val="WW8Num3z1"/>
    <w:rsid w:val="006B2A15"/>
    <w:rPr>
      <w:rFonts w:ascii="Times New Roman" w:eastAsia="Times New Roman" w:hAnsi="Times New Roman" w:cs="Times New Roman"/>
    </w:rPr>
  </w:style>
  <w:style w:type="character" w:customStyle="1" w:styleId="WW8Num5z0">
    <w:name w:val="WW8Num5z0"/>
    <w:rsid w:val="006B2A15"/>
    <w:rPr>
      <w:sz w:val="28"/>
    </w:rPr>
  </w:style>
  <w:style w:type="character" w:customStyle="1" w:styleId="WW8Num10z1">
    <w:name w:val="WW8Num10z1"/>
    <w:rsid w:val="006B2A15"/>
    <w:rPr>
      <w:rFonts w:ascii="Times New Roman" w:eastAsia="Times New Roman" w:hAnsi="Times New Roman" w:cs="Times New Roman"/>
    </w:rPr>
  </w:style>
  <w:style w:type="character" w:customStyle="1" w:styleId="WW8Num18z0">
    <w:name w:val="WW8Num18z0"/>
    <w:rsid w:val="006B2A15"/>
    <w:rPr>
      <w:rFonts w:ascii="Times New Roman" w:hAnsi="Times New Roman" w:cs="Times New Roman"/>
      <w:b/>
    </w:rPr>
  </w:style>
  <w:style w:type="character" w:customStyle="1" w:styleId="WW8Num18z1">
    <w:name w:val="WW8Num18z1"/>
    <w:rsid w:val="006B2A15"/>
    <w:rPr>
      <w:rFonts w:ascii="Times New Roman" w:hAnsi="Times New Roman" w:cs="Times New Roman"/>
      <w:b/>
      <w:i w:val="0"/>
    </w:rPr>
  </w:style>
  <w:style w:type="character" w:customStyle="1" w:styleId="WW8Num28z1">
    <w:name w:val="WW8Num28z1"/>
    <w:rsid w:val="006B2A15"/>
    <w:rPr>
      <w:rFonts w:ascii="Times New Roman" w:eastAsia="Times New Roman" w:hAnsi="Times New Roman" w:cs="Times New Roman"/>
    </w:rPr>
  </w:style>
  <w:style w:type="character" w:customStyle="1" w:styleId="afffffd">
    <w:name w:val="Символ сноски"/>
    <w:basedOn w:val="1fe"/>
    <w:rsid w:val="006B2A15"/>
    <w:rPr>
      <w:rFonts w:ascii="Times New Roman" w:hAnsi="Times New Roman" w:cs="Times New Roman"/>
      <w:vertAlign w:val="superscript"/>
    </w:rPr>
  </w:style>
  <w:style w:type="character" w:customStyle="1" w:styleId="WW-Absatz-Standardschriftart1111111111">
    <w:name w:val="WW-Absatz-Standardschriftart1111111111"/>
    <w:rsid w:val="006B2A15"/>
  </w:style>
  <w:style w:type="character" w:customStyle="1" w:styleId="val">
    <w:name w:val="val"/>
    <w:basedOn w:val="1fe"/>
    <w:rsid w:val="006B2A15"/>
  </w:style>
  <w:style w:type="paragraph" w:customStyle="1" w:styleId="afffffe">
    <w:name w:val="Знак Знак Знак Знак Знак Знак Знак"/>
    <w:basedOn w:val="a"/>
    <w:qFormat/>
    <w:rsid w:val="006B2A15"/>
    <w:rPr>
      <w:rFonts w:ascii="Verdana" w:hAnsi="Verdana" w:cs="Verdana"/>
    </w:rPr>
  </w:style>
  <w:style w:type="paragraph" w:customStyle="1" w:styleId="1ff3">
    <w:name w:val="Схема документа1"/>
    <w:basedOn w:val="a"/>
    <w:qFormat/>
    <w:rsid w:val="006B2A15"/>
    <w:pPr>
      <w:shd w:val="clear" w:color="auto" w:fill="000080"/>
      <w:autoSpaceDE w:val="0"/>
    </w:pPr>
    <w:rPr>
      <w:rFonts w:ascii="Tahoma" w:hAnsi="Tahoma" w:cs="Tahoma"/>
      <w:sz w:val="20"/>
      <w:szCs w:val="20"/>
    </w:rPr>
  </w:style>
  <w:style w:type="paragraph" w:customStyle="1" w:styleId="affffff">
    <w:name w:val="Содержимое врезки"/>
    <w:basedOn w:val="a0"/>
    <w:qFormat/>
    <w:rsid w:val="006B2A15"/>
  </w:style>
  <w:style w:type="paragraph" w:customStyle="1" w:styleId="xl263">
    <w:name w:val="xl263"/>
    <w:basedOn w:val="a"/>
    <w:uiPriority w:val="99"/>
    <w:qFormat/>
    <w:rsid w:val="006B2A15"/>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6B2A15"/>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6B2A15"/>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6B2A15"/>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6B2A15"/>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6B2A15"/>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6B2A15"/>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6B2A15"/>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6B2A15"/>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6B2A1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6B2A1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6B2A15"/>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6B2A15"/>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6B2A15"/>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6B2A1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6B2A15"/>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6B2A15"/>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6B2A15"/>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6B2A15"/>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6B2A15"/>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6B2A15"/>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6B2A15"/>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6B2A15"/>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6B2A15"/>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6B2A15"/>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6B2A15"/>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6B2A15"/>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6B2A15"/>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6B2A15"/>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6B2A15"/>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6B2A15"/>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6B2A15"/>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6B2A15"/>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6B2A15"/>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6B2A15"/>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6B2A15"/>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6B2A15"/>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6B2A15"/>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6B2A15"/>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6B2A15"/>
    <w:rPr>
      <w:rFonts w:asciiTheme="majorHAnsi" w:eastAsiaTheme="majorEastAsia" w:hAnsiTheme="majorHAnsi" w:cstheme="majorBidi"/>
      <w:b/>
      <w:bCs/>
      <w:color w:val="4F81BD" w:themeColor="accent1"/>
      <w:sz w:val="24"/>
      <w:szCs w:val="24"/>
      <w:lang w:eastAsia="ar-SA"/>
    </w:rPr>
  </w:style>
  <w:style w:type="character" w:customStyle="1" w:styleId="3f0">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6B2A15"/>
    <w:rPr>
      <w:rFonts w:ascii="Calibri" w:hAnsi="Calibri" w:cs="Calibri"/>
    </w:rPr>
  </w:style>
  <w:style w:type="character" w:customStyle="1" w:styleId="710">
    <w:name w:val="Заголовок 7 Знак1"/>
    <w:basedOn w:val="a1"/>
    <w:semiHidden/>
    <w:rsid w:val="006B2A15"/>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6B2A15"/>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6B2A15"/>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6B2A15"/>
    <w:rPr>
      <w:b/>
      <w:bCs/>
      <w:color w:val="000000"/>
      <w:spacing w:val="0"/>
      <w:w w:val="100"/>
      <w:position w:val="0"/>
      <w:sz w:val="24"/>
      <w:szCs w:val="24"/>
      <w:shd w:val="clear" w:color="auto" w:fill="FFFFFF"/>
      <w:lang w:val="ru-RU" w:eastAsia="ru-RU" w:bidi="ru-RU"/>
    </w:rPr>
  </w:style>
  <w:style w:type="paragraph" w:customStyle="1" w:styleId="u">
    <w:name w:val="u"/>
    <w:basedOn w:val="a"/>
    <w:rsid w:val="006B2A15"/>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6B2A15"/>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6B2A15"/>
    <w:rPr>
      <w:rFonts w:ascii="Arial" w:hAnsi="Arial"/>
      <w:b w:val="0"/>
      <w:i w:val="0"/>
      <w:iCs/>
      <w:color w:val="0000FF"/>
      <w:sz w:val="24"/>
      <w:u w:val="none"/>
    </w:rPr>
  </w:style>
  <w:style w:type="paragraph" w:customStyle="1" w:styleId="Application">
    <w:name w:val="Application!Приложение"/>
    <w:rsid w:val="006B2A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B2A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B2A15"/>
    <w:pPr>
      <w:spacing w:after="0" w:line="240" w:lineRule="auto"/>
      <w:jc w:val="center"/>
    </w:pPr>
    <w:rPr>
      <w:rFonts w:ascii="Arial" w:eastAsia="Times New Roman" w:hAnsi="Arial" w:cs="Arial"/>
      <w:b/>
      <w:bCs/>
      <w:kern w:val="28"/>
      <w:sz w:val="24"/>
      <w:szCs w:val="32"/>
      <w:lang w:eastAsia="ru-RU"/>
    </w:rPr>
  </w:style>
  <w:style w:type="paragraph" w:customStyle="1" w:styleId="s14">
    <w:name w:val="s_14"/>
    <w:basedOn w:val="a"/>
    <w:rsid w:val="006B2A15"/>
    <w:pPr>
      <w:suppressAutoHyphens w:val="0"/>
      <w:spacing w:before="100" w:beforeAutospacing="1" w:after="100" w:afterAutospacing="1"/>
    </w:pPr>
    <w:rPr>
      <w:lang w:eastAsia="ru-RU"/>
    </w:rPr>
  </w:style>
  <w:style w:type="numbering" w:customStyle="1" w:styleId="112">
    <w:name w:val="Нет списка11"/>
    <w:next w:val="a3"/>
    <w:uiPriority w:val="99"/>
    <w:semiHidden/>
    <w:unhideWhenUsed/>
    <w:rsid w:val="006B2A15"/>
  </w:style>
  <w:style w:type="paragraph" w:customStyle="1" w:styleId="s15">
    <w:name w:val="s_15"/>
    <w:basedOn w:val="a"/>
    <w:rsid w:val="006B2A15"/>
    <w:pPr>
      <w:suppressAutoHyphens w:val="0"/>
      <w:spacing w:before="100" w:beforeAutospacing="1" w:after="100" w:afterAutospacing="1"/>
    </w:pPr>
    <w:rPr>
      <w:lang w:eastAsia="ru-RU"/>
    </w:rPr>
  </w:style>
  <w:style w:type="paragraph" w:customStyle="1" w:styleId="48">
    <w:name w:val="Знак Знак4"/>
    <w:basedOn w:val="a"/>
    <w:rsid w:val="006B2A15"/>
    <w:pPr>
      <w:suppressAutoHyphens w:val="0"/>
      <w:spacing w:before="100" w:beforeAutospacing="1" w:after="100" w:afterAutospacing="1"/>
    </w:pPr>
    <w:rPr>
      <w:rFonts w:ascii="Tahoma" w:hAnsi="Tahoma"/>
      <w:sz w:val="20"/>
      <w:szCs w:val="20"/>
      <w:lang w:val="en-US" w:eastAsia="en-US"/>
    </w:rPr>
  </w:style>
  <w:style w:type="character" w:styleId="affffff2">
    <w:name w:val="Emphasis"/>
    <w:basedOn w:val="a1"/>
    <w:qFormat/>
    <w:rsid w:val="006B2A15"/>
    <w:rPr>
      <w:i/>
      <w:iCs/>
    </w:rPr>
  </w:style>
  <w:style w:type="paragraph" w:customStyle="1" w:styleId="consplusnonformat0">
    <w:name w:val="consplusnonformat"/>
    <w:basedOn w:val="a"/>
    <w:rsid w:val="006B2A15"/>
    <w:pPr>
      <w:suppressAutoHyphens w:val="0"/>
      <w:spacing w:before="100" w:beforeAutospacing="1" w:after="100" w:afterAutospacing="1"/>
    </w:pPr>
    <w:rPr>
      <w:rFonts w:eastAsiaTheme="minorEastAsia"/>
      <w:lang w:eastAsia="ru-RU"/>
    </w:rPr>
  </w:style>
  <w:style w:type="character" w:customStyle="1" w:styleId="WW8Num3z2">
    <w:name w:val="WW8Num3z2"/>
    <w:rsid w:val="006B2A15"/>
    <w:rPr>
      <w:rFonts w:ascii="Wingdings" w:hAnsi="Wingdings"/>
    </w:rPr>
  </w:style>
  <w:style w:type="character" w:customStyle="1" w:styleId="WW8Num3z3">
    <w:name w:val="WW8Num3z3"/>
    <w:rsid w:val="006B2A15"/>
    <w:rPr>
      <w:rFonts w:ascii="Symbol" w:hAnsi="Symbol"/>
    </w:rPr>
  </w:style>
  <w:style w:type="character" w:customStyle="1" w:styleId="WW8Num4z1">
    <w:name w:val="WW8Num4z1"/>
    <w:rsid w:val="006B2A15"/>
    <w:rPr>
      <w:rFonts w:ascii="Courier New" w:hAnsi="Courier New"/>
    </w:rPr>
  </w:style>
  <w:style w:type="character" w:customStyle="1" w:styleId="WW8Num4z2">
    <w:name w:val="WW8Num4z2"/>
    <w:rsid w:val="006B2A15"/>
    <w:rPr>
      <w:rFonts w:ascii="Wingdings" w:hAnsi="Wingdings"/>
    </w:rPr>
  </w:style>
  <w:style w:type="character" w:customStyle="1" w:styleId="WW8Num4z3">
    <w:name w:val="WW8Num4z3"/>
    <w:rsid w:val="006B2A15"/>
    <w:rPr>
      <w:rFonts w:ascii="Symbol" w:hAnsi="Symbol"/>
    </w:rPr>
  </w:style>
  <w:style w:type="character" w:customStyle="1" w:styleId="WW8Num6z0">
    <w:name w:val="WW8Num6z0"/>
    <w:rsid w:val="006B2A15"/>
    <w:rPr>
      <w:rFonts w:ascii="Times New Roman" w:eastAsia="Times New Roman" w:hAnsi="Times New Roman" w:cs="Times New Roman"/>
    </w:rPr>
  </w:style>
  <w:style w:type="character" w:customStyle="1" w:styleId="WW8Num6z1">
    <w:name w:val="WW8Num6z1"/>
    <w:rsid w:val="006B2A15"/>
    <w:rPr>
      <w:rFonts w:ascii="Courier New" w:hAnsi="Courier New"/>
    </w:rPr>
  </w:style>
  <w:style w:type="character" w:customStyle="1" w:styleId="WW8Num6z2">
    <w:name w:val="WW8Num6z2"/>
    <w:rsid w:val="006B2A15"/>
    <w:rPr>
      <w:rFonts w:ascii="Wingdings" w:hAnsi="Wingdings"/>
    </w:rPr>
  </w:style>
  <w:style w:type="character" w:customStyle="1" w:styleId="WW8Num6z3">
    <w:name w:val="WW8Num6z3"/>
    <w:rsid w:val="006B2A15"/>
    <w:rPr>
      <w:rFonts w:ascii="Symbol" w:hAnsi="Symbol"/>
    </w:rPr>
  </w:style>
  <w:style w:type="character" w:customStyle="1" w:styleId="WW8Num10z2">
    <w:name w:val="WW8Num10z2"/>
    <w:rsid w:val="006B2A15"/>
    <w:rPr>
      <w:rFonts w:ascii="Wingdings" w:hAnsi="Wingdings"/>
    </w:rPr>
  </w:style>
  <w:style w:type="character" w:customStyle="1" w:styleId="WW8Num10z3">
    <w:name w:val="WW8Num10z3"/>
    <w:rsid w:val="006B2A15"/>
    <w:rPr>
      <w:rFonts w:ascii="Symbol" w:hAnsi="Symbol"/>
    </w:rPr>
  </w:style>
  <w:style w:type="character" w:customStyle="1" w:styleId="WW8Num14z0">
    <w:name w:val="WW8Num14z0"/>
    <w:rsid w:val="006B2A15"/>
    <w:rPr>
      <w:rFonts w:ascii="Times New Roman" w:eastAsia="Times New Roman" w:hAnsi="Times New Roman" w:cs="Times New Roman"/>
    </w:rPr>
  </w:style>
  <w:style w:type="character" w:customStyle="1" w:styleId="WW8Num18z2">
    <w:name w:val="WW8Num18z2"/>
    <w:rsid w:val="006B2A15"/>
    <w:rPr>
      <w:rFonts w:ascii="Wingdings" w:hAnsi="Wingdings"/>
    </w:rPr>
  </w:style>
  <w:style w:type="character" w:customStyle="1" w:styleId="WW8Num19z0">
    <w:name w:val="WW8Num19z0"/>
    <w:rsid w:val="006B2A15"/>
    <w:rPr>
      <w:rFonts w:ascii="Times New Roman" w:eastAsia="Times New Roman" w:hAnsi="Times New Roman" w:cs="Times New Roman"/>
    </w:rPr>
  </w:style>
  <w:style w:type="character" w:customStyle="1" w:styleId="WW8Num19z1">
    <w:name w:val="WW8Num19z1"/>
    <w:rsid w:val="006B2A15"/>
    <w:rPr>
      <w:rFonts w:ascii="Courier New" w:hAnsi="Courier New"/>
    </w:rPr>
  </w:style>
  <w:style w:type="character" w:customStyle="1" w:styleId="WW8Num19z2">
    <w:name w:val="WW8Num19z2"/>
    <w:rsid w:val="006B2A15"/>
    <w:rPr>
      <w:rFonts w:ascii="Wingdings" w:hAnsi="Wingdings"/>
    </w:rPr>
  </w:style>
  <w:style w:type="character" w:customStyle="1" w:styleId="WW8Num19z3">
    <w:name w:val="WW8Num19z3"/>
    <w:rsid w:val="006B2A15"/>
    <w:rPr>
      <w:rFonts w:ascii="Symbol" w:hAnsi="Symbol"/>
    </w:rPr>
  </w:style>
  <w:style w:type="paragraph" w:customStyle="1" w:styleId="1ff4">
    <w:name w:val="Текст1"/>
    <w:basedOn w:val="a"/>
    <w:rsid w:val="006B2A15"/>
    <w:rPr>
      <w:rFonts w:ascii="Courier New" w:hAnsi="Courier New" w:cs="Courier New"/>
      <w:sz w:val="20"/>
      <w:szCs w:val="20"/>
    </w:rPr>
  </w:style>
  <w:style w:type="paragraph" w:customStyle="1" w:styleId="Bodytable">
    <w:name w:val="Body table"/>
    <w:basedOn w:val="a"/>
    <w:link w:val="Bodytable1"/>
    <w:rsid w:val="006B2A15"/>
    <w:pPr>
      <w:numPr>
        <w:numId w:val="7"/>
      </w:numPr>
      <w:tabs>
        <w:tab w:val="clear" w:pos="891"/>
      </w:tabs>
      <w:suppressAutoHyphens w:val="0"/>
      <w:overflowPunct w:val="0"/>
      <w:autoSpaceDE w:val="0"/>
      <w:autoSpaceDN w:val="0"/>
      <w:adjustRightInd w:val="0"/>
      <w:ind w:left="0" w:firstLine="0"/>
      <w:textAlignment w:val="baseline"/>
    </w:pPr>
    <w:rPr>
      <w:sz w:val="22"/>
      <w:szCs w:val="20"/>
      <w:lang w:eastAsia="en-US"/>
    </w:rPr>
  </w:style>
  <w:style w:type="character" w:customStyle="1" w:styleId="Bodytable1">
    <w:name w:val="Body table Знак1"/>
    <w:basedOn w:val="a1"/>
    <w:link w:val="Bodytable"/>
    <w:rsid w:val="006B2A15"/>
    <w:rPr>
      <w:rFonts w:ascii="Times New Roman" w:eastAsia="Times New Roman" w:hAnsi="Times New Roman" w:cs="Times New Roman"/>
      <w:szCs w:val="20"/>
    </w:rPr>
  </w:style>
  <w:style w:type="paragraph" w:customStyle="1" w:styleId="affffff3">
    <w:name w:val="Стиль Маркированный список + Междустр.интервал:  полуторный"/>
    <w:basedOn w:val="afffffa"/>
    <w:rsid w:val="006B2A15"/>
    <w:pPr>
      <w:widowControl/>
      <w:tabs>
        <w:tab w:val="num" w:pos="0"/>
        <w:tab w:val="num" w:pos="964"/>
      </w:tabs>
      <w:spacing w:after="0" w:line="360" w:lineRule="auto"/>
      <w:ind w:left="964"/>
    </w:pPr>
    <w:rPr>
      <w:rFonts w:ascii="Times New Roman" w:hAnsi="Times New Roman" w:cs="Times New Roman"/>
      <w:color w:val="auto"/>
      <w:sz w:val="24"/>
    </w:rPr>
  </w:style>
  <w:style w:type="paragraph" w:customStyle="1" w:styleId="Iniiaiieoaeno21">
    <w:name w:val="Iniiaiie oaeno 21"/>
    <w:basedOn w:val="a"/>
    <w:rsid w:val="006B2A15"/>
    <w:pPr>
      <w:suppressAutoHyphens w:val="0"/>
      <w:overflowPunct w:val="0"/>
      <w:autoSpaceDE w:val="0"/>
      <w:autoSpaceDN w:val="0"/>
      <w:adjustRightInd w:val="0"/>
      <w:ind w:firstLine="720"/>
      <w:jc w:val="both"/>
    </w:pPr>
    <w:rPr>
      <w:sz w:val="28"/>
      <w:szCs w:val="28"/>
      <w:lang w:eastAsia="ru-RU"/>
    </w:rPr>
  </w:style>
  <w:style w:type="character" w:customStyle="1" w:styleId="desc1">
    <w:name w:val="desc1"/>
    <w:basedOn w:val="a1"/>
    <w:rsid w:val="006B2A15"/>
  </w:style>
  <w:style w:type="paragraph" w:customStyle="1" w:styleId="230">
    <w:name w:val="Основной текст 23"/>
    <w:basedOn w:val="a"/>
    <w:rsid w:val="006B2A15"/>
    <w:pPr>
      <w:suppressAutoHyphens w:val="0"/>
      <w:ind w:firstLine="709"/>
      <w:jc w:val="both"/>
    </w:pPr>
    <w:rPr>
      <w:szCs w:val="20"/>
      <w:lang w:eastAsia="ru-RU"/>
    </w:rPr>
  </w:style>
  <w:style w:type="paragraph" w:customStyle="1" w:styleId="221">
    <w:name w:val="Основной текст с отступом 22"/>
    <w:basedOn w:val="a"/>
    <w:rsid w:val="006B2A15"/>
    <w:pPr>
      <w:suppressAutoHyphens w:val="0"/>
      <w:ind w:firstLine="540"/>
      <w:jc w:val="both"/>
    </w:pPr>
    <w:rPr>
      <w:szCs w:val="20"/>
      <w:lang w:eastAsia="ru-RU"/>
    </w:rPr>
  </w:style>
  <w:style w:type="paragraph" w:customStyle="1" w:styleId="affffff4">
    <w:name w:val="???????"/>
    <w:rsid w:val="006B2A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
    <w:name w:val="Список-табл"/>
    <w:basedOn w:val="a"/>
    <w:rsid w:val="006B2A15"/>
    <w:pPr>
      <w:tabs>
        <w:tab w:val="num" w:pos="0"/>
      </w:tabs>
      <w:suppressAutoHyphens w:val="0"/>
      <w:overflowPunct w:val="0"/>
      <w:autoSpaceDE w:val="0"/>
      <w:autoSpaceDN w:val="0"/>
      <w:adjustRightInd w:val="0"/>
      <w:ind w:left="357" w:hanging="357"/>
      <w:textAlignment w:val="baseline"/>
    </w:pPr>
    <w:rPr>
      <w:rFonts w:ascii="Arial" w:hAnsi="Arial" w:cs="Arial"/>
      <w:sz w:val="22"/>
      <w:szCs w:val="20"/>
      <w:lang w:eastAsia="ru-RU"/>
    </w:rPr>
  </w:style>
  <w:style w:type="paragraph" w:customStyle="1" w:styleId="1ff5">
    <w:name w:val="Обычный (веб)1"/>
    <w:basedOn w:val="a"/>
    <w:rsid w:val="006B2A15"/>
    <w:pPr>
      <w:suppressAutoHyphens w:val="0"/>
      <w:spacing w:before="100" w:after="100"/>
    </w:pPr>
    <w:rPr>
      <w:szCs w:val="20"/>
      <w:lang w:eastAsia="ru-RU"/>
    </w:rPr>
  </w:style>
  <w:style w:type="paragraph" w:customStyle="1" w:styleId="315">
    <w:name w:val="Основной текст с отступом 31"/>
    <w:basedOn w:val="a"/>
    <w:rsid w:val="006B2A15"/>
    <w:pPr>
      <w:suppressAutoHyphens w:val="0"/>
      <w:ind w:firstLine="709"/>
      <w:jc w:val="both"/>
    </w:pPr>
    <w:rPr>
      <w:szCs w:val="20"/>
      <w:lang w:eastAsia="ru-RU"/>
    </w:rPr>
  </w:style>
  <w:style w:type="paragraph" w:customStyle="1" w:styleId="xl45">
    <w:name w:val="xl45"/>
    <w:basedOn w:val="a"/>
    <w:rsid w:val="006B2A15"/>
    <w:pPr>
      <w:pBdr>
        <w:left w:val="single" w:sz="6" w:space="0" w:color="auto"/>
        <w:bottom w:val="single" w:sz="6" w:space="0" w:color="auto"/>
      </w:pBdr>
      <w:suppressAutoHyphens w:val="0"/>
      <w:spacing w:before="100" w:after="100"/>
      <w:jc w:val="center"/>
    </w:pPr>
    <w:rPr>
      <w:rFonts w:ascii="Bookman Old Style" w:hAnsi="Bookman Old Style"/>
      <w:b/>
      <w:sz w:val="16"/>
      <w:szCs w:val="20"/>
      <w:lang w:eastAsia="ru-RU"/>
    </w:rPr>
  </w:style>
  <w:style w:type="paragraph" w:customStyle="1" w:styleId="xl46">
    <w:name w:val="xl46"/>
    <w:basedOn w:val="a"/>
    <w:rsid w:val="006B2A15"/>
    <w:pPr>
      <w:pBdr>
        <w:left w:val="single" w:sz="6" w:space="0" w:color="auto"/>
        <w:bottom w:val="single" w:sz="6" w:space="0" w:color="auto"/>
      </w:pBdr>
      <w:suppressAutoHyphens w:val="0"/>
      <w:spacing w:before="100" w:after="100"/>
    </w:pPr>
    <w:rPr>
      <w:rFonts w:ascii="Bookman Old Style" w:hAnsi="Bookman Old Style"/>
      <w:b/>
      <w:szCs w:val="20"/>
      <w:lang w:eastAsia="ru-RU"/>
    </w:rPr>
  </w:style>
  <w:style w:type="paragraph" w:customStyle="1" w:styleId="1ff6">
    <w:name w:val="Цитата1"/>
    <w:basedOn w:val="a"/>
    <w:rsid w:val="006B2A15"/>
    <w:pPr>
      <w:widowControl w:val="0"/>
      <w:suppressAutoHyphens w:val="0"/>
      <w:ind w:firstLine="720"/>
      <w:jc w:val="both"/>
    </w:pPr>
    <w:rPr>
      <w:szCs w:val="20"/>
      <w:lang w:eastAsia="ru-RU"/>
    </w:rPr>
  </w:style>
  <w:style w:type="paragraph" w:customStyle="1" w:styleId="FR3">
    <w:name w:val="FR3"/>
    <w:rsid w:val="006B2A15"/>
    <w:pPr>
      <w:widowControl w:val="0"/>
      <w:spacing w:after="0" w:line="480" w:lineRule="auto"/>
      <w:ind w:firstLine="720"/>
      <w:jc w:val="both"/>
    </w:pPr>
    <w:rPr>
      <w:rFonts w:ascii="Courier New" w:eastAsia="Times New Roman" w:hAnsi="Courier New" w:cs="Times New Roman"/>
      <w:sz w:val="24"/>
      <w:szCs w:val="20"/>
      <w:lang w:eastAsia="ru-RU"/>
    </w:rPr>
  </w:style>
  <w:style w:type="paragraph" w:styleId="affffff5">
    <w:name w:val="Block Text"/>
    <w:basedOn w:val="a"/>
    <w:rsid w:val="006B2A15"/>
    <w:pPr>
      <w:widowControl w:val="0"/>
      <w:suppressAutoHyphens w:val="0"/>
      <w:autoSpaceDE w:val="0"/>
      <w:autoSpaceDN w:val="0"/>
      <w:adjustRightInd w:val="0"/>
      <w:spacing w:after="200" w:line="278" w:lineRule="auto"/>
      <w:ind w:left="1200" w:right="1200"/>
      <w:jc w:val="center"/>
    </w:pPr>
    <w:rPr>
      <w:b/>
      <w:bCs/>
      <w:sz w:val="18"/>
      <w:szCs w:val="18"/>
      <w:lang w:eastAsia="ru-RU"/>
    </w:rPr>
  </w:style>
  <w:style w:type="paragraph" w:customStyle="1" w:styleId="oaenoniinee">
    <w:name w:val="oaeno niinee"/>
    <w:basedOn w:val="a"/>
    <w:rsid w:val="006B2A15"/>
    <w:pPr>
      <w:suppressAutoHyphens w:val="0"/>
      <w:jc w:val="both"/>
    </w:pPr>
    <w:rPr>
      <w:szCs w:val="20"/>
      <w:lang w:eastAsia="ru-RU"/>
    </w:rPr>
  </w:style>
  <w:style w:type="character" w:customStyle="1" w:styleId="firstletter2">
    <w:name w:val="firstletter2"/>
    <w:basedOn w:val="a1"/>
    <w:rsid w:val="006B2A15"/>
    <w:rPr>
      <w:b/>
      <w:bCs/>
      <w:color w:val="993300"/>
    </w:rPr>
  </w:style>
  <w:style w:type="paragraph" w:customStyle="1" w:styleId="affffff6">
    <w:name w:val="шапка таблицы"/>
    <w:basedOn w:val="a"/>
    <w:autoRedefine/>
    <w:rsid w:val="006B2A15"/>
    <w:pPr>
      <w:suppressAutoHyphens w:val="0"/>
      <w:jc w:val="right"/>
    </w:pPr>
    <w:rPr>
      <w:sz w:val="28"/>
      <w:szCs w:val="28"/>
      <w:lang w:eastAsia="ru-RU"/>
    </w:rPr>
  </w:style>
  <w:style w:type="paragraph" w:customStyle="1" w:styleId="Nonformat">
    <w:name w:val="Nonformat"/>
    <w:basedOn w:val="a"/>
    <w:rsid w:val="006B2A15"/>
    <w:pPr>
      <w:suppressAutoHyphens w:val="0"/>
    </w:pPr>
    <w:rPr>
      <w:rFonts w:ascii="Consultant" w:hAnsi="Consultant"/>
      <w:sz w:val="20"/>
      <w:szCs w:val="20"/>
      <w:lang w:eastAsia="ru-RU"/>
    </w:rPr>
  </w:style>
  <w:style w:type="paragraph" w:customStyle="1" w:styleId="1ff7">
    <w:name w:val="çàãîëîâîê 1"/>
    <w:basedOn w:val="a"/>
    <w:next w:val="a"/>
    <w:rsid w:val="006B2A15"/>
    <w:pPr>
      <w:keepNext/>
      <w:suppressAutoHyphens w:val="0"/>
      <w:autoSpaceDE w:val="0"/>
      <w:autoSpaceDN w:val="0"/>
      <w:adjustRightInd w:val="0"/>
    </w:pPr>
    <w:rPr>
      <w:rFonts w:ascii="Courier New" w:hAnsi="Courier New" w:cs="Courier New"/>
      <w:b/>
      <w:bCs/>
      <w:color w:val="000000"/>
      <w:sz w:val="16"/>
      <w:szCs w:val="16"/>
      <w:lang w:eastAsia="ru-RU"/>
    </w:rPr>
  </w:style>
  <w:style w:type="paragraph" w:customStyle="1" w:styleId="Body">
    <w:name w:val="Body Знак"/>
    <w:basedOn w:val="a"/>
    <w:link w:val="Body0"/>
    <w:rsid w:val="006B2A15"/>
    <w:pPr>
      <w:suppressAutoHyphens w:val="0"/>
      <w:overflowPunct w:val="0"/>
      <w:autoSpaceDE w:val="0"/>
      <w:autoSpaceDN w:val="0"/>
      <w:adjustRightInd w:val="0"/>
      <w:spacing w:before="60" w:after="60"/>
      <w:ind w:firstLine="454"/>
      <w:textAlignment w:val="baseline"/>
    </w:pPr>
    <w:rPr>
      <w:rFonts w:ascii="Times New Roman CYR" w:hAnsi="Times New Roman CYR"/>
      <w:sz w:val="22"/>
      <w:szCs w:val="20"/>
      <w:lang w:eastAsia="ru-RU"/>
    </w:rPr>
  </w:style>
  <w:style w:type="character" w:customStyle="1" w:styleId="Body0">
    <w:name w:val="Body Знак Знак"/>
    <w:basedOn w:val="a1"/>
    <w:link w:val="Body"/>
    <w:rsid w:val="006B2A15"/>
    <w:rPr>
      <w:rFonts w:ascii="Times New Roman CYR" w:eastAsia="Times New Roman" w:hAnsi="Times New Roman CYR" w:cs="Times New Roman"/>
      <w:szCs w:val="20"/>
      <w:lang w:eastAsia="ru-RU"/>
    </w:rPr>
  </w:style>
  <w:style w:type="paragraph" w:customStyle="1" w:styleId="affffff7">
    <w:name w:val="Знак Знак Знак Знак Знак Знак"/>
    <w:basedOn w:val="a"/>
    <w:rsid w:val="006B2A15"/>
    <w:pPr>
      <w:suppressAutoHyphens w:val="0"/>
      <w:spacing w:after="160" w:line="240" w:lineRule="exact"/>
    </w:pPr>
    <w:rPr>
      <w:rFonts w:ascii="Verdana" w:hAnsi="Verdana" w:cs="Verdana"/>
      <w:sz w:val="20"/>
      <w:szCs w:val="20"/>
      <w:lang w:val="en-US" w:eastAsia="en-US"/>
    </w:rPr>
  </w:style>
  <w:style w:type="character" w:customStyle="1" w:styleId="WW8Num1z0">
    <w:name w:val="WW8Num1z0"/>
    <w:rsid w:val="006B2A15"/>
    <w:rPr>
      <w:rFonts w:cs="Times New Roman"/>
    </w:rPr>
  </w:style>
  <w:style w:type="character" w:customStyle="1" w:styleId="WW8Num2z0">
    <w:name w:val="WW8Num2z0"/>
    <w:rsid w:val="006B2A15"/>
    <w:rPr>
      <w:rFonts w:cs="Times New Roman"/>
    </w:rPr>
  </w:style>
  <w:style w:type="character" w:customStyle="1" w:styleId="WW8Num5z1">
    <w:name w:val="WW8Num5z1"/>
    <w:rsid w:val="006B2A15"/>
    <w:rPr>
      <w:rFonts w:ascii="Courier New" w:hAnsi="Courier New"/>
    </w:rPr>
  </w:style>
  <w:style w:type="character" w:customStyle="1" w:styleId="WW8Num5z2">
    <w:name w:val="WW8Num5z2"/>
    <w:rsid w:val="006B2A15"/>
    <w:rPr>
      <w:rFonts w:ascii="Wingdings" w:hAnsi="Wingdings"/>
    </w:rPr>
  </w:style>
  <w:style w:type="character" w:customStyle="1" w:styleId="WW8Num7z0">
    <w:name w:val="WW8Num7z0"/>
    <w:rsid w:val="006B2A15"/>
    <w:rPr>
      <w:rFonts w:cs="Times New Roman"/>
    </w:rPr>
  </w:style>
  <w:style w:type="character" w:customStyle="1" w:styleId="WW8Num8z1">
    <w:name w:val="WW8Num8z1"/>
    <w:rsid w:val="006B2A15"/>
    <w:rPr>
      <w:rFonts w:cs="Times New Roman"/>
    </w:rPr>
  </w:style>
  <w:style w:type="character" w:customStyle="1" w:styleId="WW8Num11z1">
    <w:name w:val="WW8Num11z1"/>
    <w:rsid w:val="006B2A15"/>
    <w:rPr>
      <w:rFonts w:ascii="Courier New" w:hAnsi="Courier New"/>
    </w:rPr>
  </w:style>
  <w:style w:type="character" w:customStyle="1" w:styleId="WW8Num11z2">
    <w:name w:val="WW8Num11z2"/>
    <w:rsid w:val="006B2A15"/>
    <w:rPr>
      <w:rFonts w:ascii="Wingdings" w:hAnsi="Wingdings"/>
    </w:rPr>
  </w:style>
  <w:style w:type="character" w:customStyle="1" w:styleId="WW8Num14z1">
    <w:name w:val="WW8Num14z1"/>
    <w:rsid w:val="006B2A15"/>
    <w:rPr>
      <w:rFonts w:cs="Times New Roman"/>
    </w:rPr>
  </w:style>
  <w:style w:type="character" w:customStyle="1" w:styleId="WW8Num15z0">
    <w:name w:val="WW8Num15z0"/>
    <w:rsid w:val="006B2A15"/>
    <w:rPr>
      <w:rFonts w:cs="Times New Roman"/>
    </w:rPr>
  </w:style>
  <w:style w:type="character" w:customStyle="1" w:styleId="WW8Num16z0">
    <w:name w:val="WW8Num16z0"/>
    <w:rsid w:val="006B2A15"/>
    <w:rPr>
      <w:rFonts w:ascii="Symbol" w:hAnsi="Symbol"/>
    </w:rPr>
  </w:style>
  <w:style w:type="character" w:customStyle="1" w:styleId="WW8Num16z1">
    <w:name w:val="WW8Num16z1"/>
    <w:rsid w:val="006B2A15"/>
    <w:rPr>
      <w:rFonts w:ascii="Courier New" w:hAnsi="Courier New"/>
    </w:rPr>
  </w:style>
  <w:style w:type="character" w:customStyle="1" w:styleId="WW8Num16z2">
    <w:name w:val="WW8Num16z2"/>
    <w:rsid w:val="006B2A15"/>
    <w:rPr>
      <w:rFonts w:ascii="Wingdings" w:hAnsi="Wingdings"/>
    </w:rPr>
  </w:style>
  <w:style w:type="character" w:customStyle="1" w:styleId="WW8Num17z0">
    <w:name w:val="WW8Num17z0"/>
    <w:rsid w:val="006B2A15"/>
    <w:rPr>
      <w:rFonts w:cs="Times New Roman"/>
    </w:rPr>
  </w:style>
  <w:style w:type="character" w:customStyle="1" w:styleId="WW8Num20z0">
    <w:name w:val="WW8Num20z0"/>
    <w:rsid w:val="006B2A15"/>
    <w:rPr>
      <w:rFonts w:cs="Times New Roman"/>
    </w:rPr>
  </w:style>
  <w:style w:type="character" w:customStyle="1" w:styleId="WW8Num21z0">
    <w:name w:val="WW8Num21z0"/>
    <w:rsid w:val="006B2A15"/>
    <w:rPr>
      <w:b/>
    </w:rPr>
  </w:style>
  <w:style w:type="character" w:customStyle="1" w:styleId="WW8Num22z0">
    <w:name w:val="WW8Num22z0"/>
    <w:rsid w:val="006B2A15"/>
    <w:rPr>
      <w:rFonts w:cs="Times New Roman"/>
    </w:rPr>
  </w:style>
  <w:style w:type="character" w:customStyle="1" w:styleId="WW8Num23z0">
    <w:name w:val="WW8Num23z0"/>
    <w:rsid w:val="006B2A15"/>
    <w:rPr>
      <w:rFonts w:cs="Times New Roman"/>
    </w:rPr>
  </w:style>
  <w:style w:type="character" w:customStyle="1" w:styleId="WW8Num24z0">
    <w:name w:val="WW8Num24z0"/>
    <w:rsid w:val="006B2A15"/>
    <w:rPr>
      <w:rFonts w:ascii="Symbol" w:hAnsi="Symbol"/>
    </w:rPr>
  </w:style>
  <w:style w:type="character" w:customStyle="1" w:styleId="WW8Num24z1">
    <w:name w:val="WW8Num24z1"/>
    <w:rsid w:val="006B2A15"/>
    <w:rPr>
      <w:rFonts w:ascii="Courier New" w:hAnsi="Courier New"/>
    </w:rPr>
  </w:style>
  <w:style w:type="character" w:customStyle="1" w:styleId="WW8Num24z2">
    <w:name w:val="WW8Num24z2"/>
    <w:rsid w:val="006B2A15"/>
    <w:rPr>
      <w:rFonts w:ascii="Wingdings" w:hAnsi="Wingdings"/>
    </w:rPr>
  </w:style>
  <w:style w:type="character" w:customStyle="1" w:styleId="WW8Num26z0">
    <w:name w:val="WW8Num26z0"/>
    <w:rsid w:val="006B2A15"/>
    <w:rPr>
      <w:rFonts w:cs="Times New Roman"/>
    </w:rPr>
  </w:style>
  <w:style w:type="character" w:customStyle="1" w:styleId="WW8Num27z0">
    <w:name w:val="WW8Num27z0"/>
    <w:rsid w:val="006B2A15"/>
    <w:rPr>
      <w:rFonts w:ascii="Symbol" w:hAnsi="Symbol"/>
    </w:rPr>
  </w:style>
  <w:style w:type="character" w:customStyle="1" w:styleId="WW8Num27z1">
    <w:name w:val="WW8Num27z1"/>
    <w:rsid w:val="006B2A15"/>
    <w:rPr>
      <w:rFonts w:ascii="Courier New" w:hAnsi="Courier New"/>
    </w:rPr>
  </w:style>
  <w:style w:type="character" w:customStyle="1" w:styleId="WW8Num27z2">
    <w:name w:val="WW8Num27z2"/>
    <w:rsid w:val="006B2A15"/>
    <w:rPr>
      <w:rFonts w:ascii="Wingdings" w:hAnsi="Wingdings"/>
    </w:rPr>
  </w:style>
  <w:style w:type="character" w:customStyle="1" w:styleId="WW8Num28z0">
    <w:name w:val="WW8Num28z0"/>
    <w:rsid w:val="006B2A15"/>
    <w:rPr>
      <w:rFonts w:ascii="Symbol" w:hAnsi="Symbol"/>
    </w:rPr>
  </w:style>
  <w:style w:type="character" w:customStyle="1" w:styleId="WW8Num31z0">
    <w:name w:val="WW8Num31z0"/>
    <w:rsid w:val="006B2A15"/>
    <w:rPr>
      <w:rFonts w:cs="Times New Roman"/>
    </w:rPr>
  </w:style>
  <w:style w:type="character" w:customStyle="1" w:styleId="WW8Num33z0">
    <w:name w:val="WW8Num33z0"/>
    <w:rsid w:val="006B2A15"/>
    <w:rPr>
      <w:rFonts w:cs="Times New Roman"/>
    </w:rPr>
  </w:style>
  <w:style w:type="character" w:customStyle="1" w:styleId="WW8Num34z0">
    <w:name w:val="WW8Num34z0"/>
    <w:rsid w:val="006B2A15"/>
    <w:rPr>
      <w:rFonts w:ascii="Symbol" w:hAnsi="Symbol"/>
    </w:rPr>
  </w:style>
  <w:style w:type="character" w:customStyle="1" w:styleId="WW8Num34z1">
    <w:name w:val="WW8Num34z1"/>
    <w:rsid w:val="006B2A15"/>
    <w:rPr>
      <w:rFonts w:cs="Times New Roman"/>
    </w:rPr>
  </w:style>
  <w:style w:type="character" w:customStyle="1" w:styleId="WW8Num35z0">
    <w:name w:val="WW8Num35z0"/>
    <w:rsid w:val="006B2A15"/>
    <w:rPr>
      <w:rFonts w:ascii="Symbol" w:hAnsi="Symbol"/>
    </w:rPr>
  </w:style>
  <w:style w:type="character" w:customStyle="1" w:styleId="WW8Num35z1">
    <w:name w:val="WW8Num35z1"/>
    <w:rsid w:val="006B2A15"/>
    <w:rPr>
      <w:rFonts w:cs="Times New Roman"/>
    </w:rPr>
  </w:style>
  <w:style w:type="character" w:customStyle="1" w:styleId="WW8Num36z0">
    <w:name w:val="WW8Num36z0"/>
    <w:rsid w:val="006B2A15"/>
    <w:rPr>
      <w:b/>
    </w:rPr>
  </w:style>
  <w:style w:type="character" w:customStyle="1" w:styleId="WW8Num37z0">
    <w:name w:val="WW8Num37z0"/>
    <w:rsid w:val="006B2A15"/>
    <w:rPr>
      <w:rFonts w:cs="Times New Roman"/>
    </w:rPr>
  </w:style>
  <w:style w:type="character" w:customStyle="1" w:styleId="WW8Num38z0">
    <w:name w:val="WW8Num38z0"/>
    <w:rsid w:val="006B2A15"/>
    <w:rPr>
      <w:rFonts w:ascii="Symbol" w:hAnsi="Symbol"/>
    </w:rPr>
  </w:style>
  <w:style w:type="character" w:customStyle="1" w:styleId="WW8Num38z1">
    <w:name w:val="WW8Num38z1"/>
    <w:rsid w:val="006B2A15"/>
    <w:rPr>
      <w:rFonts w:ascii="Courier New" w:hAnsi="Courier New"/>
    </w:rPr>
  </w:style>
  <w:style w:type="character" w:customStyle="1" w:styleId="WW8Num38z2">
    <w:name w:val="WW8Num38z2"/>
    <w:rsid w:val="006B2A15"/>
    <w:rPr>
      <w:rFonts w:ascii="Wingdings" w:hAnsi="Wingdings"/>
    </w:rPr>
  </w:style>
  <w:style w:type="character" w:customStyle="1" w:styleId="WW8Num39z0">
    <w:name w:val="WW8Num39z0"/>
    <w:rsid w:val="006B2A15"/>
    <w:rPr>
      <w:rFonts w:ascii="Symbol" w:hAnsi="Symbol"/>
    </w:rPr>
  </w:style>
  <w:style w:type="character" w:customStyle="1" w:styleId="WW8Num39z1">
    <w:name w:val="WW8Num39z1"/>
    <w:rsid w:val="006B2A15"/>
    <w:rPr>
      <w:rFonts w:ascii="Courier New" w:hAnsi="Courier New"/>
    </w:rPr>
  </w:style>
  <w:style w:type="character" w:customStyle="1" w:styleId="WW8Num39z2">
    <w:name w:val="WW8Num39z2"/>
    <w:rsid w:val="006B2A15"/>
    <w:rPr>
      <w:rFonts w:ascii="Wingdings" w:hAnsi="Wingdings"/>
    </w:rPr>
  </w:style>
  <w:style w:type="character" w:customStyle="1" w:styleId="WW8Num40z0">
    <w:name w:val="WW8Num40z0"/>
    <w:rsid w:val="006B2A15"/>
    <w:rPr>
      <w:rFonts w:cs="Times New Roman"/>
    </w:rPr>
  </w:style>
  <w:style w:type="character" w:customStyle="1" w:styleId="WW8Num41z0">
    <w:name w:val="WW8Num41z0"/>
    <w:rsid w:val="006B2A15"/>
    <w:rPr>
      <w:rFonts w:ascii="Times New Roman" w:eastAsia="Times New Roman" w:hAnsi="Times New Roman"/>
    </w:rPr>
  </w:style>
  <w:style w:type="character" w:customStyle="1" w:styleId="WW8Num41z1">
    <w:name w:val="WW8Num41z1"/>
    <w:rsid w:val="006B2A15"/>
    <w:rPr>
      <w:rFonts w:ascii="Courier New" w:hAnsi="Courier New"/>
    </w:rPr>
  </w:style>
  <w:style w:type="character" w:customStyle="1" w:styleId="WW8Num41z2">
    <w:name w:val="WW8Num41z2"/>
    <w:rsid w:val="006B2A15"/>
    <w:rPr>
      <w:rFonts w:ascii="Wingdings" w:hAnsi="Wingdings"/>
    </w:rPr>
  </w:style>
  <w:style w:type="character" w:customStyle="1" w:styleId="WW8Num41z3">
    <w:name w:val="WW8Num41z3"/>
    <w:rsid w:val="006B2A15"/>
    <w:rPr>
      <w:rFonts w:ascii="Symbol" w:hAnsi="Symbol"/>
    </w:rPr>
  </w:style>
  <w:style w:type="character" w:customStyle="1" w:styleId="WW8Num42z0">
    <w:name w:val="WW8Num42z0"/>
    <w:rsid w:val="006B2A15"/>
    <w:rPr>
      <w:rFonts w:ascii="Times New Roman" w:eastAsia="Times New Roman" w:hAnsi="Times New Roman"/>
    </w:rPr>
  </w:style>
  <w:style w:type="character" w:customStyle="1" w:styleId="WW8Num42z1">
    <w:name w:val="WW8Num42z1"/>
    <w:rsid w:val="006B2A15"/>
    <w:rPr>
      <w:rFonts w:ascii="Courier New" w:hAnsi="Courier New"/>
    </w:rPr>
  </w:style>
  <w:style w:type="character" w:customStyle="1" w:styleId="WW8Num42z2">
    <w:name w:val="WW8Num42z2"/>
    <w:rsid w:val="006B2A15"/>
    <w:rPr>
      <w:rFonts w:ascii="Wingdings" w:hAnsi="Wingdings"/>
    </w:rPr>
  </w:style>
  <w:style w:type="character" w:customStyle="1" w:styleId="WW8Num42z3">
    <w:name w:val="WW8Num42z3"/>
    <w:rsid w:val="006B2A15"/>
    <w:rPr>
      <w:rFonts w:ascii="Symbol" w:hAnsi="Symbol"/>
    </w:rPr>
  </w:style>
  <w:style w:type="character" w:customStyle="1" w:styleId="WW8Num43z0">
    <w:name w:val="WW8Num43z0"/>
    <w:rsid w:val="006B2A15"/>
    <w:rPr>
      <w:rFonts w:ascii="Symbol" w:hAnsi="Symbol"/>
    </w:rPr>
  </w:style>
  <w:style w:type="character" w:customStyle="1" w:styleId="WW8Num43z1">
    <w:name w:val="WW8Num43z1"/>
    <w:rsid w:val="006B2A15"/>
    <w:rPr>
      <w:rFonts w:ascii="Courier New" w:hAnsi="Courier New"/>
    </w:rPr>
  </w:style>
  <w:style w:type="character" w:customStyle="1" w:styleId="WW8Num43z2">
    <w:name w:val="WW8Num43z2"/>
    <w:rsid w:val="006B2A15"/>
    <w:rPr>
      <w:rFonts w:ascii="Wingdings" w:hAnsi="Wingdings"/>
    </w:rPr>
  </w:style>
  <w:style w:type="character" w:customStyle="1" w:styleId="WW8Num45z0">
    <w:name w:val="WW8Num45z0"/>
    <w:rsid w:val="006B2A15"/>
    <w:rPr>
      <w:rFonts w:cs="Times New Roman"/>
    </w:rPr>
  </w:style>
  <w:style w:type="character" w:customStyle="1" w:styleId="WW8Num46z0">
    <w:name w:val="WW8Num46z0"/>
    <w:rsid w:val="006B2A15"/>
    <w:rPr>
      <w:rFonts w:ascii="Times New Roman" w:eastAsia="Times New Roman" w:hAnsi="Times New Roman"/>
    </w:rPr>
  </w:style>
  <w:style w:type="character" w:customStyle="1" w:styleId="WW8Num46z1">
    <w:name w:val="WW8Num46z1"/>
    <w:rsid w:val="006B2A15"/>
    <w:rPr>
      <w:rFonts w:cs="Times New Roman"/>
    </w:rPr>
  </w:style>
  <w:style w:type="character" w:customStyle="1" w:styleId="WW8NumSt23z0">
    <w:name w:val="WW8NumSt23z0"/>
    <w:rsid w:val="006B2A15"/>
    <w:rPr>
      <w:rFonts w:ascii="Symbol" w:hAnsi="Symbol"/>
      <w:sz w:val="18"/>
    </w:rPr>
  </w:style>
  <w:style w:type="character" w:customStyle="1" w:styleId="digestboxlisttitle">
    <w:name w:val="digestboxlisttitle"/>
    <w:rsid w:val="006B2A15"/>
    <w:rPr>
      <w:shd w:val="clear" w:color="auto" w:fill="FDFDF4"/>
    </w:rPr>
  </w:style>
  <w:style w:type="character" w:customStyle="1" w:styleId="WW-Absatz-Standardschriftart11111111111111111111111111111111111111">
    <w:name w:val="WW-Absatz-Standardschriftart11111111111111111111111111111111111111"/>
    <w:rsid w:val="006B2A15"/>
  </w:style>
  <w:style w:type="character" w:customStyle="1" w:styleId="1ff8">
    <w:name w:val="Знак сноски1"/>
    <w:rsid w:val="006B2A15"/>
    <w:rPr>
      <w:vertAlign w:val="superscript"/>
    </w:rPr>
  </w:style>
  <w:style w:type="character" w:customStyle="1" w:styleId="affffff8">
    <w:name w:val="Символы концевой сноски"/>
    <w:rsid w:val="006B2A15"/>
    <w:rPr>
      <w:vertAlign w:val="superscript"/>
    </w:rPr>
  </w:style>
  <w:style w:type="character" w:customStyle="1" w:styleId="WW-">
    <w:name w:val="WW-Символы концевой сноски"/>
    <w:rsid w:val="006B2A15"/>
  </w:style>
  <w:style w:type="character" w:customStyle="1" w:styleId="1ff9">
    <w:name w:val="Знак концевой сноски1"/>
    <w:rsid w:val="006B2A15"/>
    <w:rPr>
      <w:vertAlign w:val="superscript"/>
    </w:rPr>
  </w:style>
  <w:style w:type="character" w:styleId="affffff9">
    <w:name w:val="endnote reference"/>
    <w:rsid w:val="006B2A15"/>
    <w:rPr>
      <w:vertAlign w:val="superscript"/>
    </w:rPr>
  </w:style>
  <w:style w:type="paragraph" w:customStyle="1" w:styleId="ConsPlusDocList">
    <w:name w:val="ConsPlusDocList"/>
    <w:rsid w:val="006B2A1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ffa">
    <w:name w:val="Текст примечания1"/>
    <w:basedOn w:val="a"/>
    <w:rsid w:val="006B2A15"/>
    <w:pPr>
      <w:suppressAutoHyphens w:val="0"/>
      <w:ind w:firstLine="902"/>
      <w:jc w:val="both"/>
    </w:pPr>
    <w:rPr>
      <w:sz w:val="20"/>
      <w:szCs w:val="20"/>
    </w:rPr>
  </w:style>
  <w:style w:type="paragraph" w:styleId="affffffa">
    <w:name w:val="TOC Heading"/>
    <w:basedOn w:val="1"/>
    <w:next w:val="a"/>
    <w:qFormat/>
    <w:rsid w:val="006B2A15"/>
    <w:pPr>
      <w:keepNext/>
      <w:keepLines/>
      <w:tabs>
        <w:tab w:val="clear" w:pos="709"/>
      </w:tabs>
      <w:suppressAutoHyphens w:val="0"/>
      <w:spacing w:before="480" w:line="276" w:lineRule="auto"/>
    </w:pPr>
    <w:rPr>
      <w:bCs/>
      <w:color w:val="365F91"/>
      <w:kern w:val="0"/>
      <w:sz w:val="28"/>
      <w:szCs w:val="28"/>
    </w:rPr>
  </w:style>
  <w:style w:type="paragraph" w:customStyle="1" w:styleId="320">
    <w:name w:val="Основной текст с отступом 32"/>
    <w:basedOn w:val="a"/>
    <w:rsid w:val="006B2A15"/>
    <w:pPr>
      <w:suppressAutoHyphens w:val="0"/>
      <w:spacing w:after="120"/>
      <w:ind w:left="283"/>
    </w:pPr>
    <w:rPr>
      <w:sz w:val="16"/>
      <w:szCs w:val="16"/>
    </w:rPr>
  </w:style>
  <w:style w:type="paragraph" w:customStyle="1" w:styleId="215">
    <w:name w:val="Список 21"/>
    <w:basedOn w:val="a"/>
    <w:rsid w:val="006B2A15"/>
    <w:pPr>
      <w:suppressAutoHyphens w:val="0"/>
      <w:ind w:left="566" w:hanging="283"/>
    </w:pPr>
    <w:rPr>
      <w:sz w:val="20"/>
      <w:szCs w:val="20"/>
    </w:rPr>
  </w:style>
  <w:style w:type="paragraph" w:customStyle="1" w:styleId="WW-0">
    <w:name w:val="WW-Знак"/>
    <w:basedOn w:val="a"/>
    <w:next w:val="a"/>
    <w:rsid w:val="006B2A15"/>
    <w:pPr>
      <w:suppressAutoHyphens w:val="0"/>
      <w:spacing w:before="280" w:after="280" w:line="276" w:lineRule="auto"/>
    </w:pPr>
    <w:rPr>
      <w:rFonts w:ascii="Tahoma" w:eastAsia="Calibri" w:hAnsi="Tahoma"/>
      <w:sz w:val="20"/>
      <w:szCs w:val="20"/>
      <w:lang w:val="en-US"/>
    </w:rPr>
  </w:style>
  <w:style w:type="paragraph" w:customStyle="1" w:styleId="WW-1">
    <w:name w:val="WW-Знак Знак Знак Знак"/>
    <w:basedOn w:val="a"/>
    <w:next w:val="a"/>
    <w:rsid w:val="006B2A15"/>
    <w:pPr>
      <w:suppressAutoHyphens w:val="0"/>
      <w:spacing w:before="280" w:after="280"/>
    </w:pPr>
    <w:rPr>
      <w:rFonts w:ascii="Tahoma" w:hAnsi="Tahoma"/>
      <w:sz w:val="20"/>
      <w:szCs w:val="20"/>
      <w:lang w:val="en-US"/>
    </w:rPr>
  </w:style>
  <w:style w:type="paragraph" w:customStyle="1" w:styleId="WW-11">
    <w:name w:val="WW-Знак1 Знак Знак Знак1"/>
    <w:basedOn w:val="a"/>
    <w:rsid w:val="006B2A15"/>
    <w:pPr>
      <w:suppressAutoHyphens w:val="0"/>
      <w:spacing w:after="160" w:line="240" w:lineRule="exact"/>
    </w:pPr>
    <w:rPr>
      <w:rFonts w:ascii="Verdana" w:hAnsi="Verdana"/>
      <w:lang w:val="en-US"/>
    </w:rPr>
  </w:style>
  <w:style w:type="paragraph" w:customStyle="1" w:styleId="WW-10">
    <w:name w:val="WW-Знак1"/>
    <w:basedOn w:val="a"/>
    <w:rsid w:val="006B2A15"/>
    <w:pPr>
      <w:suppressAutoHyphens w:val="0"/>
      <w:spacing w:after="160" w:line="240" w:lineRule="exact"/>
    </w:pPr>
    <w:rPr>
      <w:rFonts w:ascii="Verdana" w:hAnsi="Verdana"/>
      <w:sz w:val="20"/>
      <w:szCs w:val="20"/>
      <w:lang w:val="en-US"/>
    </w:rPr>
  </w:style>
  <w:style w:type="paragraph" w:customStyle="1" w:styleId="3f1">
    <w:name w:val="Знак3"/>
    <w:basedOn w:val="a"/>
    <w:next w:val="a"/>
    <w:rsid w:val="006B2A15"/>
    <w:pPr>
      <w:suppressAutoHyphens w:val="0"/>
      <w:spacing w:before="280" w:after="280" w:line="276" w:lineRule="auto"/>
    </w:pPr>
    <w:rPr>
      <w:rFonts w:ascii="Tahoma" w:hAnsi="Tahoma"/>
      <w:sz w:val="20"/>
      <w:szCs w:val="20"/>
      <w:lang w:val="en-US"/>
    </w:rPr>
  </w:style>
  <w:style w:type="paragraph" w:customStyle="1" w:styleId="1ffb">
    <w:name w:val="Знак Знак Знак Знак1"/>
    <w:basedOn w:val="a"/>
    <w:next w:val="a"/>
    <w:rsid w:val="006B2A15"/>
    <w:pPr>
      <w:suppressAutoHyphens w:val="0"/>
      <w:spacing w:before="280" w:after="280"/>
    </w:pPr>
    <w:rPr>
      <w:rFonts w:ascii="Tahoma" w:hAnsi="Tahoma"/>
      <w:sz w:val="20"/>
      <w:szCs w:val="20"/>
      <w:lang w:val="en-US"/>
    </w:rPr>
  </w:style>
  <w:style w:type="paragraph" w:customStyle="1" w:styleId="1110">
    <w:name w:val="Знак1 Знак Знак Знак11"/>
    <w:basedOn w:val="a"/>
    <w:rsid w:val="006B2A15"/>
    <w:pPr>
      <w:suppressAutoHyphens w:val="0"/>
      <w:spacing w:after="160" w:line="240" w:lineRule="exact"/>
    </w:pPr>
    <w:rPr>
      <w:rFonts w:ascii="Verdana" w:hAnsi="Verdana"/>
      <w:lang w:val="en-US"/>
    </w:rPr>
  </w:style>
  <w:style w:type="paragraph" w:customStyle="1" w:styleId="2fc">
    <w:name w:val="Знак2"/>
    <w:basedOn w:val="a"/>
    <w:rsid w:val="006B2A15"/>
    <w:pPr>
      <w:suppressAutoHyphens w:val="0"/>
      <w:spacing w:after="160" w:line="240" w:lineRule="exact"/>
    </w:pPr>
    <w:rPr>
      <w:rFonts w:ascii="Verdana" w:hAnsi="Verdana"/>
      <w:sz w:val="20"/>
      <w:szCs w:val="20"/>
      <w:lang w:val="en-US"/>
    </w:rPr>
  </w:style>
  <w:style w:type="paragraph" w:customStyle="1" w:styleId="WW-12">
    <w:name w:val="WW-Знак12"/>
    <w:basedOn w:val="a"/>
    <w:next w:val="a"/>
    <w:rsid w:val="006B2A15"/>
    <w:pPr>
      <w:suppressAutoHyphens w:val="0"/>
      <w:spacing w:before="280" w:after="280"/>
    </w:pPr>
    <w:rPr>
      <w:rFonts w:ascii="Tahoma" w:hAnsi="Tahoma"/>
      <w:sz w:val="20"/>
      <w:szCs w:val="20"/>
      <w:lang w:val="en-US"/>
    </w:rPr>
  </w:style>
  <w:style w:type="paragraph" w:styleId="49">
    <w:name w:val="toc 4"/>
    <w:basedOn w:val="1f8"/>
    <w:rsid w:val="006B2A15"/>
    <w:pPr>
      <w:tabs>
        <w:tab w:val="right" w:leader="dot" w:pos="8789"/>
      </w:tabs>
      <w:suppressAutoHyphens w:val="0"/>
      <w:ind w:left="849"/>
    </w:pPr>
    <w:rPr>
      <w:rFonts w:ascii="Times New Roman" w:hAnsi="Times New Roman"/>
    </w:rPr>
  </w:style>
  <w:style w:type="paragraph" w:styleId="53">
    <w:name w:val="toc 5"/>
    <w:basedOn w:val="1f8"/>
    <w:rsid w:val="006B2A15"/>
    <w:pPr>
      <w:tabs>
        <w:tab w:val="right" w:leader="dot" w:pos="8506"/>
      </w:tabs>
      <w:suppressAutoHyphens w:val="0"/>
      <w:ind w:left="1132"/>
    </w:pPr>
    <w:rPr>
      <w:rFonts w:ascii="Times New Roman" w:hAnsi="Times New Roman"/>
    </w:rPr>
  </w:style>
  <w:style w:type="paragraph" w:styleId="64">
    <w:name w:val="toc 6"/>
    <w:basedOn w:val="1f8"/>
    <w:rsid w:val="006B2A15"/>
    <w:pPr>
      <w:tabs>
        <w:tab w:val="right" w:leader="dot" w:pos="8223"/>
      </w:tabs>
      <w:suppressAutoHyphens w:val="0"/>
      <w:ind w:left="1415"/>
    </w:pPr>
    <w:rPr>
      <w:rFonts w:ascii="Times New Roman" w:hAnsi="Times New Roman"/>
    </w:rPr>
  </w:style>
  <w:style w:type="paragraph" w:styleId="72">
    <w:name w:val="toc 7"/>
    <w:basedOn w:val="1f8"/>
    <w:rsid w:val="006B2A15"/>
    <w:pPr>
      <w:tabs>
        <w:tab w:val="right" w:leader="dot" w:pos="7940"/>
      </w:tabs>
      <w:suppressAutoHyphens w:val="0"/>
      <w:ind w:left="1698"/>
    </w:pPr>
    <w:rPr>
      <w:rFonts w:ascii="Times New Roman" w:hAnsi="Times New Roman"/>
    </w:rPr>
  </w:style>
  <w:style w:type="paragraph" w:styleId="82">
    <w:name w:val="toc 8"/>
    <w:basedOn w:val="1f8"/>
    <w:rsid w:val="006B2A15"/>
    <w:pPr>
      <w:tabs>
        <w:tab w:val="right" w:leader="dot" w:pos="7657"/>
      </w:tabs>
      <w:suppressAutoHyphens w:val="0"/>
      <w:ind w:left="1981"/>
    </w:pPr>
    <w:rPr>
      <w:rFonts w:ascii="Times New Roman" w:hAnsi="Times New Roman"/>
    </w:rPr>
  </w:style>
  <w:style w:type="paragraph" w:styleId="92">
    <w:name w:val="toc 9"/>
    <w:basedOn w:val="1f8"/>
    <w:rsid w:val="006B2A15"/>
    <w:pPr>
      <w:tabs>
        <w:tab w:val="right" w:leader="dot" w:pos="7374"/>
      </w:tabs>
      <w:suppressAutoHyphens w:val="0"/>
      <w:ind w:left="2264"/>
    </w:pPr>
    <w:rPr>
      <w:rFonts w:ascii="Times New Roman" w:hAnsi="Times New Roman"/>
    </w:rPr>
  </w:style>
  <w:style w:type="paragraph" w:customStyle="1" w:styleId="101">
    <w:name w:val="Оглавление 10"/>
    <w:basedOn w:val="1f8"/>
    <w:rsid w:val="006B2A15"/>
    <w:pPr>
      <w:tabs>
        <w:tab w:val="right" w:leader="dot" w:pos="7091"/>
      </w:tabs>
      <w:suppressAutoHyphens w:val="0"/>
      <w:ind w:left="2547"/>
    </w:pPr>
    <w:rPr>
      <w:rFonts w:ascii="Times New Roman" w:hAnsi="Times New Roman"/>
    </w:rPr>
  </w:style>
  <w:style w:type="character" w:customStyle="1" w:styleId="93">
    <w:name w:val="Знак Знак9"/>
    <w:locked/>
    <w:rsid w:val="006B2A15"/>
    <w:rPr>
      <w:sz w:val="28"/>
      <w:szCs w:val="24"/>
      <w:lang w:eastAsia="ar-SA"/>
    </w:rPr>
  </w:style>
  <w:style w:type="paragraph" w:customStyle="1" w:styleId="2fd">
    <w:name w:val="2"/>
    <w:basedOn w:val="a"/>
    <w:next w:val="a8"/>
    <w:rsid w:val="006B2A15"/>
    <w:pPr>
      <w:suppressAutoHyphens w:val="0"/>
      <w:spacing w:before="100" w:beforeAutospacing="1" w:after="100" w:afterAutospacing="1"/>
      <w:ind w:firstLine="902"/>
      <w:jc w:val="both"/>
    </w:pPr>
    <w:rPr>
      <w:lang w:eastAsia="ru-RU"/>
    </w:rPr>
  </w:style>
  <w:style w:type="paragraph" w:customStyle="1" w:styleId="1ffc">
    <w:name w:val="1"/>
    <w:basedOn w:val="a"/>
    <w:next w:val="a8"/>
    <w:rsid w:val="006B2A15"/>
    <w:pPr>
      <w:suppressAutoHyphens w:val="0"/>
      <w:spacing w:before="100" w:beforeAutospacing="1" w:after="100" w:afterAutospacing="1"/>
      <w:ind w:firstLine="902"/>
      <w:jc w:val="both"/>
    </w:pPr>
    <w:rPr>
      <w:lang w:eastAsia="ru-RU"/>
    </w:rPr>
  </w:style>
  <w:style w:type="character" w:customStyle="1" w:styleId="1f5">
    <w:name w:val="Стиль1 Знак"/>
    <w:link w:val="1f4"/>
    <w:locked/>
    <w:rsid w:val="006B2A15"/>
    <w:rPr>
      <w:rFonts w:ascii="Arial" w:eastAsia="Times New Roman" w:hAnsi="Arial" w:cs="Arial"/>
      <w:b/>
      <w:color w:val="333333"/>
      <w:sz w:val="28"/>
      <w:szCs w:val="20"/>
      <w:lang w:eastAsia="ru-RU"/>
    </w:rPr>
  </w:style>
  <w:style w:type="character" w:customStyle="1" w:styleId="2f">
    <w:name w:val="Стиль2 Знак"/>
    <w:link w:val="2e"/>
    <w:locked/>
    <w:rsid w:val="006B2A15"/>
    <w:rPr>
      <w:rFonts w:ascii="Arial" w:eastAsia="Times New Roman" w:hAnsi="Arial" w:cs="Arial"/>
      <w:b/>
      <w:color w:val="333333"/>
      <w:sz w:val="20"/>
      <w:szCs w:val="20"/>
      <w:lang w:eastAsia="ru-RU"/>
    </w:rPr>
  </w:style>
  <w:style w:type="character" w:customStyle="1" w:styleId="38">
    <w:name w:val="Стиль3 Знак"/>
    <w:link w:val="37"/>
    <w:locked/>
    <w:rsid w:val="006B2A15"/>
    <w:rPr>
      <w:rFonts w:ascii="Arial" w:eastAsia="Times New Roman" w:hAnsi="Arial" w:cs="Arial"/>
      <w:color w:val="333333"/>
      <w:sz w:val="20"/>
      <w:szCs w:val="20"/>
      <w:lang w:eastAsia="ru-RU"/>
    </w:rPr>
  </w:style>
  <w:style w:type="paragraph" w:customStyle="1" w:styleId="affffffb">
    <w:name w:val="Обычный текст: базовый"/>
    <w:basedOn w:val="a"/>
    <w:rsid w:val="006B2A15"/>
    <w:pPr>
      <w:suppressAutoHyphens w:val="0"/>
      <w:spacing w:line="360" w:lineRule="auto"/>
      <w:ind w:firstLine="720"/>
      <w:jc w:val="both"/>
    </w:pPr>
    <w:rPr>
      <w:szCs w:val="20"/>
      <w:lang w:eastAsia="ru-RU"/>
    </w:rPr>
  </w:style>
  <w:style w:type="paragraph" w:customStyle="1" w:styleId="affffffc">
    <w:name w:val="обычотст"/>
    <w:basedOn w:val="a"/>
    <w:rsid w:val="006B2A15"/>
    <w:pPr>
      <w:suppressAutoHyphens w:val="0"/>
      <w:spacing w:before="20"/>
      <w:ind w:right="170" w:firstLine="902"/>
      <w:jc w:val="right"/>
    </w:pPr>
    <w:rPr>
      <w:szCs w:val="20"/>
      <w:lang w:val="en-US" w:eastAsia="ru-RU"/>
    </w:rPr>
  </w:style>
  <w:style w:type="paragraph" w:customStyle="1" w:styleId="affffffd">
    <w:name w:val="Единицы"/>
    <w:basedOn w:val="a"/>
    <w:rsid w:val="006B2A15"/>
    <w:pPr>
      <w:keepNext/>
      <w:suppressAutoHyphens w:val="0"/>
      <w:spacing w:before="20" w:after="60"/>
      <w:ind w:right="284" w:firstLine="902"/>
      <w:jc w:val="right"/>
    </w:pPr>
    <w:rPr>
      <w:szCs w:val="20"/>
      <w:lang w:eastAsia="ru-RU"/>
    </w:rPr>
  </w:style>
  <w:style w:type="paragraph" w:customStyle="1" w:styleId="1TimesNewRoman">
    <w:name w:val="Заголовок 1 + Times New Roman"/>
    <w:aliases w:val="14 пт,По левому краю,Перед:  24 пт,После:  ... ..."/>
    <w:basedOn w:val="1"/>
    <w:rsid w:val="006B2A15"/>
    <w:pPr>
      <w:keepNext/>
      <w:tabs>
        <w:tab w:val="clear" w:pos="709"/>
        <w:tab w:val="num" w:pos="720"/>
      </w:tabs>
      <w:spacing w:line="240" w:lineRule="auto"/>
      <w:ind w:left="720" w:hanging="360"/>
      <w:jc w:val="both"/>
    </w:pPr>
    <w:rPr>
      <w:rFonts w:ascii="Times New Roman" w:hAnsi="Times New Roman" w:cs="Tahoma"/>
      <w:bCs/>
      <w:kern w:val="0"/>
      <w:sz w:val="28"/>
    </w:rPr>
  </w:style>
  <w:style w:type="paragraph" w:customStyle="1" w:styleId="54">
    <w:name w:val="заголовок 5"/>
    <w:basedOn w:val="a"/>
    <w:next w:val="a"/>
    <w:rsid w:val="006B2A15"/>
    <w:pPr>
      <w:keepNext/>
      <w:widowControl w:val="0"/>
      <w:suppressAutoHyphens w:val="0"/>
      <w:spacing w:before="240" w:after="120" w:line="360" w:lineRule="auto"/>
      <w:ind w:firstLine="709"/>
      <w:jc w:val="both"/>
    </w:pPr>
    <w:rPr>
      <w:kern w:val="36"/>
      <w:sz w:val="28"/>
      <w:szCs w:val="20"/>
      <w:lang w:eastAsia="ru-RU"/>
    </w:rPr>
  </w:style>
  <w:style w:type="paragraph" w:customStyle="1" w:styleId="affffffe">
    <w:name w:val="Знак Знак Знак Знак Знак"/>
    <w:basedOn w:val="a"/>
    <w:rsid w:val="006B2A15"/>
    <w:pPr>
      <w:suppressAutoHyphens w:val="0"/>
      <w:ind w:firstLine="902"/>
      <w:jc w:val="both"/>
    </w:pPr>
    <w:rPr>
      <w:rFonts w:ascii="Verdana" w:hAnsi="Verdana" w:cs="Verdana"/>
      <w:sz w:val="20"/>
      <w:szCs w:val="20"/>
      <w:lang w:val="en-US" w:eastAsia="en-US"/>
    </w:rPr>
  </w:style>
  <w:style w:type="paragraph" w:customStyle="1" w:styleId="afffffff">
    <w:name w:val="Знак Знак Знак Знак Знак Знак Знак Знак Знак"/>
    <w:basedOn w:val="a"/>
    <w:rsid w:val="006B2A15"/>
    <w:pPr>
      <w:suppressAutoHyphens w:val="0"/>
      <w:ind w:firstLine="902"/>
      <w:jc w:val="both"/>
    </w:pPr>
    <w:rPr>
      <w:rFonts w:ascii="Verdana" w:hAnsi="Verdana" w:cs="Verdana"/>
      <w:sz w:val="20"/>
      <w:szCs w:val="20"/>
      <w:lang w:val="en-US" w:eastAsia="en-US"/>
    </w:rPr>
  </w:style>
  <w:style w:type="paragraph" w:customStyle="1" w:styleId="1ffd">
    <w:name w:val="Мой стиль1"/>
    <w:basedOn w:val="a0"/>
    <w:rsid w:val="006B2A15"/>
    <w:pPr>
      <w:suppressAutoHyphens w:val="0"/>
      <w:ind w:firstLine="720"/>
      <w:jc w:val="both"/>
    </w:pPr>
    <w:rPr>
      <w:rFonts w:ascii="Arial" w:hAnsi="Arial"/>
      <w:szCs w:val="20"/>
      <w:lang w:eastAsia="ru-RU"/>
    </w:rPr>
  </w:style>
  <w:style w:type="paragraph" w:customStyle="1" w:styleId="2fe">
    <w:name w:val="стиль2 сп циф"/>
    <w:basedOn w:val="1ffd"/>
    <w:rsid w:val="006B2A15"/>
    <w:pPr>
      <w:tabs>
        <w:tab w:val="num" w:pos="1080"/>
      </w:tabs>
      <w:ind w:left="1080"/>
    </w:pPr>
    <w:rPr>
      <w:sz w:val="22"/>
    </w:rPr>
  </w:style>
  <w:style w:type="paragraph" w:customStyle="1" w:styleId="2ff">
    <w:name w:val="стиль 2"/>
    <w:basedOn w:val="1ffd"/>
    <w:rsid w:val="006B2A15"/>
  </w:style>
  <w:style w:type="paragraph" w:customStyle="1" w:styleId="BodyText21">
    <w:name w:val="Body Text 21"/>
    <w:basedOn w:val="a"/>
    <w:rsid w:val="006B2A15"/>
    <w:pPr>
      <w:suppressAutoHyphens w:val="0"/>
      <w:overflowPunct w:val="0"/>
      <w:autoSpaceDE w:val="0"/>
      <w:autoSpaceDN w:val="0"/>
      <w:adjustRightInd w:val="0"/>
      <w:ind w:firstLine="902"/>
      <w:jc w:val="both"/>
      <w:textAlignment w:val="baseline"/>
    </w:pPr>
    <w:rPr>
      <w:sz w:val="28"/>
      <w:szCs w:val="20"/>
      <w:lang w:eastAsia="ru-RU"/>
    </w:rPr>
  </w:style>
  <w:style w:type="paragraph" w:customStyle="1" w:styleId="HTMLPreformatted1">
    <w:name w:val="HTML Preformatted1"/>
    <w:basedOn w:val="a"/>
    <w:rsid w:val="006B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902"/>
      <w:jc w:val="both"/>
    </w:pPr>
    <w:rPr>
      <w:rFonts w:ascii="Courier New" w:hAnsi="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
    <w:rsid w:val="006B2A15"/>
    <w:pPr>
      <w:suppressAutoHyphens w:val="0"/>
      <w:spacing w:after="160" w:line="240" w:lineRule="exact"/>
      <w:ind w:firstLine="902"/>
      <w:jc w:val="both"/>
    </w:pPr>
    <w:rPr>
      <w:rFonts w:ascii="Verdana" w:hAnsi="Verdana"/>
      <w:sz w:val="20"/>
      <w:szCs w:val="20"/>
      <w:lang w:val="en-US" w:eastAsia="en-US"/>
    </w:rPr>
  </w:style>
  <w:style w:type="paragraph" w:customStyle="1" w:styleId="S">
    <w:name w:val="S_Обычный"/>
    <w:basedOn w:val="a"/>
    <w:rsid w:val="006B2A15"/>
    <w:pPr>
      <w:spacing w:line="360" w:lineRule="auto"/>
      <w:ind w:firstLine="709"/>
      <w:jc w:val="both"/>
    </w:pPr>
  </w:style>
  <w:style w:type="paragraph" w:customStyle="1" w:styleId="5159">
    <w:name w:val="Стиль Заголовок 5 + Слева:  159 см"/>
    <w:basedOn w:val="5"/>
    <w:next w:val="af4"/>
    <w:rsid w:val="006B2A15"/>
    <w:pPr>
      <w:keepNext w:val="0"/>
      <w:keepLines w:val="0"/>
      <w:suppressAutoHyphens w:val="0"/>
      <w:spacing w:before="240" w:after="240"/>
      <w:ind w:left="902"/>
    </w:pPr>
    <w:rPr>
      <w:rFonts w:ascii="Times New Roman" w:eastAsia="Times New Roman" w:hAnsi="Times New Roman" w:cs="Times New Roman"/>
      <w:b/>
      <w:color w:val="0000FF"/>
      <w:sz w:val="26"/>
      <w:szCs w:val="20"/>
      <w:lang w:eastAsia="ru-RU"/>
    </w:rPr>
  </w:style>
  <w:style w:type="paragraph" w:customStyle="1" w:styleId="afffffff0">
    <w:name w:val="Текст в таблице"/>
    <w:basedOn w:val="a"/>
    <w:rsid w:val="006B2A15"/>
    <w:pPr>
      <w:suppressAutoHyphens w:val="0"/>
    </w:pPr>
    <w:rPr>
      <w:lang w:eastAsia="ru-RU"/>
    </w:rPr>
  </w:style>
  <w:style w:type="paragraph" w:customStyle="1" w:styleId="1ffe">
    <w:name w:val="Красная строка1"/>
    <w:basedOn w:val="a0"/>
    <w:rsid w:val="006B2A15"/>
    <w:pPr>
      <w:widowControl w:val="0"/>
      <w:ind w:firstLine="210"/>
    </w:pPr>
    <w:rPr>
      <w:rFonts w:ascii="Arial" w:hAnsi="Arial"/>
      <w:szCs w:val="20"/>
    </w:rPr>
  </w:style>
  <w:style w:type="paragraph" w:customStyle="1" w:styleId="Style21">
    <w:name w:val="Style21"/>
    <w:basedOn w:val="a"/>
    <w:rsid w:val="006B2A15"/>
    <w:pPr>
      <w:widowControl w:val="0"/>
      <w:suppressAutoHyphens w:val="0"/>
      <w:autoSpaceDE w:val="0"/>
      <w:autoSpaceDN w:val="0"/>
      <w:adjustRightInd w:val="0"/>
      <w:spacing w:line="482" w:lineRule="exact"/>
      <w:ind w:hanging="696"/>
      <w:jc w:val="both"/>
    </w:pPr>
    <w:rPr>
      <w:lang w:eastAsia="ru-RU"/>
    </w:rPr>
  </w:style>
  <w:style w:type="character" w:customStyle="1" w:styleId="FontStyle57">
    <w:name w:val="Font Style57"/>
    <w:rsid w:val="006B2A15"/>
    <w:rPr>
      <w:rFonts w:ascii="Times New Roman" w:hAnsi="Times New Roman"/>
      <w:sz w:val="26"/>
    </w:rPr>
  </w:style>
  <w:style w:type="paragraph" w:customStyle="1" w:styleId="Style45">
    <w:name w:val="Style45"/>
    <w:basedOn w:val="a"/>
    <w:rsid w:val="006B2A15"/>
    <w:pPr>
      <w:widowControl w:val="0"/>
      <w:suppressAutoHyphens w:val="0"/>
      <w:autoSpaceDE w:val="0"/>
      <w:autoSpaceDN w:val="0"/>
      <w:adjustRightInd w:val="0"/>
      <w:spacing w:line="482" w:lineRule="exact"/>
      <w:ind w:hanging="696"/>
      <w:jc w:val="both"/>
    </w:pPr>
    <w:rPr>
      <w:lang w:eastAsia="ru-RU"/>
    </w:rPr>
  </w:style>
  <w:style w:type="character" w:customStyle="1" w:styleId="FontStyle80">
    <w:name w:val="Font Style80"/>
    <w:rsid w:val="006B2A15"/>
    <w:rPr>
      <w:rFonts w:ascii="Times New Roman" w:hAnsi="Times New Roman"/>
      <w:b/>
      <w:sz w:val="26"/>
    </w:rPr>
  </w:style>
  <w:style w:type="character" w:customStyle="1" w:styleId="FontStyle58">
    <w:name w:val="Font Style58"/>
    <w:rsid w:val="006B2A15"/>
    <w:rPr>
      <w:rFonts w:ascii="Times New Roman" w:hAnsi="Times New Roman"/>
      <w:b/>
      <w:i/>
      <w:sz w:val="26"/>
    </w:rPr>
  </w:style>
  <w:style w:type="character" w:customStyle="1" w:styleId="FontStyle75">
    <w:name w:val="Font Style75"/>
    <w:rsid w:val="006B2A15"/>
    <w:rPr>
      <w:rFonts w:ascii="Times New Roman" w:hAnsi="Times New Roman"/>
      <w:i/>
      <w:sz w:val="26"/>
    </w:rPr>
  </w:style>
  <w:style w:type="paragraph" w:customStyle="1" w:styleId="0">
    <w:name w:val="Основной текст 0"/>
    <w:aliases w:val="95 ПК,А. Основной текст 0,1 Основной текст 0,А. Основной текст 0 Знак Знак,А. Основной текст 0 Знак Знак Знак Знак,1. Основной текст 0,А. Основной текст 0 Знак Знак Знак Знак Знак Знак"/>
    <w:basedOn w:val="a"/>
    <w:link w:val="00"/>
    <w:rsid w:val="006B2A15"/>
    <w:pPr>
      <w:suppressAutoHyphens w:val="0"/>
      <w:ind w:firstLine="539"/>
      <w:jc w:val="both"/>
    </w:pPr>
    <w:rPr>
      <w:color w:val="000000"/>
      <w:kern w:val="24"/>
      <w:szCs w:val="20"/>
    </w:rPr>
  </w:style>
  <w:style w:type="character" w:customStyle="1" w:styleId="00">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
    <w:locked/>
    <w:rsid w:val="006B2A15"/>
    <w:rPr>
      <w:rFonts w:ascii="Times New Roman" w:eastAsia="Times New Roman" w:hAnsi="Times New Roman" w:cs="Times New Roman"/>
      <w:color w:val="000000"/>
      <w:kern w:val="24"/>
      <w:sz w:val="24"/>
      <w:szCs w:val="20"/>
      <w:lang w:eastAsia="ar-SA"/>
    </w:rPr>
  </w:style>
  <w:style w:type="character" w:customStyle="1" w:styleId="1010">
    <w:name w:val="1 Основной текст 01"/>
    <w:aliases w:val="95 ПК1,А. Основной текст 0 Знак Знак Знак Знак Знак Знак1"/>
    <w:rsid w:val="006B2A15"/>
    <w:rPr>
      <w:rFonts w:eastAsia="Times New Roman"/>
      <w:color w:val="000000"/>
      <w:kern w:val="24"/>
      <w:sz w:val="24"/>
      <w:lang w:val="ru-RU" w:eastAsia="en-US"/>
    </w:rPr>
  </w:style>
  <w:style w:type="paragraph" w:customStyle="1" w:styleId="01">
    <w:name w:val="Основной 0"/>
    <w:aliases w:val="95,95ПК"/>
    <w:basedOn w:val="a"/>
    <w:link w:val="02"/>
    <w:rsid w:val="006B2A15"/>
    <w:pPr>
      <w:suppressAutoHyphens w:val="0"/>
      <w:ind w:firstLine="539"/>
      <w:jc w:val="both"/>
    </w:pPr>
    <w:rPr>
      <w:lang w:eastAsia="en-US"/>
    </w:rPr>
  </w:style>
  <w:style w:type="character" w:customStyle="1" w:styleId="02">
    <w:name w:val="Основной 0 Знак"/>
    <w:aliases w:val="95 Знак,95ПК Знак"/>
    <w:link w:val="01"/>
    <w:locked/>
    <w:rsid w:val="006B2A15"/>
    <w:rPr>
      <w:rFonts w:ascii="Times New Roman" w:eastAsia="Times New Roman" w:hAnsi="Times New Roman" w:cs="Times New Roman"/>
      <w:sz w:val="24"/>
      <w:szCs w:val="24"/>
    </w:rPr>
  </w:style>
  <w:style w:type="character" w:customStyle="1" w:styleId="editsection">
    <w:name w:val="editsection"/>
    <w:rsid w:val="006B2A15"/>
  </w:style>
  <w:style w:type="character" w:customStyle="1" w:styleId="mw-headline">
    <w:name w:val="mw-headline"/>
    <w:rsid w:val="006B2A15"/>
  </w:style>
  <w:style w:type="paragraph" w:customStyle="1" w:styleId="HTML10">
    <w:name w:val="Стандартный HTML1"/>
    <w:basedOn w:val="a"/>
    <w:rsid w:val="006B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902"/>
      <w:jc w:val="both"/>
    </w:pPr>
    <w:rPr>
      <w:rFonts w:ascii="Courier New" w:hAnsi="Courier New"/>
      <w:sz w:val="20"/>
      <w:szCs w:val="20"/>
      <w:lang w:eastAsia="ru-RU"/>
    </w:rPr>
  </w:style>
  <w:style w:type="character" w:customStyle="1" w:styleId="10950">
    <w:name w:val="1 Основной текст 0;95 ПК;А. Основной текст 0 Знак Знак Знак Знак Знак Знак"/>
    <w:rsid w:val="006B2A15"/>
    <w:rPr>
      <w:rFonts w:eastAsia="Calibri"/>
      <w:color w:val="000000"/>
      <w:kern w:val="24"/>
      <w:sz w:val="24"/>
      <w:szCs w:val="24"/>
      <w:lang w:val="ru-RU" w:eastAsia="en-US" w:bidi="ar-SA"/>
    </w:rPr>
  </w:style>
  <w:style w:type="paragraph" w:customStyle="1" w:styleId="321">
    <w:name w:val="Основной текст 32"/>
    <w:basedOn w:val="a"/>
    <w:rsid w:val="006B2A15"/>
    <w:pPr>
      <w:widowControl w:val="0"/>
      <w:spacing w:after="120"/>
    </w:pPr>
    <w:rPr>
      <w:rFonts w:eastAsia="Lucida Sans Unicode"/>
      <w:kern w:val="1"/>
      <w:sz w:val="16"/>
      <w:szCs w:val="16"/>
      <w:lang w:eastAsia="en-US"/>
    </w:rPr>
  </w:style>
  <w:style w:type="paragraph" w:customStyle="1" w:styleId="3f2">
    <w:name w:val="Обычный3"/>
    <w:rsid w:val="006B2A15"/>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102">
    <w:name w:val="1 Основной текст 02"/>
    <w:aliases w:val="95 ПК2,А. Основной текст 0 Знак Знак Знак Знак Знак Знак2"/>
    <w:rsid w:val="006B2A15"/>
    <w:rPr>
      <w:rFonts w:ascii="Calibri" w:eastAsia="Calibri" w:hAnsi="Calibri" w:cs="Calibri" w:hint="default"/>
      <w:color w:val="000000"/>
      <w:kern w:val="24"/>
      <w:sz w:val="24"/>
      <w:szCs w:val="24"/>
      <w:lang w:val="ru-RU" w:eastAsia="en-US" w:bidi="ar-SA"/>
    </w:rPr>
  </w:style>
  <w:style w:type="paragraph" w:customStyle="1" w:styleId="afffffff1">
    <w:name w:val="Стиль"/>
    <w:rsid w:val="006B2A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2">
    <w:name w:val="Врезка Знак"/>
    <w:link w:val="afffffff3"/>
    <w:locked/>
    <w:rsid w:val="006B2A15"/>
    <w:rPr>
      <w:sz w:val="24"/>
    </w:rPr>
  </w:style>
  <w:style w:type="paragraph" w:customStyle="1" w:styleId="afffffff3">
    <w:name w:val="Врезка"/>
    <w:basedOn w:val="a"/>
    <w:link w:val="afffffff2"/>
    <w:rsid w:val="006B2A15"/>
    <w:pPr>
      <w:widowControl w:val="0"/>
      <w:suppressAutoHyphens w:val="0"/>
      <w:spacing w:after="120"/>
      <w:ind w:firstLine="284"/>
      <w:jc w:val="both"/>
    </w:pPr>
    <w:rPr>
      <w:rFonts w:asciiTheme="minorHAnsi" w:eastAsiaTheme="minorHAnsi" w:hAnsiTheme="minorHAnsi" w:cstheme="minorBidi"/>
      <w:szCs w:val="22"/>
      <w:lang w:eastAsia="en-US"/>
    </w:rPr>
  </w:style>
  <w:style w:type="paragraph" w:customStyle="1" w:styleId="textbody">
    <w:name w:val="text_body"/>
    <w:basedOn w:val="a"/>
    <w:rsid w:val="006B2A15"/>
    <w:pPr>
      <w:suppressAutoHyphens w:val="0"/>
      <w:spacing w:before="100" w:beforeAutospacing="1" w:after="100" w:afterAutospacing="1"/>
    </w:pPr>
    <w:rPr>
      <w:lang w:eastAsia="ru-RU"/>
    </w:rPr>
  </w:style>
  <w:style w:type="paragraph" w:customStyle="1" w:styleId="Pro-TabName">
    <w:name w:val="Pro-Tab Name"/>
    <w:basedOn w:val="a"/>
    <w:rsid w:val="006B2A15"/>
    <w:pPr>
      <w:keepNext/>
      <w:suppressAutoHyphens w:val="0"/>
      <w:spacing w:before="240" w:after="120"/>
      <w:contextualSpacing/>
    </w:pPr>
    <w:rPr>
      <w:rFonts w:ascii="Tahoma" w:hAnsi="Tahoma"/>
      <w:b/>
      <w:bCs/>
      <w:color w:val="C41C16"/>
      <w:sz w:val="16"/>
      <w:szCs w:val="20"/>
      <w:lang w:eastAsia="ru-RU"/>
    </w:rPr>
  </w:style>
  <w:style w:type="paragraph" w:customStyle="1" w:styleId="Pro-Gramma">
    <w:name w:val="Pro-Gramma"/>
    <w:basedOn w:val="a"/>
    <w:link w:val="Pro-Gramma0"/>
    <w:rsid w:val="006B2A15"/>
    <w:pPr>
      <w:suppressAutoHyphens w:val="0"/>
      <w:spacing w:before="120" w:line="288" w:lineRule="auto"/>
      <w:ind w:left="1134"/>
      <w:jc w:val="both"/>
    </w:pPr>
    <w:rPr>
      <w:rFonts w:ascii="Georgia" w:hAnsi="Georgia"/>
    </w:rPr>
  </w:style>
  <w:style w:type="character" w:customStyle="1" w:styleId="Pro-Gramma0">
    <w:name w:val="Pro-Gramma Знак"/>
    <w:link w:val="Pro-Gramma"/>
    <w:rsid w:val="006B2A15"/>
    <w:rPr>
      <w:rFonts w:ascii="Georgia" w:eastAsia="Times New Roman" w:hAnsi="Georgia" w:cs="Times New Roman"/>
      <w:sz w:val="24"/>
      <w:szCs w:val="24"/>
      <w:lang w:eastAsia="ar-SA"/>
    </w:rPr>
  </w:style>
  <w:style w:type="paragraph" w:customStyle="1" w:styleId="font0">
    <w:name w:val="font0"/>
    <w:basedOn w:val="a"/>
    <w:rsid w:val="006B2A15"/>
    <w:pPr>
      <w:suppressAutoHyphens w:val="0"/>
      <w:spacing w:before="100" w:beforeAutospacing="1" w:after="100" w:afterAutospacing="1"/>
    </w:pPr>
    <w:rPr>
      <w:rFonts w:ascii="Arial CYR" w:hAnsi="Arial CYR" w:cs="Arial CYR"/>
      <w:sz w:val="20"/>
      <w:szCs w:val="20"/>
      <w:lang w:eastAsia="ru-RU"/>
    </w:rPr>
  </w:style>
  <w:style w:type="paragraph" w:customStyle="1" w:styleId="afffffff4">
    <w:name w:val="Основа"/>
    <w:basedOn w:val="a"/>
    <w:rsid w:val="006B2A15"/>
    <w:pPr>
      <w:suppressAutoHyphens w:val="0"/>
      <w:spacing w:before="120"/>
      <w:ind w:firstLine="720"/>
      <w:jc w:val="both"/>
    </w:pPr>
    <w:rPr>
      <w:szCs w:val="20"/>
      <w:lang w:eastAsia="ru-RU"/>
    </w:rPr>
  </w:style>
  <w:style w:type="paragraph" w:styleId="2">
    <w:name w:val="List Bullet 2"/>
    <w:basedOn w:val="a"/>
    <w:autoRedefine/>
    <w:rsid w:val="006B2A15"/>
    <w:pPr>
      <w:numPr>
        <w:numId w:val="8"/>
      </w:numPr>
      <w:suppressAutoHyphens w:val="0"/>
    </w:pPr>
    <w:rPr>
      <w:lang w:eastAsia="ru-RU"/>
    </w:rPr>
  </w:style>
  <w:style w:type="paragraph" w:customStyle="1" w:styleId="xl24">
    <w:name w:val="xl24"/>
    <w:basedOn w:val="a"/>
    <w:rsid w:val="006B2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25">
    <w:name w:val="xl25"/>
    <w:basedOn w:val="a"/>
    <w:rsid w:val="006B2A15"/>
    <w:pPr>
      <w:suppressAutoHyphens w:val="0"/>
      <w:spacing w:before="100" w:beforeAutospacing="1" w:after="100" w:afterAutospacing="1"/>
      <w:jc w:val="center"/>
    </w:pPr>
    <w:rPr>
      <w:rFonts w:eastAsia="Arial Unicode MS"/>
      <w:sz w:val="22"/>
      <w:szCs w:val="22"/>
      <w:lang w:eastAsia="ru-RU"/>
    </w:rPr>
  </w:style>
  <w:style w:type="paragraph" w:customStyle="1" w:styleId="xl26">
    <w:name w:val="xl26"/>
    <w:basedOn w:val="a"/>
    <w:rsid w:val="006B2A15"/>
    <w:pPr>
      <w:pBdr>
        <w:left w:val="single" w:sz="4" w:space="0" w:color="auto"/>
        <w:righ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27">
    <w:name w:val="xl27"/>
    <w:basedOn w:val="a"/>
    <w:rsid w:val="006B2A15"/>
    <w:pPr>
      <w:pBdr>
        <w:left w:val="single" w:sz="4" w:space="0" w:color="auto"/>
        <w:right w:val="single" w:sz="4" w:space="0" w:color="auto"/>
      </w:pBdr>
      <w:suppressAutoHyphens w:val="0"/>
      <w:spacing w:before="100" w:beforeAutospacing="1" w:after="100" w:afterAutospacing="1"/>
      <w:textAlignment w:val="center"/>
    </w:pPr>
    <w:rPr>
      <w:rFonts w:eastAsia="Arial Unicode MS"/>
      <w:sz w:val="22"/>
      <w:szCs w:val="22"/>
      <w:lang w:eastAsia="ru-RU"/>
    </w:rPr>
  </w:style>
  <w:style w:type="paragraph" w:customStyle="1" w:styleId="xl28">
    <w:name w:val="xl28"/>
    <w:basedOn w:val="a"/>
    <w:rsid w:val="006B2A15"/>
    <w:pPr>
      <w:pBdr>
        <w:bottom w:val="single" w:sz="8" w:space="0" w:color="auto"/>
      </w:pBdr>
      <w:suppressAutoHyphens w:val="0"/>
      <w:spacing w:before="100" w:beforeAutospacing="1" w:after="100" w:afterAutospacing="1"/>
      <w:jc w:val="center"/>
    </w:pPr>
    <w:rPr>
      <w:rFonts w:eastAsia="Arial Unicode MS"/>
      <w:sz w:val="22"/>
      <w:szCs w:val="22"/>
      <w:lang w:eastAsia="ru-RU"/>
    </w:rPr>
  </w:style>
  <w:style w:type="paragraph" w:customStyle="1" w:styleId="xl29">
    <w:name w:val="xl29"/>
    <w:basedOn w:val="a"/>
    <w:rsid w:val="006B2A15"/>
    <w:pPr>
      <w:pBdr>
        <w:left w:val="single" w:sz="4" w:space="0" w:color="auto"/>
        <w:bottom w:val="single" w:sz="8" w:space="0" w:color="auto"/>
        <w:righ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30">
    <w:name w:val="xl30"/>
    <w:basedOn w:val="a"/>
    <w:rsid w:val="006B2A15"/>
    <w:pPr>
      <w:suppressAutoHyphens w:val="0"/>
      <w:spacing w:before="100" w:beforeAutospacing="1" w:after="100" w:afterAutospacing="1"/>
      <w:jc w:val="center"/>
    </w:pPr>
    <w:rPr>
      <w:rFonts w:eastAsia="Arial Unicode MS"/>
      <w:b/>
      <w:bCs/>
      <w:color w:val="000000"/>
      <w:sz w:val="22"/>
      <w:szCs w:val="22"/>
      <w:lang w:eastAsia="ru-RU"/>
    </w:rPr>
  </w:style>
  <w:style w:type="paragraph" w:customStyle="1" w:styleId="xl31">
    <w:name w:val="xl31"/>
    <w:basedOn w:val="a"/>
    <w:rsid w:val="006B2A15"/>
    <w:pPr>
      <w:suppressAutoHyphens w:val="0"/>
      <w:spacing w:before="100" w:beforeAutospacing="1" w:after="100" w:afterAutospacing="1"/>
      <w:jc w:val="center"/>
    </w:pPr>
    <w:rPr>
      <w:rFonts w:eastAsia="Arial Unicode MS"/>
      <w:b/>
      <w:bCs/>
      <w:color w:val="FF00FF"/>
      <w:sz w:val="22"/>
      <w:szCs w:val="22"/>
      <w:lang w:eastAsia="ru-RU"/>
    </w:rPr>
  </w:style>
  <w:style w:type="paragraph" w:customStyle="1" w:styleId="xl32">
    <w:name w:val="xl32"/>
    <w:basedOn w:val="a"/>
    <w:rsid w:val="006B2A15"/>
    <w:pPr>
      <w:pBdr>
        <w:left w:val="single" w:sz="4" w:space="0" w:color="auto"/>
        <w:right w:val="single" w:sz="4" w:space="0" w:color="auto"/>
      </w:pBdr>
      <w:suppressAutoHyphens w:val="0"/>
      <w:spacing w:before="100" w:beforeAutospacing="1" w:after="100" w:afterAutospacing="1"/>
    </w:pPr>
    <w:rPr>
      <w:rFonts w:eastAsia="Arial Unicode MS"/>
      <w:b/>
      <w:bCs/>
      <w:sz w:val="22"/>
      <w:szCs w:val="22"/>
      <w:lang w:eastAsia="ru-RU"/>
    </w:rPr>
  </w:style>
  <w:style w:type="paragraph" w:customStyle="1" w:styleId="xl33">
    <w:name w:val="xl33"/>
    <w:basedOn w:val="a"/>
    <w:rsid w:val="006B2A1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34">
    <w:name w:val="xl34"/>
    <w:basedOn w:val="a"/>
    <w:rsid w:val="006B2A15"/>
    <w:pPr>
      <w:suppressAutoHyphens w:val="0"/>
      <w:spacing w:before="100" w:beforeAutospacing="1" w:after="100" w:afterAutospacing="1"/>
      <w:jc w:val="center"/>
      <w:textAlignment w:val="center"/>
    </w:pPr>
    <w:rPr>
      <w:rFonts w:eastAsia="Arial Unicode MS"/>
      <w:sz w:val="22"/>
      <w:szCs w:val="22"/>
      <w:lang w:eastAsia="ru-RU"/>
    </w:rPr>
  </w:style>
  <w:style w:type="paragraph" w:customStyle="1" w:styleId="xl35">
    <w:name w:val="xl35"/>
    <w:basedOn w:val="a"/>
    <w:rsid w:val="006B2A15"/>
    <w:pPr>
      <w:pBdr>
        <w:left w:val="single" w:sz="4" w:space="0" w:color="auto"/>
        <w:bottom w:val="single" w:sz="8" w:space="0" w:color="auto"/>
      </w:pBdr>
      <w:suppressAutoHyphens w:val="0"/>
      <w:spacing w:before="100" w:beforeAutospacing="1" w:after="100" w:afterAutospacing="1"/>
    </w:pPr>
    <w:rPr>
      <w:rFonts w:eastAsia="Arial Unicode MS"/>
      <w:sz w:val="22"/>
      <w:szCs w:val="22"/>
      <w:lang w:eastAsia="ru-RU"/>
    </w:rPr>
  </w:style>
  <w:style w:type="paragraph" w:customStyle="1" w:styleId="xl36">
    <w:name w:val="xl36"/>
    <w:basedOn w:val="a"/>
    <w:rsid w:val="006B2A15"/>
    <w:pPr>
      <w:pBdr>
        <w:lef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37">
    <w:name w:val="xl37"/>
    <w:basedOn w:val="a"/>
    <w:rsid w:val="006B2A15"/>
    <w:pPr>
      <w:pBdr>
        <w:left w:val="single" w:sz="4" w:space="0" w:color="auto"/>
      </w:pBdr>
      <w:suppressAutoHyphens w:val="0"/>
      <w:spacing w:before="100" w:beforeAutospacing="1" w:after="100" w:afterAutospacing="1"/>
      <w:textAlignment w:val="center"/>
    </w:pPr>
    <w:rPr>
      <w:rFonts w:eastAsia="Arial Unicode MS"/>
      <w:sz w:val="22"/>
      <w:szCs w:val="22"/>
      <w:lang w:eastAsia="ru-RU"/>
    </w:rPr>
  </w:style>
  <w:style w:type="paragraph" w:customStyle="1" w:styleId="xl38">
    <w:name w:val="xl38"/>
    <w:basedOn w:val="a"/>
    <w:rsid w:val="006B2A15"/>
    <w:pPr>
      <w:pBdr>
        <w:left w:val="single" w:sz="4" w:space="0" w:color="auto"/>
      </w:pBdr>
      <w:suppressAutoHyphens w:val="0"/>
      <w:spacing w:before="100" w:beforeAutospacing="1" w:after="100" w:afterAutospacing="1"/>
    </w:pPr>
    <w:rPr>
      <w:rFonts w:eastAsia="Arial Unicode MS"/>
      <w:b/>
      <w:bCs/>
      <w:sz w:val="22"/>
      <w:szCs w:val="22"/>
      <w:lang w:eastAsia="ru-RU"/>
    </w:rPr>
  </w:style>
  <w:style w:type="paragraph" w:customStyle="1" w:styleId="xl39">
    <w:name w:val="xl39"/>
    <w:basedOn w:val="a"/>
    <w:rsid w:val="006B2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ru-RU"/>
    </w:rPr>
  </w:style>
  <w:style w:type="paragraph" w:customStyle="1" w:styleId="xl40">
    <w:name w:val="xl40"/>
    <w:basedOn w:val="a"/>
    <w:rsid w:val="006B2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color w:val="000000"/>
      <w:sz w:val="18"/>
      <w:szCs w:val="18"/>
      <w:lang w:eastAsia="ru-RU"/>
    </w:rPr>
  </w:style>
  <w:style w:type="paragraph" w:customStyle="1" w:styleId="xl41">
    <w:name w:val="xl41"/>
    <w:basedOn w:val="a"/>
    <w:rsid w:val="006B2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color w:val="000000"/>
      <w:sz w:val="18"/>
      <w:szCs w:val="18"/>
      <w:lang w:eastAsia="ru-RU"/>
    </w:rPr>
  </w:style>
  <w:style w:type="paragraph" w:customStyle="1" w:styleId="xl42">
    <w:name w:val="xl42"/>
    <w:basedOn w:val="a"/>
    <w:rsid w:val="006B2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sz w:val="18"/>
      <w:szCs w:val="18"/>
      <w:lang w:eastAsia="ru-RU"/>
    </w:rPr>
  </w:style>
  <w:style w:type="paragraph" w:customStyle="1" w:styleId="xl43">
    <w:name w:val="xl43"/>
    <w:basedOn w:val="a"/>
    <w:rsid w:val="006B2A15"/>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color w:val="000000"/>
      <w:sz w:val="18"/>
      <w:szCs w:val="18"/>
      <w:lang w:eastAsia="ru-RU"/>
    </w:rPr>
  </w:style>
  <w:style w:type="paragraph" w:customStyle="1" w:styleId="xl44">
    <w:name w:val="xl44"/>
    <w:basedOn w:val="a"/>
    <w:rsid w:val="006B2A15"/>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color w:val="000000"/>
      <w:sz w:val="18"/>
      <w:szCs w:val="18"/>
      <w:lang w:eastAsia="ru-RU"/>
    </w:rPr>
  </w:style>
  <w:style w:type="paragraph" w:customStyle="1" w:styleId="xl47">
    <w:name w:val="xl47"/>
    <w:basedOn w:val="a"/>
    <w:rsid w:val="006B2A15"/>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18"/>
      <w:szCs w:val="18"/>
      <w:lang w:eastAsia="ru-RU"/>
    </w:rPr>
  </w:style>
  <w:style w:type="paragraph" w:customStyle="1" w:styleId="xl48">
    <w:name w:val="xl48"/>
    <w:basedOn w:val="a"/>
    <w:rsid w:val="006B2A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49">
    <w:name w:val="xl49"/>
    <w:basedOn w:val="a"/>
    <w:rsid w:val="006B2A15"/>
    <w:pPr>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0">
    <w:name w:val="xl50"/>
    <w:basedOn w:val="a"/>
    <w:rsid w:val="006B2A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1">
    <w:name w:val="xl51"/>
    <w:basedOn w:val="a"/>
    <w:rsid w:val="006B2A15"/>
    <w:pPr>
      <w:pBdr>
        <w:top w:val="single" w:sz="4" w:space="0" w:color="auto"/>
        <w:lef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2">
    <w:name w:val="xl52"/>
    <w:basedOn w:val="a"/>
    <w:rsid w:val="006B2A15"/>
    <w:pPr>
      <w:pBdr>
        <w:lef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3">
    <w:name w:val="xl53"/>
    <w:basedOn w:val="a"/>
    <w:rsid w:val="006B2A15"/>
    <w:pPr>
      <w:pBdr>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4">
    <w:name w:val="xl54"/>
    <w:basedOn w:val="a"/>
    <w:rsid w:val="006B2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5">
    <w:name w:val="xl55"/>
    <w:basedOn w:val="a"/>
    <w:rsid w:val="006B2A1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6">
    <w:name w:val="xl56"/>
    <w:basedOn w:val="a"/>
    <w:rsid w:val="006B2A1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7">
    <w:name w:val="xl57"/>
    <w:basedOn w:val="a"/>
    <w:rsid w:val="006B2A15"/>
    <w:pPr>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8">
    <w:name w:val="xl58"/>
    <w:basedOn w:val="a"/>
    <w:rsid w:val="006B2A1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12pt">
    <w:name w:val="Стиль Основной + 12 pt"/>
    <w:basedOn w:val="a"/>
    <w:rsid w:val="006B2A15"/>
    <w:pPr>
      <w:ind w:firstLine="709"/>
      <w:jc w:val="both"/>
    </w:pPr>
    <w:rPr>
      <w:bCs/>
      <w:szCs w:val="26"/>
    </w:rPr>
  </w:style>
  <w:style w:type="character" w:customStyle="1" w:styleId="FontStyle11">
    <w:name w:val="Font Style11"/>
    <w:rsid w:val="006B2A15"/>
    <w:rPr>
      <w:rFonts w:ascii="Times New Roman" w:hAnsi="Times New Roman" w:cs="Times New Roman" w:hint="default"/>
      <w:spacing w:val="10"/>
      <w:sz w:val="16"/>
      <w:szCs w:val="16"/>
    </w:rPr>
  </w:style>
  <w:style w:type="paragraph" w:customStyle="1" w:styleId="b">
    <w:name w:val="Обычнbй"/>
    <w:rsid w:val="006B2A15"/>
    <w:pPr>
      <w:widowControl w:val="0"/>
      <w:suppressAutoHyphens/>
      <w:snapToGrid w:val="0"/>
      <w:spacing w:after="0" w:line="240" w:lineRule="auto"/>
    </w:pPr>
    <w:rPr>
      <w:rFonts w:ascii="Times New Roman" w:eastAsia="Arial" w:hAnsi="Times New Roman" w:cs="Times New Roman"/>
      <w:sz w:val="28"/>
      <w:szCs w:val="20"/>
      <w:lang w:eastAsia="ar-SA"/>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B2A15"/>
  </w:style>
  <w:style w:type="paragraph" w:customStyle="1" w:styleId="3f3">
    <w:name w:val="Основной текст3"/>
    <w:basedOn w:val="a"/>
    <w:rsid w:val="006B2A15"/>
    <w:pPr>
      <w:widowControl w:val="0"/>
      <w:shd w:val="clear" w:color="auto" w:fill="FFFFFF"/>
      <w:suppressAutoHyphens w:val="0"/>
      <w:spacing w:before="360" w:after="360" w:line="0" w:lineRule="atLeast"/>
      <w:ind w:hanging="2840"/>
      <w:jc w:val="center"/>
    </w:pPr>
    <w:rPr>
      <w:sz w:val="26"/>
      <w:szCs w:val="26"/>
      <w:shd w:val="clear" w:color="auto" w:fill="FFFFFF"/>
    </w:rPr>
  </w:style>
  <w:style w:type="paragraph" w:customStyle="1" w:styleId="Style8">
    <w:name w:val="Style8"/>
    <w:basedOn w:val="a"/>
    <w:uiPriority w:val="99"/>
    <w:rsid w:val="006B2A15"/>
    <w:pPr>
      <w:widowControl w:val="0"/>
      <w:suppressAutoHyphens w:val="0"/>
      <w:autoSpaceDE w:val="0"/>
      <w:autoSpaceDN w:val="0"/>
      <w:adjustRightInd w:val="0"/>
      <w:spacing w:line="310" w:lineRule="exact"/>
      <w:ind w:firstLine="720"/>
      <w:jc w:val="both"/>
    </w:pPr>
    <w:rPr>
      <w:lang w:eastAsia="ru-RU"/>
    </w:rPr>
  </w:style>
  <w:style w:type="paragraph" w:customStyle="1" w:styleId="Style10">
    <w:name w:val="Style10"/>
    <w:basedOn w:val="a"/>
    <w:uiPriority w:val="99"/>
    <w:rsid w:val="006B2A15"/>
    <w:pPr>
      <w:widowControl w:val="0"/>
      <w:suppressAutoHyphens w:val="0"/>
      <w:autoSpaceDE w:val="0"/>
      <w:autoSpaceDN w:val="0"/>
      <w:adjustRightInd w:val="0"/>
      <w:jc w:val="right"/>
    </w:pPr>
    <w:rPr>
      <w:lang w:eastAsia="ru-RU"/>
    </w:rPr>
  </w:style>
  <w:style w:type="paragraph" w:customStyle="1" w:styleId="Style18">
    <w:name w:val="Style18"/>
    <w:basedOn w:val="a"/>
    <w:uiPriority w:val="99"/>
    <w:rsid w:val="006B2A15"/>
    <w:pPr>
      <w:widowControl w:val="0"/>
      <w:suppressAutoHyphens w:val="0"/>
      <w:autoSpaceDE w:val="0"/>
      <w:autoSpaceDN w:val="0"/>
      <w:adjustRightInd w:val="0"/>
      <w:spacing w:line="364" w:lineRule="exact"/>
      <w:ind w:hanging="360"/>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055679D713CB211B85E8B41970584E3F801D5F931E3CAD1B4481CC40EE343D66D01CB642226E1900549CB7LA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37973</Words>
  <Characters>216449</Characters>
  <Application>Microsoft Office Word</Application>
  <DocSecurity>0</DocSecurity>
  <Lines>1803</Lines>
  <Paragraphs>507</Paragraphs>
  <ScaleCrop>false</ScaleCrop>
  <Company/>
  <LinksUpToDate>false</LinksUpToDate>
  <CharactersWithSpaces>253915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2021-11-25T11:42:00Z</dcterms:created>
  <dcterms:modified xsi:type="dcterms:W3CDTF">2021-11-25T11:42:00Z</dcterms:modified>
</cp:coreProperties>
</file>