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29" w:rsidRPr="00114D3A" w:rsidRDefault="009A1229" w:rsidP="009A1229">
      <w:pPr>
        <w:pStyle w:val="af4"/>
        <w:tabs>
          <w:tab w:val="left" w:pos="708"/>
        </w:tabs>
        <w:jc w:val="center"/>
      </w:pPr>
      <w:r w:rsidRPr="00114D3A">
        <w:rPr>
          <w:noProof/>
          <w:lang w:eastAsia="ru-RU"/>
        </w:rPr>
        <w:drawing>
          <wp:inline distT="0" distB="0" distL="0" distR="0">
            <wp:extent cx="466725" cy="6381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9A1229" w:rsidRPr="00114D3A" w:rsidRDefault="009A1229" w:rsidP="009A1229">
      <w:pPr>
        <w:jc w:val="center"/>
        <w:rPr>
          <w:b/>
          <w:bCs/>
        </w:rPr>
      </w:pPr>
      <w:r w:rsidRPr="00114D3A">
        <w:rPr>
          <w:b/>
          <w:bCs/>
        </w:rPr>
        <w:t>СОВЕТ НАРОДНЫХ ДЕПУТАТОВ</w:t>
      </w:r>
    </w:p>
    <w:p w:rsidR="009A1229" w:rsidRPr="00114D3A" w:rsidRDefault="009A1229" w:rsidP="009A1229">
      <w:pPr>
        <w:pStyle w:val="a5"/>
        <w:pBdr>
          <w:bottom w:val="none" w:sz="0" w:space="0" w:color="auto"/>
        </w:pBdr>
        <w:spacing w:after="0"/>
        <w:jc w:val="center"/>
        <w:rPr>
          <w:rFonts w:ascii="Times New Roman" w:hAnsi="Times New Roman" w:cs="Times New Roman"/>
          <w:color w:val="auto"/>
          <w:sz w:val="24"/>
          <w:szCs w:val="24"/>
        </w:rPr>
      </w:pPr>
      <w:r w:rsidRPr="00114D3A">
        <w:rPr>
          <w:rFonts w:ascii="Times New Roman" w:hAnsi="Times New Roman" w:cs="Times New Roman"/>
          <w:color w:val="auto"/>
          <w:sz w:val="24"/>
          <w:szCs w:val="24"/>
        </w:rPr>
        <w:t>ПАНИНСКОГО МУНИЦИПАЛЬНОГО РАЙОНА</w:t>
      </w:r>
    </w:p>
    <w:p w:rsidR="009A1229" w:rsidRPr="00114D3A" w:rsidRDefault="009A1229" w:rsidP="009A1229">
      <w:pPr>
        <w:pStyle w:val="a5"/>
        <w:pBdr>
          <w:bottom w:val="none" w:sz="0" w:space="0" w:color="auto"/>
        </w:pBdr>
        <w:spacing w:after="0"/>
        <w:jc w:val="center"/>
        <w:rPr>
          <w:rFonts w:ascii="Times New Roman" w:hAnsi="Times New Roman" w:cs="Times New Roman"/>
          <w:color w:val="auto"/>
          <w:sz w:val="24"/>
          <w:szCs w:val="24"/>
        </w:rPr>
      </w:pPr>
      <w:r w:rsidRPr="00114D3A">
        <w:rPr>
          <w:rFonts w:ascii="Times New Roman" w:hAnsi="Times New Roman" w:cs="Times New Roman"/>
          <w:color w:val="auto"/>
          <w:sz w:val="24"/>
          <w:szCs w:val="24"/>
        </w:rPr>
        <w:t>ВОРОНЕЖСКОЙ ОБЛАСТИ</w:t>
      </w:r>
    </w:p>
    <w:p w:rsidR="009A1229" w:rsidRPr="00114D3A" w:rsidRDefault="009A1229" w:rsidP="009A1229">
      <w:pPr>
        <w:jc w:val="center"/>
      </w:pPr>
    </w:p>
    <w:p w:rsidR="009A1229" w:rsidRPr="00114D3A" w:rsidRDefault="009A1229" w:rsidP="009A1229">
      <w:pPr>
        <w:jc w:val="center"/>
        <w:rPr>
          <w:b/>
          <w:bCs/>
        </w:rPr>
      </w:pPr>
      <w:r w:rsidRPr="00114D3A">
        <w:rPr>
          <w:b/>
          <w:bCs/>
        </w:rPr>
        <w:t>Р Е Ш Е Н И Е</w:t>
      </w:r>
    </w:p>
    <w:p w:rsidR="009A1229" w:rsidRPr="00114D3A" w:rsidRDefault="009A1229" w:rsidP="009A1229">
      <w:pPr>
        <w:jc w:val="center"/>
      </w:pPr>
    </w:p>
    <w:p w:rsidR="009A1229" w:rsidRPr="00114D3A" w:rsidRDefault="009A1229" w:rsidP="009A1229">
      <w:r w:rsidRPr="00114D3A">
        <w:t xml:space="preserve">от 30.06.2022 г. № 87 </w:t>
      </w:r>
    </w:p>
    <w:p w:rsidR="009A1229" w:rsidRPr="00114D3A" w:rsidRDefault="009A1229" w:rsidP="009A1229">
      <w:r w:rsidRPr="00114D3A">
        <w:t xml:space="preserve">р.п. Панино </w:t>
      </w:r>
    </w:p>
    <w:p w:rsidR="009A1229" w:rsidRPr="00114D3A" w:rsidRDefault="009A1229" w:rsidP="009A1229">
      <w:r w:rsidRPr="00114D3A">
        <w:t xml:space="preserve"> </w:t>
      </w:r>
    </w:p>
    <w:p w:rsidR="009A1229" w:rsidRPr="00114D3A" w:rsidRDefault="009A1229" w:rsidP="009A1229">
      <w:pPr>
        <w:jc w:val="both"/>
        <w:rPr>
          <w:b/>
        </w:rPr>
      </w:pPr>
      <w:r w:rsidRPr="00114D3A">
        <w:rPr>
          <w:b/>
        </w:rPr>
        <w:t>О внесении изменений в решение</w:t>
      </w:r>
    </w:p>
    <w:p w:rsidR="009A1229" w:rsidRPr="00114D3A" w:rsidRDefault="009A1229" w:rsidP="009A1229">
      <w:pPr>
        <w:jc w:val="both"/>
        <w:rPr>
          <w:b/>
        </w:rPr>
      </w:pPr>
      <w:r w:rsidRPr="00114D3A">
        <w:rPr>
          <w:b/>
        </w:rPr>
        <w:t>Совета народных депутатов Панинского</w:t>
      </w:r>
    </w:p>
    <w:p w:rsidR="009A1229" w:rsidRPr="00114D3A" w:rsidRDefault="009A1229" w:rsidP="009A1229">
      <w:pPr>
        <w:jc w:val="both"/>
        <w:rPr>
          <w:b/>
        </w:rPr>
      </w:pPr>
      <w:r w:rsidRPr="00114D3A">
        <w:rPr>
          <w:b/>
        </w:rPr>
        <w:t>муниципального района от 30.12.2021</w:t>
      </w:r>
    </w:p>
    <w:p w:rsidR="009A1229" w:rsidRPr="00114D3A" w:rsidRDefault="009A1229" w:rsidP="009A1229">
      <w:pPr>
        <w:jc w:val="both"/>
        <w:rPr>
          <w:b/>
        </w:rPr>
      </w:pPr>
      <w:r w:rsidRPr="00114D3A">
        <w:rPr>
          <w:b/>
        </w:rPr>
        <w:t>№64 «О бюджете Панинского</w:t>
      </w:r>
    </w:p>
    <w:p w:rsidR="009A1229" w:rsidRPr="00114D3A" w:rsidRDefault="009A1229" w:rsidP="009A1229">
      <w:pPr>
        <w:jc w:val="both"/>
        <w:rPr>
          <w:b/>
        </w:rPr>
      </w:pPr>
      <w:r w:rsidRPr="00114D3A">
        <w:rPr>
          <w:b/>
        </w:rPr>
        <w:t>муниципального района на 2022 год и</w:t>
      </w:r>
    </w:p>
    <w:p w:rsidR="009A1229" w:rsidRPr="00114D3A" w:rsidRDefault="009A1229" w:rsidP="009A1229">
      <w:pPr>
        <w:jc w:val="both"/>
        <w:rPr>
          <w:b/>
        </w:rPr>
      </w:pPr>
      <w:r w:rsidRPr="00114D3A">
        <w:rPr>
          <w:b/>
        </w:rPr>
        <w:t>плановый период 2023 и 2024 годов»</w:t>
      </w:r>
    </w:p>
    <w:p w:rsidR="009A1229" w:rsidRPr="00114D3A" w:rsidRDefault="009A1229" w:rsidP="009A1229">
      <w:pPr>
        <w:pStyle w:val="afff"/>
        <w:spacing w:after="0"/>
        <w:ind w:left="0"/>
        <w:rPr>
          <w:sz w:val="24"/>
          <w:szCs w:val="24"/>
        </w:rPr>
      </w:pPr>
    </w:p>
    <w:p w:rsidR="009A1229" w:rsidRPr="00114D3A" w:rsidRDefault="009A1229" w:rsidP="009A1229">
      <w:pPr>
        <w:pStyle w:val="afff"/>
        <w:shd w:val="clear" w:color="auto" w:fill="FFFFFF"/>
        <w:spacing w:after="0"/>
        <w:ind w:left="0" w:firstLine="284"/>
        <w:rPr>
          <w:sz w:val="24"/>
          <w:szCs w:val="24"/>
        </w:rPr>
      </w:pPr>
      <w:r w:rsidRPr="00114D3A">
        <w:rPr>
          <w:b w:val="0"/>
          <w:sz w:val="24"/>
          <w:szCs w:val="24"/>
        </w:rPr>
        <w:t xml:space="preserve"> 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w:t>
      </w:r>
      <w:r w:rsidRPr="00114D3A">
        <w:rPr>
          <w:sz w:val="24"/>
          <w:szCs w:val="24"/>
        </w:rPr>
        <w:t xml:space="preserve">, </w:t>
      </w:r>
      <w:r w:rsidRPr="00114D3A">
        <w:rPr>
          <w:b w:val="0"/>
          <w:sz w:val="24"/>
          <w:szCs w:val="24"/>
        </w:rPr>
        <w:t xml:space="preserve">Совет народных депутатов Панинского муниципального района Воронежской области </w:t>
      </w:r>
      <w:r w:rsidRPr="00114D3A">
        <w:rPr>
          <w:sz w:val="24"/>
          <w:szCs w:val="24"/>
        </w:rPr>
        <w:t>р е ш и л:</w:t>
      </w:r>
    </w:p>
    <w:p w:rsidR="009A1229" w:rsidRPr="00114D3A" w:rsidRDefault="009A1229" w:rsidP="009A1229">
      <w:pPr>
        <w:shd w:val="clear" w:color="auto" w:fill="FFFFFF"/>
        <w:ind w:firstLine="540"/>
        <w:jc w:val="both"/>
      </w:pPr>
      <w:r w:rsidRPr="00114D3A">
        <w:t>Внести в решение Совета народных депутатов Панинского муниципального района Воронежской области от 30.12.2021 № 64 «О бюджете Панинского муниципального района на 2022 год и на плановый период 2023 и 2024 годов» следующие изменения:</w:t>
      </w:r>
    </w:p>
    <w:p w:rsidR="009A1229" w:rsidRPr="00114D3A" w:rsidRDefault="009A1229" w:rsidP="009A1229">
      <w:pPr>
        <w:numPr>
          <w:ilvl w:val="0"/>
          <w:numId w:val="5"/>
        </w:numPr>
        <w:shd w:val="clear" w:color="auto" w:fill="FFFFFF"/>
        <w:suppressAutoHyphens w:val="0"/>
        <w:ind w:left="0" w:firstLine="567"/>
        <w:jc w:val="both"/>
      </w:pPr>
      <w:r w:rsidRPr="00114D3A">
        <w:t>Статью 1 изложить в следующей редакции:</w:t>
      </w:r>
    </w:p>
    <w:p w:rsidR="009A1229" w:rsidRPr="00114D3A" w:rsidRDefault="009A1229" w:rsidP="009A1229">
      <w:pPr>
        <w:shd w:val="clear" w:color="auto" w:fill="FFFFFF"/>
        <w:jc w:val="both"/>
      </w:pPr>
      <w:r w:rsidRPr="00114D3A">
        <w:t xml:space="preserve">« </w:t>
      </w:r>
      <w:r w:rsidRPr="00114D3A">
        <w:rPr>
          <w:b/>
        </w:rPr>
        <w:t>Статья 1. Основные характеристики бюджета Панинского муниципального района на 2022 год и на плановый период 2023 и 2024 годов</w:t>
      </w:r>
    </w:p>
    <w:p w:rsidR="009A1229" w:rsidRPr="00114D3A" w:rsidRDefault="009A1229" w:rsidP="009A1229">
      <w:pPr>
        <w:jc w:val="both"/>
      </w:pPr>
      <w:r w:rsidRPr="00114D3A">
        <w:t>1. Утвердить основные характеристики бюджета Панинского муниципального района на 2022 год:</w:t>
      </w:r>
    </w:p>
    <w:p w:rsidR="009A1229" w:rsidRPr="00114D3A" w:rsidRDefault="009A1229" w:rsidP="009A1229">
      <w:pPr>
        <w:jc w:val="both"/>
        <w:rPr>
          <w:spacing w:val="-6"/>
          <w:highlight w:val="yellow"/>
        </w:rPr>
      </w:pPr>
      <w:r w:rsidRPr="00114D3A">
        <w:rPr>
          <w:spacing w:val="-6"/>
        </w:rPr>
        <w:t>1) прогнозируемый общий объем доходов бюджета Панинского муниципального района в сумме  778 948,6 тыс. рублей, в том числе безвозмездные поступления в сумме  643 862,6 тыс. рублей, из них:</w:t>
      </w:r>
    </w:p>
    <w:p w:rsidR="009A1229" w:rsidRPr="00114D3A" w:rsidRDefault="009A1229" w:rsidP="009A1229">
      <w:pPr>
        <w:jc w:val="both"/>
        <w:rPr>
          <w:spacing w:val="-6"/>
        </w:rPr>
      </w:pPr>
      <w:r w:rsidRPr="00114D3A">
        <w:rPr>
          <w:spacing w:val="-6"/>
        </w:rPr>
        <w:t>- безвозмездные поступления из областного бюджета в сумме 626097,4  тыс. рублей, в том числе: дотации – 101 568,0 тыс. рублей, субсидии – 321 350,3 тыс. рублей, субвенции – 188 652,6  тыс. рублей, иные межбюджетные трансферты, имеющие целевое назначение – 32 291,7 тыс. рублей;</w:t>
      </w:r>
    </w:p>
    <w:p w:rsidR="009A1229" w:rsidRPr="00114D3A" w:rsidRDefault="009A1229" w:rsidP="009A1229">
      <w:pPr>
        <w:jc w:val="both"/>
        <w:rPr>
          <w:spacing w:val="-6"/>
        </w:rPr>
      </w:pPr>
      <w:r w:rsidRPr="00114D3A">
        <w:rPr>
          <w:spacing w:val="-6"/>
          <w:shd w:val="clear" w:color="auto" w:fill="FFFFFF"/>
        </w:rPr>
        <w:t>- безвозмездные поступления от бюджетов поселений Панинского муниципального района в сумме 17 765,2 тыс. рублей</w:t>
      </w:r>
      <w:r w:rsidRPr="00114D3A">
        <w:rPr>
          <w:spacing w:val="-6"/>
        </w:rPr>
        <w:t>;</w:t>
      </w:r>
    </w:p>
    <w:p w:rsidR="009A1229" w:rsidRPr="00114D3A" w:rsidRDefault="009A1229" w:rsidP="009A1229">
      <w:pPr>
        <w:jc w:val="both"/>
      </w:pPr>
      <w:r w:rsidRPr="00114D3A">
        <w:t>2) общий объем расходов бюджета Панинского муниципального района в сумме</w:t>
      </w:r>
      <w:r w:rsidRPr="00114D3A">
        <w:rPr>
          <w:spacing w:val="-6"/>
        </w:rPr>
        <w:t xml:space="preserve">  833 085,4 </w:t>
      </w:r>
      <w:r w:rsidRPr="00114D3A">
        <w:t>тыс. рублей;</w:t>
      </w:r>
    </w:p>
    <w:p w:rsidR="009A1229" w:rsidRPr="00114D3A" w:rsidRDefault="009A1229" w:rsidP="009A1229">
      <w:pPr>
        <w:jc w:val="both"/>
      </w:pPr>
      <w:r w:rsidRPr="00114D3A">
        <w:t>3) прогнозируемый дефицит бюджета Панинского муниципального района в сумме</w:t>
      </w:r>
      <w:r w:rsidRPr="00114D3A">
        <w:rPr>
          <w:spacing w:val="-6"/>
        </w:rPr>
        <w:t xml:space="preserve"> 54 136,8</w:t>
      </w:r>
      <w:r w:rsidRPr="00114D3A">
        <w:t xml:space="preserve"> тыс. рублей;</w:t>
      </w:r>
    </w:p>
    <w:p w:rsidR="009A1229" w:rsidRPr="00114D3A" w:rsidRDefault="009A1229" w:rsidP="009A1229">
      <w:pPr>
        <w:jc w:val="both"/>
      </w:pPr>
      <w:r w:rsidRPr="00114D3A">
        <w:t>4) источники внутреннего финансирования дефицита бюджета Панинского муниципального района на 2022 год и на плановый период 2023 и 2024 годов согласно приложению 1 к настоящему Решению совета народных депутатов.</w:t>
      </w:r>
    </w:p>
    <w:p w:rsidR="009A1229" w:rsidRPr="00114D3A" w:rsidRDefault="009A1229" w:rsidP="009A1229">
      <w:pPr>
        <w:jc w:val="both"/>
        <w:rPr>
          <w:spacing w:val="-6"/>
        </w:rPr>
      </w:pPr>
      <w:r w:rsidRPr="00114D3A">
        <w:t xml:space="preserve"> </w:t>
      </w:r>
      <w:r w:rsidRPr="00114D3A">
        <w:rPr>
          <w:spacing w:val="-6"/>
        </w:rPr>
        <w:t xml:space="preserve">2. Утвердить основные характеристики бюджета </w:t>
      </w:r>
      <w:r w:rsidRPr="00114D3A">
        <w:t>Панинского муниципального района</w:t>
      </w:r>
      <w:r w:rsidRPr="00114D3A">
        <w:rPr>
          <w:spacing w:val="-6"/>
        </w:rPr>
        <w:t xml:space="preserve"> на 2023 год и на 2024 год:</w:t>
      </w:r>
    </w:p>
    <w:p w:rsidR="009A1229" w:rsidRPr="00114D3A" w:rsidRDefault="009A1229" w:rsidP="009A1229">
      <w:pPr>
        <w:jc w:val="both"/>
      </w:pPr>
      <w:r w:rsidRPr="00114D3A">
        <w:t>1) прогнозируемый общий объем доходов бюджета Панинского муниципального района:</w:t>
      </w:r>
    </w:p>
    <w:p w:rsidR="009A1229" w:rsidRPr="00114D3A" w:rsidRDefault="009A1229" w:rsidP="009A1229">
      <w:pPr>
        <w:jc w:val="both"/>
      </w:pPr>
      <w:r w:rsidRPr="00114D3A">
        <w:lastRenderedPageBreak/>
        <w:t xml:space="preserve">- на 2023 год </w:t>
      </w:r>
      <w:r w:rsidRPr="00114D3A">
        <w:rPr>
          <w:spacing w:val="-6"/>
        </w:rPr>
        <w:t xml:space="preserve">в сумме 639 023,0 </w:t>
      </w:r>
      <w:r w:rsidRPr="00114D3A">
        <w:t xml:space="preserve">тыс. рублей, в том числе объем безвозмездных поступлений </w:t>
      </w:r>
      <w:r w:rsidRPr="00114D3A">
        <w:rPr>
          <w:spacing w:val="-6"/>
        </w:rPr>
        <w:t xml:space="preserve">в сумме  500 852,0 </w:t>
      </w:r>
      <w:r w:rsidRPr="00114D3A">
        <w:t>тыс. рублей, из них:</w:t>
      </w:r>
    </w:p>
    <w:p w:rsidR="009A1229" w:rsidRPr="00114D3A" w:rsidRDefault="009A1229" w:rsidP="009A1229">
      <w:pPr>
        <w:jc w:val="both"/>
      </w:pPr>
      <w:r w:rsidRPr="00114D3A">
        <w:rPr>
          <w:spacing w:val="-6"/>
        </w:rPr>
        <w:t>- безвозмездные поступления из областного бюджета</w:t>
      </w:r>
      <w:r w:rsidRPr="00114D3A">
        <w:t xml:space="preserve"> </w:t>
      </w:r>
      <w:r w:rsidRPr="00114D3A">
        <w:rPr>
          <w:spacing w:val="-6"/>
        </w:rPr>
        <w:t xml:space="preserve">в сумме 500 852,0  </w:t>
      </w:r>
      <w:r w:rsidRPr="00114D3A">
        <w:t>тыс. рублей,</w:t>
      </w:r>
      <w:r w:rsidRPr="00114D3A">
        <w:rPr>
          <w:spacing w:val="-6"/>
        </w:rPr>
        <w:t xml:space="preserve"> в том числе: дотации – 75 871,0 тыс. рублей, субсидии – 212 603,0 тыс. рублей, субвенции – 198 898,8  тыс. рублей, иные межбюджетные трансферты, имеющие целевое назначение – 13 479,2 тыс. рублей</w:t>
      </w:r>
      <w:r w:rsidRPr="00114D3A">
        <w:t>;</w:t>
      </w:r>
    </w:p>
    <w:p w:rsidR="009A1229" w:rsidRPr="00114D3A" w:rsidRDefault="009A1229" w:rsidP="009A1229">
      <w:pPr>
        <w:jc w:val="both"/>
      </w:pPr>
      <w:r w:rsidRPr="00114D3A">
        <w:t xml:space="preserve">- на 2024 год </w:t>
      </w:r>
      <w:r w:rsidRPr="00114D3A">
        <w:rPr>
          <w:spacing w:val="-6"/>
        </w:rPr>
        <w:t xml:space="preserve">в сумме 507 090,8 </w:t>
      </w:r>
      <w:r w:rsidRPr="00114D3A">
        <w:t xml:space="preserve">тыс. рублей, в том числе объем безвозмездных поступлений </w:t>
      </w:r>
      <w:r w:rsidRPr="00114D3A">
        <w:rPr>
          <w:spacing w:val="-6"/>
        </w:rPr>
        <w:t xml:space="preserve">в сумме 359 431,8 </w:t>
      </w:r>
      <w:r w:rsidRPr="00114D3A">
        <w:t>тыс. рублей, из них:</w:t>
      </w:r>
    </w:p>
    <w:p w:rsidR="009A1229" w:rsidRPr="00114D3A" w:rsidRDefault="009A1229" w:rsidP="009A1229">
      <w:pPr>
        <w:jc w:val="both"/>
        <w:rPr>
          <w:spacing w:val="-6"/>
        </w:rPr>
      </w:pPr>
      <w:r w:rsidRPr="00114D3A">
        <w:rPr>
          <w:spacing w:val="-6"/>
        </w:rPr>
        <w:t>безвозмездные поступления из областного бюджета</w:t>
      </w:r>
      <w:r w:rsidRPr="00114D3A">
        <w:t xml:space="preserve"> </w:t>
      </w:r>
      <w:r w:rsidRPr="00114D3A">
        <w:rPr>
          <w:spacing w:val="-6"/>
        </w:rPr>
        <w:t xml:space="preserve">в сумме  359 431,8  </w:t>
      </w:r>
      <w:r w:rsidRPr="00114D3A">
        <w:t>тыс. рублей,</w:t>
      </w:r>
      <w:r w:rsidRPr="00114D3A">
        <w:rPr>
          <w:spacing w:val="-6"/>
        </w:rPr>
        <w:t xml:space="preserve"> в том числе: дотации – 77 081,0 тыс. рублей, субсидии – 57 131,5 тыс. рублей, субвенции – 211 962,5 тыс. рублей, иные межбюджетные трансферты, имеющие целевое назначение – 13 256,8  тыс. рублей;</w:t>
      </w:r>
    </w:p>
    <w:p w:rsidR="009A1229" w:rsidRPr="00114D3A" w:rsidRDefault="009A1229" w:rsidP="009A1229">
      <w:pPr>
        <w:jc w:val="both"/>
        <w:rPr>
          <w:spacing w:val="-6"/>
        </w:rPr>
      </w:pPr>
      <w:r w:rsidRPr="00114D3A">
        <w:rPr>
          <w:spacing w:val="-6"/>
        </w:rPr>
        <w:t>2) общий объем расходов бюджета</w:t>
      </w:r>
      <w:r w:rsidRPr="00114D3A">
        <w:t xml:space="preserve"> Панинского муниципального района</w:t>
      </w:r>
      <w:r w:rsidRPr="00114D3A">
        <w:rPr>
          <w:spacing w:val="-6"/>
        </w:rPr>
        <w:t xml:space="preserve"> на 2023 год в сумме – 650 491,2 тыс. рублей, в том числе условно утвержденные расходы в сумме – 5 352,0 тыс. рублей, и на 2024 год в сумме 519 198,8 тыс. рублей, в том числе условно утвержденные расходы в сумме 11 237,0 тыс. рублей;</w:t>
      </w:r>
    </w:p>
    <w:p w:rsidR="009A1229" w:rsidRPr="00114D3A" w:rsidRDefault="009A1229" w:rsidP="009A1229">
      <w:pPr>
        <w:jc w:val="both"/>
      </w:pPr>
      <w:r w:rsidRPr="00114D3A">
        <w:t xml:space="preserve">3) прогнозируемый дефицит бюджета Панинского муниципального района на 2023 год </w:t>
      </w:r>
      <w:r w:rsidRPr="00114D3A">
        <w:rPr>
          <w:spacing w:val="-6"/>
        </w:rPr>
        <w:t xml:space="preserve">в сумме  11 468,2 </w:t>
      </w:r>
      <w:r w:rsidRPr="00114D3A">
        <w:t xml:space="preserve">тыс. рублей, прогнозируемый дефицит </w:t>
      </w:r>
    </w:p>
    <w:p w:rsidR="009A1229" w:rsidRPr="00114D3A" w:rsidRDefault="009A1229" w:rsidP="009A1229">
      <w:pPr>
        <w:jc w:val="both"/>
      </w:pPr>
      <w:r w:rsidRPr="00114D3A">
        <w:t xml:space="preserve">бюджета Панинского муниципального района на 2024 год </w:t>
      </w:r>
      <w:r w:rsidRPr="00114D3A">
        <w:rPr>
          <w:spacing w:val="-6"/>
        </w:rPr>
        <w:t xml:space="preserve">в сумме 12 108,0 </w:t>
      </w:r>
      <w:r w:rsidRPr="00114D3A">
        <w:t>тыс. рублей. ».</w:t>
      </w:r>
    </w:p>
    <w:p w:rsidR="009A1229" w:rsidRPr="00114D3A" w:rsidRDefault="009A1229" w:rsidP="009A1229">
      <w:pPr>
        <w:shd w:val="clear" w:color="auto" w:fill="FFFFFF"/>
        <w:ind w:firstLine="540"/>
        <w:jc w:val="both"/>
      </w:pPr>
      <w:r w:rsidRPr="00114D3A">
        <w:t>2. Приложение 1 «Источники внутреннего финансирования дефицита бюджета Панинского муниципального района на 2022 год и на плановый период 2023 и 2024 годов» изложить в новой редакции согласно приложению 1 к настоящему решению Совета народных депутатов Панинского муниципального района.</w:t>
      </w:r>
    </w:p>
    <w:p w:rsidR="009A1229" w:rsidRPr="00114D3A" w:rsidRDefault="009A1229" w:rsidP="009A1229">
      <w:pPr>
        <w:shd w:val="clear" w:color="auto" w:fill="FFFFFF"/>
        <w:ind w:firstLine="540"/>
        <w:jc w:val="both"/>
      </w:pPr>
      <w:r w:rsidRPr="00114D3A">
        <w:t>3. Приложение 2 «Поступление доходов в бюджет Панинского муниципального района по кодам видов доходов, подвидов доходов на 2021 год и на плановый период 2022 и 2023 годов» изложить в новой редакции согласно приложению 2 к настоящему решению Совета народных депутатов Панинского муниципального района.</w:t>
      </w:r>
    </w:p>
    <w:p w:rsidR="009A1229" w:rsidRPr="00114D3A" w:rsidRDefault="009A1229" w:rsidP="009A1229">
      <w:pPr>
        <w:shd w:val="clear" w:color="auto" w:fill="FFFFFF"/>
        <w:ind w:firstLine="540"/>
        <w:jc w:val="both"/>
      </w:pPr>
      <w:r w:rsidRPr="00114D3A">
        <w:t>4. Приложение 4 «Ведомственная структура бюджета Панинского муниципального района на 2021 год» изложить в новой редакции согласно приложению 3 к настоящему решению Совета народных депутатов Панинского муниципального района.</w:t>
      </w:r>
    </w:p>
    <w:p w:rsidR="009A1229" w:rsidRPr="00114D3A" w:rsidRDefault="009A1229" w:rsidP="009A1229">
      <w:pPr>
        <w:shd w:val="clear" w:color="auto" w:fill="FFFFFF"/>
        <w:ind w:firstLine="567"/>
        <w:jc w:val="both"/>
      </w:pPr>
      <w:r w:rsidRPr="00114D3A">
        <w:t>5. Приложение 5 «Распределение бюджетных ассигнований на 2021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9A1229" w:rsidRPr="00114D3A" w:rsidRDefault="009A1229" w:rsidP="009A1229">
      <w:pPr>
        <w:shd w:val="clear" w:color="auto" w:fill="FFFFFF"/>
        <w:ind w:firstLine="567"/>
        <w:jc w:val="both"/>
      </w:pPr>
      <w:r w:rsidRPr="00114D3A">
        <w:t>6. Приложение 6 «Распределение бюджетных ассигнований на 2021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9A1229" w:rsidRPr="00114D3A" w:rsidRDefault="009A1229" w:rsidP="009A1229">
      <w:pPr>
        <w:pStyle w:val="a0"/>
        <w:spacing w:after="0"/>
        <w:ind w:firstLine="567"/>
        <w:jc w:val="both"/>
      </w:pPr>
      <w:r w:rsidRPr="00114D3A">
        <w:t>7.</w:t>
      </w:r>
      <w:r w:rsidRPr="00114D3A">
        <w:rPr>
          <w:b/>
        </w:rPr>
        <w:t xml:space="preserve"> </w:t>
      </w:r>
      <w:r w:rsidRPr="00114D3A">
        <w:t>Приложение 7 «Дорожный фонд Панинского муниципального района</w:t>
      </w:r>
    </w:p>
    <w:p w:rsidR="009A1229" w:rsidRPr="00114D3A" w:rsidRDefault="009A1229" w:rsidP="009A1229">
      <w:pPr>
        <w:pStyle w:val="a0"/>
        <w:spacing w:after="0"/>
        <w:ind w:firstLine="567"/>
        <w:jc w:val="both"/>
      </w:pPr>
      <w:r w:rsidRPr="00114D3A">
        <w:t>на 2021 год и плановый период 2022 и 2023 годов» изложить в новой редакции согласно приложению 6 к настоящему решению Совета народных депутатов Панинского муниципального района.</w:t>
      </w:r>
    </w:p>
    <w:p w:rsidR="009A1229" w:rsidRPr="00114D3A" w:rsidRDefault="009A1229" w:rsidP="009A1229">
      <w:pPr>
        <w:pStyle w:val="a0"/>
        <w:spacing w:after="0"/>
        <w:ind w:firstLine="567"/>
        <w:jc w:val="both"/>
      </w:pPr>
      <w:r w:rsidRPr="00114D3A">
        <w:t>8.</w:t>
      </w:r>
      <w:r w:rsidRPr="00114D3A">
        <w:rPr>
          <w:b/>
        </w:rPr>
        <w:t xml:space="preserve"> </w:t>
      </w:r>
      <w:r w:rsidRPr="00114D3A">
        <w:t>Приложение 8 «</w:t>
      </w:r>
      <w:r w:rsidRPr="00114D3A">
        <w:rPr>
          <w:bCs/>
        </w:rPr>
        <w:t>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w:t>
      </w:r>
      <w:r w:rsidRPr="00114D3A">
        <w:t>» изложить в новой редакции согласно приложению 7 к настоящему решению Совета народных депутатов Панинского муниципального района.</w:t>
      </w:r>
    </w:p>
    <w:p w:rsidR="009A1229" w:rsidRPr="00114D3A" w:rsidRDefault="009A1229" w:rsidP="009A1229">
      <w:pPr>
        <w:pStyle w:val="a0"/>
        <w:spacing w:after="0"/>
        <w:ind w:firstLine="567"/>
        <w:jc w:val="both"/>
        <w:rPr>
          <w:b/>
        </w:rPr>
      </w:pPr>
      <w:r w:rsidRPr="00114D3A">
        <w:t>9 Приложение 9 «Утвердить</w:t>
      </w:r>
      <w:r w:rsidRPr="00114D3A">
        <w:rPr>
          <w:b/>
        </w:rPr>
        <w:t xml:space="preserve"> </w:t>
      </w:r>
      <w:r w:rsidRPr="00114D3A">
        <w:t>распределение межбюджетных трансфертов бюджетам сельским и городским поселениям Панинского муниципального района Воронежской области» изложить в новой редакции согласно приложению № 8 к настоящему Решению совета народных депутатов.</w:t>
      </w:r>
    </w:p>
    <w:p w:rsidR="009A1229" w:rsidRPr="00114D3A" w:rsidRDefault="009A1229" w:rsidP="009A1229">
      <w:pPr>
        <w:shd w:val="clear" w:color="auto" w:fill="FFFFFF"/>
        <w:jc w:val="both"/>
      </w:pPr>
      <w:r w:rsidRPr="00114D3A">
        <w:t>10. Статью 6 изложить в следующей редакции:</w:t>
      </w:r>
    </w:p>
    <w:p w:rsidR="009A1229" w:rsidRPr="00114D3A" w:rsidRDefault="009A1229" w:rsidP="009A1229">
      <w:pPr>
        <w:pStyle w:val="111"/>
        <w:spacing w:before="0" w:after="0"/>
        <w:ind w:left="0"/>
        <w:jc w:val="both"/>
        <w:rPr>
          <w:sz w:val="24"/>
          <w:szCs w:val="24"/>
        </w:rPr>
      </w:pPr>
      <w:r w:rsidRPr="00114D3A">
        <w:rPr>
          <w:sz w:val="24"/>
          <w:szCs w:val="24"/>
        </w:rPr>
        <w:t>«Статья 6.</w:t>
      </w:r>
      <w:r w:rsidRPr="00114D3A">
        <w:rPr>
          <w:b w:val="0"/>
          <w:sz w:val="24"/>
          <w:szCs w:val="24"/>
        </w:rPr>
        <w:t xml:space="preserve"> </w:t>
      </w:r>
      <w:r w:rsidRPr="00114D3A">
        <w:rPr>
          <w:sz w:val="24"/>
          <w:szCs w:val="24"/>
        </w:rPr>
        <w:t>Межбюджетные трансферты местным бюджетам</w:t>
      </w:r>
    </w:p>
    <w:p w:rsidR="009A1229" w:rsidRPr="00114D3A" w:rsidRDefault="009A1229" w:rsidP="009A1229">
      <w:pPr>
        <w:numPr>
          <w:ilvl w:val="0"/>
          <w:numId w:val="4"/>
        </w:numPr>
        <w:shd w:val="clear" w:color="auto" w:fill="FFFFFF"/>
        <w:suppressAutoHyphens w:val="0"/>
        <w:autoSpaceDE w:val="0"/>
        <w:autoSpaceDN w:val="0"/>
        <w:adjustRightInd w:val="0"/>
        <w:ind w:left="0" w:firstLine="709"/>
        <w:contextualSpacing/>
        <w:jc w:val="both"/>
      </w:pPr>
      <w:r w:rsidRPr="00114D3A">
        <w:t>Утвердить</w:t>
      </w:r>
      <w:r w:rsidRPr="00114D3A">
        <w:rPr>
          <w:b/>
        </w:rPr>
        <w:t xml:space="preserve"> </w:t>
      </w:r>
      <w:r w:rsidRPr="00114D3A">
        <w:t xml:space="preserve">распределение межбюджетных трансфертов бюджетам сельским и городским поселениям Панинского муниципального района Воронежской области согласно приложению № </w:t>
      </w:r>
      <w:r w:rsidRPr="00114D3A">
        <w:rPr>
          <w:lang w:val="en-US"/>
        </w:rPr>
        <w:t>9</w:t>
      </w:r>
      <w:r w:rsidRPr="00114D3A">
        <w:t xml:space="preserve"> к настоящему Решению совета народных депутатов:</w:t>
      </w:r>
    </w:p>
    <w:p w:rsidR="009A1229" w:rsidRPr="00114D3A" w:rsidRDefault="009A1229" w:rsidP="009A1229">
      <w:pPr>
        <w:jc w:val="both"/>
      </w:pPr>
      <w:r w:rsidRPr="00114D3A">
        <w:rPr>
          <w:shd w:val="clear" w:color="auto" w:fill="FFFFFF"/>
        </w:rPr>
        <w:lastRenderedPageBreak/>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2022 год в сумме 4 968,0</w:t>
      </w:r>
      <w:r w:rsidRPr="00114D3A">
        <w:rPr>
          <w:spacing w:val="-6"/>
          <w:shd w:val="clear" w:color="auto" w:fill="FFFFFF"/>
        </w:rPr>
        <w:t xml:space="preserve"> тыс. рублей, </w:t>
      </w:r>
      <w:r w:rsidRPr="00114D3A">
        <w:rPr>
          <w:shd w:val="clear" w:color="auto" w:fill="FFFFFF"/>
        </w:rPr>
        <w:t>на 2023 год в сумме 4 343,0</w:t>
      </w:r>
      <w:r w:rsidRPr="00114D3A">
        <w:rPr>
          <w:spacing w:val="-6"/>
          <w:shd w:val="clear" w:color="auto" w:fill="FFFFFF"/>
        </w:rPr>
        <w:t xml:space="preserve"> тыс. рублей, </w:t>
      </w:r>
      <w:r w:rsidRPr="00114D3A">
        <w:rPr>
          <w:shd w:val="clear" w:color="auto" w:fill="FFFFFF"/>
        </w:rPr>
        <w:t>на 2024 год в сумме 4 343,0</w:t>
      </w:r>
      <w:r w:rsidRPr="00114D3A">
        <w:rPr>
          <w:spacing w:val="-6"/>
          <w:shd w:val="clear" w:color="auto" w:fill="FFFFFF"/>
        </w:rPr>
        <w:t xml:space="preserve"> тыс. рублей</w:t>
      </w:r>
      <w:r w:rsidRPr="00114D3A">
        <w:t>.</w:t>
      </w:r>
    </w:p>
    <w:p w:rsidR="009A1229" w:rsidRPr="00114D3A" w:rsidRDefault="009A1229" w:rsidP="009A1229">
      <w:pPr>
        <w:jc w:val="both"/>
        <w:rPr>
          <w:spacing w:val="-6"/>
        </w:rPr>
      </w:pPr>
      <w:r w:rsidRPr="00114D3A">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2022 год в сумме 3 730,0 тыс. рублей, на 2023 год в сумме 3 667,0 тыс. рублей, на 2024 год в сумме 3 926,0 тыс. рублей.</w:t>
      </w:r>
    </w:p>
    <w:p w:rsidR="009A1229" w:rsidRPr="00114D3A" w:rsidRDefault="009A1229" w:rsidP="009A1229">
      <w:pPr>
        <w:jc w:val="both"/>
      </w:pPr>
      <w:r w:rsidRPr="00114D3A">
        <w:t>3) объем прочих межбюджетных трансфертов поселениям Панинского муниципального района из бюджета Панинского муниципального района на 2022 год в сумме 278 299,6 тыс. рублей, на 2023 год в сумме 208 353,6 тыс. рублей, на 2024 год в сумме 68 685,5 тыс. рублей.»</w:t>
      </w:r>
    </w:p>
    <w:p w:rsidR="009A1229" w:rsidRPr="00114D3A" w:rsidRDefault="009A1229" w:rsidP="009A1229">
      <w:pPr>
        <w:pStyle w:val="111"/>
        <w:spacing w:before="0" w:after="0"/>
        <w:ind w:left="0" w:firstLine="567"/>
        <w:jc w:val="both"/>
        <w:rPr>
          <w:b w:val="0"/>
          <w:sz w:val="24"/>
          <w:szCs w:val="24"/>
        </w:rPr>
      </w:pPr>
      <w:r w:rsidRPr="00114D3A">
        <w:rPr>
          <w:b w:val="0"/>
          <w:sz w:val="24"/>
          <w:szCs w:val="24"/>
        </w:rPr>
        <w:t>11. Пункт 1 статьи 7. «Предоставление бюджетных кредитов местным бюджетам в 2022 году» изложить в следующей редакции:</w:t>
      </w:r>
    </w:p>
    <w:p w:rsidR="009A1229" w:rsidRPr="00114D3A" w:rsidRDefault="009A1229" w:rsidP="009A1229">
      <w:pPr>
        <w:pStyle w:val="ConsPlusNormal0"/>
        <w:ind w:firstLine="567"/>
        <w:jc w:val="both"/>
        <w:rPr>
          <w:rFonts w:ascii="Times New Roman" w:hAnsi="Times New Roman" w:cs="Times New Roman"/>
          <w:iCs/>
          <w:sz w:val="24"/>
          <w:szCs w:val="24"/>
        </w:rPr>
      </w:pPr>
      <w:r w:rsidRPr="00114D3A">
        <w:rPr>
          <w:rFonts w:ascii="Times New Roman" w:hAnsi="Times New Roman" w:cs="Times New Roman"/>
          <w:iCs/>
          <w:sz w:val="24"/>
          <w:szCs w:val="24"/>
        </w:rPr>
        <w:t>«Установить, что в 2022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бюджета Панинского муниципального района, в сумме до 20 000,00 тыс. рублей на срок в пределах финансового года.</w:t>
      </w:r>
    </w:p>
    <w:p w:rsidR="009A1229" w:rsidRPr="00114D3A" w:rsidRDefault="009A1229" w:rsidP="009A1229">
      <w:pPr>
        <w:pStyle w:val="ConsPlusNormal0"/>
        <w:ind w:firstLine="540"/>
        <w:jc w:val="both"/>
        <w:rPr>
          <w:rFonts w:ascii="Times New Roman" w:hAnsi="Times New Roman" w:cs="Times New Roman"/>
          <w:iCs/>
          <w:sz w:val="24"/>
          <w:szCs w:val="24"/>
        </w:rPr>
      </w:pPr>
      <w:r w:rsidRPr="00114D3A">
        <w:rPr>
          <w:rFonts w:ascii="Times New Roman" w:hAnsi="Times New Roman" w:cs="Times New Roman"/>
          <w:iCs/>
          <w:sz w:val="24"/>
          <w:szCs w:val="24"/>
        </w:rPr>
        <w:t>Бюджетные кредиты местным бюджетам предоставляются для покрытия временных кассовых разрывов, возникающих при исполнении местных бюджетов, на срок до одного года.</w:t>
      </w:r>
    </w:p>
    <w:p w:rsidR="009A1229" w:rsidRPr="00114D3A" w:rsidRDefault="009A1229" w:rsidP="009A1229">
      <w:pPr>
        <w:pStyle w:val="111"/>
        <w:shd w:val="clear" w:color="auto" w:fill="FFFFFF"/>
        <w:spacing w:before="0" w:after="0"/>
        <w:ind w:left="0" w:firstLine="567"/>
        <w:jc w:val="both"/>
        <w:rPr>
          <w:b w:val="0"/>
          <w:sz w:val="24"/>
          <w:szCs w:val="24"/>
        </w:rPr>
      </w:pPr>
      <w:r w:rsidRPr="00114D3A">
        <w:rPr>
          <w:b w:val="0"/>
          <w:sz w:val="24"/>
          <w:szCs w:val="24"/>
        </w:rPr>
        <w:t>12.</w:t>
      </w:r>
      <w:r w:rsidRPr="00114D3A">
        <w:rPr>
          <w:sz w:val="24"/>
          <w:szCs w:val="24"/>
        </w:rPr>
        <w:t xml:space="preserve"> </w:t>
      </w:r>
      <w:r w:rsidRPr="00114D3A">
        <w:rPr>
          <w:b w:val="0"/>
          <w:sz w:val="24"/>
          <w:szCs w:val="24"/>
        </w:rPr>
        <w:t>Статью 10. «Особенности исполнения бюджета Панинского муниципального района в 2022 году» дополнить пунктом 11 следующего содержания:</w:t>
      </w:r>
    </w:p>
    <w:p w:rsidR="009A1229" w:rsidRPr="00114D3A" w:rsidRDefault="009A1229" w:rsidP="009A1229">
      <w:pPr>
        <w:widowControl w:val="0"/>
        <w:ind w:firstLine="680"/>
        <w:jc w:val="both"/>
      </w:pPr>
      <w:r w:rsidRPr="00114D3A">
        <w:t>« Установить, что казначейскому сопровождению подлежат следующие средства:</w:t>
      </w:r>
    </w:p>
    <w:p w:rsidR="009A1229" w:rsidRPr="00114D3A" w:rsidRDefault="009A1229" w:rsidP="009A1229">
      <w:pPr>
        <w:widowControl w:val="0"/>
        <w:ind w:firstLine="680"/>
        <w:jc w:val="both"/>
      </w:pPr>
      <w:r w:rsidRPr="00114D3A">
        <w:tab/>
        <w:t>- авансовые платежи по муниципальным контрактам (договорам) о поставке товаров, выполнении работ, оказании услуг, заключаемым на сумму 50,0 миллионов рублей и более;</w:t>
      </w:r>
    </w:p>
    <w:p w:rsidR="009A1229" w:rsidRPr="00114D3A" w:rsidRDefault="009A1229" w:rsidP="009A1229">
      <w:pPr>
        <w:widowControl w:val="0"/>
        <w:ind w:firstLine="680"/>
        <w:jc w:val="both"/>
      </w:pPr>
      <w:r w:rsidRPr="00114D3A">
        <w:tab/>
        <w:t>-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(договоров) о поставке товаров, выполнении работ, оказании услуг, заключаемых на сумму 50,0 миллионов рублей и более;</w:t>
      </w:r>
    </w:p>
    <w:p w:rsidR="009A1229" w:rsidRPr="00114D3A" w:rsidRDefault="009A1229" w:rsidP="009A1229">
      <w:pPr>
        <w:widowControl w:val="0"/>
        <w:ind w:firstLine="680"/>
        <w:jc w:val="both"/>
      </w:pPr>
      <w:r w:rsidRPr="00114D3A">
        <w:tab/>
        <w:t>- авансовые платежи по муниципальным контрактам (договорам) о поставке товаров, выполнении работ, оказании услуг заключаемых бюджетными и автономными учреждениями, лицевые счета которым открыты в финансовом органе Панинского муниципального района Воронежской области,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на сумму 50,0 миллионов рублей и более;</w:t>
      </w:r>
    </w:p>
    <w:p w:rsidR="009A1229" w:rsidRPr="00114D3A" w:rsidRDefault="009A1229" w:rsidP="009A1229">
      <w:pPr>
        <w:widowControl w:val="0"/>
        <w:ind w:firstLine="680"/>
        <w:jc w:val="both"/>
      </w:pPr>
      <w:r w:rsidRPr="00114D3A">
        <w:tab/>
        <w:t>-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(договоров) о поставке товаров, выполнении работ, оказании услуг, заключаемых бюджетными и автономными учреждениями, лицевые счета которым открыты в финансовом органе Панинского муниципального района Воронежской области,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на сумму 50,0 миллионов рублей и более.</w:t>
      </w:r>
    </w:p>
    <w:p w:rsidR="009A1229" w:rsidRPr="00114D3A" w:rsidRDefault="009A1229" w:rsidP="009A1229">
      <w:pPr>
        <w:jc w:val="both"/>
      </w:pPr>
      <w:r w:rsidRPr="00114D3A">
        <w:tab/>
        <w:t>Положения абзацев второго и четвертого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 сопровождению в Управлении Федерального казначейства по Воронежской области в соответствии с федеральным законом о федеральном бюджете на 2022 год и на плановый период 2023 и 2024 годов, с областным законом об областном бюджете на 2022 год и на плановый период 2023 и 2024 годов.»».</w:t>
      </w:r>
    </w:p>
    <w:p w:rsidR="009A1229" w:rsidRPr="00114D3A" w:rsidRDefault="009A1229" w:rsidP="009A1229">
      <w:pPr>
        <w:shd w:val="clear" w:color="auto" w:fill="FFFFFF"/>
        <w:ind w:firstLine="567"/>
        <w:jc w:val="both"/>
      </w:pPr>
      <w:r w:rsidRPr="00114D3A">
        <w:lastRenderedPageBreak/>
        <w:t>13. Опубликовать настоящее решение в официальном печатном периодическом издании Панинского муниципального района Воронежской области «Панинский муниципальный вестник».</w:t>
      </w:r>
    </w:p>
    <w:p w:rsidR="009A1229" w:rsidRPr="00114D3A" w:rsidRDefault="009A1229" w:rsidP="009A1229">
      <w:pPr>
        <w:shd w:val="clear" w:color="auto" w:fill="FFFFFF"/>
        <w:ind w:firstLine="567"/>
        <w:jc w:val="both"/>
      </w:pPr>
      <w:r w:rsidRPr="00114D3A">
        <w:t>14. Настоящее решение вступает в силу со дня его официального опубликования.</w:t>
      </w:r>
    </w:p>
    <w:p w:rsidR="009A1229" w:rsidRPr="00114D3A" w:rsidRDefault="009A1229" w:rsidP="009A1229">
      <w:pPr>
        <w:shd w:val="clear" w:color="auto" w:fill="FFFFFF"/>
        <w:ind w:firstLine="567"/>
        <w:jc w:val="both"/>
      </w:pPr>
      <w:r w:rsidRPr="00114D3A">
        <w:t>15. Контроль за исполнением настоящего решения возложить на председателя постоянной комиссии по бюджету, налогам, финансам, предпринимательству и социальным вопросам Совета народным депутатов Панинского муниципального района Воронежской области Титову В.А.</w:t>
      </w:r>
    </w:p>
    <w:p w:rsidR="009A1229" w:rsidRPr="00114D3A" w:rsidRDefault="009A1229" w:rsidP="009A1229">
      <w:pPr>
        <w:shd w:val="clear" w:color="auto" w:fill="FFFFFF"/>
      </w:pPr>
    </w:p>
    <w:p w:rsidR="009A1229" w:rsidRPr="00114D3A" w:rsidRDefault="009A1229" w:rsidP="009A1229">
      <w:pPr>
        <w:pStyle w:val="affe"/>
        <w:shd w:val="clear" w:color="auto" w:fill="FFFFFF"/>
        <w:spacing w:before="0" w:after="0"/>
        <w:rPr>
          <w:b w:val="0"/>
          <w:sz w:val="24"/>
          <w:szCs w:val="24"/>
        </w:rPr>
      </w:pPr>
      <w:r w:rsidRPr="00114D3A">
        <w:rPr>
          <w:b w:val="0"/>
          <w:sz w:val="24"/>
          <w:szCs w:val="24"/>
        </w:rPr>
        <w:t>Глава</w:t>
      </w:r>
    </w:p>
    <w:p w:rsidR="009A1229" w:rsidRPr="00114D3A" w:rsidRDefault="009A1229" w:rsidP="009A1229">
      <w:pPr>
        <w:pStyle w:val="afffe"/>
        <w:ind w:firstLine="0"/>
        <w:rPr>
          <w:b w:val="0"/>
          <w:sz w:val="24"/>
          <w:szCs w:val="24"/>
        </w:rPr>
      </w:pPr>
      <w:r w:rsidRPr="00114D3A">
        <w:rPr>
          <w:b w:val="0"/>
          <w:sz w:val="24"/>
          <w:szCs w:val="24"/>
        </w:rPr>
        <w:t>Панинского муниципального района Н.В. Щеглов</w:t>
      </w:r>
    </w:p>
    <w:p w:rsidR="009A1229" w:rsidRPr="00114D3A" w:rsidRDefault="009A1229" w:rsidP="009A1229">
      <w:pPr>
        <w:pStyle w:val="afffe"/>
        <w:ind w:firstLine="0"/>
        <w:rPr>
          <w:b w:val="0"/>
          <w:sz w:val="24"/>
          <w:szCs w:val="24"/>
        </w:rPr>
      </w:pPr>
    </w:p>
    <w:p w:rsidR="009A1229" w:rsidRPr="00114D3A" w:rsidRDefault="009A1229" w:rsidP="009A1229">
      <w:pPr>
        <w:pStyle w:val="afffe"/>
        <w:ind w:firstLine="0"/>
        <w:rPr>
          <w:b w:val="0"/>
          <w:sz w:val="24"/>
          <w:szCs w:val="24"/>
        </w:rPr>
      </w:pPr>
    </w:p>
    <w:p w:rsidR="009A1229" w:rsidRPr="00114D3A" w:rsidRDefault="009A1229" w:rsidP="009A1229">
      <w:pPr>
        <w:pStyle w:val="afffe"/>
        <w:ind w:firstLine="0"/>
        <w:rPr>
          <w:b w:val="0"/>
          <w:sz w:val="24"/>
          <w:szCs w:val="24"/>
        </w:rPr>
      </w:pPr>
      <w:r w:rsidRPr="00114D3A">
        <w:rPr>
          <w:b w:val="0"/>
          <w:sz w:val="24"/>
          <w:szCs w:val="24"/>
        </w:rPr>
        <w:t xml:space="preserve">Председатель Совета народных депутатов </w:t>
      </w:r>
    </w:p>
    <w:p w:rsidR="009A1229" w:rsidRPr="00114D3A" w:rsidRDefault="009A1229" w:rsidP="009A1229">
      <w:pPr>
        <w:pStyle w:val="afffe"/>
        <w:tabs>
          <w:tab w:val="left" w:pos="7869"/>
        </w:tabs>
        <w:ind w:firstLine="0"/>
        <w:rPr>
          <w:b w:val="0"/>
          <w:sz w:val="24"/>
          <w:szCs w:val="24"/>
        </w:rPr>
      </w:pPr>
      <w:r w:rsidRPr="00114D3A">
        <w:rPr>
          <w:b w:val="0"/>
          <w:sz w:val="24"/>
          <w:szCs w:val="24"/>
        </w:rPr>
        <w:t>Панинского муниципального района С. И. Покузиев</w:t>
      </w:r>
    </w:p>
    <w:p w:rsidR="009A1229" w:rsidRPr="00114D3A" w:rsidRDefault="009A1229" w:rsidP="009A1229"/>
    <w:p w:rsidR="009A1229" w:rsidRPr="00114D3A" w:rsidRDefault="009A1229" w:rsidP="009A1229">
      <w:pPr>
        <w:pStyle w:val="afa"/>
        <w:spacing w:after="0"/>
        <w:ind w:left="0" w:firstLine="4615"/>
        <w:rPr>
          <w:b/>
          <w:sz w:val="24"/>
          <w:szCs w:val="24"/>
        </w:rPr>
        <w:sectPr w:rsidR="009A1229" w:rsidRPr="00114D3A" w:rsidSect="008C03AA">
          <w:headerReference w:type="default" r:id="rId6"/>
          <w:pgSz w:w="11906" w:h="16838"/>
          <w:pgMar w:top="1134" w:right="567" w:bottom="1134" w:left="1701" w:header="709" w:footer="709" w:gutter="0"/>
          <w:cols w:space="708"/>
          <w:titlePg/>
          <w:docGrid w:linePitch="360"/>
        </w:sectPr>
      </w:pPr>
    </w:p>
    <w:p w:rsidR="009A1229" w:rsidRPr="00114D3A" w:rsidRDefault="009A1229" w:rsidP="009A1229">
      <w:pPr>
        <w:pStyle w:val="afa"/>
        <w:spacing w:after="0"/>
        <w:ind w:left="0" w:firstLine="4615"/>
        <w:rPr>
          <w:b/>
          <w:sz w:val="24"/>
          <w:szCs w:val="24"/>
        </w:rPr>
      </w:pPr>
      <w:r w:rsidRPr="00114D3A">
        <w:rPr>
          <w:b/>
          <w:sz w:val="24"/>
          <w:szCs w:val="24"/>
        </w:rPr>
        <w:lastRenderedPageBreak/>
        <w:t xml:space="preserve"> </w:t>
      </w:r>
    </w:p>
    <w:p w:rsidR="009A1229" w:rsidRDefault="009A1229" w:rsidP="009A1229">
      <w:pPr>
        <w:pStyle w:val="afa"/>
        <w:spacing w:after="0"/>
        <w:ind w:left="0"/>
        <w:jc w:val="right"/>
        <w:rPr>
          <w:b/>
          <w:sz w:val="24"/>
          <w:szCs w:val="24"/>
        </w:rPr>
      </w:pPr>
      <w:r w:rsidRPr="00114D3A">
        <w:rPr>
          <w:b/>
          <w:sz w:val="24"/>
          <w:szCs w:val="24"/>
        </w:rPr>
        <w:t xml:space="preserve">Приложение № 1 к </w:t>
      </w:r>
    </w:p>
    <w:p w:rsidR="009A1229" w:rsidRDefault="009A1229" w:rsidP="009A1229">
      <w:pPr>
        <w:pStyle w:val="afa"/>
        <w:spacing w:after="0"/>
        <w:ind w:left="0"/>
        <w:jc w:val="right"/>
        <w:rPr>
          <w:b/>
          <w:sz w:val="24"/>
          <w:szCs w:val="24"/>
        </w:rPr>
      </w:pPr>
      <w:r w:rsidRPr="00114D3A">
        <w:rPr>
          <w:b/>
          <w:sz w:val="24"/>
          <w:szCs w:val="24"/>
        </w:rPr>
        <w:t xml:space="preserve">Решению Совета народных депутатов Панинского муниципального района </w:t>
      </w:r>
    </w:p>
    <w:p w:rsidR="009A1229" w:rsidRDefault="009A1229" w:rsidP="009A1229">
      <w:pPr>
        <w:pStyle w:val="afa"/>
        <w:spacing w:after="0"/>
        <w:ind w:left="0"/>
        <w:jc w:val="right"/>
        <w:rPr>
          <w:b/>
          <w:sz w:val="24"/>
          <w:szCs w:val="24"/>
        </w:rPr>
      </w:pPr>
      <w:r w:rsidRPr="00114D3A">
        <w:rPr>
          <w:b/>
          <w:sz w:val="24"/>
          <w:szCs w:val="24"/>
        </w:rPr>
        <w:t xml:space="preserve">«О бюджете Панинского муниципального района на 2022 год и </w:t>
      </w:r>
    </w:p>
    <w:p w:rsidR="009A1229" w:rsidRPr="00114D3A" w:rsidRDefault="009A1229" w:rsidP="009A1229">
      <w:pPr>
        <w:pStyle w:val="afa"/>
        <w:spacing w:after="0"/>
        <w:ind w:left="0"/>
        <w:jc w:val="right"/>
        <w:rPr>
          <w:b/>
          <w:sz w:val="24"/>
          <w:szCs w:val="24"/>
        </w:rPr>
      </w:pPr>
      <w:r w:rsidRPr="00114D3A">
        <w:rPr>
          <w:b/>
          <w:sz w:val="24"/>
          <w:szCs w:val="24"/>
        </w:rPr>
        <w:t>на плановый период 2023 и 2024 годов»</w:t>
      </w:r>
    </w:p>
    <w:p w:rsidR="009A1229" w:rsidRPr="00114D3A" w:rsidRDefault="009A1229" w:rsidP="009A1229">
      <w:pPr>
        <w:jc w:val="right"/>
        <w:rPr>
          <w:b/>
          <w:u w:val="single"/>
        </w:rPr>
      </w:pPr>
      <w:r w:rsidRPr="00114D3A">
        <w:t xml:space="preserve"> </w:t>
      </w:r>
      <w:r w:rsidRPr="00114D3A">
        <w:rPr>
          <w:b/>
        </w:rPr>
        <w:t xml:space="preserve">от </w:t>
      </w:r>
      <w:r w:rsidRPr="00114D3A">
        <w:rPr>
          <w:b/>
          <w:u w:val="single"/>
        </w:rPr>
        <w:t xml:space="preserve">30.06.2022 г. </w:t>
      </w:r>
      <w:r w:rsidRPr="00114D3A">
        <w:rPr>
          <w:b/>
        </w:rPr>
        <w:t xml:space="preserve">№ </w:t>
      </w:r>
      <w:r w:rsidRPr="00114D3A">
        <w:rPr>
          <w:b/>
          <w:u w:val="single"/>
        </w:rPr>
        <w:t>87</w:t>
      </w:r>
    </w:p>
    <w:p w:rsidR="009A1229" w:rsidRPr="00114D3A" w:rsidRDefault="009A1229" w:rsidP="009A1229">
      <w:pPr>
        <w:pStyle w:val="afa"/>
        <w:spacing w:after="0"/>
        <w:ind w:left="0" w:firstLine="4253"/>
        <w:jc w:val="right"/>
        <w:rPr>
          <w:b/>
          <w:sz w:val="24"/>
          <w:szCs w:val="24"/>
        </w:rPr>
      </w:pPr>
      <w:r w:rsidRPr="00114D3A">
        <w:rPr>
          <w:b/>
          <w:sz w:val="24"/>
          <w:szCs w:val="24"/>
        </w:rPr>
        <w:t xml:space="preserve"> </w:t>
      </w:r>
    </w:p>
    <w:p w:rsidR="009A1229" w:rsidRPr="00114D3A" w:rsidRDefault="009A1229" w:rsidP="009A1229">
      <w:pPr>
        <w:pStyle w:val="afa"/>
        <w:spacing w:after="0"/>
        <w:ind w:left="0" w:firstLine="9214"/>
        <w:jc w:val="right"/>
        <w:rPr>
          <w:b/>
          <w:sz w:val="24"/>
          <w:szCs w:val="24"/>
        </w:rPr>
      </w:pPr>
      <w:r w:rsidRPr="00114D3A">
        <w:rPr>
          <w:b/>
          <w:sz w:val="24"/>
          <w:szCs w:val="24"/>
        </w:rPr>
        <w:t>Приложение 1</w:t>
      </w:r>
    </w:p>
    <w:p w:rsidR="009A1229" w:rsidRPr="00114D3A" w:rsidRDefault="009A1229" w:rsidP="009A1229">
      <w:pPr>
        <w:pStyle w:val="afa"/>
        <w:spacing w:after="0"/>
        <w:ind w:left="0" w:firstLine="4253"/>
        <w:jc w:val="right"/>
        <w:rPr>
          <w:b/>
          <w:sz w:val="24"/>
          <w:szCs w:val="24"/>
        </w:rPr>
      </w:pPr>
      <w:r w:rsidRPr="00114D3A">
        <w:rPr>
          <w:b/>
          <w:sz w:val="24"/>
          <w:szCs w:val="24"/>
        </w:rPr>
        <w:t xml:space="preserve"> к Решению Совета народных  депутатов</w:t>
      </w:r>
      <w:r>
        <w:rPr>
          <w:b/>
          <w:sz w:val="24"/>
          <w:szCs w:val="24"/>
        </w:rPr>
        <w:t xml:space="preserve"> </w:t>
      </w:r>
      <w:r w:rsidRPr="00114D3A">
        <w:rPr>
          <w:b/>
          <w:sz w:val="24"/>
          <w:szCs w:val="24"/>
        </w:rPr>
        <w:t xml:space="preserve"> Панинского муниципального района </w:t>
      </w:r>
    </w:p>
    <w:p w:rsidR="009A1229" w:rsidRDefault="009A1229" w:rsidP="009A1229">
      <w:pPr>
        <w:pStyle w:val="afa"/>
        <w:spacing w:after="0"/>
        <w:ind w:left="0" w:firstLine="4253"/>
        <w:jc w:val="right"/>
        <w:rPr>
          <w:b/>
          <w:sz w:val="24"/>
          <w:szCs w:val="24"/>
        </w:rPr>
      </w:pPr>
      <w:r w:rsidRPr="00114D3A">
        <w:rPr>
          <w:b/>
          <w:sz w:val="24"/>
          <w:szCs w:val="24"/>
        </w:rPr>
        <w:t xml:space="preserve"> "О бюджете Панинского  муниципального  района на 2022 год и </w:t>
      </w:r>
    </w:p>
    <w:p w:rsidR="009A1229" w:rsidRPr="00114D3A" w:rsidRDefault="009A1229" w:rsidP="009A1229">
      <w:pPr>
        <w:pStyle w:val="afa"/>
        <w:spacing w:after="0"/>
        <w:ind w:left="0" w:firstLine="4253"/>
        <w:jc w:val="right"/>
        <w:rPr>
          <w:b/>
          <w:sz w:val="24"/>
          <w:szCs w:val="24"/>
        </w:rPr>
      </w:pPr>
      <w:r w:rsidRPr="00114D3A">
        <w:rPr>
          <w:b/>
          <w:sz w:val="24"/>
          <w:szCs w:val="24"/>
        </w:rPr>
        <w:t>на плановый период 2023 и 2024 годов"</w:t>
      </w:r>
    </w:p>
    <w:p w:rsidR="009A1229" w:rsidRPr="00114D3A" w:rsidRDefault="009A1229" w:rsidP="009A1229">
      <w:pPr>
        <w:ind w:firstLine="9214"/>
        <w:jc w:val="right"/>
        <w:rPr>
          <w:b/>
          <w:u w:val="single"/>
        </w:rPr>
      </w:pPr>
      <w:r w:rsidRPr="00114D3A">
        <w:rPr>
          <w:b/>
          <w:u w:val="single"/>
        </w:rPr>
        <w:t xml:space="preserve"> от 30.12.2021 № 64 </w:t>
      </w:r>
    </w:p>
    <w:p w:rsidR="009A1229" w:rsidRPr="00114D3A" w:rsidRDefault="009A1229" w:rsidP="009A1229">
      <w:pPr>
        <w:jc w:val="right"/>
      </w:pPr>
      <w:r w:rsidRPr="00114D3A">
        <w:t xml:space="preserve"> </w:t>
      </w:r>
    </w:p>
    <w:p w:rsidR="009A1229" w:rsidRPr="00114D3A" w:rsidRDefault="009A1229" w:rsidP="009A1229"/>
    <w:p w:rsidR="009A1229" w:rsidRPr="00114D3A" w:rsidRDefault="009A1229" w:rsidP="009A1229">
      <w:pPr>
        <w:jc w:val="center"/>
        <w:rPr>
          <w:b/>
          <w:bCs/>
        </w:rPr>
      </w:pPr>
      <w:r w:rsidRPr="00114D3A">
        <w:rPr>
          <w:b/>
          <w:bCs/>
        </w:rPr>
        <w:t xml:space="preserve">Источники внутреннего финансирования дефицита </w:t>
      </w:r>
    </w:p>
    <w:p w:rsidR="009A1229" w:rsidRPr="00114D3A" w:rsidRDefault="009A1229" w:rsidP="009A1229">
      <w:pPr>
        <w:jc w:val="center"/>
        <w:rPr>
          <w:b/>
          <w:bCs/>
        </w:rPr>
      </w:pPr>
      <w:r w:rsidRPr="00114D3A">
        <w:rPr>
          <w:b/>
          <w:bCs/>
        </w:rPr>
        <w:t xml:space="preserve"> бюджета Панинского муниципального района на 2022 год и на плановый период 2023 и 2024 годов</w:t>
      </w:r>
    </w:p>
    <w:p w:rsidR="009A1229" w:rsidRPr="00114D3A" w:rsidRDefault="009A1229" w:rsidP="009A1229">
      <w:pPr>
        <w:ind w:firstLine="96"/>
        <w:jc w:val="center"/>
      </w:pPr>
      <w:r w:rsidRPr="00114D3A">
        <w:tab/>
      </w:r>
      <w:r w:rsidRPr="00114D3A">
        <w:tab/>
      </w:r>
      <w:r w:rsidRPr="00114D3A">
        <w:tab/>
      </w:r>
      <w:r w:rsidRPr="00114D3A">
        <w:tab/>
      </w:r>
      <w:r w:rsidRPr="00114D3A">
        <w:tab/>
      </w:r>
      <w:r w:rsidRPr="00114D3A">
        <w:tab/>
      </w:r>
      <w:r w:rsidRPr="00114D3A">
        <w:tab/>
      </w:r>
      <w:r w:rsidRPr="00114D3A">
        <w:tab/>
      </w:r>
      <w:r w:rsidRPr="00114D3A">
        <w:tab/>
        <w:t>Сумма (тыс. рублей)</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348"/>
      </w:tblGrid>
      <w:tr w:rsidR="009A1229" w:rsidRPr="00114D3A" w:rsidTr="004D1B20">
        <w:trPr>
          <w:trHeight w:val="375"/>
        </w:trPr>
        <w:tc>
          <w:tcPr>
            <w:tcW w:w="617" w:type="dxa"/>
            <w:vMerge w:val="restart"/>
            <w:shd w:val="clear" w:color="auto" w:fill="auto"/>
            <w:vAlign w:val="center"/>
          </w:tcPr>
          <w:p w:rsidR="009A1229" w:rsidRPr="00114D3A" w:rsidRDefault="009A1229" w:rsidP="004D1B20">
            <w:pPr>
              <w:jc w:val="center"/>
              <w:rPr>
                <w:b/>
                <w:bCs/>
              </w:rPr>
            </w:pPr>
            <w:r w:rsidRPr="00114D3A">
              <w:rPr>
                <w:b/>
                <w:bCs/>
              </w:rPr>
              <w:t>№ п/п</w:t>
            </w:r>
          </w:p>
        </w:tc>
        <w:tc>
          <w:tcPr>
            <w:tcW w:w="7004" w:type="dxa"/>
            <w:vMerge w:val="restart"/>
            <w:shd w:val="clear" w:color="auto" w:fill="auto"/>
            <w:vAlign w:val="center"/>
          </w:tcPr>
          <w:p w:rsidR="009A1229" w:rsidRPr="00114D3A" w:rsidRDefault="009A1229" w:rsidP="004D1B20">
            <w:pPr>
              <w:jc w:val="center"/>
              <w:rPr>
                <w:b/>
                <w:bCs/>
              </w:rPr>
            </w:pPr>
            <w:r w:rsidRPr="00114D3A">
              <w:rPr>
                <w:b/>
                <w:bCs/>
              </w:rPr>
              <w:t>Наименование</w:t>
            </w:r>
          </w:p>
        </w:tc>
        <w:tc>
          <w:tcPr>
            <w:tcW w:w="2654" w:type="dxa"/>
            <w:vMerge w:val="restart"/>
            <w:shd w:val="clear" w:color="auto" w:fill="auto"/>
            <w:vAlign w:val="center"/>
          </w:tcPr>
          <w:p w:rsidR="009A1229" w:rsidRPr="00114D3A" w:rsidRDefault="009A1229" w:rsidP="004D1B20">
            <w:pPr>
              <w:jc w:val="center"/>
              <w:rPr>
                <w:b/>
                <w:bCs/>
              </w:rPr>
            </w:pPr>
            <w:r w:rsidRPr="00114D3A">
              <w:rPr>
                <w:b/>
                <w:bCs/>
              </w:rPr>
              <w:t>Код классификации</w:t>
            </w:r>
          </w:p>
        </w:tc>
        <w:tc>
          <w:tcPr>
            <w:tcW w:w="1709" w:type="dxa"/>
            <w:vMerge w:val="restart"/>
            <w:shd w:val="clear" w:color="auto" w:fill="auto"/>
            <w:vAlign w:val="center"/>
          </w:tcPr>
          <w:p w:rsidR="009A1229" w:rsidRPr="00114D3A" w:rsidRDefault="009A1229" w:rsidP="004D1B20">
            <w:pPr>
              <w:jc w:val="center"/>
              <w:rPr>
                <w:b/>
                <w:bCs/>
              </w:rPr>
            </w:pPr>
            <w:r w:rsidRPr="00114D3A">
              <w:rPr>
                <w:b/>
                <w:bCs/>
              </w:rPr>
              <w:t>2022 год</w:t>
            </w:r>
          </w:p>
        </w:tc>
        <w:tc>
          <w:tcPr>
            <w:tcW w:w="1709" w:type="dxa"/>
            <w:vMerge w:val="restart"/>
            <w:shd w:val="clear" w:color="auto" w:fill="auto"/>
            <w:vAlign w:val="center"/>
          </w:tcPr>
          <w:p w:rsidR="009A1229" w:rsidRPr="00114D3A" w:rsidRDefault="009A1229" w:rsidP="004D1B20">
            <w:pPr>
              <w:jc w:val="center"/>
              <w:rPr>
                <w:b/>
                <w:bCs/>
              </w:rPr>
            </w:pPr>
            <w:r w:rsidRPr="00114D3A">
              <w:rPr>
                <w:b/>
                <w:bCs/>
              </w:rPr>
              <w:t>2023 год</w:t>
            </w:r>
          </w:p>
        </w:tc>
        <w:tc>
          <w:tcPr>
            <w:tcW w:w="1348" w:type="dxa"/>
            <w:vMerge w:val="restart"/>
            <w:shd w:val="clear" w:color="auto" w:fill="auto"/>
            <w:vAlign w:val="center"/>
          </w:tcPr>
          <w:p w:rsidR="009A1229" w:rsidRPr="00114D3A" w:rsidRDefault="009A1229" w:rsidP="004D1B20">
            <w:pPr>
              <w:jc w:val="center"/>
              <w:rPr>
                <w:b/>
                <w:bCs/>
              </w:rPr>
            </w:pPr>
            <w:r w:rsidRPr="00114D3A">
              <w:rPr>
                <w:b/>
                <w:bCs/>
              </w:rPr>
              <w:t>2024 год</w:t>
            </w:r>
          </w:p>
        </w:tc>
      </w:tr>
      <w:tr w:rsidR="009A1229" w:rsidRPr="00114D3A" w:rsidTr="004D1B20">
        <w:trPr>
          <w:trHeight w:val="405"/>
        </w:trPr>
        <w:tc>
          <w:tcPr>
            <w:tcW w:w="617" w:type="dxa"/>
            <w:vMerge/>
            <w:vAlign w:val="center"/>
          </w:tcPr>
          <w:p w:rsidR="009A1229" w:rsidRPr="00114D3A" w:rsidRDefault="009A1229" w:rsidP="004D1B20">
            <w:pPr>
              <w:jc w:val="center"/>
              <w:rPr>
                <w:b/>
                <w:bCs/>
              </w:rPr>
            </w:pPr>
          </w:p>
        </w:tc>
        <w:tc>
          <w:tcPr>
            <w:tcW w:w="7004" w:type="dxa"/>
            <w:vMerge/>
            <w:vAlign w:val="center"/>
          </w:tcPr>
          <w:p w:rsidR="009A1229" w:rsidRPr="00114D3A" w:rsidRDefault="009A1229" w:rsidP="004D1B20">
            <w:pPr>
              <w:rPr>
                <w:b/>
                <w:bCs/>
              </w:rPr>
            </w:pPr>
          </w:p>
        </w:tc>
        <w:tc>
          <w:tcPr>
            <w:tcW w:w="2654" w:type="dxa"/>
            <w:vMerge/>
            <w:vAlign w:val="center"/>
          </w:tcPr>
          <w:p w:rsidR="009A1229" w:rsidRPr="00114D3A" w:rsidRDefault="009A1229" w:rsidP="004D1B20">
            <w:pPr>
              <w:rPr>
                <w:b/>
                <w:bCs/>
              </w:rPr>
            </w:pPr>
          </w:p>
        </w:tc>
        <w:tc>
          <w:tcPr>
            <w:tcW w:w="1709" w:type="dxa"/>
            <w:vMerge/>
            <w:vAlign w:val="center"/>
          </w:tcPr>
          <w:p w:rsidR="009A1229" w:rsidRPr="00114D3A" w:rsidRDefault="009A1229" w:rsidP="004D1B20">
            <w:pPr>
              <w:jc w:val="center"/>
              <w:rPr>
                <w:b/>
                <w:bCs/>
              </w:rPr>
            </w:pPr>
          </w:p>
        </w:tc>
        <w:tc>
          <w:tcPr>
            <w:tcW w:w="1709" w:type="dxa"/>
            <w:vMerge/>
            <w:vAlign w:val="center"/>
          </w:tcPr>
          <w:p w:rsidR="009A1229" w:rsidRPr="00114D3A" w:rsidRDefault="009A1229" w:rsidP="004D1B20">
            <w:pPr>
              <w:jc w:val="center"/>
              <w:rPr>
                <w:b/>
                <w:bCs/>
              </w:rPr>
            </w:pPr>
          </w:p>
        </w:tc>
        <w:tc>
          <w:tcPr>
            <w:tcW w:w="1348" w:type="dxa"/>
            <w:vMerge/>
            <w:vAlign w:val="center"/>
          </w:tcPr>
          <w:p w:rsidR="009A1229" w:rsidRPr="00114D3A" w:rsidRDefault="009A1229" w:rsidP="004D1B20">
            <w:pPr>
              <w:jc w:val="center"/>
              <w:rPr>
                <w:b/>
                <w:bCs/>
              </w:rPr>
            </w:pPr>
          </w:p>
        </w:tc>
      </w:tr>
    </w:tbl>
    <w:p w:rsidR="009A1229" w:rsidRPr="00114D3A" w:rsidRDefault="009A1229" w:rsidP="009A1229">
      <w:pPr>
        <w:ind w:firstLine="96"/>
        <w:jc w:val="cente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348"/>
      </w:tblGrid>
      <w:tr w:rsidR="009A1229" w:rsidRPr="00114D3A" w:rsidTr="004D1B20">
        <w:trPr>
          <w:trHeight w:val="315"/>
          <w:tblHeader/>
        </w:trPr>
        <w:tc>
          <w:tcPr>
            <w:tcW w:w="617" w:type="dxa"/>
            <w:shd w:val="clear" w:color="auto" w:fill="auto"/>
          </w:tcPr>
          <w:p w:rsidR="009A1229" w:rsidRPr="00114D3A" w:rsidRDefault="009A1229" w:rsidP="004D1B20">
            <w:pPr>
              <w:jc w:val="center"/>
            </w:pPr>
            <w:r w:rsidRPr="00114D3A">
              <w:t>1</w:t>
            </w:r>
          </w:p>
        </w:tc>
        <w:tc>
          <w:tcPr>
            <w:tcW w:w="7004" w:type="dxa"/>
            <w:shd w:val="clear" w:color="auto" w:fill="auto"/>
          </w:tcPr>
          <w:p w:rsidR="009A1229" w:rsidRPr="00114D3A" w:rsidRDefault="009A1229" w:rsidP="004D1B20">
            <w:pPr>
              <w:jc w:val="center"/>
            </w:pPr>
            <w:r w:rsidRPr="00114D3A">
              <w:t>2</w:t>
            </w:r>
          </w:p>
        </w:tc>
        <w:tc>
          <w:tcPr>
            <w:tcW w:w="2654" w:type="dxa"/>
            <w:shd w:val="clear" w:color="auto" w:fill="auto"/>
          </w:tcPr>
          <w:p w:rsidR="009A1229" w:rsidRPr="00114D3A" w:rsidRDefault="009A1229" w:rsidP="004D1B20">
            <w:pPr>
              <w:jc w:val="center"/>
            </w:pPr>
            <w:r w:rsidRPr="00114D3A">
              <w:t>3</w:t>
            </w:r>
          </w:p>
        </w:tc>
        <w:tc>
          <w:tcPr>
            <w:tcW w:w="1709" w:type="dxa"/>
            <w:shd w:val="clear" w:color="auto" w:fill="auto"/>
          </w:tcPr>
          <w:p w:rsidR="009A1229" w:rsidRPr="00114D3A" w:rsidRDefault="009A1229" w:rsidP="004D1B20">
            <w:pPr>
              <w:jc w:val="center"/>
            </w:pPr>
            <w:r w:rsidRPr="00114D3A">
              <w:t>4</w:t>
            </w:r>
          </w:p>
        </w:tc>
        <w:tc>
          <w:tcPr>
            <w:tcW w:w="1709" w:type="dxa"/>
            <w:shd w:val="clear" w:color="auto" w:fill="auto"/>
          </w:tcPr>
          <w:p w:rsidR="009A1229" w:rsidRPr="00114D3A" w:rsidRDefault="009A1229" w:rsidP="004D1B20">
            <w:pPr>
              <w:jc w:val="center"/>
            </w:pPr>
            <w:r w:rsidRPr="00114D3A">
              <w:t>5</w:t>
            </w:r>
          </w:p>
        </w:tc>
        <w:tc>
          <w:tcPr>
            <w:tcW w:w="1348" w:type="dxa"/>
            <w:shd w:val="clear" w:color="auto" w:fill="auto"/>
          </w:tcPr>
          <w:p w:rsidR="009A1229" w:rsidRPr="00114D3A" w:rsidRDefault="009A1229" w:rsidP="004D1B20">
            <w:pPr>
              <w:jc w:val="center"/>
            </w:pPr>
            <w:r w:rsidRPr="00114D3A">
              <w:t>6</w:t>
            </w:r>
          </w:p>
        </w:tc>
      </w:tr>
      <w:tr w:rsidR="009A1229" w:rsidRPr="00114D3A" w:rsidTr="004D1B20">
        <w:trPr>
          <w:trHeight w:val="780"/>
        </w:trPr>
        <w:tc>
          <w:tcPr>
            <w:tcW w:w="617" w:type="dxa"/>
            <w:shd w:val="clear" w:color="auto" w:fill="auto"/>
            <w:vAlign w:val="bottom"/>
          </w:tcPr>
          <w:p w:rsidR="009A1229" w:rsidRPr="00114D3A" w:rsidRDefault="009A1229" w:rsidP="004D1B20">
            <w:pPr>
              <w:jc w:val="center"/>
              <w:rPr>
                <w:b/>
                <w:bCs/>
              </w:rPr>
            </w:pPr>
          </w:p>
        </w:tc>
        <w:tc>
          <w:tcPr>
            <w:tcW w:w="7004" w:type="dxa"/>
            <w:shd w:val="clear" w:color="auto" w:fill="auto"/>
          </w:tcPr>
          <w:p w:rsidR="009A1229" w:rsidRPr="00114D3A" w:rsidRDefault="009A1229" w:rsidP="004D1B20">
            <w:pPr>
              <w:rPr>
                <w:b/>
                <w:bCs/>
              </w:rPr>
            </w:pPr>
            <w:r w:rsidRPr="00114D3A">
              <w:rPr>
                <w:b/>
                <w:bCs/>
              </w:rPr>
              <w:t>ИСТОЧНИКИ ВНУТРЕННЕГО ФИНАНСИРОВАНИЯ ДЕФИЦИТОВ БЮДЖЕТОВ</w:t>
            </w:r>
          </w:p>
        </w:tc>
        <w:tc>
          <w:tcPr>
            <w:tcW w:w="2654" w:type="dxa"/>
            <w:shd w:val="clear" w:color="auto" w:fill="auto"/>
          </w:tcPr>
          <w:p w:rsidR="009A1229" w:rsidRPr="00114D3A" w:rsidRDefault="009A1229" w:rsidP="004D1B20">
            <w:pPr>
              <w:jc w:val="center"/>
              <w:rPr>
                <w:b/>
                <w:bCs/>
              </w:rPr>
            </w:pPr>
            <w:r w:rsidRPr="00114D3A">
              <w:rPr>
                <w:b/>
                <w:bCs/>
              </w:rPr>
              <w:t>01 00 00 00 00 0000 000</w:t>
            </w:r>
          </w:p>
        </w:tc>
        <w:tc>
          <w:tcPr>
            <w:tcW w:w="1709" w:type="dxa"/>
            <w:shd w:val="clear" w:color="auto" w:fill="auto"/>
            <w:vAlign w:val="center"/>
          </w:tcPr>
          <w:p w:rsidR="009A1229" w:rsidRPr="00114D3A" w:rsidRDefault="009A1229" w:rsidP="004D1B20">
            <w:pPr>
              <w:jc w:val="center"/>
              <w:rPr>
                <w:b/>
                <w:bCs/>
              </w:rPr>
            </w:pPr>
            <w:r w:rsidRPr="00114D3A">
              <w:rPr>
                <w:b/>
                <w:bCs/>
              </w:rPr>
              <w:t>54 136,8</w:t>
            </w:r>
          </w:p>
        </w:tc>
        <w:tc>
          <w:tcPr>
            <w:tcW w:w="1709" w:type="dxa"/>
            <w:shd w:val="clear" w:color="auto" w:fill="auto"/>
            <w:vAlign w:val="center"/>
          </w:tcPr>
          <w:p w:rsidR="009A1229" w:rsidRPr="00114D3A" w:rsidRDefault="009A1229" w:rsidP="004D1B20">
            <w:pPr>
              <w:jc w:val="center"/>
              <w:rPr>
                <w:b/>
                <w:bCs/>
              </w:rPr>
            </w:pPr>
            <w:r w:rsidRPr="00114D3A">
              <w:rPr>
                <w:b/>
                <w:bCs/>
              </w:rPr>
              <w:t>11 468,2</w:t>
            </w:r>
          </w:p>
        </w:tc>
        <w:tc>
          <w:tcPr>
            <w:tcW w:w="1348" w:type="dxa"/>
            <w:shd w:val="clear" w:color="auto" w:fill="auto"/>
            <w:vAlign w:val="center"/>
          </w:tcPr>
          <w:p w:rsidR="009A1229" w:rsidRPr="00114D3A" w:rsidRDefault="009A1229" w:rsidP="004D1B20">
            <w:pPr>
              <w:jc w:val="center"/>
              <w:rPr>
                <w:b/>
                <w:bCs/>
              </w:rPr>
            </w:pPr>
            <w:r w:rsidRPr="00114D3A">
              <w:rPr>
                <w:b/>
                <w:bCs/>
              </w:rPr>
              <w:t>12 108,0</w:t>
            </w:r>
          </w:p>
        </w:tc>
      </w:tr>
      <w:tr w:rsidR="009A1229" w:rsidRPr="00114D3A" w:rsidTr="004D1B20">
        <w:trPr>
          <w:trHeight w:val="750"/>
        </w:trPr>
        <w:tc>
          <w:tcPr>
            <w:tcW w:w="617" w:type="dxa"/>
            <w:vMerge w:val="restart"/>
            <w:shd w:val="clear" w:color="auto" w:fill="auto"/>
            <w:vAlign w:val="center"/>
          </w:tcPr>
          <w:p w:rsidR="009A1229" w:rsidRPr="00114D3A" w:rsidRDefault="009A1229" w:rsidP="004D1B20">
            <w:pPr>
              <w:jc w:val="center"/>
            </w:pPr>
            <w:r w:rsidRPr="00114D3A">
              <w:t>1</w:t>
            </w:r>
          </w:p>
        </w:tc>
        <w:tc>
          <w:tcPr>
            <w:tcW w:w="7004" w:type="dxa"/>
            <w:shd w:val="clear" w:color="auto" w:fill="auto"/>
            <w:vAlign w:val="center"/>
          </w:tcPr>
          <w:p w:rsidR="009A1229" w:rsidRPr="00114D3A" w:rsidRDefault="009A1229" w:rsidP="004D1B20">
            <w:pPr>
              <w:rPr>
                <w:b/>
                <w:bCs/>
              </w:rPr>
            </w:pPr>
            <w:r w:rsidRPr="00114D3A">
              <w:rPr>
                <w:b/>
                <w:bCs/>
              </w:rPr>
              <w:t>Кредиты кредитных организаций в валюте Российской Федерации</w:t>
            </w:r>
          </w:p>
        </w:tc>
        <w:tc>
          <w:tcPr>
            <w:tcW w:w="2654" w:type="dxa"/>
            <w:shd w:val="clear" w:color="auto" w:fill="auto"/>
            <w:vAlign w:val="center"/>
          </w:tcPr>
          <w:p w:rsidR="009A1229" w:rsidRPr="00114D3A" w:rsidRDefault="009A1229" w:rsidP="004D1B20">
            <w:pPr>
              <w:rPr>
                <w:b/>
                <w:bCs/>
              </w:rPr>
            </w:pPr>
            <w:r w:rsidRPr="00114D3A">
              <w:rPr>
                <w:b/>
                <w:bCs/>
              </w:rPr>
              <w:t>01 02 00 00 00 0000 000</w:t>
            </w:r>
          </w:p>
        </w:tc>
        <w:tc>
          <w:tcPr>
            <w:tcW w:w="1709" w:type="dxa"/>
            <w:shd w:val="clear" w:color="auto" w:fill="auto"/>
            <w:vAlign w:val="center"/>
          </w:tcPr>
          <w:p w:rsidR="009A1229" w:rsidRPr="00114D3A" w:rsidRDefault="009A1229" w:rsidP="004D1B20">
            <w:pPr>
              <w:jc w:val="center"/>
              <w:rPr>
                <w:b/>
                <w:bCs/>
                <w:highlight w:val="yellow"/>
              </w:rPr>
            </w:pPr>
          </w:p>
        </w:tc>
        <w:tc>
          <w:tcPr>
            <w:tcW w:w="1709" w:type="dxa"/>
            <w:shd w:val="clear" w:color="auto" w:fill="auto"/>
            <w:vAlign w:val="center"/>
          </w:tcPr>
          <w:p w:rsidR="009A1229" w:rsidRPr="00114D3A" w:rsidRDefault="009A1229" w:rsidP="004D1B20">
            <w:pPr>
              <w:jc w:val="center"/>
              <w:rPr>
                <w:b/>
                <w:bCs/>
                <w:highlight w:val="yellow"/>
              </w:rPr>
            </w:pPr>
          </w:p>
        </w:tc>
        <w:tc>
          <w:tcPr>
            <w:tcW w:w="1348" w:type="dxa"/>
            <w:shd w:val="clear" w:color="auto" w:fill="auto"/>
            <w:vAlign w:val="center"/>
          </w:tcPr>
          <w:p w:rsidR="009A1229" w:rsidRPr="00114D3A" w:rsidRDefault="009A1229" w:rsidP="004D1B20">
            <w:pPr>
              <w:jc w:val="center"/>
              <w:rPr>
                <w:b/>
                <w:bCs/>
                <w:highlight w:val="yellow"/>
              </w:rPr>
            </w:pPr>
          </w:p>
        </w:tc>
      </w:tr>
      <w:tr w:rsidR="009A1229" w:rsidRPr="00114D3A" w:rsidTr="004D1B20">
        <w:trPr>
          <w:trHeight w:val="750"/>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Привлечение кредитов от кредитных организаций в валюте Российской Федерации</w:t>
            </w:r>
          </w:p>
        </w:tc>
        <w:tc>
          <w:tcPr>
            <w:tcW w:w="2654" w:type="dxa"/>
            <w:shd w:val="clear" w:color="auto" w:fill="auto"/>
            <w:vAlign w:val="center"/>
          </w:tcPr>
          <w:p w:rsidR="009A1229" w:rsidRPr="00114D3A" w:rsidRDefault="009A1229" w:rsidP="004D1B20">
            <w:r w:rsidRPr="00114D3A">
              <w:t>01 02 00 00 00 0000 700</w:t>
            </w:r>
          </w:p>
        </w:tc>
        <w:tc>
          <w:tcPr>
            <w:tcW w:w="1709" w:type="dxa"/>
            <w:shd w:val="clear" w:color="auto" w:fill="auto"/>
            <w:vAlign w:val="center"/>
          </w:tcPr>
          <w:p w:rsidR="009A1229" w:rsidRPr="00114D3A" w:rsidRDefault="009A1229" w:rsidP="004D1B20">
            <w:pPr>
              <w:jc w:val="center"/>
              <w:rPr>
                <w:highlight w:val="yellow"/>
              </w:rPr>
            </w:pPr>
          </w:p>
        </w:tc>
        <w:tc>
          <w:tcPr>
            <w:tcW w:w="1709" w:type="dxa"/>
            <w:shd w:val="clear" w:color="auto" w:fill="auto"/>
            <w:vAlign w:val="center"/>
          </w:tcPr>
          <w:p w:rsidR="009A1229" w:rsidRPr="00114D3A" w:rsidRDefault="009A1229" w:rsidP="004D1B20">
            <w:pPr>
              <w:jc w:val="center"/>
              <w:rPr>
                <w:highlight w:val="yellow"/>
              </w:rPr>
            </w:pPr>
          </w:p>
        </w:tc>
        <w:tc>
          <w:tcPr>
            <w:tcW w:w="1348" w:type="dxa"/>
            <w:shd w:val="clear" w:color="auto" w:fill="auto"/>
            <w:vAlign w:val="center"/>
          </w:tcPr>
          <w:p w:rsidR="009A1229" w:rsidRPr="00114D3A" w:rsidRDefault="009A1229" w:rsidP="004D1B20">
            <w:pPr>
              <w:jc w:val="center"/>
              <w:rPr>
                <w:highlight w:val="yellow"/>
              </w:rPr>
            </w:pPr>
          </w:p>
        </w:tc>
      </w:tr>
      <w:tr w:rsidR="009A1229" w:rsidRPr="00114D3A" w:rsidTr="004D1B20">
        <w:trPr>
          <w:trHeight w:val="1110"/>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Привлечение муниципальными районами кредитов от кредитных организаций в валюте Российской Федерации</w:t>
            </w:r>
          </w:p>
        </w:tc>
        <w:tc>
          <w:tcPr>
            <w:tcW w:w="2654" w:type="dxa"/>
            <w:shd w:val="clear" w:color="auto" w:fill="auto"/>
            <w:vAlign w:val="center"/>
          </w:tcPr>
          <w:p w:rsidR="009A1229" w:rsidRPr="00114D3A" w:rsidRDefault="009A1229" w:rsidP="004D1B20">
            <w:r w:rsidRPr="00114D3A">
              <w:t>01 02 00 00 05 0000 710</w:t>
            </w:r>
          </w:p>
        </w:tc>
        <w:tc>
          <w:tcPr>
            <w:tcW w:w="1709" w:type="dxa"/>
            <w:shd w:val="clear" w:color="auto" w:fill="auto"/>
            <w:vAlign w:val="center"/>
          </w:tcPr>
          <w:p w:rsidR="009A1229" w:rsidRPr="00114D3A" w:rsidRDefault="009A1229" w:rsidP="004D1B20">
            <w:pPr>
              <w:jc w:val="center"/>
              <w:rPr>
                <w:highlight w:val="yellow"/>
              </w:rPr>
            </w:pPr>
          </w:p>
        </w:tc>
        <w:tc>
          <w:tcPr>
            <w:tcW w:w="1709" w:type="dxa"/>
            <w:shd w:val="clear" w:color="auto" w:fill="auto"/>
            <w:vAlign w:val="center"/>
          </w:tcPr>
          <w:p w:rsidR="009A1229" w:rsidRPr="00114D3A" w:rsidRDefault="009A1229" w:rsidP="004D1B20">
            <w:pPr>
              <w:jc w:val="center"/>
              <w:rPr>
                <w:highlight w:val="yellow"/>
              </w:rPr>
            </w:pPr>
          </w:p>
        </w:tc>
        <w:tc>
          <w:tcPr>
            <w:tcW w:w="1348" w:type="dxa"/>
            <w:shd w:val="clear" w:color="auto" w:fill="auto"/>
            <w:vAlign w:val="center"/>
          </w:tcPr>
          <w:p w:rsidR="009A1229" w:rsidRPr="00114D3A" w:rsidRDefault="009A1229" w:rsidP="004D1B20">
            <w:pPr>
              <w:jc w:val="center"/>
              <w:rPr>
                <w:highlight w:val="yellow"/>
              </w:rPr>
            </w:pPr>
          </w:p>
        </w:tc>
      </w:tr>
      <w:tr w:rsidR="009A1229" w:rsidRPr="00114D3A" w:rsidTr="004D1B20">
        <w:trPr>
          <w:trHeight w:val="750"/>
        </w:trPr>
        <w:tc>
          <w:tcPr>
            <w:tcW w:w="617" w:type="dxa"/>
            <w:vMerge w:val="restart"/>
            <w:shd w:val="clear" w:color="auto" w:fill="auto"/>
            <w:vAlign w:val="center"/>
          </w:tcPr>
          <w:p w:rsidR="009A1229" w:rsidRPr="00114D3A" w:rsidRDefault="009A1229" w:rsidP="004D1B20">
            <w:pPr>
              <w:jc w:val="center"/>
            </w:pPr>
            <w:r w:rsidRPr="00114D3A">
              <w:lastRenderedPageBreak/>
              <w:t>2</w:t>
            </w:r>
          </w:p>
        </w:tc>
        <w:tc>
          <w:tcPr>
            <w:tcW w:w="7004" w:type="dxa"/>
            <w:shd w:val="clear" w:color="auto" w:fill="auto"/>
          </w:tcPr>
          <w:p w:rsidR="009A1229" w:rsidRPr="00114D3A" w:rsidRDefault="009A1229" w:rsidP="004D1B20">
            <w:pPr>
              <w:pStyle w:val="afffd"/>
              <w:rPr>
                <w:rFonts w:ascii="Times New Roman" w:hAnsi="Times New Roman" w:cs="Times New Roman"/>
                <w:b/>
              </w:rPr>
            </w:pPr>
            <w:r w:rsidRPr="00114D3A">
              <w:rPr>
                <w:rFonts w:ascii="Times New Roman" w:hAnsi="Times New Roman" w:cs="Times New Roman"/>
                <w:b/>
              </w:rPr>
              <w:t>Бюджетные кредиты из других бюджетов бюджетной системы Российской Федерации</w:t>
            </w:r>
          </w:p>
        </w:tc>
        <w:tc>
          <w:tcPr>
            <w:tcW w:w="2654" w:type="dxa"/>
            <w:shd w:val="clear" w:color="auto" w:fill="auto"/>
            <w:vAlign w:val="center"/>
          </w:tcPr>
          <w:p w:rsidR="009A1229" w:rsidRPr="00114D3A" w:rsidRDefault="009A1229" w:rsidP="004D1B20">
            <w:pPr>
              <w:rPr>
                <w:b/>
                <w:bCs/>
              </w:rPr>
            </w:pPr>
            <w:r w:rsidRPr="00114D3A">
              <w:rPr>
                <w:b/>
                <w:bCs/>
              </w:rPr>
              <w:t>01 03 00 00 00 0000 000</w:t>
            </w:r>
          </w:p>
        </w:tc>
        <w:tc>
          <w:tcPr>
            <w:tcW w:w="1709" w:type="dxa"/>
            <w:shd w:val="clear" w:color="auto" w:fill="auto"/>
            <w:vAlign w:val="center"/>
          </w:tcPr>
          <w:p w:rsidR="009A1229" w:rsidRPr="00114D3A" w:rsidRDefault="009A1229" w:rsidP="004D1B20">
            <w:pPr>
              <w:jc w:val="center"/>
              <w:rPr>
                <w:b/>
                <w:bCs/>
                <w:highlight w:val="yellow"/>
              </w:rPr>
            </w:pPr>
          </w:p>
        </w:tc>
        <w:tc>
          <w:tcPr>
            <w:tcW w:w="1709" w:type="dxa"/>
            <w:shd w:val="clear" w:color="auto" w:fill="auto"/>
            <w:vAlign w:val="center"/>
          </w:tcPr>
          <w:p w:rsidR="009A1229" w:rsidRPr="00114D3A" w:rsidRDefault="009A1229" w:rsidP="004D1B20">
            <w:pPr>
              <w:jc w:val="center"/>
              <w:rPr>
                <w:b/>
                <w:bCs/>
                <w:highlight w:val="yellow"/>
              </w:rPr>
            </w:pPr>
          </w:p>
        </w:tc>
        <w:tc>
          <w:tcPr>
            <w:tcW w:w="1348" w:type="dxa"/>
            <w:shd w:val="clear" w:color="auto" w:fill="auto"/>
            <w:vAlign w:val="center"/>
          </w:tcPr>
          <w:p w:rsidR="009A1229" w:rsidRPr="00114D3A" w:rsidRDefault="009A1229" w:rsidP="004D1B20">
            <w:pPr>
              <w:jc w:val="center"/>
              <w:rPr>
                <w:b/>
                <w:bCs/>
                <w:highlight w:val="yellow"/>
              </w:rPr>
            </w:pPr>
          </w:p>
        </w:tc>
      </w:tr>
      <w:tr w:rsidR="009A1229" w:rsidRPr="00114D3A" w:rsidTr="004D1B20">
        <w:trPr>
          <w:trHeight w:val="750"/>
        </w:trPr>
        <w:tc>
          <w:tcPr>
            <w:tcW w:w="617" w:type="dxa"/>
            <w:vMerge/>
            <w:shd w:val="clear" w:color="auto" w:fill="auto"/>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pPr>
              <w:rPr>
                <w:b/>
                <w:bCs/>
              </w:rPr>
            </w:pPr>
            <w:r w:rsidRPr="00114D3A">
              <w:t>Привлечение бюджетных кредитов из других бюджетов бюджетной системы Российской Федерации в валюте Российской Федерации</w:t>
            </w:r>
          </w:p>
        </w:tc>
        <w:tc>
          <w:tcPr>
            <w:tcW w:w="2654" w:type="dxa"/>
            <w:shd w:val="clear" w:color="auto" w:fill="auto"/>
            <w:vAlign w:val="center"/>
          </w:tcPr>
          <w:p w:rsidR="009A1229" w:rsidRPr="00114D3A" w:rsidRDefault="009A1229" w:rsidP="004D1B20">
            <w:pPr>
              <w:rPr>
                <w:b/>
                <w:bCs/>
              </w:rPr>
            </w:pPr>
            <w:r w:rsidRPr="00114D3A">
              <w:t>01 03 01 00 00 0000 700</w:t>
            </w:r>
          </w:p>
        </w:tc>
        <w:tc>
          <w:tcPr>
            <w:tcW w:w="1709" w:type="dxa"/>
            <w:shd w:val="clear" w:color="auto" w:fill="auto"/>
            <w:vAlign w:val="center"/>
          </w:tcPr>
          <w:p w:rsidR="009A1229" w:rsidRPr="00114D3A" w:rsidRDefault="009A1229" w:rsidP="004D1B20">
            <w:pPr>
              <w:jc w:val="center"/>
              <w:rPr>
                <w:bCs/>
                <w:highlight w:val="yellow"/>
              </w:rPr>
            </w:pPr>
          </w:p>
        </w:tc>
        <w:tc>
          <w:tcPr>
            <w:tcW w:w="1709" w:type="dxa"/>
            <w:shd w:val="clear" w:color="auto" w:fill="auto"/>
            <w:vAlign w:val="center"/>
          </w:tcPr>
          <w:p w:rsidR="009A1229" w:rsidRPr="00114D3A" w:rsidRDefault="009A1229" w:rsidP="004D1B20">
            <w:pPr>
              <w:jc w:val="center"/>
              <w:rPr>
                <w:bCs/>
                <w:highlight w:val="yellow"/>
              </w:rPr>
            </w:pPr>
          </w:p>
        </w:tc>
        <w:tc>
          <w:tcPr>
            <w:tcW w:w="1348" w:type="dxa"/>
            <w:shd w:val="clear" w:color="auto" w:fill="auto"/>
            <w:vAlign w:val="center"/>
          </w:tcPr>
          <w:p w:rsidR="009A1229" w:rsidRPr="00114D3A" w:rsidRDefault="009A1229" w:rsidP="004D1B20">
            <w:pPr>
              <w:jc w:val="center"/>
              <w:rPr>
                <w:bCs/>
                <w:highlight w:val="yellow"/>
              </w:rPr>
            </w:pPr>
          </w:p>
        </w:tc>
      </w:tr>
      <w:tr w:rsidR="009A1229" w:rsidRPr="00114D3A" w:rsidTr="004D1B20">
        <w:trPr>
          <w:trHeight w:val="750"/>
        </w:trPr>
        <w:tc>
          <w:tcPr>
            <w:tcW w:w="617" w:type="dxa"/>
            <w:vMerge/>
            <w:shd w:val="clear" w:color="auto" w:fill="auto"/>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pPr>
              <w:rPr>
                <w:b/>
                <w:bCs/>
              </w:rPr>
            </w:pPr>
            <w:r w:rsidRPr="00114D3A">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654" w:type="dxa"/>
            <w:shd w:val="clear" w:color="auto" w:fill="auto"/>
            <w:vAlign w:val="center"/>
          </w:tcPr>
          <w:p w:rsidR="009A1229" w:rsidRPr="00114D3A" w:rsidRDefault="009A1229" w:rsidP="004D1B20">
            <w:pPr>
              <w:rPr>
                <w:b/>
                <w:bCs/>
              </w:rPr>
            </w:pPr>
            <w:r w:rsidRPr="00114D3A">
              <w:t>01 03 01 00 05 0000 710</w:t>
            </w:r>
          </w:p>
        </w:tc>
        <w:tc>
          <w:tcPr>
            <w:tcW w:w="1709" w:type="dxa"/>
            <w:shd w:val="clear" w:color="auto" w:fill="auto"/>
            <w:vAlign w:val="center"/>
          </w:tcPr>
          <w:p w:rsidR="009A1229" w:rsidRPr="00114D3A" w:rsidRDefault="009A1229" w:rsidP="004D1B20">
            <w:pPr>
              <w:jc w:val="center"/>
              <w:rPr>
                <w:bCs/>
                <w:highlight w:val="yellow"/>
              </w:rPr>
            </w:pPr>
          </w:p>
        </w:tc>
        <w:tc>
          <w:tcPr>
            <w:tcW w:w="1709" w:type="dxa"/>
            <w:shd w:val="clear" w:color="auto" w:fill="auto"/>
            <w:vAlign w:val="center"/>
          </w:tcPr>
          <w:p w:rsidR="009A1229" w:rsidRPr="00114D3A" w:rsidRDefault="009A1229" w:rsidP="004D1B20">
            <w:pPr>
              <w:jc w:val="center"/>
              <w:rPr>
                <w:bCs/>
                <w:highlight w:val="yellow"/>
              </w:rPr>
            </w:pPr>
          </w:p>
        </w:tc>
        <w:tc>
          <w:tcPr>
            <w:tcW w:w="1348" w:type="dxa"/>
            <w:shd w:val="clear" w:color="auto" w:fill="auto"/>
            <w:vAlign w:val="center"/>
          </w:tcPr>
          <w:p w:rsidR="009A1229" w:rsidRPr="00114D3A" w:rsidRDefault="009A1229" w:rsidP="004D1B20">
            <w:pPr>
              <w:jc w:val="center"/>
              <w:rPr>
                <w:bCs/>
                <w:highlight w:val="yellow"/>
              </w:rPr>
            </w:pPr>
          </w:p>
        </w:tc>
      </w:tr>
      <w:tr w:rsidR="009A1229" w:rsidRPr="00114D3A" w:rsidTr="004D1B20">
        <w:trPr>
          <w:trHeight w:val="1200"/>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Погашение бюджетных кредитов, полученных из других бюджетов бюджетной системы Российской Федерации в валюте Российской Федерации</w:t>
            </w:r>
          </w:p>
        </w:tc>
        <w:tc>
          <w:tcPr>
            <w:tcW w:w="2654" w:type="dxa"/>
            <w:shd w:val="clear" w:color="auto" w:fill="auto"/>
            <w:vAlign w:val="center"/>
          </w:tcPr>
          <w:p w:rsidR="009A1229" w:rsidRPr="00114D3A" w:rsidRDefault="009A1229" w:rsidP="004D1B20">
            <w:r w:rsidRPr="00114D3A">
              <w:t>01 03 01 00 00 0000 800</w:t>
            </w:r>
          </w:p>
        </w:tc>
        <w:tc>
          <w:tcPr>
            <w:tcW w:w="1709" w:type="dxa"/>
            <w:shd w:val="clear" w:color="auto" w:fill="auto"/>
            <w:vAlign w:val="center"/>
          </w:tcPr>
          <w:p w:rsidR="009A1229" w:rsidRPr="00114D3A" w:rsidRDefault="009A1229" w:rsidP="004D1B20">
            <w:pPr>
              <w:jc w:val="center"/>
              <w:rPr>
                <w:highlight w:val="yellow"/>
              </w:rPr>
            </w:pPr>
          </w:p>
        </w:tc>
        <w:tc>
          <w:tcPr>
            <w:tcW w:w="1709" w:type="dxa"/>
            <w:shd w:val="clear" w:color="auto" w:fill="auto"/>
            <w:vAlign w:val="center"/>
          </w:tcPr>
          <w:p w:rsidR="009A1229" w:rsidRPr="00114D3A" w:rsidRDefault="009A1229" w:rsidP="004D1B20">
            <w:pPr>
              <w:jc w:val="center"/>
              <w:rPr>
                <w:highlight w:val="yellow"/>
              </w:rPr>
            </w:pPr>
          </w:p>
        </w:tc>
        <w:tc>
          <w:tcPr>
            <w:tcW w:w="1348" w:type="dxa"/>
            <w:shd w:val="clear" w:color="auto" w:fill="auto"/>
            <w:vAlign w:val="center"/>
          </w:tcPr>
          <w:p w:rsidR="009A1229" w:rsidRPr="00114D3A" w:rsidRDefault="009A1229" w:rsidP="004D1B20">
            <w:pPr>
              <w:jc w:val="center"/>
              <w:rPr>
                <w:highlight w:val="yellow"/>
              </w:rPr>
            </w:pPr>
          </w:p>
        </w:tc>
      </w:tr>
      <w:tr w:rsidR="009A1229" w:rsidRPr="00114D3A" w:rsidTr="004D1B20">
        <w:trPr>
          <w:trHeight w:val="1185"/>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654" w:type="dxa"/>
            <w:shd w:val="clear" w:color="auto" w:fill="auto"/>
            <w:vAlign w:val="center"/>
          </w:tcPr>
          <w:p w:rsidR="009A1229" w:rsidRPr="00114D3A" w:rsidRDefault="009A1229" w:rsidP="004D1B20">
            <w:r w:rsidRPr="00114D3A">
              <w:t>01 03 01 00 05 0000 810</w:t>
            </w:r>
          </w:p>
        </w:tc>
        <w:tc>
          <w:tcPr>
            <w:tcW w:w="1709" w:type="dxa"/>
            <w:shd w:val="clear" w:color="auto" w:fill="auto"/>
            <w:vAlign w:val="center"/>
          </w:tcPr>
          <w:p w:rsidR="009A1229" w:rsidRPr="00114D3A" w:rsidRDefault="009A1229" w:rsidP="004D1B20">
            <w:pPr>
              <w:jc w:val="center"/>
              <w:rPr>
                <w:highlight w:val="yellow"/>
              </w:rPr>
            </w:pPr>
          </w:p>
        </w:tc>
        <w:tc>
          <w:tcPr>
            <w:tcW w:w="1709" w:type="dxa"/>
            <w:shd w:val="clear" w:color="auto" w:fill="auto"/>
            <w:vAlign w:val="center"/>
          </w:tcPr>
          <w:p w:rsidR="009A1229" w:rsidRPr="00114D3A" w:rsidRDefault="009A1229" w:rsidP="004D1B20">
            <w:pPr>
              <w:jc w:val="center"/>
              <w:rPr>
                <w:highlight w:val="yellow"/>
              </w:rPr>
            </w:pPr>
          </w:p>
        </w:tc>
        <w:tc>
          <w:tcPr>
            <w:tcW w:w="1348" w:type="dxa"/>
            <w:shd w:val="clear" w:color="auto" w:fill="auto"/>
            <w:vAlign w:val="center"/>
          </w:tcPr>
          <w:p w:rsidR="009A1229" w:rsidRPr="00114D3A" w:rsidRDefault="009A1229" w:rsidP="004D1B20">
            <w:pPr>
              <w:jc w:val="center"/>
              <w:rPr>
                <w:highlight w:val="yellow"/>
              </w:rPr>
            </w:pPr>
          </w:p>
        </w:tc>
      </w:tr>
      <w:tr w:rsidR="009A1229" w:rsidRPr="00114D3A" w:rsidTr="004D1B20">
        <w:trPr>
          <w:trHeight w:val="750"/>
        </w:trPr>
        <w:tc>
          <w:tcPr>
            <w:tcW w:w="617" w:type="dxa"/>
            <w:vMerge w:val="restart"/>
            <w:shd w:val="clear" w:color="auto" w:fill="auto"/>
            <w:vAlign w:val="center"/>
          </w:tcPr>
          <w:p w:rsidR="009A1229" w:rsidRPr="00114D3A" w:rsidRDefault="009A1229" w:rsidP="004D1B20">
            <w:pPr>
              <w:jc w:val="center"/>
            </w:pPr>
            <w:r w:rsidRPr="00114D3A">
              <w:t>3</w:t>
            </w:r>
          </w:p>
        </w:tc>
        <w:tc>
          <w:tcPr>
            <w:tcW w:w="7004" w:type="dxa"/>
            <w:shd w:val="clear" w:color="auto" w:fill="auto"/>
            <w:vAlign w:val="center"/>
          </w:tcPr>
          <w:p w:rsidR="009A1229" w:rsidRPr="00114D3A" w:rsidRDefault="009A1229" w:rsidP="004D1B20">
            <w:pPr>
              <w:rPr>
                <w:b/>
                <w:bCs/>
              </w:rPr>
            </w:pPr>
            <w:r w:rsidRPr="00114D3A">
              <w:rPr>
                <w:b/>
                <w:bCs/>
              </w:rPr>
              <w:t>Изменение остатков средств на счетах по учету средств бюджета</w:t>
            </w:r>
          </w:p>
        </w:tc>
        <w:tc>
          <w:tcPr>
            <w:tcW w:w="2654" w:type="dxa"/>
            <w:shd w:val="clear" w:color="auto" w:fill="auto"/>
            <w:vAlign w:val="center"/>
          </w:tcPr>
          <w:p w:rsidR="009A1229" w:rsidRPr="00114D3A" w:rsidRDefault="009A1229" w:rsidP="004D1B20">
            <w:pPr>
              <w:rPr>
                <w:b/>
                <w:bCs/>
              </w:rPr>
            </w:pPr>
            <w:r w:rsidRPr="00114D3A">
              <w:rPr>
                <w:b/>
                <w:bCs/>
              </w:rPr>
              <w:t>01 05 00 00 00 0000 000</w:t>
            </w:r>
          </w:p>
        </w:tc>
        <w:tc>
          <w:tcPr>
            <w:tcW w:w="1709" w:type="dxa"/>
            <w:shd w:val="clear" w:color="auto" w:fill="auto"/>
            <w:vAlign w:val="center"/>
          </w:tcPr>
          <w:p w:rsidR="009A1229" w:rsidRPr="00114D3A" w:rsidRDefault="009A1229" w:rsidP="004D1B20">
            <w:pPr>
              <w:jc w:val="center"/>
              <w:rPr>
                <w:b/>
                <w:bCs/>
              </w:rPr>
            </w:pPr>
            <w:r w:rsidRPr="00114D3A">
              <w:rPr>
                <w:b/>
                <w:bCs/>
              </w:rPr>
              <w:t>54 136,8</w:t>
            </w:r>
          </w:p>
        </w:tc>
        <w:tc>
          <w:tcPr>
            <w:tcW w:w="1709" w:type="dxa"/>
            <w:shd w:val="clear" w:color="auto" w:fill="auto"/>
            <w:vAlign w:val="center"/>
          </w:tcPr>
          <w:p w:rsidR="009A1229" w:rsidRPr="00114D3A" w:rsidRDefault="009A1229" w:rsidP="004D1B20">
            <w:pPr>
              <w:jc w:val="center"/>
              <w:rPr>
                <w:b/>
                <w:bCs/>
              </w:rPr>
            </w:pPr>
            <w:r w:rsidRPr="00114D3A">
              <w:rPr>
                <w:b/>
                <w:bCs/>
              </w:rPr>
              <w:t>11 468,2</w:t>
            </w:r>
          </w:p>
        </w:tc>
        <w:tc>
          <w:tcPr>
            <w:tcW w:w="1348" w:type="dxa"/>
            <w:shd w:val="clear" w:color="auto" w:fill="auto"/>
            <w:vAlign w:val="center"/>
          </w:tcPr>
          <w:p w:rsidR="009A1229" w:rsidRPr="00114D3A" w:rsidRDefault="009A1229" w:rsidP="004D1B20">
            <w:pPr>
              <w:jc w:val="center"/>
              <w:rPr>
                <w:b/>
                <w:bCs/>
              </w:rPr>
            </w:pPr>
            <w:r w:rsidRPr="00114D3A">
              <w:rPr>
                <w:b/>
                <w:bCs/>
              </w:rPr>
              <w:t>12 108,0</w:t>
            </w:r>
          </w:p>
        </w:tc>
      </w:tr>
      <w:tr w:rsidR="009A1229" w:rsidRPr="00114D3A" w:rsidTr="004D1B20">
        <w:trPr>
          <w:trHeight w:val="420"/>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Увеличение остатков средств бюджетов</w:t>
            </w:r>
          </w:p>
        </w:tc>
        <w:tc>
          <w:tcPr>
            <w:tcW w:w="2654" w:type="dxa"/>
            <w:shd w:val="clear" w:color="auto" w:fill="auto"/>
            <w:vAlign w:val="center"/>
          </w:tcPr>
          <w:p w:rsidR="009A1229" w:rsidRPr="00114D3A" w:rsidRDefault="009A1229" w:rsidP="004D1B20">
            <w:r w:rsidRPr="00114D3A">
              <w:t>01 05 00 00 00 0000 500</w:t>
            </w:r>
          </w:p>
        </w:tc>
        <w:tc>
          <w:tcPr>
            <w:tcW w:w="1709" w:type="dxa"/>
            <w:shd w:val="clear" w:color="auto" w:fill="auto"/>
            <w:vAlign w:val="center"/>
          </w:tcPr>
          <w:p w:rsidR="009A1229" w:rsidRPr="00114D3A" w:rsidRDefault="009A1229" w:rsidP="004D1B20">
            <w:pPr>
              <w:jc w:val="center"/>
            </w:pPr>
            <w:r w:rsidRPr="00114D3A">
              <w:t>-778 948,6</w:t>
            </w:r>
          </w:p>
        </w:tc>
        <w:tc>
          <w:tcPr>
            <w:tcW w:w="1709" w:type="dxa"/>
            <w:shd w:val="clear" w:color="auto" w:fill="auto"/>
            <w:vAlign w:val="center"/>
          </w:tcPr>
          <w:p w:rsidR="009A1229" w:rsidRPr="00114D3A" w:rsidRDefault="009A1229" w:rsidP="004D1B20">
            <w:pPr>
              <w:jc w:val="center"/>
            </w:pPr>
            <w:r w:rsidRPr="00114D3A">
              <w:t>-639 023,0</w:t>
            </w:r>
          </w:p>
        </w:tc>
        <w:tc>
          <w:tcPr>
            <w:tcW w:w="1348" w:type="dxa"/>
            <w:shd w:val="clear" w:color="auto" w:fill="auto"/>
            <w:vAlign w:val="center"/>
          </w:tcPr>
          <w:p w:rsidR="009A1229" w:rsidRPr="00114D3A" w:rsidRDefault="009A1229" w:rsidP="004D1B20">
            <w:pPr>
              <w:jc w:val="center"/>
            </w:pPr>
            <w:r w:rsidRPr="00114D3A">
              <w:t>-507 090,8</w:t>
            </w: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Увеличение прочих остатков денежных средств бюджетов муниципальных районов</w:t>
            </w:r>
          </w:p>
        </w:tc>
        <w:tc>
          <w:tcPr>
            <w:tcW w:w="2654" w:type="dxa"/>
            <w:shd w:val="clear" w:color="auto" w:fill="auto"/>
            <w:vAlign w:val="center"/>
          </w:tcPr>
          <w:p w:rsidR="009A1229" w:rsidRPr="00114D3A" w:rsidRDefault="009A1229" w:rsidP="004D1B20">
            <w:r w:rsidRPr="00114D3A">
              <w:t>01 05 02 01 05 0000 510</w:t>
            </w:r>
          </w:p>
        </w:tc>
        <w:tc>
          <w:tcPr>
            <w:tcW w:w="1709" w:type="dxa"/>
            <w:shd w:val="clear" w:color="auto" w:fill="auto"/>
            <w:vAlign w:val="center"/>
          </w:tcPr>
          <w:p w:rsidR="009A1229" w:rsidRPr="00114D3A" w:rsidRDefault="009A1229" w:rsidP="004D1B20">
            <w:pPr>
              <w:jc w:val="center"/>
            </w:pPr>
            <w:r w:rsidRPr="00114D3A">
              <w:t>-778 948,6</w:t>
            </w:r>
          </w:p>
          <w:p w:rsidR="009A1229" w:rsidRPr="00114D3A" w:rsidRDefault="009A1229" w:rsidP="004D1B20">
            <w:pPr>
              <w:jc w:val="center"/>
            </w:pPr>
          </w:p>
        </w:tc>
        <w:tc>
          <w:tcPr>
            <w:tcW w:w="1709" w:type="dxa"/>
            <w:shd w:val="clear" w:color="auto" w:fill="auto"/>
            <w:vAlign w:val="center"/>
          </w:tcPr>
          <w:p w:rsidR="009A1229" w:rsidRPr="00114D3A" w:rsidRDefault="009A1229" w:rsidP="004D1B20">
            <w:pPr>
              <w:jc w:val="center"/>
            </w:pPr>
            <w:r w:rsidRPr="00114D3A">
              <w:t>-639 023,0</w:t>
            </w:r>
          </w:p>
        </w:tc>
        <w:tc>
          <w:tcPr>
            <w:tcW w:w="1348" w:type="dxa"/>
            <w:shd w:val="clear" w:color="auto" w:fill="auto"/>
            <w:vAlign w:val="center"/>
          </w:tcPr>
          <w:p w:rsidR="009A1229" w:rsidRPr="00114D3A" w:rsidRDefault="009A1229" w:rsidP="004D1B20">
            <w:pPr>
              <w:jc w:val="center"/>
            </w:pPr>
            <w:r w:rsidRPr="00114D3A">
              <w:t>-507 090,8</w:t>
            </w:r>
          </w:p>
        </w:tc>
      </w:tr>
      <w:tr w:rsidR="009A1229" w:rsidRPr="00114D3A" w:rsidTr="004D1B20">
        <w:trPr>
          <w:trHeight w:val="375"/>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Уменьшение остатков средств бюджетов</w:t>
            </w:r>
          </w:p>
        </w:tc>
        <w:tc>
          <w:tcPr>
            <w:tcW w:w="2654" w:type="dxa"/>
            <w:shd w:val="clear" w:color="auto" w:fill="auto"/>
            <w:vAlign w:val="center"/>
          </w:tcPr>
          <w:p w:rsidR="009A1229" w:rsidRPr="00114D3A" w:rsidRDefault="009A1229" w:rsidP="004D1B20">
            <w:r w:rsidRPr="00114D3A">
              <w:t>01 05 00 00 00 0000 600</w:t>
            </w:r>
          </w:p>
        </w:tc>
        <w:tc>
          <w:tcPr>
            <w:tcW w:w="1709" w:type="dxa"/>
            <w:shd w:val="clear" w:color="auto" w:fill="auto"/>
            <w:vAlign w:val="center"/>
          </w:tcPr>
          <w:p w:rsidR="009A1229" w:rsidRPr="00114D3A" w:rsidRDefault="009A1229" w:rsidP="004D1B20">
            <w:pPr>
              <w:jc w:val="center"/>
            </w:pPr>
            <w:r w:rsidRPr="00114D3A">
              <w:t>833 085,4</w:t>
            </w:r>
          </w:p>
        </w:tc>
        <w:tc>
          <w:tcPr>
            <w:tcW w:w="1709" w:type="dxa"/>
            <w:shd w:val="clear" w:color="auto" w:fill="auto"/>
            <w:vAlign w:val="center"/>
          </w:tcPr>
          <w:p w:rsidR="009A1229" w:rsidRPr="00114D3A" w:rsidRDefault="009A1229" w:rsidP="004D1B20">
            <w:pPr>
              <w:jc w:val="center"/>
            </w:pPr>
            <w:r w:rsidRPr="00114D3A">
              <w:t>650 491,2</w:t>
            </w:r>
          </w:p>
        </w:tc>
        <w:tc>
          <w:tcPr>
            <w:tcW w:w="1348" w:type="dxa"/>
            <w:shd w:val="clear" w:color="auto" w:fill="auto"/>
            <w:vAlign w:val="center"/>
          </w:tcPr>
          <w:p w:rsidR="009A1229" w:rsidRPr="00114D3A" w:rsidRDefault="009A1229" w:rsidP="004D1B20">
            <w:pPr>
              <w:jc w:val="center"/>
            </w:pPr>
            <w:r w:rsidRPr="00114D3A">
              <w:t>519 198,8</w:t>
            </w:r>
          </w:p>
        </w:tc>
      </w:tr>
      <w:tr w:rsidR="009A1229" w:rsidRPr="00114D3A" w:rsidTr="004D1B20">
        <w:trPr>
          <w:trHeight w:val="795"/>
        </w:trPr>
        <w:tc>
          <w:tcPr>
            <w:tcW w:w="617" w:type="dxa"/>
            <w:vMerge/>
            <w:vAlign w:val="center"/>
          </w:tcPr>
          <w:p w:rsidR="009A1229" w:rsidRPr="00114D3A" w:rsidRDefault="009A1229" w:rsidP="004D1B20">
            <w:pPr>
              <w:jc w:val="center"/>
            </w:pPr>
          </w:p>
        </w:tc>
        <w:tc>
          <w:tcPr>
            <w:tcW w:w="7004" w:type="dxa"/>
            <w:shd w:val="clear" w:color="auto" w:fill="auto"/>
            <w:vAlign w:val="center"/>
          </w:tcPr>
          <w:p w:rsidR="009A1229" w:rsidRPr="00114D3A" w:rsidRDefault="009A1229" w:rsidP="004D1B20">
            <w:r w:rsidRPr="00114D3A">
              <w:t>Уменьшение прочих остатков денежных средств бюджетов муниципальных районов</w:t>
            </w:r>
          </w:p>
        </w:tc>
        <w:tc>
          <w:tcPr>
            <w:tcW w:w="2654" w:type="dxa"/>
            <w:shd w:val="clear" w:color="auto" w:fill="auto"/>
            <w:vAlign w:val="center"/>
          </w:tcPr>
          <w:p w:rsidR="009A1229" w:rsidRPr="00114D3A" w:rsidRDefault="009A1229" w:rsidP="004D1B20">
            <w:r w:rsidRPr="00114D3A">
              <w:t>01 05 02 01 05 0000 610</w:t>
            </w:r>
          </w:p>
        </w:tc>
        <w:tc>
          <w:tcPr>
            <w:tcW w:w="1709" w:type="dxa"/>
            <w:shd w:val="clear" w:color="auto" w:fill="auto"/>
            <w:vAlign w:val="center"/>
          </w:tcPr>
          <w:p w:rsidR="009A1229" w:rsidRPr="00114D3A" w:rsidRDefault="009A1229" w:rsidP="004D1B20">
            <w:pPr>
              <w:jc w:val="center"/>
            </w:pPr>
            <w:r w:rsidRPr="00114D3A">
              <w:t>833 085,4</w:t>
            </w:r>
          </w:p>
        </w:tc>
        <w:tc>
          <w:tcPr>
            <w:tcW w:w="1709" w:type="dxa"/>
            <w:shd w:val="clear" w:color="auto" w:fill="auto"/>
            <w:vAlign w:val="center"/>
          </w:tcPr>
          <w:p w:rsidR="009A1229" w:rsidRPr="00114D3A" w:rsidRDefault="009A1229" w:rsidP="004D1B20">
            <w:pPr>
              <w:jc w:val="center"/>
            </w:pPr>
            <w:r w:rsidRPr="00114D3A">
              <w:t>650 491,2</w:t>
            </w:r>
          </w:p>
        </w:tc>
        <w:tc>
          <w:tcPr>
            <w:tcW w:w="1348" w:type="dxa"/>
            <w:shd w:val="clear" w:color="auto" w:fill="auto"/>
            <w:vAlign w:val="center"/>
          </w:tcPr>
          <w:p w:rsidR="009A1229" w:rsidRPr="00114D3A" w:rsidRDefault="009A1229" w:rsidP="004D1B20">
            <w:pPr>
              <w:jc w:val="center"/>
            </w:pPr>
            <w:r w:rsidRPr="00114D3A">
              <w:t>519 198,8</w:t>
            </w:r>
          </w:p>
        </w:tc>
      </w:tr>
      <w:tr w:rsidR="009A1229" w:rsidRPr="00114D3A" w:rsidTr="004D1B20">
        <w:trPr>
          <w:trHeight w:val="750"/>
        </w:trPr>
        <w:tc>
          <w:tcPr>
            <w:tcW w:w="617" w:type="dxa"/>
            <w:vMerge w:val="restart"/>
            <w:shd w:val="clear" w:color="auto" w:fill="auto"/>
            <w:vAlign w:val="center"/>
          </w:tcPr>
          <w:p w:rsidR="009A1229" w:rsidRPr="00114D3A" w:rsidRDefault="009A1229" w:rsidP="004D1B20">
            <w:pPr>
              <w:jc w:val="center"/>
            </w:pPr>
            <w:r w:rsidRPr="00114D3A">
              <w:t>5</w:t>
            </w:r>
          </w:p>
        </w:tc>
        <w:tc>
          <w:tcPr>
            <w:tcW w:w="7004" w:type="dxa"/>
            <w:shd w:val="clear" w:color="auto" w:fill="auto"/>
            <w:vAlign w:val="center"/>
          </w:tcPr>
          <w:p w:rsidR="009A1229" w:rsidRPr="00114D3A" w:rsidRDefault="009A1229" w:rsidP="004D1B20">
            <w:pPr>
              <w:rPr>
                <w:b/>
                <w:bCs/>
              </w:rPr>
            </w:pPr>
            <w:r w:rsidRPr="00114D3A">
              <w:rPr>
                <w:b/>
                <w:bCs/>
              </w:rPr>
              <w:t>Иные источники внутреннего финансирования дефицитов бюджетов</w:t>
            </w:r>
          </w:p>
        </w:tc>
        <w:tc>
          <w:tcPr>
            <w:tcW w:w="2654" w:type="dxa"/>
            <w:shd w:val="clear" w:color="auto" w:fill="auto"/>
            <w:vAlign w:val="center"/>
          </w:tcPr>
          <w:p w:rsidR="009A1229" w:rsidRPr="00114D3A" w:rsidRDefault="009A1229" w:rsidP="004D1B20">
            <w:pPr>
              <w:rPr>
                <w:b/>
                <w:bCs/>
              </w:rPr>
            </w:pPr>
            <w:r w:rsidRPr="00114D3A">
              <w:rPr>
                <w:b/>
                <w:bCs/>
              </w:rPr>
              <w:t>01 06 00 00 00 0000 000</w:t>
            </w:r>
          </w:p>
        </w:tc>
        <w:tc>
          <w:tcPr>
            <w:tcW w:w="1709" w:type="dxa"/>
            <w:shd w:val="clear" w:color="auto" w:fill="auto"/>
            <w:vAlign w:val="center"/>
          </w:tcPr>
          <w:p w:rsidR="009A1229" w:rsidRPr="00114D3A" w:rsidRDefault="009A1229" w:rsidP="004D1B20">
            <w:pPr>
              <w:jc w:val="center"/>
              <w:rPr>
                <w:b/>
                <w:bCs/>
              </w:rPr>
            </w:pPr>
          </w:p>
        </w:tc>
        <w:tc>
          <w:tcPr>
            <w:tcW w:w="1709" w:type="dxa"/>
            <w:shd w:val="clear" w:color="auto" w:fill="auto"/>
            <w:vAlign w:val="center"/>
          </w:tcPr>
          <w:p w:rsidR="009A1229" w:rsidRPr="00114D3A" w:rsidRDefault="009A1229" w:rsidP="004D1B20">
            <w:pPr>
              <w:jc w:val="center"/>
              <w:rPr>
                <w:b/>
                <w:bCs/>
              </w:rPr>
            </w:pPr>
          </w:p>
        </w:tc>
        <w:tc>
          <w:tcPr>
            <w:tcW w:w="1348" w:type="dxa"/>
            <w:shd w:val="clear" w:color="auto" w:fill="auto"/>
            <w:vAlign w:val="center"/>
          </w:tcPr>
          <w:p w:rsidR="009A1229" w:rsidRPr="00114D3A" w:rsidRDefault="009A1229" w:rsidP="004D1B20">
            <w:pPr>
              <w:jc w:val="center"/>
              <w:rPr>
                <w:b/>
                <w:bCs/>
              </w:rPr>
            </w:pPr>
          </w:p>
        </w:tc>
      </w:tr>
      <w:tr w:rsidR="009A1229" w:rsidRPr="00114D3A" w:rsidTr="004D1B20">
        <w:trPr>
          <w:trHeight w:val="372"/>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pPr>
              <w:rPr>
                <w:b/>
                <w:bCs/>
              </w:rPr>
            </w:pPr>
            <w:r w:rsidRPr="00114D3A">
              <w:t>Исполнение государственных и муниципальных гарантий</w:t>
            </w:r>
          </w:p>
        </w:tc>
        <w:tc>
          <w:tcPr>
            <w:tcW w:w="2654" w:type="dxa"/>
            <w:shd w:val="clear" w:color="auto" w:fill="auto"/>
          </w:tcPr>
          <w:p w:rsidR="009A1229" w:rsidRPr="00114D3A" w:rsidRDefault="009A1229" w:rsidP="004D1B20">
            <w:pPr>
              <w:jc w:val="center"/>
              <w:rPr>
                <w:b/>
                <w:bCs/>
              </w:rPr>
            </w:pPr>
            <w:r w:rsidRPr="00114D3A">
              <w:rPr>
                <w:b/>
                <w:bCs/>
              </w:rPr>
              <w:t>01 06 04 00 00 0000 000</w:t>
            </w:r>
          </w:p>
        </w:tc>
        <w:tc>
          <w:tcPr>
            <w:tcW w:w="1709" w:type="dxa"/>
            <w:shd w:val="clear" w:color="auto" w:fill="auto"/>
          </w:tcPr>
          <w:p w:rsidR="009A1229" w:rsidRPr="00114D3A" w:rsidRDefault="009A1229" w:rsidP="004D1B20">
            <w:pPr>
              <w:jc w:val="center"/>
              <w:rPr>
                <w:b/>
                <w:bCs/>
              </w:rPr>
            </w:pPr>
          </w:p>
        </w:tc>
        <w:tc>
          <w:tcPr>
            <w:tcW w:w="1709" w:type="dxa"/>
            <w:shd w:val="clear" w:color="auto" w:fill="auto"/>
          </w:tcPr>
          <w:p w:rsidR="009A1229" w:rsidRPr="00114D3A" w:rsidRDefault="009A1229" w:rsidP="004D1B20">
            <w:pPr>
              <w:jc w:val="center"/>
              <w:rPr>
                <w:b/>
                <w:bCs/>
              </w:rPr>
            </w:pPr>
          </w:p>
        </w:tc>
        <w:tc>
          <w:tcPr>
            <w:tcW w:w="1348" w:type="dxa"/>
            <w:shd w:val="clear" w:color="auto" w:fill="auto"/>
          </w:tcPr>
          <w:p w:rsidR="009A1229" w:rsidRPr="00114D3A" w:rsidRDefault="009A1229" w:rsidP="004D1B20">
            <w:pPr>
              <w:jc w:val="center"/>
              <w:rPr>
                <w:b/>
                <w:bCs/>
              </w:rPr>
            </w:pPr>
          </w:p>
        </w:tc>
      </w:tr>
      <w:tr w:rsidR="009A1229" w:rsidRPr="00114D3A" w:rsidTr="004D1B20">
        <w:trPr>
          <w:trHeight w:val="1674"/>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9A1229" w:rsidRPr="00114D3A" w:rsidRDefault="009A1229" w:rsidP="004D1B20">
            <w:pPr>
              <w:jc w:val="center"/>
            </w:pPr>
            <w:r w:rsidRPr="00114D3A">
              <w:t>01 06 04 01 00 0000 800</w:t>
            </w:r>
          </w:p>
        </w:tc>
        <w:tc>
          <w:tcPr>
            <w:tcW w:w="1709" w:type="dxa"/>
            <w:shd w:val="clear" w:color="auto" w:fill="auto"/>
          </w:tcPr>
          <w:p w:rsidR="009A1229" w:rsidRPr="00114D3A" w:rsidRDefault="009A1229" w:rsidP="004D1B20">
            <w:pPr>
              <w:jc w:val="center"/>
            </w:pP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1469"/>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9A1229" w:rsidRPr="00114D3A" w:rsidRDefault="009A1229" w:rsidP="004D1B20">
            <w:pPr>
              <w:jc w:val="center"/>
            </w:pPr>
            <w:r w:rsidRPr="00114D3A">
              <w:t>01 06 04 01 05 0000 810</w:t>
            </w:r>
          </w:p>
        </w:tc>
        <w:tc>
          <w:tcPr>
            <w:tcW w:w="1709" w:type="dxa"/>
            <w:shd w:val="clear" w:color="auto" w:fill="auto"/>
          </w:tcPr>
          <w:p w:rsidR="009A1229" w:rsidRPr="00114D3A" w:rsidRDefault="009A1229" w:rsidP="004D1B20">
            <w:pPr>
              <w:jc w:val="center"/>
            </w:pP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pPr>
              <w:rPr>
                <w:b/>
                <w:bCs/>
              </w:rPr>
            </w:pPr>
            <w:r w:rsidRPr="00114D3A">
              <w:rPr>
                <w:b/>
                <w:bCs/>
              </w:rPr>
              <w:t xml:space="preserve">Бюджетные кредиты, предоставленные внутри страны в валюте Российской Федерации </w:t>
            </w:r>
          </w:p>
        </w:tc>
        <w:tc>
          <w:tcPr>
            <w:tcW w:w="2654" w:type="dxa"/>
            <w:shd w:val="clear" w:color="auto" w:fill="auto"/>
          </w:tcPr>
          <w:p w:rsidR="009A1229" w:rsidRPr="00114D3A" w:rsidRDefault="009A1229" w:rsidP="004D1B20">
            <w:pPr>
              <w:jc w:val="center"/>
              <w:rPr>
                <w:b/>
                <w:bCs/>
              </w:rPr>
            </w:pPr>
            <w:r w:rsidRPr="00114D3A">
              <w:rPr>
                <w:b/>
                <w:bCs/>
              </w:rPr>
              <w:t>01 06 05 00 00 0000 000</w:t>
            </w:r>
          </w:p>
        </w:tc>
        <w:tc>
          <w:tcPr>
            <w:tcW w:w="1709" w:type="dxa"/>
            <w:shd w:val="clear" w:color="auto" w:fill="auto"/>
          </w:tcPr>
          <w:p w:rsidR="009A1229" w:rsidRPr="00114D3A" w:rsidRDefault="009A1229" w:rsidP="004D1B20">
            <w:pPr>
              <w:jc w:val="center"/>
              <w:rPr>
                <w:b/>
                <w:bCs/>
              </w:rPr>
            </w:pPr>
          </w:p>
        </w:tc>
        <w:tc>
          <w:tcPr>
            <w:tcW w:w="1709" w:type="dxa"/>
            <w:shd w:val="clear" w:color="auto" w:fill="auto"/>
          </w:tcPr>
          <w:p w:rsidR="009A1229" w:rsidRPr="00114D3A" w:rsidRDefault="009A1229" w:rsidP="004D1B20">
            <w:pPr>
              <w:jc w:val="center"/>
              <w:rPr>
                <w:b/>
                <w:bCs/>
              </w:rPr>
            </w:pPr>
          </w:p>
        </w:tc>
        <w:tc>
          <w:tcPr>
            <w:tcW w:w="1348" w:type="dxa"/>
            <w:shd w:val="clear" w:color="auto" w:fill="auto"/>
          </w:tcPr>
          <w:p w:rsidR="009A1229" w:rsidRPr="00114D3A" w:rsidRDefault="009A1229" w:rsidP="004D1B20">
            <w:pPr>
              <w:jc w:val="center"/>
              <w:rPr>
                <w:b/>
                <w:bCs/>
              </w:rPr>
            </w:pP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 xml:space="preserve">Предоставление бюджетных кредитов внутри страны в валюте Российской Федерации </w:t>
            </w:r>
          </w:p>
        </w:tc>
        <w:tc>
          <w:tcPr>
            <w:tcW w:w="2654" w:type="dxa"/>
            <w:shd w:val="clear" w:color="auto" w:fill="auto"/>
          </w:tcPr>
          <w:p w:rsidR="009A1229" w:rsidRPr="00114D3A" w:rsidRDefault="009A1229" w:rsidP="004D1B20">
            <w:pPr>
              <w:jc w:val="center"/>
            </w:pPr>
            <w:r w:rsidRPr="00114D3A">
              <w:t>01 06 05 00 00 0000 500</w:t>
            </w:r>
          </w:p>
        </w:tc>
        <w:tc>
          <w:tcPr>
            <w:tcW w:w="1709" w:type="dxa"/>
            <w:shd w:val="clear" w:color="auto" w:fill="auto"/>
          </w:tcPr>
          <w:p w:rsidR="009A1229" w:rsidRPr="00114D3A" w:rsidRDefault="009A1229" w:rsidP="004D1B20">
            <w:pPr>
              <w:jc w:val="center"/>
            </w:pPr>
            <w:r w:rsidRPr="00114D3A">
              <w:t>-20 000,0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Предоставление бюджетных кредитов другим бюджетам бюджетной системы Российской Федерации в валюте Российской Федерации</w:t>
            </w:r>
          </w:p>
        </w:tc>
        <w:tc>
          <w:tcPr>
            <w:tcW w:w="2654" w:type="dxa"/>
            <w:shd w:val="clear" w:color="auto" w:fill="auto"/>
          </w:tcPr>
          <w:p w:rsidR="009A1229" w:rsidRPr="00114D3A" w:rsidRDefault="009A1229" w:rsidP="004D1B20">
            <w:pPr>
              <w:jc w:val="center"/>
            </w:pPr>
            <w:r w:rsidRPr="00114D3A">
              <w:t>01 06 05 02 00 0000 500</w:t>
            </w:r>
          </w:p>
        </w:tc>
        <w:tc>
          <w:tcPr>
            <w:tcW w:w="1709" w:type="dxa"/>
            <w:shd w:val="clear" w:color="auto" w:fill="auto"/>
          </w:tcPr>
          <w:p w:rsidR="009A1229" w:rsidRPr="00114D3A" w:rsidRDefault="009A1229" w:rsidP="004D1B20">
            <w:pPr>
              <w:jc w:val="center"/>
            </w:pPr>
            <w:r w:rsidRPr="00114D3A">
              <w:t>-20 000,0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654" w:type="dxa"/>
            <w:shd w:val="clear" w:color="auto" w:fill="auto"/>
          </w:tcPr>
          <w:p w:rsidR="009A1229" w:rsidRPr="00114D3A" w:rsidRDefault="009A1229" w:rsidP="004D1B20">
            <w:pPr>
              <w:jc w:val="center"/>
            </w:pPr>
            <w:r w:rsidRPr="00114D3A">
              <w:t>01 06 05 02 05 0000 540</w:t>
            </w:r>
          </w:p>
        </w:tc>
        <w:tc>
          <w:tcPr>
            <w:tcW w:w="1709" w:type="dxa"/>
            <w:shd w:val="clear" w:color="auto" w:fill="auto"/>
          </w:tcPr>
          <w:p w:rsidR="009A1229" w:rsidRPr="00114D3A" w:rsidRDefault="009A1229" w:rsidP="004D1B20">
            <w:pPr>
              <w:jc w:val="center"/>
            </w:pPr>
            <w:r w:rsidRPr="00114D3A">
              <w:t>-20 000,0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81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 xml:space="preserve">Возврат бюджетных кредитов, предоставленных внутри страны в валюте Российской Федерации </w:t>
            </w:r>
          </w:p>
        </w:tc>
        <w:tc>
          <w:tcPr>
            <w:tcW w:w="2654" w:type="dxa"/>
            <w:shd w:val="clear" w:color="auto" w:fill="auto"/>
          </w:tcPr>
          <w:p w:rsidR="009A1229" w:rsidRPr="00114D3A" w:rsidRDefault="009A1229" w:rsidP="004D1B20">
            <w:pPr>
              <w:jc w:val="center"/>
            </w:pPr>
            <w:r w:rsidRPr="00114D3A">
              <w:t>01 06 05 00 00 0000 600</w:t>
            </w:r>
          </w:p>
        </w:tc>
        <w:tc>
          <w:tcPr>
            <w:tcW w:w="1709" w:type="dxa"/>
            <w:shd w:val="clear" w:color="auto" w:fill="auto"/>
          </w:tcPr>
          <w:p w:rsidR="009A1229" w:rsidRPr="00114D3A" w:rsidRDefault="009A1229" w:rsidP="004D1B20">
            <w:pPr>
              <w:jc w:val="center"/>
            </w:pPr>
            <w:r w:rsidRPr="00114D3A">
              <w:t xml:space="preserve">20 </w:t>
            </w:r>
            <w:r w:rsidRPr="00114D3A">
              <w:rPr>
                <w:lang w:val="en-US"/>
              </w:rPr>
              <w:t>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1170"/>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Возврат бюджетных кредитов, предоставленных другим бюджетам бюджетной системы Российской Федерации в валюте Российской Федерации</w:t>
            </w:r>
          </w:p>
        </w:tc>
        <w:tc>
          <w:tcPr>
            <w:tcW w:w="2654" w:type="dxa"/>
            <w:shd w:val="clear" w:color="auto" w:fill="auto"/>
          </w:tcPr>
          <w:p w:rsidR="009A1229" w:rsidRPr="00114D3A" w:rsidRDefault="009A1229" w:rsidP="004D1B20">
            <w:pPr>
              <w:jc w:val="center"/>
            </w:pPr>
            <w:r w:rsidRPr="00114D3A">
              <w:t>01 06 05 02 00 0000 600</w:t>
            </w:r>
          </w:p>
        </w:tc>
        <w:tc>
          <w:tcPr>
            <w:tcW w:w="1709" w:type="dxa"/>
            <w:shd w:val="clear" w:color="auto" w:fill="auto"/>
          </w:tcPr>
          <w:p w:rsidR="009A1229" w:rsidRPr="00114D3A" w:rsidRDefault="009A1229" w:rsidP="004D1B20">
            <w:pPr>
              <w:jc w:val="center"/>
            </w:pPr>
            <w:r w:rsidRPr="00114D3A">
              <w:t>20 000,0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r w:rsidR="009A1229" w:rsidRPr="00114D3A" w:rsidTr="004D1B20">
        <w:trPr>
          <w:trHeight w:val="1347"/>
        </w:trPr>
        <w:tc>
          <w:tcPr>
            <w:tcW w:w="617" w:type="dxa"/>
            <w:vMerge/>
            <w:vAlign w:val="center"/>
          </w:tcPr>
          <w:p w:rsidR="009A1229" w:rsidRPr="00114D3A" w:rsidRDefault="009A1229" w:rsidP="004D1B20">
            <w:pPr>
              <w:jc w:val="center"/>
            </w:pPr>
          </w:p>
        </w:tc>
        <w:tc>
          <w:tcPr>
            <w:tcW w:w="7004" w:type="dxa"/>
            <w:shd w:val="clear" w:color="auto" w:fill="auto"/>
          </w:tcPr>
          <w:p w:rsidR="009A1229" w:rsidRPr="00114D3A" w:rsidRDefault="009A1229" w:rsidP="004D1B20">
            <w:r w:rsidRPr="00114D3A">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654" w:type="dxa"/>
            <w:shd w:val="clear" w:color="auto" w:fill="auto"/>
          </w:tcPr>
          <w:p w:rsidR="009A1229" w:rsidRPr="00114D3A" w:rsidRDefault="009A1229" w:rsidP="004D1B20">
            <w:pPr>
              <w:jc w:val="center"/>
            </w:pPr>
            <w:r w:rsidRPr="00114D3A">
              <w:t>01 06 05 02 05 0000 640</w:t>
            </w:r>
          </w:p>
        </w:tc>
        <w:tc>
          <w:tcPr>
            <w:tcW w:w="1709" w:type="dxa"/>
            <w:shd w:val="clear" w:color="auto" w:fill="auto"/>
          </w:tcPr>
          <w:p w:rsidR="009A1229" w:rsidRPr="00114D3A" w:rsidRDefault="009A1229" w:rsidP="004D1B20">
            <w:pPr>
              <w:jc w:val="center"/>
            </w:pPr>
            <w:r w:rsidRPr="00114D3A">
              <w:t>20 000,0</w:t>
            </w:r>
          </w:p>
        </w:tc>
        <w:tc>
          <w:tcPr>
            <w:tcW w:w="1709" w:type="dxa"/>
            <w:shd w:val="clear" w:color="auto" w:fill="auto"/>
          </w:tcPr>
          <w:p w:rsidR="009A1229" w:rsidRPr="00114D3A" w:rsidRDefault="009A1229" w:rsidP="004D1B20">
            <w:pPr>
              <w:jc w:val="center"/>
            </w:pPr>
          </w:p>
        </w:tc>
        <w:tc>
          <w:tcPr>
            <w:tcW w:w="1348" w:type="dxa"/>
            <w:shd w:val="clear" w:color="auto" w:fill="auto"/>
          </w:tcPr>
          <w:p w:rsidR="009A1229" w:rsidRPr="00114D3A" w:rsidRDefault="009A1229" w:rsidP="004D1B20">
            <w:pPr>
              <w:jc w:val="center"/>
            </w:pPr>
          </w:p>
        </w:tc>
      </w:tr>
    </w:tbl>
    <w:p w:rsidR="009A1229" w:rsidRPr="00114D3A" w:rsidRDefault="009A1229" w:rsidP="009A1229"/>
    <w:p w:rsidR="009A1229" w:rsidRPr="00114D3A" w:rsidRDefault="009A1229" w:rsidP="009A1229">
      <w:pPr>
        <w:pStyle w:val="afa"/>
        <w:spacing w:after="0"/>
        <w:ind w:left="0" w:firstLine="8789"/>
        <w:jc w:val="right"/>
        <w:rPr>
          <w:b/>
          <w:sz w:val="24"/>
          <w:szCs w:val="24"/>
        </w:rPr>
      </w:pPr>
      <w:r w:rsidRPr="00114D3A">
        <w:rPr>
          <w:b/>
          <w:sz w:val="24"/>
          <w:szCs w:val="24"/>
        </w:rPr>
        <w:t xml:space="preserve"> Приложение № 2  к Решению Совета народных депутатов Панинского муниципального района</w:t>
      </w:r>
    </w:p>
    <w:p w:rsidR="009A1229" w:rsidRPr="00114D3A" w:rsidRDefault="009A1229" w:rsidP="009A1229">
      <w:pPr>
        <w:pStyle w:val="afa"/>
        <w:spacing w:after="0"/>
        <w:ind w:left="0" w:firstLine="8789"/>
        <w:jc w:val="right"/>
        <w:rPr>
          <w:b/>
          <w:sz w:val="24"/>
          <w:szCs w:val="24"/>
        </w:rPr>
      </w:pPr>
      <w:r w:rsidRPr="00114D3A">
        <w:rPr>
          <w:b/>
          <w:sz w:val="24"/>
          <w:szCs w:val="24"/>
        </w:rPr>
        <w:t>«О бюджете Панинского муниципального</w:t>
      </w:r>
    </w:p>
    <w:p w:rsidR="009A1229" w:rsidRPr="00114D3A" w:rsidRDefault="009A1229" w:rsidP="009A1229">
      <w:pPr>
        <w:pStyle w:val="afa"/>
        <w:spacing w:after="0"/>
        <w:ind w:left="0"/>
        <w:jc w:val="right"/>
        <w:rPr>
          <w:b/>
          <w:sz w:val="24"/>
          <w:szCs w:val="24"/>
        </w:rPr>
      </w:pPr>
      <w:r w:rsidRPr="00114D3A">
        <w:rPr>
          <w:b/>
          <w:sz w:val="24"/>
          <w:szCs w:val="24"/>
        </w:rPr>
        <w:t xml:space="preserve"> района на 2022 год и на плановый период 2023 и 2024 годов»</w:t>
      </w:r>
    </w:p>
    <w:p w:rsidR="009A1229" w:rsidRPr="00114D3A" w:rsidRDefault="009A1229" w:rsidP="009A1229">
      <w:pPr>
        <w:pStyle w:val="afa"/>
        <w:spacing w:after="0"/>
        <w:ind w:left="0"/>
        <w:jc w:val="right"/>
        <w:rPr>
          <w:b/>
          <w:sz w:val="24"/>
          <w:szCs w:val="24"/>
        </w:rPr>
      </w:pPr>
      <w:r w:rsidRPr="00114D3A">
        <w:rPr>
          <w:b/>
          <w:sz w:val="24"/>
          <w:szCs w:val="24"/>
        </w:rPr>
        <w:t xml:space="preserve"> от 30.06.2022 г. № 87</w:t>
      </w:r>
    </w:p>
    <w:p w:rsidR="009A1229" w:rsidRPr="00114D3A" w:rsidRDefault="009A1229" w:rsidP="009A1229">
      <w:pPr>
        <w:pStyle w:val="afa"/>
        <w:spacing w:after="0"/>
        <w:ind w:left="0" w:firstLine="8506"/>
        <w:jc w:val="right"/>
        <w:rPr>
          <w:b/>
          <w:sz w:val="24"/>
          <w:szCs w:val="24"/>
        </w:rPr>
      </w:pPr>
      <w:r w:rsidRPr="00114D3A">
        <w:rPr>
          <w:b/>
          <w:sz w:val="24"/>
          <w:szCs w:val="24"/>
        </w:rPr>
        <w:t xml:space="preserve"> </w:t>
      </w:r>
    </w:p>
    <w:p w:rsidR="009A1229" w:rsidRPr="00114D3A" w:rsidRDefault="009A1229" w:rsidP="009A1229">
      <w:pPr>
        <w:tabs>
          <w:tab w:val="left" w:pos="8789"/>
          <w:tab w:val="left" w:pos="8931"/>
        </w:tabs>
        <w:jc w:val="right"/>
        <w:rPr>
          <w:b/>
        </w:rPr>
      </w:pPr>
      <w:r w:rsidRPr="00114D3A">
        <w:rPr>
          <w:b/>
        </w:rPr>
        <w:t xml:space="preserve"> Приложение № 2</w:t>
      </w:r>
    </w:p>
    <w:p w:rsidR="009A1229" w:rsidRPr="00114D3A" w:rsidRDefault="009A1229" w:rsidP="009A1229">
      <w:pPr>
        <w:ind w:firstLine="8789"/>
        <w:jc w:val="right"/>
        <w:rPr>
          <w:b/>
        </w:rPr>
      </w:pPr>
      <w:r w:rsidRPr="00114D3A">
        <w:rPr>
          <w:b/>
        </w:rPr>
        <w:t xml:space="preserve"> к решению Совета народных депутатов</w:t>
      </w:r>
    </w:p>
    <w:p w:rsidR="009A1229" w:rsidRPr="00114D3A" w:rsidRDefault="009A1229" w:rsidP="009A1229">
      <w:pPr>
        <w:jc w:val="right"/>
        <w:rPr>
          <w:b/>
        </w:rPr>
      </w:pPr>
      <w:r w:rsidRPr="00114D3A">
        <w:rPr>
          <w:b/>
        </w:rPr>
        <w:t xml:space="preserve"> Панинского муниципального района</w:t>
      </w:r>
    </w:p>
    <w:p w:rsidR="009A1229" w:rsidRPr="00114D3A" w:rsidRDefault="009A1229" w:rsidP="009A1229">
      <w:pPr>
        <w:jc w:val="right"/>
        <w:rPr>
          <w:b/>
        </w:rPr>
      </w:pPr>
      <w:r w:rsidRPr="00114D3A">
        <w:rPr>
          <w:b/>
        </w:rPr>
        <w:t xml:space="preserve"> Воронежской области « О бюджете</w:t>
      </w:r>
    </w:p>
    <w:p w:rsidR="009A1229" w:rsidRPr="00114D3A" w:rsidRDefault="009A1229" w:rsidP="009A1229">
      <w:pPr>
        <w:jc w:val="right"/>
        <w:rPr>
          <w:b/>
        </w:rPr>
      </w:pPr>
      <w:r w:rsidRPr="00114D3A">
        <w:rPr>
          <w:b/>
        </w:rPr>
        <w:t xml:space="preserve"> Панинского муниципального района</w:t>
      </w:r>
    </w:p>
    <w:p w:rsidR="009A1229" w:rsidRPr="00114D3A" w:rsidRDefault="009A1229" w:rsidP="009A1229">
      <w:pPr>
        <w:jc w:val="right"/>
        <w:rPr>
          <w:b/>
        </w:rPr>
      </w:pPr>
      <w:r w:rsidRPr="00114D3A">
        <w:rPr>
          <w:b/>
        </w:rPr>
        <w:t xml:space="preserve"> на 2022 год и на налоговый период</w:t>
      </w:r>
    </w:p>
    <w:p w:rsidR="009A1229" w:rsidRPr="00114D3A" w:rsidRDefault="009A1229" w:rsidP="009A1229">
      <w:pPr>
        <w:jc w:val="right"/>
        <w:rPr>
          <w:b/>
        </w:rPr>
      </w:pPr>
      <w:r w:rsidRPr="00114D3A">
        <w:rPr>
          <w:b/>
        </w:rPr>
        <w:t xml:space="preserve"> 2023 и 2024 годов»</w:t>
      </w:r>
    </w:p>
    <w:p w:rsidR="009A1229" w:rsidRPr="00114D3A" w:rsidRDefault="009A1229" w:rsidP="009A1229">
      <w:pPr>
        <w:jc w:val="right"/>
        <w:rPr>
          <w:b/>
        </w:rPr>
      </w:pPr>
      <w:r w:rsidRPr="00114D3A">
        <w:rPr>
          <w:b/>
        </w:rPr>
        <w:t xml:space="preserve"> </w:t>
      </w:r>
      <w:r w:rsidRPr="00114D3A">
        <w:rPr>
          <w:b/>
          <w:u w:val="single"/>
        </w:rPr>
        <w:t xml:space="preserve">от 30.12.2021 № 64 </w:t>
      </w:r>
    </w:p>
    <w:p w:rsidR="009A1229" w:rsidRPr="00114D3A" w:rsidRDefault="009A1229" w:rsidP="009A1229">
      <w:pPr>
        <w:jc w:val="right"/>
        <w:rPr>
          <w:b/>
        </w:rPr>
      </w:pPr>
    </w:p>
    <w:p w:rsidR="009A1229" w:rsidRPr="00114D3A" w:rsidRDefault="009A1229" w:rsidP="009A1229">
      <w:pPr>
        <w:rPr>
          <w:b/>
        </w:rPr>
      </w:pPr>
    </w:p>
    <w:p w:rsidR="009A1229" w:rsidRPr="00114D3A" w:rsidRDefault="009A1229" w:rsidP="009A1229">
      <w:pPr>
        <w:jc w:val="center"/>
        <w:rPr>
          <w:b/>
        </w:rPr>
      </w:pPr>
      <w:r w:rsidRPr="00114D3A">
        <w:rPr>
          <w:b/>
        </w:rPr>
        <w:t xml:space="preserve">ПОСТУПЛЕНИЯ ДОХОДОВ В БЮДЖЕТ ПАНИНСКОГО МУНИЦИПАЛЬНОГО РАЙОНА </w:t>
      </w:r>
    </w:p>
    <w:p w:rsidR="009A1229" w:rsidRPr="00114D3A" w:rsidRDefault="009A1229" w:rsidP="009A1229">
      <w:pPr>
        <w:jc w:val="center"/>
        <w:rPr>
          <w:b/>
        </w:rPr>
      </w:pPr>
      <w:r w:rsidRPr="00114D3A">
        <w:rPr>
          <w:b/>
        </w:rPr>
        <w:t xml:space="preserve"> ПО КОДАМ ВИДОВ ДОХОДОВ, ПОДВИДОВ ДОХОДОВ </w:t>
      </w:r>
    </w:p>
    <w:p w:rsidR="009A1229" w:rsidRPr="00114D3A" w:rsidRDefault="009A1229" w:rsidP="009A1229">
      <w:pPr>
        <w:jc w:val="center"/>
        <w:rPr>
          <w:b/>
        </w:rPr>
      </w:pPr>
      <w:r w:rsidRPr="00114D3A">
        <w:rPr>
          <w:b/>
        </w:rPr>
        <w:t>НА 2022 ГОД И НА ПЛАНОВЫЙ ПЕРИОД 2023 И 2024 ГОДОВ</w:t>
      </w:r>
    </w:p>
    <w:p w:rsidR="009A1229" w:rsidRPr="00114D3A" w:rsidRDefault="009A1229" w:rsidP="009A1229">
      <w:pPr>
        <w:tabs>
          <w:tab w:val="left" w:pos="8004"/>
          <w:tab w:val="left" w:pos="8205"/>
        </w:tabs>
      </w:pPr>
      <w:r w:rsidRPr="00114D3A">
        <w:rPr>
          <w:b/>
        </w:rPr>
        <w:tab/>
        <w:t xml:space="preserve"> </w:t>
      </w:r>
      <w:r w:rsidRPr="00114D3A">
        <w:t>(</w:t>
      </w:r>
      <w:r w:rsidRPr="00114D3A">
        <w:tab/>
        <w:t>тыс. руб.)</w:t>
      </w:r>
    </w:p>
    <w:tbl>
      <w:tblPr>
        <w:tblW w:w="15452" w:type="dxa"/>
        <w:tblInd w:w="-318" w:type="dxa"/>
        <w:tblLayout w:type="fixed"/>
        <w:tblLook w:val="0000"/>
      </w:tblPr>
      <w:tblGrid>
        <w:gridCol w:w="3544"/>
        <w:gridCol w:w="6663"/>
        <w:gridCol w:w="1701"/>
        <w:gridCol w:w="1559"/>
        <w:gridCol w:w="1985"/>
      </w:tblGrid>
      <w:tr w:rsidR="009A1229" w:rsidRPr="00114D3A" w:rsidTr="004D1B20">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Код показателя</w:t>
            </w:r>
          </w:p>
        </w:tc>
        <w:tc>
          <w:tcPr>
            <w:tcW w:w="6663"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1152"/>
                <w:tab w:val="left" w:pos="4395"/>
                <w:tab w:val="left" w:pos="5245"/>
                <w:tab w:val="left" w:pos="5812"/>
                <w:tab w:val="right" w:pos="8647"/>
              </w:tabs>
              <w:ind w:hanging="72"/>
              <w:jc w:val="center"/>
              <w:rPr>
                <w:b/>
              </w:rPr>
            </w:pPr>
            <w:r w:rsidRPr="00114D3A">
              <w:rPr>
                <w:b/>
              </w:rPr>
              <w:t>Наименование показателя</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p>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r w:rsidRPr="00114D3A">
              <w:rPr>
                <w:b/>
              </w:rPr>
              <w:t>202</w:t>
            </w:r>
            <w:r w:rsidRPr="00114D3A">
              <w:rPr>
                <w:b/>
                <w:lang w:val="en-US"/>
              </w:rPr>
              <w:t>2</w:t>
            </w:r>
            <w:r w:rsidRPr="00114D3A">
              <w:rPr>
                <w:b/>
              </w:rPr>
              <w:t xml:space="preserve"> год</w:t>
            </w:r>
          </w:p>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p>
        </w:tc>
        <w:tc>
          <w:tcPr>
            <w:tcW w:w="1559" w:type="dxa"/>
            <w:tcBorders>
              <w:top w:val="single" w:sz="4" w:space="0" w:color="auto"/>
              <w:left w:val="nil"/>
              <w:bottom w:val="single" w:sz="4" w:space="0" w:color="auto"/>
              <w:right w:val="single" w:sz="4" w:space="0" w:color="auto"/>
            </w:tcBorders>
          </w:tcPr>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p>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r w:rsidRPr="00114D3A">
              <w:rPr>
                <w:b/>
              </w:rPr>
              <w:t>202</w:t>
            </w:r>
            <w:r w:rsidRPr="00114D3A">
              <w:rPr>
                <w:b/>
                <w:lang w:val="en-US"/>
              </w:rPr>
              <w:t>3</w:t>
            </w:r>
            <w:r w:rsidRPr="00114D3A">
              <w:rPr>
                <w:b/>
              </w:rPr>
              <w:t xml:space="preserve"> год</w:t>
            </w:r>
          </w:p>
        </w:tc>
        <w:tc>
          <w:tcPr>
            <w:tcW w:w="1985" w:type="dxa"/>
            <w:tcBorders>
              <w:top w:val="single" w:sz="4" w:space="0" w:color="auto"/>
              <w:left w:val="nil"/>
              <w:bottom w:val="single" w:sz="4" w:space="0" w:color="auto"/>
              <w:right w:val="single" w:sz="4" w:space="0" w:color="auto"/>
            </w:tcBorders>
          </w:tcPr>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p>
          <w:p w:rsidR="009A1229" w:rsidRPr="00114D3A" w:rsidRDefault="009A1229" w:rsidP="004D1B20">
            <w:pPr>
              <w:shd w:val="clear" w:color="auto" w:fill="FFFFFF"/>
              <w:tabs>
                <w:tab w:val="left" w:pos="1152"/>
                <w:tab w:val="left" w:pos="4395"/>
                <w:tab w:val="left" w:pos="5245"/>
                <w:tab w:val="left" w:pos="5812"/>
                <w:tab w:val="right" w:pos="8647"/>
              </w:tabs>
              <w:ind w:firstLine="15"/>
              <w:jc w:val="center"/>
              <w:rPr>
                <w:b/>
              </w:rPr>
            </w:pPr>
            <w:r w:rsidRPr="00114D3A">
              <w:rPr>
                <w:b/>
              </w:rPr>
              <w:t>202</w:t>
            </w:r>
            <w:r w:rsidRPr="00114D3A">
              <w:rPr>
                <w:b/>
                <w:lang w:val="en-US"/>
              </w:rPr>
              <w:t>4</w:t>
            </w:r>
            <w:r w:rsidRPr="00114D3A">
              <w:rPr>
                <w:b/>
              </w:rPr>
              <w:t xml:space="preserve"> год</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
                <w:bCs/>
              </w:rPr>
            </w:pPr>
            <w:r w:rsidRPr="00114D3A">
              <w:rPr>
                <w:b/>
                <w:bCs/>
              </w:rPr>
              <w:t>000 8 50 00000 00 0000 000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rPr>
                <w:b/>
                <w:bCs/>
              </w:rPr>
            </w:pPr>
            <w:r w:rsidRPr="00114D3A">
              <w:rPr>
                <w:b/>
                <w:bCs/>
              </w:rPr>
              <w:t>ВСЕГО</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lang w:val="en-US"/>
              </w:rPr>
              <w:t>77</w:t>
            </w:r>
            <w:r w:rsidRPr="00114D3A">
              <w:rPr>
                <w:b/>
              </w:rPr>
              <w:t>8 948,6</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639 023,0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507 090,8</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000 1 00 00000 00 0000 000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НАЛОГОВЫЕ И НЕНАЛОГОВЫЕ ДОХОДЫ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lang w:val="en-US"/>
              </w:rPr>
            </w:pPr>
            <w:r w:rsidRPr="00114D3A">
              <w:rPr>
                <w:lang w:val="en-US"/>
              </w:rPr>
              <w:t>135 086</w:t>
            </w:r>
            <w:r w:rsidRPr="00114D3A">
              <w:t>,0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rPr>
                <w:lang w:val="en-US"/>
              </w:rPr>
              <w:t>138 17</w:t>
            </w:r>
            <w:r w:rsidRPr="00114D3A">
              <w:t>1,0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147 659,0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000 1 01 00000 00 0000 000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НАЛОГИ НА ПРИБЫЛЬ, ДОХОДЫ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lang w:val="en-US"/>
              </w:rPr>
            </w:pPr>
            <w:r w:rsidRPr="00114D3A">
              <w:rPr>
                <w:lang w:val="en-US"/>
              </w:rPr>
              <w:t>135 086</w:t>
            </w:r>
            <w:r w:rsidRPr="00114D3A">
              <w:t>,0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rPr>
                <w:lang w:val="en-US"/>
              </w:rPr>
              <w:t>138 17</w:t>
            </w:r>
            <w:r w:rsidRPr="00114D3A">
              <w:t>1,0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147 659,0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000 1 01 02000 01 0000 110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 на доходы физических лиц</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85 293,0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87 619,0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96 023,0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lastRenderedPageBreak/>
              <w:t>000 1 01 02010 01 0000 110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81 881,0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84 114,0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92 182,0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000 1 01 02020 01 0000 110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853,0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876,0</w:t>
            </w: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960,0</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000 1 01 02030 01 0000 110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2 559,0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2 629,0</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2 881,0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000 1 03 00000 00 0000 000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15 552,0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15 941,0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16 805,0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000 1 03 02000 01 0000 110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15 552,0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15 941,0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16 805,0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Cs/>
              </w:rPr>
            </w:pPr>
            <w:r w:rsidRPr="00114D3A">
              <w:rPr>
                <w:bCs/>
              </w:rPr>
              <w:t>000 1 03 02230 01 0000 110</w:t>
            </w:r>
          </w:p>
        </w:tc>
        <w:tc>
          <w:tcPr>
            <w:tcW w:w="6663" w:type="dxa"/>
            <w:tcBorders>
              <w:top w:val="single" w:sz="4" w:space="0" w:color="auto"/>
              <w:left w:val="nil"/>
              <w:bottom w:val="single" w:sz="4" w:space="0" w:color="auto"/>
              <w:right w:val="single" w:sz="4" w:space="0" w:color="auto"/>
            </w:tcBorders>
            <w:vAlign w:val="center"/>
          </w:tcPr>
          <w:p w:rsidR="009A1229" w:rsidRPr="00114D3A" w:rsidRDefault="009A1229" w:rsidP="004D1B20">
            <w:pPr>
              <w:rPr>
                <w:bCs/>
              </w:rPr>
            </w:pPr>
            <w:r w:rsidRPr="00114D3A">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6 220,8</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6 376,4</w:t>
            </w: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6 722,0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both"/>
            </w:pPr>
            <w:r w:rsidRPr="00114D3A">
              <w:t>000 1 03 02231 01 0000 110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6 220,8</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6 376,4</w:t>
            </w: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6 722,0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lastRenderedPageBreak/>
              <w:t>000 1 03 02240 01 0000 110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311,0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318,8</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336,1</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both"/>
            </w:pPr>
            <w:r w:rsidRPr="00114D3A">
              <w:t>000 1 03 02241 01 0000 110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311,0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318,8</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336,1</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000 1 03 02250 01 0000 110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9 020,2</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9 245,8</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9 746,9</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both"/>
            </w:pPr>
            <w:r w:rsidRPr="00114D3A">
              <w:t>000 1 03 02251 01 0000 110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9 020,2</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9 245,8</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9 746,9</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000 1 05 00000 00 0000 000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НАЛОГИ НА СОВОКУПНЫЙ ДОХОД</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11 096,0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11 156,0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11 216,0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000 1 05 01000 00 0000 110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pPr>
            <w:r w:rsidRPr="00114D3A">
              <w:t>Налог, взимаемый в связи с применением упрощенной системы налогообложения</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3 070,0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3 080,0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3 090,0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000 1 05 01010 01 0000 110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pPr>
            <w:r w:rsidRPr="00114D3A">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2 394,0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2 402,0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2 410,0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000 1 05 01011 01 0000 110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pPr>
            <w:r w:rsidRPr="00114D3A">
              <w:t xml:space="preserve">Налог, взимаемый с налогоплательщиков, выбравших в </w:t>
            </w:r>
            <w:r w:rsidRPr="00114D3A">
              <w:lastRenderedPageBreak/>
              <w:t>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2 394,0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2 402,0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2 410,0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lastRenderedPageBreak/>
              <w:t>000 1 05 01020 01 0000 110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pPr>
            <w:r w:rsidRPr="00114D3A">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676,0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678,0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680,0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000 1 05 01021 01 0000 110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pStyle w:val="afffd"/>
              <w:rPr>
                <w:rFonts w:ascii="Times New Roman" w:hAnsi="Times New Roman" w:cs="Times New Roman"/>
              </w:rPr>
            </w:pPr>
            <w:r w:rsidRPr="00114D3A">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676,0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678,0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680,0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000 1 05 03000 01 0000 110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Единый сельскохозяйственный налог</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000 1 05 03010 01 0000 110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Единый сельскохозяйственный налог</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5 826,0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000 1 05 04000 02 0000 110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Налог, взимаемый в связи с применением патентной системы налогообложения</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2 200,0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2 250,0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2 300,0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000 1 05 04020 02 0000 110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 xml:space="preserve">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2 200,0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2 250,0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2 300,0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000 1 08 00000 00 0000 000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ГОСУДАРСТВЕННАЯ ПОШЛИНА</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2 900,0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3 100,0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3 150,0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000 1 08 03010 01 0000 110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2 900,0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3 100,0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3 150,0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14 500,0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14 500,0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14 500,0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000 1 11 05000 00 0000 120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000 1 11 05010 00 0000 120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12 595,0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000 1 11 05013 05 0000 120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 xml:space="preserve">Доходы, получаемые в виде арендной платы за земельные участки, государственная собственность на которые не </w:t>
            </w:r>
            <w:r w:rsidRPr="00114D3A">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10 796,0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10 796,0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10 796,0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lastRenderedPageBreak/>
              <w:t>000 1 11 05013 13 0000 120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1 420,0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1 420,0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1 420,0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000 1 11 05030 00 0000 120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c>
          <w:tcPr>
            <w:tcW w:w="1559"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c>
          <w:tcPr>
            <w:tcW w:w="1985" w:type="dxa"/>
            <w:tcBorders>
              <w:top w:val="single" w:sz="4" w:space="0" w:color="auto"/>
              <w:left w:val="nil"/>
              <w:bottom w:val="single" w:sz="4" w:space="0" w:color="auto"/>
              <w:right w:val="single" w:sz="4" w:space="0" w:color="auto"/>
            </w:tcBorders>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000 1 11 05035 05 0000 120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379,0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000 1 12 00000 00 0000 000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ПЛАТЕЖИ ПРИ ПОЛЬЗОВАНИИ ПРИРОДНЫМИ РЕСУРСАМИ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260,0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270,0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000 1 12 01000 01 0000 120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Плата за негативное воздействие на окружающую среду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260,0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270,0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000 1 12 01010 01 0000 120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Плата за выбросы загрязняющих веществ в атмосферный воздух стационарными объектами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73,0</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76,0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000 1 12 01030 01 0000 120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Плата за сбросы загрязняющих веществ в водные объекты</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000 1 12 01040 01 0000 120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Плата за размещение отходов производства и потребления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179,0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186,0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193,0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000 1 13 00000 00 0000 000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ДОХОДЫ ОТ ОКАЗАНИЯ ПЛАТНЫХ УСЛУГ (РАБОТ)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000 1 13 01990 00 0000 130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Прочие доходы от оказания платных услуг (работ)</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pPr>
            <w:r w:rsidRPr="00114D3A">
              <w:t>000 1 13 01995 05 0000 130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pStyle w:val="afffd"/>
              <w:rPr>
                <w:rFonts w:ascii="Times New Roman" w:hAnsi="Times New Roman" w:cs="Times New Roman"/>
              </w:rPr>
            </w:pPr>
            <w:r w:rsidRPr="00114D3A">
              <w:rPr>
                <w:rFonts w:ascii="Times New Roman" w:hAnsi="Times New Roman" w:cs="Times New Roman"/>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w:t>
            </w:r>
            <w:r w:rsidRPr="00114D3A">
              <w:rPr>
                <w:rFonts w:ascii="Times New Roman" w:hAnsi="Times New Roman" w:cs="Times New Roman"/>
              </w:rPr>
              <w:lastRenderedPageBreak/>
              <w:t>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6 800,0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6 800,0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lastRenderedPageBreak/>
              <w:t>000 1 16 00000 00 0000 000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pPr>
            <w:r w:rsidRPr="00114D3A">
              <w:t>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700,0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000 1 16 01000 01 0000 140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700,0</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800,0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000 1 16 01050 01 0000 140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18,0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000 1 16 01053 01 0000 140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18,0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19,0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000 1 16 01080 01 0000 140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000 1 16 01083 01 0000 140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9,0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000 1 16 01100 01 0000 140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000 1 16 01103 01 0000 140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rsidRPr="00114D3A">
              <w:lastRenderedPageBreak/>
              <w:t>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lastRenderedPageBreak/>
              <w:t>000 1 16 01140 01 0000 140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23,0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000 1 16 01143 01 0000 140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23,0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000 1 16 01150 01 0000 140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000 1 16 01153 01 0000 140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000 1 16 01190 01 0000 140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195,0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200,0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220,0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000 1 16 01193 01 0000 140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rsidRPr="00114D3A">
              <w:lastRenderedPageBreak/>
              <w:t>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195,0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200,0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lastRenderedPageBreak/>
              <w:t>220,0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lastRenderedPageBreak/>
              <w:t>000 1 16 01200 01 0000 140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328,0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407,0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472,0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r w:rsidRPr="00114D3A">
              <w:t>000 1 16 01203 01 0000 140</w:t>
            </w: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jc w:val="both"/>
            </w:pPr>
            <w:r w:rsidRPr="00114D3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328,0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407,0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472,0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
                <w:bCs/>
              </w:rPr>
            </w:pPr>
            <w:r w:rsidRPr="00114D3A">
              <w:rPr>
                <w:b/>
                <w:bCs/>
              </w:rPr>
              <w:t>000 2 00 00000 00 0000 000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
                <w:bCs/>
              </w:rPr>
            </w:pPr>
            <w:r w:rsidRPr="00114D3A">
              <w:rPr>
                <w:b/>
                <w:bCs/>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643862,6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500 852,0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359 431,8</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000 2 02 00000 00 0000 000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643862,6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p>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500 852,0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rPr>
                <w:b/>
              </w:rPr>
            </w:pPr>
          </w:p>
          <w:p w:rsidR="009A1229" w:rsidRPr="00114D3A" w:rsidRDefault="009A1229" w:rsidP="004D1B20">
            <w:pPr>
              <w:shd w:val="clear" w:color="auto" w:fill="FFFFFF"/>
              <w:tabs>
                <w:tab w:val="left" w:pos="708"/>
                <w:tab w:val="left" w:pos="4395"/>
                <w:tab w:val="left" w:pos="5245"/>
                <w:tab w:val="left" w:pos="5812"/>
                <w:tab w:val="right" w:pos="8647"/>
              </w:tabs>
              <w:jc w:val="center"/>
              <w:rPr>
                <w:b/>
              </w:rPr>
            </w:pPr>
            <w:r w:rsidRPr="00114D3A">
              <w:rPr>
                <w:b/>
              </w:rPr>
              <w:t>359 431,8</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000 2 02 15001 05 0000 150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101 568,0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75 871,0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77 081,0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000 2 02 20041 05 0000 150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4995"/>
                <w:tab w:val="left" w:pos="5812"/>
                <w:tab w:val="right" w:pos="8647"/>
              </w:tabs>
              <w:jc w:val="center"/>
            </w:pPr>
            <w:r w:rsidRPr="00114D3A">
              <w:t>78 208,3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000 2 02 20077 05 0000 150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71 960,3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000 2 02 20216 05 0000 150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38 442,3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34 796,3</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34 796,3</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lastRenderedPageBreak/>
              <w:t>000 2 02 25243 05 0000 150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60 819,5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132 650,5</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000 2 02 25304 05 0000 150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7 843,2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7 927,3</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8 166,8</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000 2 02 25497 05 0000 150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Субсидии бюджетам муниципальных районов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856,5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2 868,9</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2 828,0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000 2 02 25519 05 0000 150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Субсидия бюджетам муниципальных районов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117,5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3 061,2</w:t>
            </w:r>
          </w:p>
          <w:p w:rsidR="009A1229" w:rsidRPr="00114D3A" w:rsidRDefault="009A1229" w:rsidP="004D1B20">
            <w:pPr>
              <w:shd w:val="clear" w:color="auto" w:fill="FFFFFF"/>
              <w:tabs>
                <w:tab w:val="left" w:pos="708"/>
                <w:tab w:val="left" w:pos="4395"/>
                <w:tab w:val="left" w:pos="5245"/>
                <w:tab w:val="left" w:pos="5812"/>
                <w:tab w:val="right" w:pos="8647"/>
              </w:tabs>
              <w:jc w:val="cente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 xml:space="preserve"> 000 2 02 29999 05 0000 150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Прочие субсидии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rPr>
                <w:shd w:val="clear" w:color="auto" w:fill="FFFFFF"/>
              </w:rPr>
              <w:t>63 102,7</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31 298,8</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11 340,4</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000 2 02 30024 05 0000 150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5 801,0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5 184,0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5 215,0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000 2 02 30029 05 0000 150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158,0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164,0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171,0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000 2 02 35120 05 0000 150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109,6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000 2 02 39998 05 0000 150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Единая субвенция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11 944,2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13 534,8</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14 065,7</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000 2 02 39999 05 0000 150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Прочие субвенции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170 639,8</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180 016,0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192 510,8</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000 2 02 40014 05 0000 150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114D3A">
              <w:rPr>
                <w:bCs/>
              </w:rPr>
              <w:lastRenderedPageBreak/>
              <w:t>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17 765,2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p>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0,0</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lastRenderedPageBreak/>
              <w:t>000 202 45303 05 0000 150</w:t>
            </w:r>
          </w:p>
          <w:p w:rsidR="009A1229" w:rsidRPr="00114D3A" w:rsidRDefault="009A1229" w:rsidP="004D1B20">
            <w:pPr>
              <w:jc w:val="center"/>
              <w:rPr>
                <w:bCs/>
              </w:rPr>
            </w:pPr>
          </w:p>
        </w:tc>
        <w:tc>
          <w:tcPr>
            <w:tcW w:w="6663" w:type="dxa"/>
            <w:tcBorders>
              <w:top w:val="single" w:sz="4" w:space="0" w:color="auto"/>
              <w:left w:val="nil"/>
              <w:bottom w:val="single" w:sz="4" w:space="0" w:color="auto"/>
              <w:right w:val="single" w:sz="4" w:space="0" w:color="auto"/>
            </w:tcBorders>
          </w:tcPr>
          <w:p w:rsidR="009A1229" w:rsidRPr="00114D3A" w:rsidRDefault="009A1229" w:rsidP="004D1B20">
            <w:pPr>
              <w:pStyle w:val="afffd"/>
              <w:rPr>
                <w:rFonts w:ascii="Times New Roman" w:hAnsi="Times New Roman" w:cs="Times New Roman"/>
              </w:rPr>
            </w:pPr>
            <w:r w:rsidRPr="00114D3A">
              <w:rPr>
                <w:rFonts w:ascii="Times New Roman" w:hAnsi="Times New Roman" w:cs="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12 343,0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12 343,0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13120,6</w:t>
            </w:r>
          </w:p>
        </w:tc>
      </w:tr>
      <w:tr w:rsidR="009A1229" w:rsidRPr="00114D3A" w:rsidTr="004D1B20">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9A1229" w:rsidRPr="00114D3A" w:rsidRDefault="009A1229" w:rsidP="004D1B20">
            <w:pPr>
              <w:jc w:val="center"/>
              <w:rPr>
                <w:bCs/>
              </w:rPr>
            </w:pPr>
            <w:r w:rsidRPr="00114D3A">
              <w:rPr>
                <w:bCs/>
              </w:rPr>
              <w:t>000 2 02 49999 05 0000 150</w:t>
            </w:r>
          </w:p>
        </w:tc>
        <w:tc>
          <w:tcPr>
            <w:tcW w:w="6663" w:type="dxa"/>
            <w:tcBorders>
              <w:top w:val="single" w:sz="4" w:space="0" w:color="auto"/>
              <w:left w:val="nil"/>
              <w:bottom w:val="single" w:sz="4" w:space="0" w:color="auto"/>
              <w:right w:val="single" w:sz="4" w:space="0" w:color="auto"/>
            </w:tcBorders>
            <w:vAlign w:val="bottom"/>
          </w:tcPr>
          <w:p w:rsidR="009A1229" w:rsidRPr="00114D3A" w:rsidRDefault="009A1229" w:rsidP="004D1B20">
            <w:pPr>
              <w:jc w:val="both"/>
              <w:rPr>
                <w:bCs/>
              </w:rPr>
            </w:pPr>
            <w:r w:rsidRPr="00114D3A">
              <w:rPr>
                <w:bCs/>
              </w:rPr>
              <w:t>Прочие межбюджетные трансферты, передаваемые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2 183,5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1 136,2</w:t>
            </w:r>
          </w:p>
        </w:tc>
        <w:tc>
          <w:tcPr>
            <w:tcW w:w="1985" w:type="dxa"/>
            <w:tcBorders>
              <w:top w:val="single" w:sz="4" w:space="0" w:color="auto"/>
              <w:left w:val="nil"/>
              <w:bottom w:val="single" w:sz="4" w:space="0" w:color="auto"/>
              <w:right w:val="single" w:sz="4" w:space="0" w:color="auto"/>
            </w:tcBorders>
            <w:shd w:val="clear" w:color="auto" w:fill="FFFFFF"/>
            <w:vAlign w:val="center"/>
          </w:tcPr>
          <w:p w:rsidR="009A1229" w:rsidRPr="00114D3A" w:rsidRDefault="009A1229" w:rsidP="004D1B20">
            <w:pPr>
              <w:shd w:val="clear" w:color="auto" w:fill="FFFFFF"/>
              <w:tabs>
                <w:tab w:val="left" w:pos="708"/>
                <w:tab w:val="left" w:pos="4395"/>
                <w:tab w:val="left" w:pos="5245"/>
                <w:tab w:val="left" w:pos="5812"/>
                <w:tab w:val="right" w:pos="8647"/>
              </w:tabs>
              <w:jc w:val="center"/>
            </w:pPr>
            <w:r w:rsidRPr="00114D3A">
              <w:t>136,2</w:t>
            </w:r>
          </w:p>
        </w:tc>
      </w:tr>
    </w:tbl>
    <w:p w:rsidR="009A1229" w:rsidRPr="00114D3A" w:rsidRDefault="009A1229" w:rsidP="009A1229">
      <w:pPr>
        <w:rPr>
          <w:b/>
        </w:rPr>
      </w:pPr>
    </w:p>
    <w:tbl>
      <w:tblPr>
        <w:tblW w:w="15986" w:type="dxa"/>
        <w:tblInd w:w="-318" w:type="dxa"/>
        <w:tblLayout w:type="fixed"/>
        <w:tblLook w:val="04A0"/>
      </w:tblPr>
      <w:tblGrid>
        <w:gridCol w:w="318"/>
        <w:gridCol w:w="5070"/>
        <w:gridCol w:w="141"/>
        <w:gridCol w:w="1134"/>
        <w:gridCol w:w="851"/>
        <w:gridCol w:w="501"/>
        <w:gridCol w:w="349"/>
        <w:gridCol w:w="785"/>
        <w:gridCol w:w="491"/>
        <w:gridCol w:w="76"/>
        <w:gridCol w:w="916"/>
        <w:gridCol w:w="1560"/>
        <w:gridCol w:w="1701"/>
        <w:gridCol w:w="1130"/>
        <w:gridCol w:w="287"/>
        <w:gridCol w:w="676"/>
      </w:tblGrid>
      <w:tr w:rsidR="009A1229" w:rsidRPr="00114D3A" w:rsidTr="004D1B20">
        <w:trPr>
          <w:gridBefore w:val="1"/>
          <w:gridAfter w:val="2"/>
          <w:wBefore w:w="318" w:type="dxa"/>
          <w:wAfter w:w="963" w:type="dxa"/>
          <w:trHeight w:val="200"/>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restart"/>
            <w:shd w:val="clear" w:color="000000" w:fill="FFFFFF"/>
            <w:hideMark/>
          </w:tcPr>
          <w:p w:rsidR="009A1229" w:rsidRPr="00114D3A" w:rsidRDefault="009A1229" w:rsidP="004D1B20">
            <w:pPr>
              <w:rPr>
                <w:u w:val="single"/>
              </w:rPr>
            </w:pPr>
            <w:r w:rsidRPr="00114D3A">
              <w:rPr>
                <w:b/>
                <w:bCs/>
              </w:rPr>
              <w:t xml:space="preserve">Приложение 3 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w:t>
            </w:r>
            <w:r w:rsidRPr="00114D3A">
              <w:rPr>
                <w:u w:val="single"/>
              </w:rPr>
              <w:t xml:space="preserve">от 30.06.2022 г. № 87 </w:t>
            </w:r>
          </w:p>
          <w:p w:rsidR="009A1229" w:rsidRPr="00114D3A" w:rsidRDefault="009A1229" w:rsidP="004D1B20">
            <w:pPr>
              <w:rPr>
                <w:b/>
                <w:bCs/>
              </w:rPr>
            </w:pPr>
          </w:p>
          <w:p w:rsidR="009A1229" w:rsidRPr="00114D3A" w:rsidRDefault="009A1229" w:rsidP="004D1B20">
            <w:pPr>
              <w:rPr>
                <w:u w:val="single"/>
              </w:rPr>
            </w:pPr>
            <w:r w:rsidRPr="00114D3A">
              <w:rPr>
                <w:b/>
                <w:bCs/>
              </w:rPr>
              <w:t xml:space="preserve">Приложение 4 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w:t>
            </w:r>
            <w:r w:rsidRPr="00114D3A">
              <w:rPr>
                <w:u w:val="single"/>
              </w:rPr>
              <w:t xml:space="preserve">от 30.12.2021 № 64 </w:t>
            </w:r>
          </w:p>
          <w:p w:rsidR="009A1229" w:rsidRPr="00114D3A" w:rsidRDefault="009A1229" w:rsidP="004D1B20">
            <w:pPr>
              <w:jc w:val="right"/>
              <w:rPr>
                <w:b/>
                <w:bCs/>
              </w:rPr>
            </w:pPr>
          </w:p>
        </w:tc>
      </w:tr>
      <w:tr w:rsidR="009A1229" w:rsidRPr="00114D3A" w:rsidTr="004D1B20">
        <w:trPr>
          <w:gridBefore w:val="1"/>
          <w:gridAfter w:val="2"/>
          <w:wBefore w:w="318" w:type="dxa"/>
          <w:wAfter w:w="963" w:type="dxa"/>
          <w:trHeight w:val="200"/>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ign w:val="center"/>
            <w:hideMark/>
          </w:tcPr>
          <w:p w:rsidR="009A1229" w:rsidRPr="00114D3A" w:rsidRDefault="009A1229" w:rsidP="004D1B20">
            <w:pPr>
              <w:rPr>
                <w:b/>
                <w:bCs/>
              </w:rPr>
            </w:pPr>
          </w:p>
        </w:tc>
      </w:tr>
      <w:tr w:rsidR="009A1229" w:rsidRPr="00114D3A" w:rsidTr="004D1B20">
        <w:trPr>
          <w:gridBefore w:val="1"/>
          <w:gridAfter w:val="2"/>
          <w:wBefore w:w="318" w:type="dxa"/>
          <w:wAfter w:w="963" w:type="dxa"/>
          <w:trHeight w:val="200"/>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ign w:val="center"/>
            <w:hideMark/>
          </w:tcPr>
          <w:p w:rsidR="009A1229" w:rsidRPr="00114D3A" w:rsidRDefault="009A1229" w:rsidP="004D1B20">
            <w:pPr>
              <w:rPr>
                <w:b/>
                <w:bCs/>
              </w:rPr>
            </w:pPr>
          </w:p>
        </w:tc>
      </w:tr>
      <w:tr w:rsidR="009A1229" w:rsidRPr="00114D3A" w:rsidTr="004D1B20">
        <w:trPr>
          <w:gridBefore w:val="1"/>
          <w:gridAfter w:val="2"/>
          <w:wBefore w:w="318" w:type="dxa"/>
          <w:wAfter w:w="963" w:type="dxa"/>
          <w:trHeight w:val="200"/>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ign w:val="center"/>
            <w:hideMark/>
          </w:tcPr>
          <w:p w:rsidR="009A1229" w:rsidRPr="00114D3A" w:rsidRDefault="009A1229" w:rsidP="004D1B20">
            <w:pPr>
              <w:rPr>
                <w:b/>
                <w:bCs/>
              </w:rPr>
            </w:pPr>
          </w:p>
        </w:tc>
      </w:tr>
      <w:tr w:rsidR="009A1229" w:rsidRPr="00114D3A" w:rsidTr="004D1B20">
        <w:trPr>
          <w:gridBefore w:val="1"/>
          <w:gridAfter w:val="2"/>
          <w:wBefore w:w="318" w:type="dxa"/>
          <w:wAfter w:w="963" w:type="dxa"/>
          <w:trHeight w:val="200"/>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ign w:val="center"/>
            <w:hideMark/>
          </w:tcPr>
          <w:p w:rsidR="009A1229" w:rsidRPr="00114D3A" w:rsidRDefault="009A1229" w:rsidP="004D1B20">
            <w:pPr>
              <w:rPr>
                <w:b/>
                <w:bCs/>
              </w:rPr>
            </w:pPr>
          </w:p>
        </w:tc>
      </w:tr>
      <w:tr w:rsidR="009A1229" w:rsidRPr="00114D3A" w:rsidTr="004D1B20">
        <w:trPr>
          <w:gridBefore w:val="1"/>
          <w:gridAfter w:val="2"/>
          <w:wBefore w:w="318" w:type="dxa"/>
          <w:wAfter w:w="963" w:type="dxa"/>
          <w:trHeight w:val="911"/>
        </w:trPr>
        <w:tc>
          <w:tcPr>
            <w:tcW w:w="5211" w:type="dxa"/>
            <w:gridSpan w:val="2"/>
            <w:shd w:val="clear" w:color="000000" w:fill="FFFFFF"/>
            <w:noWrap/>
            <w:hideMark/>
          </w:tcPr>
          <w:p w:rsidR="009A1229" w:rsidRPr="00114D3A" w:rsidRDefault="009A1229" w:rsidP="004D1B20">
            <w:r w:rsidRPr="00114D3A">
              <w:t xml:space="preserve"> </w:t>
            </w:r>
          </w:p>
        </w:tc>
        <w:tc>
          <w:tcPr>
            <w:tcW w:w="2486" w:type="dxa"/>
            <w:gridSpan w:val="3"/>
            <w:shd w:val="clear" w:color="000000" w:fill="FFFFFF"/>
            <w:noWrap/>
            <w:hideMark/>
          </w:tcPr>
          <w:p w:rsidR="009A1229" w:rsidRPr="00114D3A" w:rsidRDefault="009A1229" w:rsidP="004D1B20">
            <w:pPr>
              <w:jc w:val="center"/>
            </w:pPr>
            <w:r w:rsidRPr="00114D3A">
              <w:t xml:space="preserve"> </w:t>
            </w:r>
          </w:p>
        </w:tc>
        <w:tc>
          <w:tcPr>
            <w:tcW w:w="1134" w:type="dxa"/>
            <w:gridSpan w:val="2"/>
            <w:shd w:val="clear" w:color="000000" w:fill="FFFFFF"/>
            <w:noWrap/>
            <w:hideMark/>
          </w:tcPr>
          <w:p w:rsidR="009A1229" w:rsidRPr="00114D3A" w:rsidRDefault="009A1229" w:rsidP="004D1B20">
            <w:pPr>
              <w:jc w:val="center"/>
            </w:pPr>
            <w:r w:rsidRPr="00114D3A">
              <w:t xml:space="preserve"> </w:t>
            </w:r>
          </w:p>
        </w:tc>
        <w:tc>
          <w:tcPr>
            <w:tcW w:w="567" w:type="dxa"/>
            <w:gridSpan w:val="2"/>
            <w:shd w:val="clear" w:color="000000" w:fill="FFFFFF"/>
            <w:noWrap/>
            <w:hideMark/>
          </w:tcPr>
          <w:p w:rsidR="009A1229" w:rsidRPr="00114D3A" w:rsidRDefault="009A1229" w:rsidP="004D1B20">
            <w:pPr>
              <w:jc w:val="center"/>
            </w:pPr>
            <w:r w:rsidRPr="00114D3A">
              <w:t xml:space="preserve"> </w:t>
            </w:r>
          </w:p>
        </w:tc>
        <w:tc>
          <w:tcPr>
            <w:tcW w:w="5307" w:type="dxa"/>
            <w:gridSpan w:val="4"/>
            <w:vMerge/>
            <w:vAlign w:val="center"/>
            <w:hideMark/>
          </w:tcPr>
          <w:p w:rsidR="009A1229" w:rsidRPr="00114D3A" w:rsidRDefault="009A1229" w:rsidP="004D1B20">
            <w:pPr>
              <w:rPr>
                <w:b/>
                <w:bCs/>
              </w:rPr>
            </w:pPr>
          </w:p>
        </w:tc>
      </w:tr>
      <w:tr w:rsidR="009A1229" w:rsidRPr="00114D3A" w:rsidTr="004D1B20">
        <w:trPr>
          <w:gridBefore w:val="1"/>
          <w:wBefore w:w="318" w:type="dxa"/>
          <w:trHeight w:val="671"/>
        </w:trPr>
        <w:tc>
          <w:tcPr>
            <w:tcW w:w="15668" w:type="dxa"/>
            <w:gridSpan w:val="15"/>
            <w:shd w:val="clear" w:color="000000" w:fill="FFFFFF"/>
            <w:hideMark/>
          </w:tcPr>
          <w:p w:rsidR="009A1229" w:rsidRPr="00114D3A" w:rsidRDefault="009A1229" w:rsidP="004D1B20">
            <w:pPr>
              <w:jc w:val="center"/>
              <w:rPr>
                <w:b/>
                <w:bCs/>
              </w:rPr>
            </w:pPr>
            <w:r w:rsidRPr="00114D3A">
              <w:rPr>
                <w:b/>
                <w:bCs/>
              </w:rPr>
              <w:t>Ведомственная структура расходов бюджета Панинского муниципального района на 2022 год</w:t>
            </w:r>
          </w:p>
          <w:p w:rsidR="009A1229" w:rsidRPr="00114D3A" w:rsidRDefault="009A1229" w:rsidP="004D1B20">
            <w:pPr>
              <w:jc w:val="center"/>
              <w:rPr>
                <w:b/>
                <w:bCs/>
              </w:rPr>
            </w:pPr>
            <w:r w:rsidRPr="00114D3A">
              <w:rPr>
                <w:b/>
                <w:bCs/>
              </w:rPr>
              <w:t xml:space="preserve"> и на плановый период 2023 и 2024 годов</w:t>
            </w:r>
          </w:p>
          <w:p w:rsidR="009A1229" w:rsidRPr="00114D3A" w:rsidRDefault="009A1229" w:rsidP="004D1B20">
            <w:pPr>
              <w:jc w:val="center"/>
              <w:rPr>
                <w:b/>
                <w:bCs/>
              </w:rPr>
            </w:pPr>
          </w:p>
        </w:tc>
      </w:tr>
      <w:tr w:rsidR="009A1229" w:rsidRPr="00114D3A" w:rsidTr="004D1B20">
        <w:trPr>
          <w:gridAfter w:val="1"/>
          <w:wAfter w:w="676" w:type="dxa"/>
          <w:trHeight w:val="735"/>
        </w:trPr>
        <w:tc>
          <w:tcPr>
            <w:tcW w:w="538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A1229" w:rsidRPr="00114D3A" w:rsidRDefault="009A1229" w:rsidP="004D1B20">
            <w:pPr>
              <w:rPr>
                <w:b/>
                <w:bCs/>
              </w:rPr>
            </w:pPr>
            <w:r w:rsidRPr="00114D3A">
              <w:rPr>
                <w:b/>
                <w:bCs/>
              </w:rPr>
              <w:t>Наименование</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ГРБС</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Рз</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ПР</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ЦСР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ВР</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СУММА (тыс.руб.)</w:t>
            </w:r>
          </w:p>
        </w:tc>
      </w:tr>
      <w:tr w:rsidR="009A1229" w:rsidRPr="00114D3A" w:rsidTr="004D1B20">
        <w:trPr>
          <w:gridAfter w:val="1"/>
          <w:wAfter w:w="676" w:type="dxa"/>
          <w:trHeight w:val="348"/>
        </w:trPr>
        <w:tc>
          <w:tcPr>
            <w:tcW w:w="5388" w:type="dxa"/>
            <w:gridSpan w:val="2"/>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2024</w:t>
            </w:r>
          </w:p>
        </w:tc>
      </w:tr>
      <w:tr w:rsidR="009A1229" w:rsidRPr="00114D3A" w:rsidTr="004D1B20">
        <w:trPr>
          <w:gridAfter w:val="1"/>
          <w:wAfter w:w="676" w:type="dxa"/>
          <w:trHeight w:val="348"/>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pPr>
              <w:jc w:val="right"/>
              <w:rPr>
                <w:b/>
                <w:bCs/>
              </w:rPr>
            </w:pPr>
            <w:r w:rsidRPr="00114D3A">
              <w:rPr>
                <w:b/>
                <w:bCs/>
              </w:rPr>
              <w:t>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w:t>
            </w:r>
          </w:p>
        </w:tc>
      </w:tr>
      <w:tr w:rsidR="009A1229" w:rsidRPr="00114D3A" w:rsidTr="004D1B20">
        <w:trPr>
          <w:gridAfter w:val="1"/>
          <w:wAfter w:w="676" w:type="dxa"/>
          <w:trHeight w:val="348"/>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pPr>
              <w:rPr>
                <w:b/>
                <w:bCs/>
              </w:rPr>
            </w:pPr>
            <w:r w:rsidRPr="00114D3A">
              <w:rPr>
                <w:b/>
                <w:bCs/>
              </w:rPr>
              <w:t>В С Е Г 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833085,4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645139,2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507961,8</w:t>
            </w:r>
          </w:p>
        </w:tc>
      </w:tr>
      <w:tr w:rsidR="009A1229" w:rsidRPr="00114D3A" w:rsidTr="004D1B20">
        <w:trPr>
          <w:gridAfter w:val="1"/>
          <w:wAfter w:w="676" w:type="dxa"/>
          <w:trHeight w:val="696"/>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pPr>
              <w:rPr>
                <w:b/>
                <w:bCs/>
              </w:rPr>
            </w:pPr>
            <w:r w:rsidRPr="00114D3A">
              <w:rPr>
                <w:b/>
                <w:bCs/>
              </w:rPr>
              <w:lastRenderedPageBreak/>
              <w:t>Контрольно-счетная комиссия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1105,9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1056,9</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Непрограммные расходы органов власти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Обеспечение деятельности Контрольно-счетной комиссии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1049,4</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908</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r>
      <w:tr w:rsidR="009A1229" w:rsidRPr="00114D3A" w:rsidTr="004D1B20">
        <w:trPr>
          <w:gridAfter w:val="1"/>
          <w:wAfter w:w="676" w:type="dxa"/>
          <w:trHeight w:val="348"/>
        </w:trPr>
        <w:tc>
          <w:tcPr>
            <w:tcW w:w="5388" w:type="dxa"/>
            <w:gridSpan w:val="2"/>
            <w:tcBorders>
              <w:top w:val="nil"/>
              <w:left w:val="nil"/>
              <w:bottom w:val="nil"/>
              <w:right w:val="nil"/>
            </w:tcBorders>
            <w:shd w:val="clear" w:color="000000" w:fill="FFFFFF"/>
            <w:vAlign w:val="center"/>
            <w:hideMark/>
          </w:tcPr>
          <w:p w:rsidR="009A1229" w:rsidRPr="00114D3A" w:rsidRDefault="009A1229" w:rsidP="004D1B20">
            <w:pPr>
              <w:rPr>
                <w:b/>
                <w:bCs/>
              </w:rPr>
            </w:pPr>
            <w:r w:rsidRPr="00114D3A">
              <w:rPr>
                <w:b/>
                <w:bCs/>
              </w:rPr>
              <w:t>Администрация Панинского муниципального района</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386600,5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269430,9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132480,3</w:t>
            </w:r>
          </w:p>
        </w:tc>
      </w:tr>
      <w:tr w:rsidR="009A1229" w:rsidRPr="00114D3A" w:rsidTr="004D1B20">
        <w:trPr>
          <w:gridAfter w:val="1"/>
          <w:wAfter w:w="676" w:type="dxa"/>
          <w:trHeight w:val="36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53040,8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46086,2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47318,7</w:t>
            </w:r>
          </w:p>
        </w:tc>
      </w:tr>
      <w:tr w:rsidR="009A1229" w:rsidRPr="00114D3A" w:rsidTr="004D1B20">
        <w:trPr>
          <w:gridAfter w:val="1"/>
          <w:wAfter w:w="676" w:type="dxa"/>
          <w:trHeight w:val="720"/>
        </w:trPr>
        <w:tc>
          <w:tcPr>
            <w:tcW w:w="5388" w:type="dxa"/>
            <w:gridSpan w:val="2"/>
            <w:tcBorders>
              <w:top w:val="nil"/>
              <w:left w:val="nil"/>
              <w:bottom w:val="nil"/>
              <w:right w:val="nil"/>
            </w:tcBorders>
            <w:shd w:val="clear" w:color="000000" w:fill="FFFFFF"/>
            <w:vAlign w:val="center"/>
            <w:hideMark/>
          </w:tcPr>
          <w:p w:rsidR="009A1229" w:rsidRPr="00114D3A" w:rsidRDefault="009A1229" w:rsidP="004D1B20">
            <w:r w:rsidRPr="00114D3A">
              <w:lastRenderedPageBreak/>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After w:val="1"/>
          <w:wAfter w:w="676" w:type="dxa"/>
          <w:trHeight w:val="108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1227,6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17646,5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16032,4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16673,4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7215,7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6971,7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7195,0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Судебная система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 и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59 2 00 00000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59 2 01 51200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24975,1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18791,5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18994,6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Защита прав потребителей на территории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After w:val="1"/>
          <w:wAfter w:w="676" w:type="dxa"/>
          <w:trHeight w:val="36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15 4 01 70380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1278,0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1335,0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1278,0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1335,0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463,0</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39 3 01 78080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363,2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39 3 01 78080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87,9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w:t>
            </w:r>
          </w:p>
        </w:tc>
      </w:tr>
      <w:tr w:rsidR="009A1229" w:rsidRPr="00114D3A" w:rsidTr="004D1B20">
        <w:trPr>
          <w:gridAfter w:val="1"/>
          <w:wAfter w:w="676" w:type="dxa"/>
          <w:trHeight w:val="32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39 3 02 78090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404,5</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39 3 02 78090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50,5</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397,0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39 3 03 78470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391,2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39 3 03 78470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25,8</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23696,1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17658,1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17295,0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17658,1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Панинский "ЦООДОМС"</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17295,0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17658,1</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15511,9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15666,0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15823,6</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1783,1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1834,0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1834,5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 и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6401,1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6401,1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After w:val="1"/>
          <w:wAfter w:w="676" w:type="dxa"/>
          <w:trHeight w:val="32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6373,1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r w:rsidRPr="00114D3A">
              <w:t>НАЦИОНАЛЬНАЯ ОБОРОНА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Мобилизационная подготовка экономики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"Защита объектов информатизации"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59 1 04 82140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1909,4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1570,1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1585,4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Защита населения и территории от чрезвычайных ситуаций природного и техногенного характера, гражданская оборона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1909,4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1570,1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1585,4</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1909,4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1570,1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1585,4</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и модернизация защиты населения от угроз чрезвычайных ситуаций и пожаров"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10 1 00 20570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Профилактика терроризма и экстремизма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10 1 00 81050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10 1 00 81040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"Совершенствование работы единой дежурно-диспетчерской службы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1569,4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1549,4</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10 2 00 81060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1509,0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1539,4</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10 2 00 81060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НАЦИОНАЛЬНАЯ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162883,8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65894,5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67244,2</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Сельское хозяйство и рыболовство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3326,2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2968,7</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3326,2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2968,7</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 Развитие сельского хозяйства и регулирование рынка сельскохозяйственной продукции, сырья и продовольствия"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3326,2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2968,7</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информационно-консультационной помощи на селе"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2677,0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2703,0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2703,0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Эпизоотическое и ветеринарно-санитарное благополучия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15 2 02 78450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Транспорт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транспортной системы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"Мероприятия направленные на поддержку внутримуниципальных пассажирских перевозок"</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05 3 02 80170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транспортной системы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"Качественные и безопасные дороги в населенных пунктах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05 3 01 78840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78208,3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05 3 01 78850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38442,3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34796,3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34796,3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05 3 01 82110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15552,0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15941,0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16805,0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25355,0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8149,2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8674,2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10341,2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"Доступное и комфортное жилье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05 1 02 82020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"Капитальный и текущий ремонт"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05 4 02 78810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"Градостроительная деятельность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8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градостроительной деятельности"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градостроительной деятельности"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05 5 01 78460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Развитие и поддержка малого и среднего предпринимательства и самозанятых граждан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Финансовая поддержка субъектов малого и среднего предпринимательства и самозанятых граждан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15 1 01 82150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2490,0</w:t>
            </w:r>
          </w:p>
        </w:tc>
      </w:tr>
      <w:tr w:rsidR="009A1229" w:rsidRPr="00114D3A" w:rsidTr="004D1B20">
        <w:trPr>
          <w:gridAfter w:val="1"/>
          <w:wAfter w:w="676" w:type="dxa"/>
          <w:trHeight w:val="199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15 1 01 82151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"Распределение прочих межбюджетных трансфертов"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Приобретение служебного автотранспорта органам местного самоуправления поселений Воронежской области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39 2 03 79180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10943,8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3391,2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3311,2</w:t>
            </w:r>
          </w:p>
        </w:tc>
      </w:tr>
      <w:tr w:rsidR="009A1229" w:rsidRPr="00114D3A" w:rsidTr="004D1B20">
        <w:trPr>
          <w:gridAfter w:val="1"/>
          <w:wAfter w:w="676" w:type="dxa"/>
          <w:trHeight w:val="76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161,2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59 2 01 82320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"Содействие занятости населения в поселениях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проведения оплачиваемых общественных работ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59 2 02 78430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ЖИЛИЩНО-КОММУНАЛЬНОЕ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133286,7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147124,1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7389,0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lastRenderedPageBreak/>
              <w:t>Жилищное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Коммунальное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Подпрограмма "Доступное и комфортное жилье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After w:val="1"/>
          <w:wAfter w:w="676" w:type="dxa"/>
          <w:trHeight w:val="1545"/>
        </w:trPr>
        <w:tc>
          <w:tcPr>
            <w:tcW w:w="5388" w:type="dxa"/>
            <w:gridSpan w:val="2"/>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Приобретение коммунальной специализированной техники и оборудования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05 1 02 78620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After w:val="1"/>
          <w:wAfter w:w="676" w:type="dxa"/>
          <w:trHeight w:val="360"/>
        </w:trPr>
        <w:tc>
          <w:tcPr>
            <w:tcW w:w="5388" w:type="dxa"/>
            <w:gridSpan w:val="2"/>
            <w:tcBorders>
              <w:top w:val="nil"/>
              <w:left w:val="nil"/>
              <w:bottom w:val="nil"/>
              <w:right w:val="nil"/>
            </w:tcBorders>
            <w:shd w:val="clear" w:color="000000" w:fill="FFFFFF"/>
            <w:hideMark/>
          </w:tcPr>
          <w:p w:rsidR="009A1229" w:rsidRPr="00114D3A" w:rsidRDefault="009A1229" w:rsidP="004D1B20">
            <w:r w:rsidRPr="00114D3A">
              <w:t>Благоустройство</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After w:val="1"/>
          <w:wAfter w:w="676" w:type="dxa"/>
          <w:trHeight w:val="144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"Энергосбережение и повышение энергетической эффективности в Панинском муниципальном районе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05 2 01 78140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9579,2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2838,0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05 2 01 78670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жилищно-коммунального хозяйства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"Доступное и комфортное жилье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47970,7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Субсидии на софинансирование капитальных вложений в объекты муниципальной собственности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05 1 02 78100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47970,7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Региональный проект "Чистая вода"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F5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60820,8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F5 52430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60820,8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nil"/>
              <w:bottom w:val="nil"/>
              <w:right w:val="nil"/>
            </w:tcBorders>
            <w:shd w:val="clear" w:color="000000" w:fill="FFFFFF"/>
            <w:noWrap/>
            <w:vAlign w:val="center"/>
            <w:hideMark/>
          </w:tcPr>
          <w:p w:rsidR="009A1229" w:rsidRPr="00114D3A" w:rsidRDefault="009A1229" w:rsidP="004D1B20">
            <w:r w:rsidRPr="00114D3A">
              <w:t>ОХРАНА ОКРУЖАЮЩЕЙ СРЕДЫ</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After w:val="1"/>
          <w:wAfter w:w="676" w:type="dxa"/>
          <w:trHeight w:val="72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Охрана объектов растительного и животного мира и среды их обитания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After w:val="1"/>
          <w:wAfter w:w="676" w:type="dxa"/>
          <w:trHeight w:val="139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"Охрана окружающей среды"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"Регулирование качества окружения среды"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59 4 01 82162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37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"Биологическое разнообразие"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59 4 02 82160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59 4 02 82161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охраны окружающей среды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"Охрана окружающей среды"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"Регулирование качества окружения среды"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Разработка проектно-сметной документации по рекультивации несанкционированных свалок(Закупка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59 4 01 78740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r w:rsidRPr="00114D3A">
              <w:t>СОЦИАЛЬНАЯ ПОЛИТИКА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6841,1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8878,0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r w:rsidRPr="00114D3A">
              <w:t>Пенсионное обеспечение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СО НКО, системы ТОС и гражданского общества"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59 3 02 82210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r w:rsidRPr="00114D3A">
              <w:t>Социальное обеспечение населения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4304,0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"Доступное и комфортное жилье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"Создание условий для обеспечения доступным и комфортным жильем населения Панинского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05 1 01 00000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жильем молодых семей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01 L4970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Комплексное развитие сельских территорий на период 2020-2025 годов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жилищных условий граждан, проживающих на сельских территориях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L5760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СО НКО, системы ТОС и гражданского общества"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правовой и социальной работы по защите прав и интересов ветеранов и инвалидов войны и труда"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59 3 01 82220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681,5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After w:val="1"/>
          <w:wAfter w:w="676" w:type="dxa"/>
          <w:trHeight w:val="85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Материальная помощь гражданам, нуждающимся в социальной поддержке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A1229" w:rsidRPr="00114D3A" w:rsidRDefault="009A1229" w:rsidP="004D1B20">
            <w:r w:rsidRPr="00114D3A">
              <w:t>ФИЗИЧЕСКАЯ КУЛЬТУРА И 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A1229" w:rsidRPr="00114D3A" w:rsidRDefault="009A1229" w:rsidP="004D1B20">
            <w:r w:rsidRPr="00114D3A">
              <w:t>Массовый 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"Строительство объектов"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05 4 01 78100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44"/>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ОТДЕЛ КУЛЬТУРЫ И АРХИВНОГО ДЕЛА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50366,5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35961,0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32475,7</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ОБРАЗОВАНИЕ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Дополнительное образование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дополнительного образования в сфере культуры»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ДО "ДШИ" р.п. Панино"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8444,8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8338,0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8470,0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7705,7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8137,0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"Региональный проект культурная среда"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А1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3061,2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Государственная поддержка отрасли культуры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А1 55190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3061,2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квалификации преподавателей"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КУЛЬТУРА, КИНЕМАТОГРАФИЯ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41703,8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24560,8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24004,7</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Культура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34997,5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18816,5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18046,5</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34997,5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18816,5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18046,5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культурнодосуговой деятельности и народного творчества»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24898,7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9044,0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8274,0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МБУК "МДКиД""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5117,0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5117,0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"Повышение квалификации работников"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филиала МБУК "МДКиД"-КДЦ кинотеатр "Восток"</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11 2 05 00590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"Мероприятия по сохранению, возрождению и развитию народных художественных промыслов и ремесел"</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11 2 06 00000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11 2 06 00590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МБУК "МДК и Д" в части передачи полномочий сельских поселений в сфере культуры"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11 2 08 00000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11024,8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11 2 08 00590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11024,8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и модернизация библиотечного дела»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10098,8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9772,5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9772,5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МКУК "ПМЦБ"</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9821,8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9061,0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9233,0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9233,0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745,8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405,0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"Комплектование книжных фондов библиотек"</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119,5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Комплектование книжных фондов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L5190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 модернизация библиотечного дела, внедрение новых технологий и форм деятельности"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11 3 03 00590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и проведение мероприятий"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11 3 04 00590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музея"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11 3 05 00590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"Модернизация материально-технической базы, техническое оснащение учреждения"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А1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Государственная поддержка отрасли культуры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А1 55190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культуры, кинематографии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6706,3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5744,3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5958,2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6706,3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5744,3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5958,2</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учета и отчетности в муниципальных учреждениях культуры»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4409,9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3734,0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4409,9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3734,0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4194,9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3533,0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3674,0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«Содержание и обеспечение деятельности аппарата отдела культуры и архивного дела администрации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2296,4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2224,2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2296,4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2224,2</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2037,4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2022,3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2095,2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243,0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922</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r>
      <w:tr w:rsidR="009A1229" w:rsidRPr="00114D3A" w:rsidTr="004D1B20">
        <w:trPr>
          <w:gridAfter w:val="1"/>
          <w:wAfter w:w="676" w:type="dxa"/>
          <w:trHeight w:val="1392"/>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ОТДЕЛ ПО ОБРАЗОВАНИЮ, ОПЕКЕ, ПОПЕЧИТЕЛЬСТВУ, СПОРТУ И РАБОТЕ С МОЛОДЕЖЬЮ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360767,2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313820,5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316173,5</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«Дети-сироты и дети, нуждающиеся в особой защите государства»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02 9 05 78390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833,6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869,4</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02 9 05 78390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58,6</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ОБРАЗОВАНИЕ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324289,7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285624,7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287120,2</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Дошкольное образование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дошкольного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"Расходы на обеспечение деятельности (оказание услуг) дошкольных учреждений"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10042,3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9653,2</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02 1 01 78290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21825,0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22653,1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24941,1</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11859,2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8531,0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7907,6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02 1 01 78290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756,6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540,2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Общее образование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251687,4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219870,5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218376,5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246143,4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219826,5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218332,5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общего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246143,4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219826,5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218332,5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системы поддержки талантливых детей и творческих педагогов"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189,4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194,0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148,7</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02 2 03 80070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02 2 03 80070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"Информатизация школ"</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информатизации школ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02 2 04 80060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материально-технической базы ОУ, оптимизация сети ОУ"</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26525,9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02 2 05 83000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S8810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7209,9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02 2 05 78750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12760,0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"Обеспечение противопожарной безопасности"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02 2 06 00000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883,9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02 2 06 80050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883,9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Охрана жизни и здоровья детей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12987,2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10384,6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10616,6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02 2 07 78130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1244,7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02 2 07 80080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7141,7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4438,2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4492,5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охране жизни и здоровья детей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02 2 07 80080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L3040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4600,1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4660,3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4801,8</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"Школьный автобус"</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4971,8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3550,6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развитию системы «Школьный автобус»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02 2 08 80040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4970,5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3550,6</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развитию системы «Школьный автобус»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02 2 08 80040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ОУ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136989,3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132349,3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139835,4</w:t>
            </w:r>
          </w:p>
        </w:tc>
      </w:tr>
      <w:tr w:rsidR="009A1229" w:rsidRPr="00114D3A" w:rsidTr="004D1B20">
        <w:trPr>
          <w:gridAfter w:val="1"/>
          <w:wAfter w:w="676" w:type="dxa"/>
          <w:trHeight w:val="304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02 2 09 53030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9592,3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9592,3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10167,9</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nil"/>
              <w:right w:val="nil"/>
            </w:tcBorders>
            <w:shd w:val="clear" w:color="000000" w:fill="FFFFFF"/>
            <w:noWrap/>
            <w:vAlign w:val="center"/>
            <w:hideMark/>
          </w:tcPr>
          <w:p w:rsidR="009A1229" w:rsidRPr="00114D3A" w:rsidRDefault="009A1229" w:rsidP="004D1B20">
            <w:pPr>
              <w:jc w:val="center"/>
            </w:pPr>
            <w:r w:rsidRPr="00114D3A">
              <w:t>103595,1</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106903,6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113317,9</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4296,9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7373,6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материально-техническое оснащение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02 2 09 78940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18846,9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8496,4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8606,0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63535,1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58590,0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62569,2</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02 2 10 53030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2750,7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2750,7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2952,7</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40059,9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43009,3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46369,3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448,0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4256,9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02 2 10 80100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12385,9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9120,3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9422,0</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L3040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3254,2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3278,9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3377,2</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"Строительство объектов"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05 4 01 78440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Дополнительное образование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дополнительного образования и воспитания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учреждениям"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02 3 02 80100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Молодежная политика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2830,1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3072,6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3056,1</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2822,1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2784,8</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общего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 Предоставление субсидий бюджетным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02 2 10 78320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организации отдыха и оздоровления детей и молодежи»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1861,7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2019,5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1972,2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1861,7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2019,5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1972,2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02 4 01 78320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825,7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849,6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888,4</w:t>
            </w:r>
          </w:p>
        </w:tc>
      </w:tr>
      <w:tr w:rsidR="009A1229" w:rsidRPr="00114D3A" w:rsidTr="004D1B20">
        <w:trPr>
          <w:gridAfter w:val="1"/>
          <w:wAfter w:w="676" w:type="dxa"/>
          <w:trHeight w:val="720"/>
        </w:trPr>
        <w:tc>
          <w:tcPr>
            <w:tcW w:w="5388"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02 4 01 78320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344,0</w:t>
            </w:r>
          </w:p>
        </w:tc>
      </w:tr>
      <w:tr w:rsidR="009A1229" w:rsidRPr="00114D3A" w:rsidTr="004D1B20">
        <w:trPr>
          <w:gridAfter w:val="1"/>
          <w:wAfter w:w="676" w:type="dxa"/>
          <w:trHeight w:val="216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716,7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616,6</w:t>
            </w:r>
          </w:p>
        </w:tc>
      </w:tr>
      <w:tr w:rsidR="009A1229" w:rsidRPr="00114D3A" w:rsidTr="004D1B20">
        <w:trPr>
          <w:gridAfter w:val="1"/>
          <w:wAfter w:w="676" w:type="dxa"/>
          <w:trHeight w:val="1080"/>
        </w:trPr>
        <w:tc>
          <w:tcPr>
            <w:tcW w:w="5388" w:type="dxa"/>
            <w:gridSpan w:val="2"/>
            <w:tcBorders>
              <w:top w:val="nil"/>
              <w:left w:val="nil"/>
              <w:bottom w:val="nil"/>
              <w:right w:val="nil"/>
            </w:tcBorders>
            <w:shd w:val="clear" w:color="000000" w:fill="FFFFFF"/>
            <w:vAlign w:val="bottom"/>
            <w:hideMark/>
          </w:tcPr>
          <w:p w:rsidR="009A1229" w:rsidRPr="00114D3A" w:rsidRDefault="009A1229" w:rsidP="004D1B20">
            <w:r w:rsidRPr="00114D3A">
              <w:lastRenderedPageBreak/>
              <w:t>Мероприятия по проведению оздоровительной кампании детей (Социальное обеспечение и иные выплаты населению)</w:t>
            </w:r>
          </w:p>
        </w:tc>
        <w:tc>
          <w:tcPr>
            <w:tcW w:w="1275" w:type="dxa"/>
            <w:gridSpan w:val="2"/>
            <w:tcBorders>
              <w:top w:val="nil"/>
              <w:left w:val="single" w:sz="4" w:space="0" w:color="auto"/>
              <w:bottom w:val="nil"/>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992" w:type="dxa"/>
            <w:gridSpan w:val="2"/>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73,2</w:t>
            </w:r>
          </w:p>
        </w:tc>
        <w:tc>
          <w:tcPr>
            <w:tcW w:w="1701"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«Молодежь»</w:t>
            </w:r>
          </w:p>
        </w:tc>
        <w:tc>
          <w:tcPr>
            <w:tcW w:w="1275" w:type="dxa"/>
            <w:gridSpan w:val="2"/>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02 5 00 00000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"Вовлечение молодежи в социальную политику"</w:t>
            </w:r>
          </w:p>
        </w:tc>
        <w:tc>
          <w:tcPr>
            <w:tcW w:w="1275" w:type="dxa"/>
            <w:gridSpan w:val="2"/>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252,4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02 5 01 80120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338,5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338,5</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02 5 01 80160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«Подготовка молодежи к службе в ВС РФ»</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"Допризывная подготовка молодежи к службе в Вооруженных Силах Российской Федерации"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02 6 01 82190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271,3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«Профилактика правонарушений на территории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271,3</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281,4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r>
      <w:tr w:rsidR="009A1229" w:rsidRPr="00114D3A" w:rsidTr="004D1B20">
        <w:trPr>
          <w:gridAfter w:val="1"/>
          <w:wAfter w:w="676" w:type="dxa"/>
          <w:trHeight w:val="39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08 1 12 78430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281,4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гражданского единства и гармонизация межнациональных отношений"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08 1 14 80190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"Приобретение светоотражающих наклеек для школьников начальных классов"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08 1 17 00000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08 1 17 80081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14692,5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15424,6</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14692,5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15424,6</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деятельности МКУ Панинская "ЦБУО" и ЦУВР»</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11580,3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10407,6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10945,9</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МКУ Панинская ЦБУО" и ЦУВР, подведомственные отделу по образованию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11580,3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10407,6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10945,9</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11217,1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9909,2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10305,6</w:t>
            </w:r>
          </w:p>
        </w:tc>
      </w:tr>
      <w:tr w:rsidR="009A1229" w:rsidRPr="00114D3A" w:rsidTr="004D1B20">
        <w:trPr>
          <w:gridAfter w:val="1"/>
          <w:wAfter w:w="676" w:type="dxa"/>
          <w:trHeight w:val="180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02 7 01 00590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363,2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640,3</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и реализация муниципальной программы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4389,7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4478,7</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"Расходы на обеспечение функций муниципальных органов"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4389,7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4478,7</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2412,5</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2074,7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1961,9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2062,9</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СОЦИАЛЬНАЯ ПОЛИТИКА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Охрана семьи и детства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«Дети-сироты и дети, нуждающиеся в особой защите государства»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02 9 02 00000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794,8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Выплаты приемной семье на содержание подопечных детей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02 9 02 78541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794,8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9096,9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11033,6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Выплаты семьям опекунов на содержание подопечных детей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02 9 03 78543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9096,9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11033,6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722,5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Вознаграждение причитающееся приемному родителю (Социальное обеспечение и иные выплаты населению)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02 9 04 78542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722,5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"Компенсация родителям в целях материальной поддержки детей в ДОО"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02 9 06 78150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ФИЗИЧЕСКАЯ КУЛЬТУРА И 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24820,2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14946,0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15279,6</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Массовый 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24820,2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14946,0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15279,6</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«Повышение доступности и качества общего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ФИЗИЧЕСКОЙ КУЛЬТУРЫ И СПОРТА»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18182,6</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14914,5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15246,6</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Основное мероприятие " Организация и проведение физкультурно-оздоровительной и спортивно-массовой работы с обучающимися"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204,4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1005,1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1010,2</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13 0 01 82250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204,4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1005,1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1010,2</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Основное мероприятие " Участие в областных и всероссийских спортивно-массовых мероприятиях"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13 0 02 00000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1084,2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13 0 02 82250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1084,2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объектов физической культуры и спорта"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8248,2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8483,4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8593,4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13 0 05 80100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7439,3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7483,4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7593,4</w:t>
            </w:r>
          </w:p>
        </w:tc>
      </w:tr>
      <w:tr w:rsidR="009A1229" w:rsidRPr="00114D3A" w:rsidTr="004D1B20">
        <w:trPr>
          <w:gridAfter w:val="1"/>
          <w:wAfter w:w="676" w:type="dxa"/>
          <w:trHeight w:val="1725"/>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13 0 05 78790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808,9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объектов "Физкультурно-спортивного центра"Победа""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13 0 06 00000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8645,8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5643,0</w:t>
            </w:r>
          </w:p>
        </w:tc>
      </w:tr>
      <w:tr w:rsidR="009A1229" w:rsidRPr="00114D3A" w:rsidTr="004D1B20">
        <w:trPr>
          <w:gridAfter w:val="1"/>
          <w:wAfter w:w="676" w:type="dxa"/>
          <w:trHeight w:val="13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13 0 06 80100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8645,8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5643,0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«Профилактика правонарушений на территории Панинского муниципального района Воронежской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08 1 08 00000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924</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08 1 08 82250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After w:val="1"/>
          <w:wAfter w:w="676" w:type="dxa"/>
          <w:trHeight w:val="1044"/>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ОТДЕЛ ПО ФИНАНСАМ, БЮДЖЕТУ И МОБИЛИЗАЦИИ ДОХОДОВ АДМИНИСТРАЦИИ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34245,3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24898,1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25775,4</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13742,0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7712,1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7947,4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5882,1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6117,4</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39 4 01 82010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Резервные фонды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39 1 01 80540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39 1 01 80550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НАЦИОНАЛЬНАЯ ЭКОНОМИКА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«Содействие развитию муниципальных образований и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59 2 00 00000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21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МЕЖБЮДЖЕТНЫЕ ТРАНСФЕРТЫ ОБЩЕГО ХАРАКТЕРА БЮДЖЕТАМ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20215,3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17186,0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17828,0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Дотации на выравнивание бюджетной обеспеченности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Основное мероприятие "Выравнивание бюджетной обеспеченности муниципальных </w:t>
            </w:r>
            <w:r w:rsidRPr="00114D3A">
              <w:lastRenderedPageBreak/>
              <w:t>образований"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lastRenderedPageBreak/>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Выравнивание бюджетной обеспеченности поселений за счет областных средств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39 2 01 82270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4968,0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4343,0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Выравнивание бюджетной обеспеченности поселений за счет средств районного фонда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39 2 01 82280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3667,0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3926,0</w:t>
            </w:r>
          </w:p>
        </w:tc>
      </w:tr>
      <w:tr w:rsidR="009A1229" w:rsidRPr="00114D3A" w:rsidTr="004D1B20">
        <w:trPr>
          <w:gridAfter w:val="1"/>
          <w:wAfter w:w="676" w:type="dxa"/>
          <w:trHeight w:val="36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Прочие межбюджетные трансферты общего характера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11517,3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144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After w:val="1"/>
          <w:wAfter w:w="676" w:type="dxa"/>
          <w:trHeight w:val="25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39 1 01 20570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"Распределение прочих межбюджетных трансфертов"</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11418,0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r w:rsidR="009A1229" w:rsidRPr="00114D3A" w:rsidTr="004D1B20">
        <w:trPr>
          <w:gridAfter w:val="1"/>
          <w:wAfter w:w="676" w:type="dxa"/>
          <w:trHeight w:val="108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Межбюджетные трансферты, передаваемые бюджетам для компенсации дополнительных расходов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39 2 03 20540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948,0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r>
      <w:tr w:rsidR="009A1229" w:rsidRPr="00114D3A" w:rsidTr="004D1B20">
        <w:trPr>
          <w:gridAfter w:val="1"/>
          <w:wAfter w:w="676" w:type="dxa"/>
          <w:trHeight w:val="720"/>
        </w:trPr>
        <w:tc>
          <w:tcPr>
            <w:tcW w:w="5388" w:type="dxa"/>
            <w:gridSpan w:val="2"/>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Иные межбюджетные трансферты (Межбюджетные трансферты)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w:t>
            </w:r>
          </w:p>
        </w:tc>
        <w:tc>
          <w:tcPr>
            <w:tcW w:w="85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39 2 03 83300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56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10470,0</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bl>
    <w:p w:rsidR="009A1229" w:rsidRPr="00114D3A" w:rsidRDefault="009A1229" w:rsidP="009A1229"/>
    <w:tbl>
      <w:tblPr>
        <w:tblW w:w="15896" w:type="dxa"/>
        <w:tblInd w:w="-967" w:type="dxa"/>
        <w:tblLayout w:type="fixed"/>
        <w:tblLook w:val="04A0"/>
      </w:tblPr>
      <w:tblGrid>
        <w:gridCol w:w="1063"/>
        <w:gridCol w:w="2948"/>
        <w:gridCol w:w="671"/>
        <w:gridCol w:w="2808"/>
        <w:gridCol w:w="578"/>
        <w:gridCol w:w="635"/>
        <w:gridCol w:w="598"/>
        <w:gridCol w:w="1839"/>
        <w:gridCol w:w="708"/>
        <w:gridCol w:w="1338"/>
        <w:gridCol w:w="330"/>
        <w:gridCol w:w="996"/>
        <w:gridCol w:w="1384"/>
      </w:tblGrid>
      <w:tr w:rsidR="009A1229" w:rsidRPr="00114D3A" w:rsidTr="004D1B20">
        <w:trPr>
          <w:gridAfter w:val="2"/>
          <w:wAfter w:w="2380" w:type="dxa"/>
          <w:trHeight w:val="429"/>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val="restart"/>
            <w:tcBorders>
              <w:top w:val="nil"/>
              <w:left w:val="nil"/>
              <w:bottom w:val="nil"/>
              <w:right w:val="nil"/>
            </w:tcBorders>
            <w:shd w:val="clear" w:color="000000" w:fill="FFFFFF"/>
            <w:vAlign w:val="center"/>
            <w:hideMark/>
          </w:tcPr>
          <w:p w:rsidR="009A1229" w:rsidRPr="00114D3A" w:rsidRDefault="009A1229" w:rsidP="004D1B20">
            <w:pPr>
              <w:rPr>
                <w:b/>
                <w:bCs/>
                <w:u w:val="single"/>
              </w:rPr>
            </w:pPr>
            <w:r w:rsidRPr="00114D3A">
              <w:rPr>
                <w:b/>
                <w:bCs/>
              </w:rPr>
              <w:t xml:space="preserve"> Приложение 4 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 </w:t>
            </w:r>
            <w:r w:rsidRPr="00114D3A">
              <w:rPr>
                <w:b/>
                <w:u w:val="single"/>
              </w:rPr>
              <w:t>от 30.06.2022 г. № 87_</w:t>
            </w:r>
          </w:p>
          <w:p w:rsidR="009A1229" w:rsidRPr="00114D3A" w:rsidRDefault="009A1229" w:rsidP="004D1B20">
            <w:pPr>
              <w:rPr>
                <w:b/>
                <w:bCs/>
              </w:rPr>
            </w:pPr>
          </w:p>
          <w:p w:rsidR="009A1229" w:rsidRPr="00114D3A" w:rsidRDefault="009A1229" w:rsidP="004D1B20">
            <w:pPr>
              <w:rPr>
                <w:b/>
                <w:bCs/>
                <w:u w:val="single"/>
              </w:rPr>
            </w:pPr>
            <w:r w:rsidRPr="00114D3A">
              <w:rPr>
                <w:b/>
                <w:bCs/>
              </w:rPr>
              <w:t xml:space="preserve">Приложение 5 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 </w:t>
            </w:r>
            <w:r w:rsidRPr="00114D3A">
              <w:rPr>
                <w:b/>
                <w:u w:val="single"/>
              </w:rPr>
              <w:t>от 30.12.2021 № 64</w:t>
            </w:r>
            <w:r w:rsidRPr="00114D3A">
              <w:rPr>
                <w:u w:val="single"/>
              </w:rPr>
              <w:t xml:space="preserve"> </w:t>
            </w:r>
          </w:p>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97"/>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333"/>
        </w:trPr>
        <w:tc>
          <w:tcPr>
            <w:tcW w:w="4011" w:type="dxa"/>
            <w:gridSpan w:val="2"/>
            <w:tcBorders>
              <w:top w:val="nil"/>
              <w:left w:val="nil"/>
              <w:bottom w:val="nil"/>
              <w:right w:val="nil"/>
            </w:tcBorders>
            <w:shd w:val="clear" w:color="000000" w:fill="FFFFFF"/>
            <w:hideMark/>
          </w:tcPr>
          <w:p w:rsidR="009A1229" w:rsidRPr="00114D3A" w:rsidRDefault="009A1229" w:rsidP="004D1B20">
            <w:r w:rsidRPr="00114D3A">
              <w:t xml:space="preserve"> </w:t>
            </w:r>
          </w:p>
        </w:tc>
        <w:tc>
          <w:tcPr>
            <w:tcW w:w="671"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2808" w:type="dxa"/>
            <w:tcBorders>
              <w:top w:val="nil"/>
              <w:left w:val="nil"/>
              <w:bottom w:val="nil"/>
              <w:right w:val="nil"/>
            </w:tcBorders>
            <w:shd w:val="clear" w:color="000000" w:fill="FFFFFF"/>
            <w:noWrap/>
            <w:vAlign w:val="bottom"/>
            <w:hideMark/>
          </w:tcPr>
          <w:p w:rsidR="009A1229" w:rsidRPr="00114D3A" w:rsidRDefault="009A1229" w:rsidP="004D1B20">
            <w:r w:rsidRPr="00114D3A">
              <w:t xml:space="preserve"> </w:t>
            </w:r>
          </w:p>
        </w:tc>
        <w:tc>
          <w:tcPr>
            <w:tcW w:w="6026" w:type="dxa"/>
            <w:gridSpan w:val="7"/>
            <w:vMerge/>
            <w:tcBorders>
              <w:top w:val="nil"/>
              <w:left w:val="nil"/>
              <w:bottom w:val="nil"/>
              <w:right w:val="nil"/>
            </w:tcBorders>
            <w:vAlign w:val="center"/>
            <w:hideMark/>
          </w:tcPr>
          <w:p w:rsidR="009A1229" w:rsidRPr="00114D3A" w:rsidRDefault="009A1229" w:rsidP="004D1B20">
            <w:pPr>
              <w:rPr>
                <w:b/>
                <w:bCs/>
              </w:rPr>
            </w:pPr>
          </w:p>
        </w:tc>
      </w:tr>
      <w:tr w:rsidR="009A1229" w:rsidRPr="00114D3A" w:rsidTr="004D1B20">
        <w:trPr>
          <w:gridAfter w:val="2"/>
          <w:wAfter w:w="2380" w:type="dxa"/>
          <w:trHeight w:val="1475"/>
        </w:trPr>
        <w:tc>
          <w:tcPr>
            <w:tcW w:w="13516" w:type="dxa"/>
            <w:gridSpan w:val="11"/>
            <w:tcBorders>
              <w:top w:val="nil"/>
              <w:left w:val="nil"/>
              <w:bottom w:val="nil"/>
              <w:right w:val="nil"/>
            </w:tcBorders>
            <w:shd w:val="clear" w:color="000000" w:fill="FFFFFF"/>
            <w:vAlign w:val="center"/>
            <w:hideMark/>
          </w:tcPr>
          <w:p w:rsidR="009A1229" w:rsidRPr="00114D3A" w:rsidRDefault="009A1229" w:rsidP="004D1B20">
            <w:pPr>
              <w:jc w:val="center"/>
              <w:rPr>
                <w:b/>
                <w:bCs/>
              </w:rPr>
            </w:pPr>
            <w:r w:rsidRPr="00114D3A">
              <w:rPr>
                <w:b/>
                <w:bCs/>
              </w:rPr>
              <w:t>Распределение бюджетных ассигнований на 2022 год и на плановый период 2023 и 2024 годов по разделам</w:t>
            </w:r>
          </w:p>
          <w:p w:rsidR="009A1229" w:rsidRPr="00114D3A" w:rsidRDefault="009A1229" w:rsidP="004D1B20">
            <w:pPr>
              <w:jc w:val="center"/>
              <w:rPr>
                <w:b/>
                <w:bCs/>
              </w:rPr>
            </w:pPr>
            <w:r w:rsidRPr="00114D3A">
              <w:rPr>
                <w:b/>
                <w:bCs/>
              </w:rPr>
              <w:t>и подразделам, целевым статьям (муниципальным программам Панинского муниципального района Воронежской области и непрограммным направлениям деятельности) и видам расходов классификации бюджета</w:t>
            </w:r>
          </w:p>
        </w:tc>
      </w:tr>
      <w:tr w:rsidR="009A1229" w:rsidRPr="00114D3A" w:rsidTr="004D1B20">
        <w:trPr>
          <w:gridBefore w:val="1"/>
          <w:wBefore w:w="1063" w:type="dxa"/>
          <w:trHeight w:val="356"/>
        </w:trPr>
        <w:tc>
          <w:tcPr>
            <w:tcW w:w="700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Наименование</w:t>
            </w:r>
          </w:p>
        </w:tc>
        <w:tc>
          <w:tcPr>
            <w:tcW w:w="6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Рз</w:t>
            </w:r>
          </w:p>
        </w:tc>
        <w:tc>
          <w:tcPr>
            <w:tcW w:w="5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ПР</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ВР</w:t>
            </w:r>
          </w:p>
        </w:tc>
        <w:tc>
          <w:tcPr>
            <w:tcW w:w="4048" w:type="dxa"/>
            <w:gridSpan w:val="4"/>
            <w:tcBorders>
              <w:top w:val="single" w:sz="4" w:space="0" w:color="auto"/>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СУММА (тыс.руб.)</w:t>
            </w:r>
          </w:p>
        </w:tc>
      </w:tr>
      <w:tr w:rsidR="009A1229" w:rsidRPr="00114D3A" w:rsidTr="004D1B20">
        <w:trPr>
          <w:gridBefore w:val="1"/>
          <w:wBefore w:w="1063" w:type="dxa"/>
          <w:trHeight w:val="356"/>
        </w:trPr>
        <w:tc>
          <w:tcPr>
            <w:tcW w:w="7005" w:type="dxa"/>
            <w:gridSpan w:val="4"/>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A1229" w:rsidRPr="00114D3A" w:rsidRDefault="009A1229" w:rsidP="004D1B20">
            <w:pPr>
              <w:rPr>
                <w:b/>
                <w:bCs/>
              </w:rPr>
            </w:pPr>
          </w:p>
        </w:tc>
        <w:tc>
          <w:tcPr>
            <w:tcW w:w="1338"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2022</w:t>
            </w:r>
          </w:p>
        </w:tc>
        <w:tc>
          <w:tcPr>
            <w:tcW w:w="1326" w:type="dxa"/>
            <w:gridSpan w:val="2"/>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2023</w:t>
            </w:r>
          </w:p>
        </w:tc>
        <w:tc>
          <w:tcPr>
            <w:tcW w:w="1384"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2024</w:t>
            </w:r>
          </w:p>
        </w:tc>
      </w:tr>
      <w:tr w:rsidR="009A1229" w:rsidRPr="00114D3A" w:rsidTr="004D1B20">
        <w:trPr>
          <w:gridBefore w:val="1"/>
          <w:wBefore w:w="1063" w:type="dxa"/>
          <w:trHeight w:val="356"/>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right"/>
              <w:rPr>
                <w:b/>
                <w:bCs/>
              </w:rPr>
            </w:pPr>
            <w:r w:rsidRPr="00114D3A">
              <w:rPr>
                <w:b/>
                <w:bCs/>
              </w:rPr>
              <w:t>1</w:t>
            </w:r>
          </w:p>
        </w:tc>
        <w:tc>
          <w:tcPr>
            <w:tcW w:w="635"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3</w:t>
            </w:r>
          </w:p>
        </w:tc>
        <w:tc>
          <w:tcPr>
            <w:tcW w:w="598"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4</w:t>
            </w:r>
          </w:p>
        </w:tc>
        <w:tc>
          <w:tcPr>
            <w:tcW w:w="1839"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5</w:t>
            </w:r>
          </w:p>
        </w:tc>
        <w:tc>
          <w:tcPr>
            <w:tcW w:w="708"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6</w:t>
            </w:r>
          </w:p>
        </w:tc>
        <w:tc>
          <w:tcPr>
            <w:tcW w:w="1338"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7</w:t>
            </w:r>
          </w:p>
        </w:tc>
        <w:tc>
          <w:tcPr>
            <w:tcW w:w="1326" w:type="dxa"/>
            <w:gridSpan w:val="2"/>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8</w:t>
            </w:r>
          </w:p>
        </w:tc>
        <w:tc>
          <w:tcPr>
            <w:tcW w:w="1384" w:type="dxa"/>
            <w:tcBorders>
              <w:top w:val="nil"/>
              <w:left w:val="nil"/>
              <w:bottom w:val="single" w:sz="4" w:space="0" w:color="auto"/>
              <w:right w:val="single" w:sz="4" w:space="0" w:color="auto"/>
            </w:tcBorders>
            <w:shd w:val="clear" w:color="000000" w:fill="FFFFFF"/>
            <w:hideMark/>
          </w:tcPr>
          <w:p w:rsidR="009A1229" w:rsidRPr="00114D3A" w:rsidRDefault="009A1229" w:rsidP="004D1B20">
            <w:pPr>
              <w:jc w:val="center"/>
              <w:rPr>
                <w:b/>
                <w:bCs/>
              </w:rPr>
            </w:pPr>
            <w:r w:rsidRPr="00114D3A">
              <w:rPr>
                <w:b/>
                <w:bCs/>
              </w:rPr>
              <w:t>9</w:t>
            </w:r>
          </w:p>
        </w:tc>
      </w:tr>
      <w:tr w:rsidR="009A1229" w:rsidRPr="00114D3A" w:rsidTr="004D1B20">
        <w:trPr>
          <w:gridBefore w:val="1"/>
          <w:wBefore w:w="1063" w:type="dxa"/>
          <w:trHeight w:val="356"/>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В С Е Г 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833085,4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645139,2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507961,8</w:t>
            </w:r>
          </w:p>
        </w:tc>
      </w:tr>
      <w:tr w:rsidR="009A1229" w:rsidRPr="00114D3A" w:rsidTr="004D1B20">
        <w:trPr>
          <w:gridBefore w:val="1"/>
          <w:wBefore w:w="1063" w:type="dxa"/>
          <w:trHeight w:val="356"/>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ОБЩЕГОСУДАРСТВЕННЫЕ ВОПРОСЫ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68773,8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55720,0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57251,0</w:t>
            </w:r>
          </w:p>
        </w:tc>
      </w:tr>
      <w:tr w:rsidR="009A1229" w:rsidRPr="00114D3A" w:rsidTr="004D1B20">
        <w:trPr>
          <w:gridBefore w:val="1"/>
          <w:wBefore w:w="1063" w:type="dxa"/>
          <w:trHeight w:val="736"/>
        </w:trPr>
        <w:tc>
          <w:tcPr>
            <w:tcW w:w="7005" w:type="dxa"/>
            <w:gridSpan w:val="4"/>
            <w:tcBorders>
              <w:top w:val="single" w:sz="4" w:space="0" w:color="auto"/>
              <w:left w:val="single" w:sz="4" w:space="0" w:color="auto"/>
              <w:bottom w:val="single" w:sz="4" w:space="0" w:color="auto"/>
              <w:right w:val="nil"/>
            </w:tcBorders>
            <w:shd w:val="clear" w:color="000000" w:fill="FFFFFF"/>
            <w:vAlign w:val="center"/>
            <w:hideMark/>
          </w:tcPr>
          <w:p w:rsidR="009A1229" w:rsidRPr="00114D3A" w:rsidRDefault="009A1229" w:rsidP="004D1B20">
            <w:r w:rsidRPr="00114D3A">
              <w:t>Функционирование высшего должностного лица субъекта Российской Федерации и муниципального образования</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Before w:val="1"/>
          <w:wBefore w:w="1063" w:type="dxa"/>
          <w:trHeight w:val="1105"/>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1775,0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1188,1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1235,1</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1227,6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59 1 02 82010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25038,8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23154,1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24018,4</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17646,5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16032,4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16673,4</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7215,7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6971,7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7195,0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Судебная система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 и местного самоуправления"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59 2 00 00000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59 2 01 51200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Обеспечение деятельности финансовых, налоговых и таможенных органов и органов финансового (финансово-бюджетного) надзора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8291,9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8440,8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8704,3</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7186,0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7412,1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7647,4</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5656,0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5882,1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6117,4</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39 4 01 82010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Непрограммные расходы органов власти Панинского муниципального района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lastRenderedPageBreak/>
              <w:t>Обеспечение деятельности Контрольно-счетной комиссии Панинского муниципального района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1105,9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1028,7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1056,9</w:t>
            </w:r>
          </w:p>
        </w:tc>
      </w:tr>
      <w:tr w:rsidR="009A1229" w:rsidRPr="00114D3A" w:rsidTr="004D1B20">
        <w:trPr>
          <w:gridBefore w:val="1"/>
          <w:wBefore w:w="1063" w:type="dxa"/>
          <w:trHeight w:val="2577"/>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1096,3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1021,2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1049,4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99 1 00 82010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Резервные фонды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39 1 01 80540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общегосударственные вопросы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32116,2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19684,5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19922,6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«Дети-сироты и дети, нуждающиеся в особой защите государства»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928,0</w:t>
            </w:r>
          </w:p>
        </w:tc>
      </w:tr>
      <w:tr w:rsidR="009A1229" w:rsidRPr="00114D3A" w:rsidTr="004D1B20">
        <w:trPr>
          <w:gridBefore w:val="1"/>
          <w:wBefore w:w="1063" w:type="dxa"/>
          <w:trHeight w:val="2577"/>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02 9 05 78390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833,6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02 9 05 78390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Защита прав потребителей на территории Панинского муниципального района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Before w:val="1"/>
          <w:wBefore w:w="1063" w:type="dxa"/>
          <w:trHeight w:val="3682"/>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15 4 01 70380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7534,0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39 1 01 80550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1278,0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1335,0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463,0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39 3 01 78080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363,2</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39 3 01 78080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87,9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w:t>
            </w:r>
          </w:p>
        </w:tc>
      </w:tr>
      <w:tr w:rsidR="009A1229" w:rsidRPr="00114D3A" w:rsidTr="004D1B20">
        <w:trPr>
          <w:gridBefore w:val="1"/>
          <w:wBefore w:w="1063" w:type="dxa"/>
          <w:trHeight w:val="294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39 3 02 78090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398,7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404,5</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39 3 02 78090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397,0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39 3 03 78470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391,2</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39 3 03 78470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25,8</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Панинский "ЦООДОМС"</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17295,0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17500,0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17658,1</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15511,9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15666,0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15823,6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59 1 03 00590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1783,1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1834,0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1834,5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 и местного самоуправления»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6401,1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"Реализация муниципальной политики в сфере социально-экономического развития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6401,1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314"/>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6373,1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НАЦИОНАЛЬНАЯ ОБОРОНА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Мобилизационная подготовка экономики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"Защита объектов информатизации"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59 1 04 82140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712"/>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НАЦИОНАЛЬНАЯ БЕЗОПАСНОСТЬ И ПРАВООХРАНИТЕЛЬНАЯ ДЕЯТЕЛЬНОСТЬ</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1909,4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1570,1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1585,4</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Защита населения и территории от чрезвычайных ситуаций природного и техногенного характера, гражданская оборона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1909,4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1570,1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1585,4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1909,4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1570,1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1585,4</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и модернизация защиты населения от угроз чрезвычайных ситуаций и пожаров"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10 1 00 20570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10 1 00 81040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Профилактика терроризма и экстремизма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10 1 00 81050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«Совершенствование работы единой дежурно-диспетчерской службы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1569,4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1549,4</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10 2 00 81060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1509,0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1539,4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10 2 00 81060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НАЦИОНАЛЬНАЯ ЭКОНОМИКА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163171,8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65894,5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67244,2</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Сельское хозяйство и рыболовство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3326,2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2968,7</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3326,2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2968,7</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 Развитие сельского хозяйства и регулирование рынка сельскохозяйственной продукции, сырья и продовольствия"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информационно-консультационной помощи на селе"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2900,0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2677,0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2703,0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2703,0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Эпизоотическое и ветеринарно-санитарное благополучия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15 2 02 450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Транспорт</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транспортной системы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"Мероприятия направленные на поддержку внутримуниципальных пассажирских перевозок"</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05 3 02 80170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Дорожное хозяйство (дорожные фонды)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транспортной системы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"Качественные и безопасные дороги в населенных пунктах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132202,6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50737,3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51601,3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05 3 01 78840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78208,3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05 3 01 78850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38442,3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34796,3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34796,3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05 3 01 82110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15552,0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15941,0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16805,0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национальной экономики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25643,0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8149,2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8674,2</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10341,2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"Доступное и комфортное жилье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05 1 02 82020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"Капитальный и текущий ремонт"</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05 4 02 78810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9620,7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2273,0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"Градостроительная деятельность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"Развитие градостроительной деятельности"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градостроительной деятельности"(Межбюджетные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05 5 01 78460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Развитие и поддержка малого и среднего предпринимательства и самозанятых граждан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Финансовая поддержка субъектов малого и среднего предпринимательства и самозанятых граждан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3090,0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15 1 01 82150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2490,0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15 1 01 82151</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"Распределение прочих межбюджетных трансфертов"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Приобретение служебного автотранспорта органам местного самоуправления поселений Воронежской области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39 2 03 79180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11231,8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3391,2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3311,2</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"Финансовое обеспечение деятельности администрации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10782,6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"Содействие развитию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449,2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161,2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161,2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313,0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59 2 01 82130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59 2 01 82320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"Содействие занятости населения в поселениях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проведения оплачиваемых общественных работ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59 2 02 78430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136,2</w:t>
            </w:r>
          </w:p>
        </w:tc>
      </w:tr>
      <w:tr w:rsidR="009A1229" w:rsidRPr="00114D3A" w:rsidTr="004D1B20">
        <w:trPr>
          <w:gridBefore w:val="1"/>
          <w:wBefore w:w="1063" w:type="dxa"/>
          <w:trHeight w:val="430"/>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ЖИЛИЩНО-КОММУНАЛЬНОЕ ХОЗЯЙСТВО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133286,7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147124,1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7389,0</w:t>
            </w:r>
          </w:p>
        </w:tc>
      </w:tr>
      <w:tr w:rsidR="009A1229" w:rsidRPr="00114D3A" w:rsidTr="004D1B20">
        <w:trPr>
          <w:gridBefore w:val="1"/>
          <w:wBefore w:w="1063" w:type="dxa"/>
          <w:trHeight w:val="430"/>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Жилищное хозяйство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21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83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реализации муниципальной программы"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17"/>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администрации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264"/>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59 1 01 82010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Коммунальное хозяйство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Подпрограмма "Доступное и комфортное жилье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Before w:val="1"/>
          <w:wBefore w:w="1063" w:type="dxa"/>
          <w:trHeight w:val="1396"/>
        </w:trPr>
        <w:tc>
          <w:tcPr>
            <w:tcW w:w="7005" w:type="dxa"/>
            <w:gridSpan w:val="4"/>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Приобретение коммунальной специализированной техники и оборудования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05 1 02 78620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12921,0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5610,6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2559,7</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r>
      <w:tr w:rsidR="009A1229" w:rsidRPr="00114D3A" w:rsidTr="004D1B20">
        <w:trPr>
          <w:gridBefore w:val="1"/>
          <w:wBefore w:w="1063" w:type="dxa"/>
          <w:trHeight w:val="368"/>
        </w:trPr>
        <w:tc>
          <w:tcPr>
            <w:tcW w:w="7005" w:type="dxa"/>
            <w:gridSpan w:val="4"/>
            <w:tcBorders>
              <w:top w:val="nil"/>
              <w:left w:val="nil"/>
              <w:bottom w:val="nil"/>
              <w:right w:val="nil"/>
            </w:tcBorders>
            <w:shd w:val="clear" w:color="000000" w:fill="FFFFFF"/>
            <w:vAlign w:val="center"/>
            <w:hideMark/>
          </w:tcPr>
          <w:p w:rsidR="009A1229" w:rsidRPr="00114D3A" w:rsidRDefault="009A1229" w:rsidP="004D1B20">
            <w:r w:rsidRPr="00114D3A">
              <w:t>Благоустройство</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Before w:val="1"/>
          <w:wBefore w:w="1063" w:type="dxa"/>
          <w:trHeight w:val="1473"/>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"Энергосбережение и повышение энергетической эффективности в Панинском муниципальном районе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11570,5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8863,0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4829,3</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05 2 01 78140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9579,2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6871,7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2838,0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05 2 01 78670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1991,3</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Другие вопросы в области жилищно-коммунального хозяйства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"Доступное и комфортное жилье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108791,5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47970,7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Субсидии на софинансирование капитальных вложений в объекты муниципальной собственности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05 1 02 78100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47970,7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Региональный проект "Чистая вода"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F5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60820,8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F5 52430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60820,8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132650,5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56"/>
        </w:trPr>
        <w:tc>
          <w:tcPr>
            <w:tcW w:w="7005" w:type="dxa"/>
            <w:gridSpan w:val="4"/>
            <w:tcBorders>
              <w:top w:val="nil"/>
              <w:left w:val="nil"/>
              <w:bottom w:val="nil"/>
              <w:right w:val="nil"/>
            </w:tcBorders>
            <w:shd w:val="clear" w:color="000000" w:fill="FFFFFF"/>
            <w:noWrap/>
            <w:vAlign w:val="center"/>
            <w:hideMark/>
          </w:tcPr>
          <w:p w:rsidR="009A1229" w:rsidRPr="00114D3A" w:rsidRDefault="009A1229" w:rsidP="004D1B20">
            <w:pPr>
              <w:rPr>
                <w:b/>
                <w:bCs/>
              </w:rPr>
            </w:pPr>
            <w:r w:rsidRPr="00114D3A">
              <w:rPr>
                <w:b/>
                <w:bCs/>
              </w:rPr>
              <w:t>ОХРАНА ОКРУЖАЮЩЕЙ СРЕДЫ</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4575,1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15,0</w:t>
            </w:r>
          </w:p>
        </w:tc>
      </w:tr>
      <w:tr w:rsidR="009A1229" w:rsidRPr="00114D3A" w:rsidTr="004D1B20">
        <w:trPr>
          <w:gridBefore w:val="1"/>
          <w:wBefore w:w="1063" w:type="dxa"/>
          <w:trHeight w:val="736"/>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Охрана объектов растительного и животного мира и среды их обитания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"Охрана окружающей среды"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"Регулирование качества окружения среды"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59 4 01 82162</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"Биологическое разнообразие"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59 4 02 82160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59 4 02 82161</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охраны окружающей среды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"Охрана окружающей среды"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"Регулирование качества окружения среды"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Разработка проектно-сметной документации по рекультивации несанкционированных свалок(Закупка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06</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59 4 01 78740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4550,1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ОБРАЗОВАНИЕ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332952,4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297024,9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295591,2</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Дошкольное образование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дошкольного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"Расходы на обеспечение деятельности (оказание услуг) дошкольных учреждений"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10042,3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9281,9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9653,2</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02 1 01 78290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21825,0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22653,1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24941,1</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11859,2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8531,0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7907,6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02 1 01 78290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756,6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540,2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(Капитальные вложения в объекты государственной (муниципальной) собственности)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02 1 01 78750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Общее образование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251687,4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219870,5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218376,5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246143,4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219826,5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218332,5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общего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246143,4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219826,5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218332,5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системы поддержки талантливых детей и творческих педагогов"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189,4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194,0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Мероприятие Одаренные дети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148,7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148,7</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02 2 03 80070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41,7</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02 2 03 80070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"Информатизация школ"</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информатизации школ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02 2 04 80060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материально-технической базы ОУ, оптимизация сети ОУ"</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26525,9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13300,0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02 2 05 83000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6556,0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S8810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7209,9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02 2 05 78750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12760,0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"Обеспечение противопожарной безопасности"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02 2 06 00000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883,9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02 2 06 80050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883,9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1380,0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Охрана жизни и здоровья детей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12987,2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10384,6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10616,6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02 2 07 78130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1244,7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1286,1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1322,3</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02 2 07 80080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7141,7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4438,2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4492,5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охране жизни и здоровья детей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02 2 07 80080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L3040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4600,1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4660,3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4801,8</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"Школьный автобус"</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4971,8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3455,9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3550,6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развитию системы «Школьный автобус»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02 2 08 80040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4970,5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3455,9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3550,6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развитию системы «Школьный автобус»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02 2 08 80040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ОУ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136989,3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132349,3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139835,4</w:t>
            </w:r>
          </w:p>
        </w:tc>
      </w:tr>
      <w:tr w:rsidR="009A1229" w:rsidRPr="00114D3A" w:rsidTr="004D1B20">
        <w:trPr>
          <w:gridBefore w:val="1"/>
          <w:wBefore w:w="1063" w:type="dxa"/>
          <w:trHeight w:val="2577"/>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02 2 09 53030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9592,3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9592,3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10167,9</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02 2 09 78120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103595,1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106903,6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113317,9</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02 2 09 78120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4296,9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6962,0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7373,6</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18846,9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8496,4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8606,0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02 2 09 80020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материально-техническое оснащение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02 2 09 78940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 Предоставление субсидий бюджетным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63535,1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58590,0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62569,2</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02 2 10 53030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2750,7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2750,7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2952,7</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02 2 10 78120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40059,9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43009,3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46369,3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02 2 10 78130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448,0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02 2 10 78750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4256,9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02 2 10 80100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12385,9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9120,3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9422,0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L3040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3254,2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3278,9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3377,2</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"Строительство объектов"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05 4 01 78440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5544,0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Дополнительное образование детей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17933,6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18396,3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15646,9</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дополнительного образования и воспитания детей»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учреждениям"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02 3 02 80100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9270,9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6996,1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7175,9</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дополнительного образования в сфере культуры»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8662,7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11400,2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8471,0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 ДО "ДШИ" р.п. Панино"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8444,8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8338,0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8470,0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7705,7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7837,0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8137,0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"Региональный проект культурная среда"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А1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3061,2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822"/>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Государственная поддержка отрасли культуры(Закупка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А1 55190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3061,2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11 1 02 00590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11 1 03 00590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квалификации преподавателей"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11 1 04 00590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Молодежная политика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2830,1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3072,6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3056,1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общего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02 2 10 78320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380,0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«Создание условий для организации отдыха и оздоровления детей и молодежи»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1861,7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2019,5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1972,2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1861,7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2019,5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1972,2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02 4 01 78320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825,7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849,6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888,4</w:t>
            </w:r>
          </w:p>
        </w:tc>
      </w:tr>
      <w:tr w:rsidR="009A1229" w:rsidRPr="00114D3A" w:rsidTr="004D1B20">
        <w:trPr>
          <w:gridBefore w:val="1"/>
          <w:wBefore w:w="1063" w:type="dxa"/>
          <w:trHeight w:val="736"/>
        </w:trPr>
        <w:tc>
          <w:tcPr>
            <w:tcW w:w="7005" w:type="dxa"/>
            <w:gridSpan w:val="4"/>
            <w:tcBorders>
              <w:top w:val="nil"/>
              <w:left w:val="nil"/>
              <w:bottom w:val="nil"/>
              <w:right w:val="nil"/>
            </w:tcBorders>
            <w:shd w:val="clear" w:color="000000" w:fill="FFFFFF"/>
            <w:vAlign w:val="center"/>
            <w:hideMark/>
          </w:tcPr>
          <w:p w:rsidR="009A1229" w:rsidRPr="00114D3A" w:rsidRDefault="009A1229" w:rsidP="004D1B20">
            <w:r w:rsidRPr="00114D3A">
              <w:t>Субсидия на организацию отдыха и оздоровления детей (Социальное обеспечение и иные выплаты населению)</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02 4 01 78320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320,5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344,0</w:t>
            </w:r>
          </w:p>
        </w:tc>
      </w:tr>
      <w:tr w:rsidR="009A1229" w:rsidRPr="00114D3A" w:rsidTr="004D1B20">
        <w:trPr>
          <w:gridBefore w:val="1"/>
          <w:wBefore w:w="1063" w:type="dxa"/>
          <w:trHeight w:val="2209"/>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716,7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616,6</w:t>
            </w:r>
          </w:p>
        </w:tc>
      </w:tr>
      <w:tr w:rsidR="009A1229" w:rsidRPr="00114D3A" w:rsidTr="004D1B20">
        <w:trPr>
          <w:gridBefore w:val="1"/>
          <w:wBefore w:w="1063" w:type="dxa"/>
          <w:trHeight w:val="736"/>
        </w:trPr>
        <w:tc>
          <w:tcPr>
            <w:tcW w:w="7005" w:type="dxa"/>
            <w:gridSpan w:val="4"/>
            <w:tcBorders>
              <w:top w:val="nil"/>
              <w:left w:val="nil"/>
              <w:bottom w:val="nil"/>
              <w:right w:val="nil"/>
            </w:tcBorders>
            <w:shd w:val="clear" w:color="000000" w:fill="FFFFFF"/>
            <w:vAlign w:val="center"/>
            <w:hideMark/>
          </w:tcPr>
          <w:p w:rsidR="009A1229" w:rsidRPr="00114D3A" w:rsidRDefault="009A1229" w:rsidP="004D1B20">
            <w:r w:rsidRPr="00114D3A">
              <w:t>Мероприятия по проведению оздоровительной кампании детей (Социальное обеспечение и иные выплаты населению)</w:t>
            </w:r>
          </w:p>
        </w:tc>
        <w:tc>
          <w:tcPr>
            <w:tcW w:w="635" w:type="dxa"/>
            <w:tcBorders>
              <w:top w:val="nil"/>
              <w:left w:val="single" w:sz="4" w:space="0" w:color="auto"/>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708"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73,2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«Молодежь»</w:t>
            </w:r>
          </w:p>
        </w:tc>
        <w:tc>
          <w:tcPr>
            <w:tcW w:w="635"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252,4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"Вовлечение молодежи в социальную политику"</w:t>
            </w:r>
          </w:p>
        </w:tc>
        <w:tc>
          <w:tcPr>
            <w:tcW w:w="635"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252,4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403,5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02 5 01 80120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338,5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338,5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02 5 01 80160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102,0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65,0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«Подготовка молодежи к службе в ВС РФ»</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"Допризывная подготовка молодежи к службе в Вооруженных Силах Российской Федерации"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02 6 01 82190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29,1</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271,3</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«Профилактика правонарушений на территории Панинского муниципального района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271,3</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281,4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r>
      <w:tr w:rsidR="009A1229" w:rsidRPr="00114D3A" w:rsidTr="004D1B20">
        <w:trPr>
          <w:gridBefore w:val="1"/>
          <w:wBefore w:w="1063" w:type="dxa"/>
          <w:trHeight w:val="3682"/>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08 1 12 78430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281,4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гражданского единства и гармонизация межнациональных отношений"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08 1 14 80190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6,3</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"Приобретение светоотражающих наклеек для школьников начальных классов"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08 1 17 00000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08 1 17 80081</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14692,5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15424,6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15970,0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14692,5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15424,6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«Обеспечение деятельности МКУ Панинская "ЦБУО" и ЦУВР»</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11580,3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10407,6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10945,9</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МКУ Панинская ЦБУО" и ЦУВР, подведомственные отделу по образованию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11580,3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10407,6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10945,9</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11217,1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9909,2</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10305,6</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02 7 01 00590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363,2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498,4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640,3</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и реализация муниципальной программы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4389,7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4284,9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4478,7</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"Расходы на обеспечение функций муниципальных органов"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4389,7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4284,9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4478,7</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2310,9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2319,7</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2412,5</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2074,7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1961,9</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2062,9</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09</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02 8 01 82010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КУЛЬТУРА, КИНЕМАТОГРАФИЯ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41703,8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24560,8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24004,7</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Культура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34997,5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18816,5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18046,5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34997,5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18816,5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18046,5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культурнодосуговой деятельности и народного творчества»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24898,7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9044,0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8274,0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МБУК "МДКиД""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5117,0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6406,0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5887,0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5117,0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11 2 02 00590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11 2 03 00590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2196,0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квалификации работников"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11 2 04 00590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филиала МБУК "МДКиД"-КДЦ кинотеатр "Восток"</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11 2 05 00590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3256,9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3120,0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"Мероприятия по сохранению, возрождению и развитию народных художественных промыслов и ремесел"</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11 2 06 00000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11 2 06 00590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11 2 08 00000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11024,8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11 2 08 00590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11024,8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и модернизация библиотечного дела»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10098,8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9772,5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9772,5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МКУК "ПМЦБ"</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9821,8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9653,0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9061,0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9233,0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9233,0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745,8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405,0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"Комплектование книжных фондов библиотек"</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119,5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Комплектование книжных фондов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02 L5190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 модернизация библиотечного дела, внедрение новых технологий и форм деятельности"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11 3 03 00590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Комплектование книжных фондов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03 L5190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и проведение мероприятий"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11 3 04 00590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"Финансовое обеспечение деятельности музея"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11 3 05 00590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37,7</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А1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Государственная поддержка отрасли культуры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3 А1 55190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117,5</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Другие вопросы в области культуры, кинематографии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6706,3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5744,3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5958,2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культуры и туризма»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6706,3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5744,3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5958,2</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«Обеспечение учета и отчетности в муниципальных учреждениях культуры»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4409,9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3734,0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4409,9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3593,0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3734,0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4194,9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3533,0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3674,0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11 4 01 00590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«Содержание и обеспечение деятельности аппарата отдела культуры и архивного дела администрации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2296,4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2151,3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2224,2</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2296,4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2151,3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2224,2</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2037,4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2022,3</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2095,2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243,0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11 5 01 82010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СОЦИАЛЬНАЯ ПОЛИТИКА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17613,3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21047,8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21723,7</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9A1229" w:rsidRPr="00114D3A" w:rsidRDefault="009A1229" w:rsidP="004D1B20">
            <w:r w:rsidRPr="00114D3A">
              <w:t>Пенсионное обеспечение</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СО НКО, системы ТОС и гражданского общества"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Before w:val="1"/>
          <w:wBefore w:w="1063" w:type="dxa"/>
          <w:trHeight w:val="1841"/>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59 3 02 82210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gridBefore w:val="1"/>
          <w:wBefore w:w="1063" w:type="dxa"/>
          <w:trHeight w:val="368"/>
        </w:trPr>
        <w:tc>
          <w:tcPr>
            <w:tcW w:w="7005" w:type="dxa"/>
            <w:gridSpan w:val="4"/>
            <w:tcBorders>
              <w:top w:val="nil"/>
              <w:left w:val="nil"/>
              <w:bottom w:val="nil"/>
              <w:right w:val="nil"/>
            </w:tcBorders>
            <w:shd w:val="clear" w:color="000000" w:fill="FFFFFF"/>
            <w:noWrap/>
            <w:vAlign w:val="center"/>
            <w:hideMark/>
          </w:tcPr>
          <w:p w:rsidR="009A1229" w:rsidRPr="00114D3A" w:rsidRDefault="009A1229" w:rsidP="004D1B20">
            <w:r w:rsidRPr="00114D3A">
              <w:t>Социальное обеспечение населения</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2488,0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4345,0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4304,0</w:t>
            </w:r>
          </w:p>
        </w:tc>
      </w:tr>
      <w:tr w:rsidR="009A1229" w:rsidRPr="00114D3A" w:rsidTr="004D1B20">
        <w:trPr>
          <w:gridBefore w:val="1"/>
          <w:wBefore w:w="1063" w:type="dxa"/>
          <w:trHeight w:val="1473"/>
        </w:trPr>
        <w:tc>
          <w:tcPr>
            <w:tcW w:w="7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"Доступное и комфортное жилье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доступным и комфортным жильем населения Панинского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05 1 01 00000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жильем молодых семей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01 L4970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1606,5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3619,0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3578,0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«Экономическое развитие и инновационная экономика"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Комплексное развитие сельских территорий на период 2020-2025 годов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жилищных условий граждан, проживающих на сельских территориях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L5760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"Муниципальное управление и гражданское общество"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СО НКО, системы ТОС и гражданского общества"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правовой и социальной работы по защите прав и интересов ветеранов и инвалидов войны и труда"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59 3 01 82220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681,5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626,0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Материальная помощь гражданам, нуждающимся в социальной поддержке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59 3 02 82300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Охрана семьи и детства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«Дети-сироты и дети, нуждающиеся в особой защите государства»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10772,2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12356,8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12845,7</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02 9 02 00000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794,8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Выплаты приемной семье на содержание подопечных детей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02 9 02 78541</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794,8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826,6</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9096,9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10614,8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11033,6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Выплаты семьям опекунов на содержание подопечных детей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02 9 03 78543</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9096,9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10614,8</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11033,6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722,5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751,4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Вознаграждение причитающееся приемному родителю (Социальное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02 9 04 78542</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722,5</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751,4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781,5</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"Компенсация родителям в целях материальной поддержки детей в ДОО"</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04</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02 9 06 78150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gridBefore w:val="1"/>
          <w:wBefore w:w="1063" w:type="dxa"/>
          <w:trHeight w:val="35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ФИЗИЧЕСКАЯ КУЛЬТУРА И СПОРТ</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48833,8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14946,0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15279,6</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Массовый спорт</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48833,8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14946,0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15279,6</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«Развитие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«Повышение доступности и качества общего образования»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02 2 10 78750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6637,6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0,0 </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"Строительство объектов"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05 4 01 78100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24013,6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Муниципальная программа Панинского муниципального района Воронежской области «РАЗВИТИЕ ФИЗИЧЕСКОЙ КУЛЬТУРЫ И СПОРТА»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18182,6</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14914,5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15246,6</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Организация и проведение физкультурно-оздоровительной и спортивно-массовой работы с обучающимися"</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204,4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1005,1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1010,2</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13 0 01 82250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204,4</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1005,1</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1010,2</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Участие в областных и всероссийских спортивно-массовых мероприятиях"</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13 0 02 00000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1084,2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13 0 02 82250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1084,2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объектов физической культуры и спорта"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8248,2</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8483,4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8593,4</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13 0 05 80100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7439,3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7483,4</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7593,4</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13 0 05 78790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808,9</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 Финансовое обеспечение деятельности объектов "Физкультурно-спортивного центра"Победа""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13 0 06 00000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8645,8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5643,0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13 0 06 80100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600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8645,8</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5426,0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5643,0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08 0 00 00000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«Профилактика правонарушений на территории Панинского муниципального района Воронежской области»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08 1 08 00000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08 1 08 82250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31,5</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w:t>
            </w:r>
          </w:p>
        </w:tc>
      </w:tr>
      <w:tr w:rsidR="009A1229" w:rsidRPr="00114D3A" w:rsidTr="004D1B20">
        <w:trPr>
          <w:gridBefore w:val="1"/>
          <w:wBefore w:w="1063" w:type="dxa"/>
          <w:trHeight w:val="10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МЕЖБЮДЖЕТНЫЕ ТРАНСФЕРТЫ ОБЩЕГО ХАРАКТЕРА БЮДЖЕТАМ БЮДЖЕТНОЙ СИСТЕМЫ РОССИЙСКОЙ ФЕДЕРАЦИИ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20215,3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17186,0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17828,0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Дотации на выравнивание бюджетной обеспеченности субъектов Российской Федерации и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"Выравнивание бюджетной обеспеченности муниципальных образований"</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8698,0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8010,0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8269,0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Выравнивание бюджетной обеспеченности поселений за счет областных средств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39 2 01 82270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4968,0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4343,0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4343,0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Выравнивание бюджетной обеспеченности поселений за счет средств районного фонда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39 2 01 82280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3730,0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3667,0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3926,0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Прочие межбюджетные трансферты общего характера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11517,3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r w:rsidR="009A1229" w:rsidRPr="00114D3A" w:rsidTr="004D1B20">
        <w:trPr>
          <w:gridBefore w:val="1"/>
          <w:wBefore w:w="1063" w:type="dxa"/>
          <w:trHeight w:val="368"/>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«Управление муниципальными финансами»</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39 1 00 00000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473"/>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2209"/>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39 1 01 20570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99,3</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39 1 01 80550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"Распределение прочих межбюджетных трансфертов"</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39 2 03 00000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11418,0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r w:rsidR="009A1229" w:rsidRPr="00114D3A" w:rsidTr="004D1B20">
        <w:trPr>
          <w:gridBefore w:val="1"/>
          <w:wBefore w:w="1063" w:type="dxa"/>
          <w:trHeight w:val="1105"/>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Межбюджетные трансферты, передаваемые бюджетам для компенсации дополнительных расходов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39 2 03 20540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948,0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gridBefore w:val="1"/>
          <w:wBefore w:w="1063" w:type="dxa"/>
          <w:trHeight w:val="736"/>
        </w:trPr>
        <w:tc>
          <w:tcPr>
            <w:tcW w:w="7005" w:type="dxa"/>
            <w:gridSpan w:val="4"/>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Иные межбюджетные трансферты (Межбюджетные трансферты)</w:t>
            </w:r>
          </w:p>
        </w:tc>
        <w:tc>
          <w:tcPr>
            <w:tcW w:w="6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w:t>
            </w:r>
          </w:p>
        </w:tc>
        <w:tc>
          <w:tcPr>
            <w:tcW w:w="59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03</w:t>
            </w:r>
          </w:p>
        </w:tc>
        <w:tc>
          <w:tcPr>
            <w:tcW w:w="183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39 2 03 83300</w:t>
            </w:r>
          </w:p>
        </w:tc>
        <w:tc>
          <w:tcPr>
            <w:tcW w:w="70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500</w:t>
            </w:r>
          </w:p>
        </w:tc>
        <w:tc>
          <w:tcPr>
            <w:tcW w:w="133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10470,0</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9176,0</w:t>
            </w:r>
          </w:p>
        </w:tc>
        <w:tc>
          <w:tcPr>
            <w:tcW w:w="138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9559,0</w:t>
            </w:r>
          </w:p>
        </w:tc>
      </w:tr>
    </w:tbl>
    <w:p w:rsidR="009A1229" w:rsidRPr="00114D3A" w:rsidRDefault="009A1229" w:rsidP="009A1229"/>
    <w:tbl>
      <w:tblPr>
        <w:tblW w:w="16559" w:type="dxa"/>
        <w:tblInd w:w="-1310" w:type="dxa"/>
        <w:tblLayout w:type="fixed"/>
        <w:tblLook w:val="04A0"/>
      </w:tblPr>
      <w:tblGrid>
        <w:gridCol w:w="11280"/>
        <w:gridCol w:w="5279"/>
      </w:tblGrid>
      <w:tr w:rsidR="009A1229" w:rsidRPr="00114D3A" w:rsidTr="004D1B20">
        <w:trPr>
          <w:trHeight w:val="300"/>
        </w:trPr>
        <w:tc>
          <w:tcPr>
            <w:tcW w:w="11280" w:type="dxa"/>
            <w:vMerge w:val="restart"/>
            <w:tcBorders>
              <w:top w:val="nil"/>
              <w:left w:val="nil"/>
              <w:bottom w:val="nil"/>
              <w:right w:val="nil"/>
            </w:tcBorders>
            <w:shd w:val="clear" w:color="auto" w:fill="auto"/>
            <w:noWrap/>
            <w:vAlign w:val="center"/>
            <w:hideMark/>
          </w:tcPr>
          <w:p w:rsidR="009A1229" w:rsidRPr="00114D3A" w:rsidRDefault="009A1229" w:rsidP="004D1B20">
            <w:pPr>
              <w:jc w:val="center"/>
            </w:pPr>
          </w:p>
        </w:tc>
        <w:tc>
          <w:tcPr>
            <w:tcW w:w="5279" w:type="dxa"/>
            <w:vMerge w:val="restart"/>
            <w:tcBorders>
              <w:top w:val="nil"/>
              <w:left w:val="nil"/>
              <w:bottom w:val="nil"/>
              <w:right w:val="nil"/>
            </w:tcBorders>
            <w:shd w:val="clear" w:color="auto" w:fill="auto"/>
            <w:vAlign w:val="center"/>
            <w:hideMark/>
          </w:tcPr>
          <w:p w:rsidR="009A1229" w:rsidRPr="00114D3A" w:rsidRDefault="009A1229" w:rsidP="004D1B20">
            <w:pPr>
              <w:rPr>
                <w:b/>
              </w:rPr>
            </w:pPr>
            <w:r w:rsidRPr="00114D3A">
              <w:rPr>
                <w:b/>
              </w:rPr>
              <w:t>Приложение 5</w:t>
            </w:r>
          </w:p>
          <w:p w:rsidR="009A1229" w:rsidRPr="00114D3A" w:rsidRDefault="009A1229" w:rsidP="004D1B20">
            <w:pPr>
              <w:rPr>
                <w:b/>
              </w:rPr>
            </w:pPr>
            <w:r w:rsidRPr="00114D3A">
              <w:rPr>
                <w:b/>
              </w:rPr>
              <w:t xml:space="preserve">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 </w:t>
            </w:r>
            <w:r w:rsidRPr="00114D3A">
              <w:rPr>
                <w:b/>
                <w:u w:val="single"/>
              </w:rPr>
              <w:t xml:space="preserve">от 30.06.2022 г. № 87 </w:t>
            </w:r>
          </w:p>
          <w:p w:rsidR="009A1229" w:rsidRPr="00114D3A" w:rsidRDefault="009A1229" w:rsidP="004D1B20">
            <w:pPr>
              <w:rPr>
                <w:b/>
              </w:rPr>
            </w:pPr>
          </w:p>
          <w:p w:rsidR="009A1229" w:rsidRPr="00114D3A" w:rsidRDefault="009A1229" w:rsidP="004D1B20">
            <w:pPr>
              <w:rPr>
                <w:b/>
              </w:rPr>
            </w:pPr>
            <w:r w:rsidRPr="00114D3A">
              <w:rPr>
                <w:b/>
              </w:rPr>
              <w:t xml:space="preserve">Приложение 6 к Решению Совета народных депутатов Панинского муниципального района "О бюджете Панинского муниципального района на 2022  год и на плановый период 2023 и 2024 годов " </w:t>
            </w:r>
            <w:r w:rsidRPr="00114D3A">
              <w:rPr>
                <w:b/>
                <w:u w:val="single"/>
              </w:rPr>
              <w:t xml:space="preserve">от 30.12.2021 № 64 </w:t>
            </w:r>
          </w:p>
          <w:p w:rsidR="009A1229" w:rsidRPr="00114D3A" w:rsidRDefault="009A1229" w:rsidP="004D1B20">
            <w:pPr>
              <w:rPr>
                <w:b/>
              </w:rPr>
            </w:pPr>
          </w:p>
          <w:p w:rsidR="009A1229" w:rsidRPr="00114D3A" w:rsidRDefault="009A1229" w:rsidP="004D1B20"/>
        </w:tc>
      </w:tr>
      <w:tr w:rsidR="009A1229" w:rsidRPr="00114D3A" w:rsidTr="004D1B20">
        <w:trPr>
          <w:trHeight w:val="300"/>
        </w:trPr>
        <w:tc>
          <w:tcPr>
            <w:tcW w:w="11280" w:type="dxa"/>
            <w:vMerge/>
            <w:tcBorders>
              <w:top w:val="nil"/>
              <w:left w:val="nil"/>
              <w:bottom w:val="nil"/>
              <w:right w:val="nil"/>
            </w:tcBorders>
            <w:vAlign w:val="center"/>
            <w:hideMark/>
          </w:tcPr>
          <w:p w:rsidR="009A1229" w:rsidRPr="00114D3A" w:rsidRDefault="009A1229" w:rsidP="004D1B20"/>
        </w:tc>
        <w:tc>
          <w:tcPr>
            <w:tcW w:w="5279" w:type="dxa"/>
            <w:vMerge/>
            <w:tcBorders>
              <w:top w:val="nil"/>
              <w:left w:val="nil"/>
              <w:bottom w:val="nil"/>
              <w:right w:val="nil"/>
            </w:tcBorders>
            <w:vAlign w:val="center"/>
            <w:hideMark/>
          </w:tcPr>
          <w:p w:rsidR="009A1229" w:rsidRPr="00114D3A" w:rsidRDefault="009A1229" w:rsidP="004D1B20"/>
        </w:tc>
      </w:tr>
      <w:tr w:rsidR="009A1229" w:rsidRPr="00114D3A" w:rsidTr="004D1B20">
        <w:trPr>
          <w:trHeight w:val="300"/>
        </w:trPr>
        <w:tc>
          <w:tcPr>
            <w:tcW w:w="11280" w:type="dxa"/>
            <w:vMerge/>
            <w:tcBorders>
              <w:top w:val="nil"/>
              <w:left w:val="nil"/>
              <w:bottom w:val="nil"/>
              <w:right w:val="nil"/>
            </w:tcBorders>
            <w:vAlign w:val="center"/>
            <w:hideMark/>
          </w:tcPr>
          <w:p w:rsidR="009A1229" w:rsidRPr="00114D3A" w:rsidRDefault="009A1229" w:rsidP="004D1B20"/>
        </w:tc>
        <w:tc>
          <w:tcPr>
            <w:tcW w:w="5279" w:type="dxa"/>
            <w:vMerge/>
            <w:tcBorders>
              <w:top w:val="nil"/>
              <w:left w:val="nil"/>
              <w:bottom w:val="nil"/>
              <w:right w:val="nil"/>
            </w:tcBorders>
            <w:vAlign w:val="center"/>
            <w:hideMark/>
          </w:tcPr>
          <w:p w:rsidR="009A1229" w:rsidRPr="00114D3A" w:rsidRDefault="009A1229" w:rsidP="004D1B20"/>
        </w:tc>
      </w:tr>
      <w:tr w:rsidR="009A1229" w:rsidRPr="00114D3A" w:rsidTr="004D1B20">
        <w:trPr>
          <w:trHeight w:val="300"/>
        </w:trPr>
        <w:tc>
          <w:tcPr>
            <w:tcW w:w="11280" w:type="dxa"/>
            <w:vMerge/>
            <w:tcBorders>
              <w:top w:val="nil"/>
              <w:left w:val="nil"/>
              <w:bottom w:val="nil"/>
              <w:right w:val="nil"/>
            </w:tcBorders>
            <w:vAlign w:val="center"/>
            <w:hideMark/>
          </w:tcPr>
          <w:p w:rsidR="009A1229" w:rsidRPr="00114D3A" w:rsidRDefault="009A1229" w:rsidP="004D1B20"/>
        </w:tc>
        <w:tc>
          <w:tcPr>
            <w:tcW w:w="5279" w:type="dxa"/>
            <w:vMerge/>
            <w:tcBorders>
              <w:top w:val="nil"/>
              <w:left w:val="nil"/>
              <w:bottom w:val="nil"/>
              <w:right w:val="nil"/>
            </w:tcBorders>
            <w:vAlign w:val="center"/>
            <w:hideMark/>
          </w:tcPr>
          <w:p w:rsidR="009A1229" w:rsidRPr="00114D3A" w:rsidRDefault="009A1229" w:rsidP="004D1B20"/>
        </w:tc>
      </w:tr>
      <w:tr w:rsidR="009A1229" w:rsidRPr="00114D3A" w:rsidTr="004D1B20">
        <w:trPr>
          <w:trHeight w:val="300"/>
        </w:trPr>
        <w:tc>
          <w:tcPr>
            <w:tcW w:w="11280" w:type="dxa"/>
            <w:vMerge/>
            <w:tcBorders>
              <w:top w:val="nil"/>
              <w:left w:val="nil"/>
              <w:bottom w:val="nil"/>
              <w:right w:val="nil"/>
            </w:tcBorders>
            <w:vAlign w:val="center"/>
            <w:hideMark/>
          </w:tcPr>
          <w:p w:rsidR="009A1229" w:rsidRPr="00114D3A" w:rsidRDefault="009A1229" w:rsidP="004D1B20"/>
        </w:tc>
        <w:tc>
          <w:tcPr>
            <w:tcW w:w="5279" w:type="dxa"/>
            <w:vMerge/>
            <w:tcBorders>
              <w:top w:val="nil"/>
              <w:left w:val="nil"/>
              <w:bottom w:val="nil"/>
              <w:right w:val="nil"/>
            </w:tcBorders>
            <w:vAlign w:val="center"/>
            <w:hideMark/>
          </w:tcPr>
          <w:p w:rsidR="009A1229" w:rsidRPr="00114D3A" w:rsidRDefault="009A1229" w:rsidP="004D1B20"/>
        </w:tc>
      </w:tr>
      <w:tr w:rsidR="009A1229" w:rsidRPr="00114D3A" w:rsidTr="004D1B20">
        <w:trPr>
          <w:trHeight w:val="293"/>
        </w:trPr>
        <w:tc>
          <w:tcPr>
            <w:tcW w:w="11280" w:type="dxa"/>
            <w:vMerge/>
            <w:tcBorders>
              <w:top w:val="nil"/>
              <w:left w:val="nil"/>
              <w:bottom w:val="nil"/>
              <w:right w:val="nil"/>
            </w:tcBorders>
            <w:vAlign w:val="center"/>
            <w:hideMark/>
          </w:tcPr>
          <w:p w:rsidR="009A1229" w:rsidRPr="00114D3A" w:rsidRDefault="009A1229" w:rsidP="004D1B20"/>
        </w:tc>
        <w:tc>
          <w:tcPr>
            <w:tcW w:w="5279" w:type="dxa"/>
            <w:vMerge/>
            <w:tcBorders>
              <w:top w:val="nil"/>
              <w:left w:val="nil"/>
              <w:bottom w:val="nil"/>
              <w:right w:val="nil"/>
            </w:tcBorders>
            <w:vAlign w:val="center"/>
            <w:hideMark/>
          </w:tcPr>
          <w:p w:rsidR="009A1229" w:rsidRPr="00114D3A" w:rsidRDefault="009A1229" w:rsidP="004D1B20"/>
        </w:tc>
      </w:tr>
      <w:tr w:rsidR="009A1229" w:rsidRPr="00114D3A" w:rsidTr="004D1B20">
        <w:trPr>
          <w:trHeight w:val="900"/>
        </w:trPr>
        <w:tc>
          <w:tcPr>
            <w:tcW w:w="16559" w:type="dxa"/>
            <w:gridSpan w:val="2"/>
            <w:tcBorders>
              <w:top w:val="nil"/>
              <w:left w:val="nil"/>
              <w:bottom w:val="nil"/>
              <w:right w:val="nil"/>
            </w:tcBorders>
            <w:shd w:val="clear" w:color="auto" w:fill="auto"/>
            <w:vAlign w:val="center"/>
            <w:hideMark/>
          </w:tcPr>
          <w:p w:rsidR="009A1229" w:rsidRPr="00114D3A" w:rsidRDefault="009A1229" w:rsidP="004D1B20">
            <w:pPr>
              <w:jc w:val="center"/>
              <w:rPr>
                <w:b/>
              </w:rPr>
            </w:pPr>
            <w:r w:rsidRPr="00114D3A">
              <w:rPr>
                <w:b/>
                <w:bCs/>
              </w:rPr>
              <w:t xml:space="preserve"> </w:t>
            </w:r>
            <w:r w:rsidRPr="00114D3A">
              <w:rPr>
                <w:b/>
              </w:rPr>
              <w:t xml:space="preserve">Распределение бюджетных ассигнований по целевым статьям (муниципальным программам Панинского муниципального района Воронежской области и </w:t>
            </w:r>
            <w:r w:rsidRPr="00114D3A">
              <w:rPr>
                <w:b/>
                <w:bCs/>
              </w:rPr>
              <w:t>непрограммным направлениям деятельности</w:t>
            </w:r>
            <w:r w:rsidRPr="00114D3A">
              <w:rPr>
                <w:b/>
              </w:rPr>
              <w:t>), группам видов расходов, разделам, подразделам классификации расходов бюджета Панинского муниципального района</w:t>
            </w:r>
          </w:p>
          <w:p w:rsidR="009A1229" w:rsidRPr="00114D3A" w:rsidRDefault="009A1229" w:rsidP="004D1B20">
            <w:pPr>
              <w:jc w:val="center"/>
              <w:rPr>
                <w:b/>
              </w:rPr>
            </w:pPr>
            <w:r w:rsidRPr="00114D3A">
              <w:rPr>
                <w:b/>
              </w:rPr>
              <w:t xml:space="preserve"> на 2022 год и плановый период 2023 и 2024 годов </w:t>
            </w:r>
          </w:p>
          <w:tbl>
            <w:tblPr>
              <w:tblW w:w="15764" w:type="dxa"/>
              <w:tblLayout w:type="fixed"/>
              <w:tblLook w:val="04A0"/>
            </w:tblPr>
            <w:tblGrid>
              <w:gridCol w:w="6125"/>
              <w:gridCol w:w="1843"/>
              <w:gridCol w:w="1134"/>
              <w:gridCol w:w="949"/>
              <w:gridCol w:w="1035"/>
              <w:gridCol w:w="1701"/>
              <w:gridCol w:w="1418"/>
              <w:gridCol w:w="1559"/>
            </w:tblGrid>
            <w:tr w:rsidR="009A1229" w:rsidRPr="00114D3A" w:rsidTr="004D1B20">
              <w:trPr>
                <w:trHeight w:val="348"/>
              </w:trPr>
              <w:tc>
                <w:tcPr>
                  <w:tcW w:w="6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Наименование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ЦСР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ВР</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Рз</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ПР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2022 год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2023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2024 год</w:t>
                  </w:r>
                </w:p>
              </w:tc>
            </w:tr>
            <w:tr w:rsidR="009A1229" w:rsidRPr="00114D3A" w:rsidTr="004D1B20">
              <w:trPr>
                <w:trHeight w:val="348"/>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833085,4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645139,2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507961,8</w:t>
                  </w:r>
                </w:p>
              </w:tc>
            </w:tr>
            <w:tr w:rsidR="009A1229" w:rsidRPr="00114D3A" w:rsidTr="004D1B20">
              <w:trPr>
                <w:trHeight w:val="1044"/>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Муниципальная программа Панинского муниципального района Воронежской области «Развитие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02 0 00 00000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336713,7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298580,0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300578,6</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«Повышение доступности и качества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44531,3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40993,0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43087,1</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"Расходы на обеспечение деятельности (оказание услуг) дошкольных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44531,3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40993,0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43087,1</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10042,3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9281,9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9653,2</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02 1 01 78290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21825,0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22653,1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24941,1</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11859,2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8531,0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7907,6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47,0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02 1 01 78290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756,6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540,2</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«Повышение доступности и качества общего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253141,0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220196,5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218712,5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системы поддержки талантливых детей и творческих педагогов"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189,4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194,0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02 2 01 80090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02 2 01 80090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Мероприятие Одаренные дети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02 2 01 80090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42,8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148,7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148,7</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02 2 03 80070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41,7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41,7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41,7</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02 2 03 80070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107,0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107,0</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"Информатизация школ"</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информатизации школ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02 2 04 80060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материально-технической базы ОУ, оптимизация сети ОУ"</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02 2 05 00000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26525,9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13300,0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02 2 05 83000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6556,0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05 S8810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7209,9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02 2 05 78750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12760,0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12800,0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"Обеспечение противопожарной безопасности"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02 2 06 00000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883,9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900,0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02 2 06 80050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883,9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900,0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Охрана жизни и здоровья детей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02 2 07 00000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12987,2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10384,6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10616,6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02 2 07 78130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1244,7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1286,1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1322,3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охране жизни и здоровья детей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02 2 07 80080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7141,7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4438,2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4492,5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охране жизни и здоровья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02 2 07 80080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07 L3040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4600,1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4660,3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4801,8</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"Школьный автобус"</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02 2 08 00000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4971,8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3455,9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3550,6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развитию системы «Школьный автобус»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02 2 08 80040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4970,5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3455,9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3550,6</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развитию системы «Школьный автобус»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02 2 08 80040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ОУ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136989,3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132349,3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139835,4</w:t>
                  </w:r>
                </w:p>
              </w:tc>
            </w:tr>
            <w:tr w:rsidR="009A1229" w:rsidRPr="00114D3A" w:rsidTr="004D1B20">
              <w:trPr>
                <w:trHeight w:val="28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02 2 09 53030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9592,3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9592,3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10167,9</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02 2 09 78120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103595,1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106903,6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113317,9</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02 2 09 78120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4296,9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6962,0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7373,6</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02 2 09 80020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58,1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02 2 09 80020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18846,9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8496,4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8606,0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общеобразовательных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02 2 09 80020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498,9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материально-техническое оснащение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02 2 09 78940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101,1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70532,7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58960,0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62949,2</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02 2 10 53030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2750,7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2750,7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2952,7</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02 2 10 78120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40059,9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43009,3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46369,3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02 2 10 78130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827,5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430,8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448,0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02 2 10 78750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4256,9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02 2 10 78750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6637,6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0,0 </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02 2 10 78320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360,0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380,0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02 2 10 80100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12385,9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9120,3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9422,0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2 10 L3040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3254,2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3278,9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3377,2</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дополнительного образования и воспитания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9270,9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6996,1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7175,9</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Предоставление субсидий бюджетным учреждениям"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9270,9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6996,1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7175,9</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02 3 02 80100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9270,9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6996,1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7175,9</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«Создание условий для организации отдыха и оздоровления детей и молодежи»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1861,7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2019,5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1972,2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1861,7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2019,5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1972,2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02 4 01 78320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825,7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849,6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888,4</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Субсидия на организацию отдыха и оздоровления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02 4 01 78320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344,0</w:t>
                  </w:r>
                </w:p>
              </w:tc>
            </w:tr>
            <w:tr w:rsidR="009A1229" w:rsidRPr="00114D3A" w:rsidTr="004D1B20">
              <w:trPr>
                <w:trHeight w:val="2160"/>
              </w:trPr>
              <w:tc>
                <w:tcPr>
                  <w:tcW w:w="6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02 4 01 80110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123,2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123,2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123,2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02 4 01 80110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519,1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716,7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616,6</w:t>
                  </w:r>
                </w:p>
              </w:tc>
            </w:tr>
            <w:tr w:rsidR="009A1229" w:rsidRPr="00114D3A" w:rsidTr="004D1B20">
              <w:trPr>
                <w:trHeight w:val="1080"/>
              </w:trPr>
              <w:tc>
                <w:tcPr>
                  <w:tcW w:w="6125" w:type="dxa"/>
                  <w:tcBorders>
                    <w:top w:val="nil"/>
                    <w:left w:val="nil"/>
                    <w:bottom w:val="nil"/>
                    <w:right w:val="nil"/>
                  </w:tcBorders>
                  <w:shd w:val="clear" w:color="000000" w:fill="FFFFFF"/>
                  <w:vAlign w:val="center"/>
                  <w:hideMark/>
                </w:tcPr>
                <w:p w:rsidR="009A1229" w:rsidRPr="00114D3A" w:rsidRDefault="009A1229" w:rsidP="004D1B20">
                  <w:r w:rsidRPr="00114D3A">
                    <w:t>Мероприятия по проведению оздоровительной кампании детей (Социальное обеспечение и иные выплаты населению)</w:t>
                  </w:r>
                </w:p>
              </w:tc>
              <w:tc>
                <w:tcPr>
                  <w:tcW w:w="1843" w:type="dxa"/>
                  <w:tcBorders>
                    <w:top w:val="nil"/>
                    <w:left w:val="single" w:sz="4" w:space="0" w:color="auto"/>
                    <w:bottom w:val="nil"/>
                    <w:right w:val="single" w:sz="4" w:space="0" w:color="auto"/>
                  </w:tcBorders>
                  <w:shd w:val="clear" w:color="000000" w:fill="FFFFFF"/>
                  <w:vAlign w:val="center"/>
                  <w:hideMark/>
                </w:tcPr>
                <w:p w:rsidR="009A1229" w:rsidRPr="00114D3A" w:rsidRDefault="009A1229" w:rsidP="004D1B20">
                  <w:r w:rsidRPr="00114D3A">
                    <w:t>02 4 01 80110</w:t>
                  </w:r>
                </w:p>
              </w:tc>
              <w:tc>
                <w:tcPr>
                  <w:tcW w:w="1134" w:type="dxa"/>
                  <w:tcBorders>
                    <w:top w:val="nil"/>
                    <w:left w:val="nil"/>
                    <w:bottom w:val="nil"/>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nil"/>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nil"/>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73,2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360"/>
              </w:trPr>
              <w:tc>
                <w:tcPr>
                  <w:tcW w:w="6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«Молодежь»</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02 5 00 00000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252,4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403,5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403,5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"Вовлечение молодежи в социальную политику"</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02 5 01 00000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single" w:sz="4" w:space="0" w:color="auto"/>
                    <w:left w:val="nil"/>
                    <w:bottom w:val="nil"/>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252,4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403,5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403,5</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рамках подпрограммы «Молодежь»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02 5 01 80120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338,5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338,5</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02 5 01 80160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102,0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«Подготовка молодежи к службе в ВС РФ»</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02 6 00 00000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29,1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29,1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29,1</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"Допризывная подготовка молодежи к службе в Вооруженных Силах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02 6 01 00000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02 6 01 82190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29,1</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«Обеспечение деятельности МКУ Панинская "ЦБУО" и ЦУВР»</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02 7 00 00000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11580,3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10407,6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10945,9</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МКУ Панинская ЦБУО" и ЦУВР, подведомственные отделу по образованию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02 7 01 00000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11580,3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10407,6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10945,9</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02 7 01 00590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11217,1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9909,2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10305,6</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02 7 01 00590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363,2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498,4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640,3</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«Обеспечение и реализация муниципальной программы "Развитие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02 8 00 00000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4389,7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4284,9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4478,7</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"Расходы на обеспечение функций муниципальных органов"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02 8 01 00000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4389,7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4284,9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4478,7</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02 8 01 82010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2310,9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2319,7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2412,5</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02 8 01 82010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2074,7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1961,9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2062,9</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02 8 01 82010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3,3</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«Дети-сироты и дети, нуждающиеся в особой защите государства»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02 9 00 00000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11657,3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13249,8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13773,7</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02 9 02 00000 </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794,8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826,6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859,6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Выплаты приемной семье на содержание подопечных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02 9 02 78541</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794,8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826,6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859,6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9096,9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10614,8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11033,6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Выплаты семьям опекунов на содержание подопечных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02 9 03 78543</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9096,9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10614,8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11033,6</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722,5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751,4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781,5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Вознаграждение причитающееся приемному родителю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02 9 04 78542</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722,5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751,4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781,5</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02 9 05 00000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885,1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893,0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928,0</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02 9 05 78390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827,2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833,6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869,4</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02 9 05 78390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57,9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58,6</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"Компенсация родителям в целях материальной поддержки детей в ДОО"</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02 9 06 00000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158,0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164,0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171,0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02 9 06 78150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158,0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164,0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171,0</w:t>
                  </w:r>
                </w:p>
              </w:tc>
            </w:tr>
            <w:tr w:rsidR="009A1229" w:rsidRPr="00114D3A" w:rsidTr="004D1B20">
              <w:trPr>
                <w:trHeight w:val="17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05 0 00 00000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308990,9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206202,4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68885,3</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"Доступное и комфортное жилье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05 1 00 00000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123879,0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141880,1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6137,7</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доступным и комфортным жильем населения Панинского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05 1 01 00000 </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1606,5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3619,0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3578,0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жильем молодых семей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01 L4970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1606,5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3619,0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3578,0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122272,5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138261,1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2559,7</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Приобретение коммунальной специализированной техники и оборудования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05 1 02 78620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12921,0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5610,6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2559,7</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Субсидии на софинансирование капитальных вложений в объекты муниципальной собственности(Межбюджетные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05 1 02 78100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47970,7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F5 52430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60820,8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132650,5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05 1 02 82020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560,0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"Энергосбережение и повышение энергетической эффективности в Панинском муниципальном районе Воронежской области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05 2 00 00000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11570,5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8863,0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4829,3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11570,5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8863,0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4829,3</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05 2 01 78140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9579,2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6871,7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2838,0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05 2 01 78670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1991,3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1991,3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1991,3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lastRenderedPageBreak/>
                    <w:t>Подпрограмма "Развитие транспортной системы Панинского муниципального района Воронежской области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05 3 00 00000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134202,6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54737,3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55601,3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"Качественные и безопасные дороги в населенных пунктах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132202,6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50737,3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51601,3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05 3 01 78840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78208,3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05 3 01 78850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38442,3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34796,3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34796,3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05 3 01 82110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15552,0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15941,0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16805,0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"Мероприятия направленные на поддержку внутримуниципальных пассажирских перевозок"</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05 3 02 80170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05 4 00 00000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39178,3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542,0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2317,0</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"Строительство объектов"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29557,6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bottom"/>
                  <w:hideMark/>
                </w:tcPr>
                <w:p w:rsidR="009A1229" w:rsidRPr="00114D3A" w:rsidRDefault="009A1229" w:rsidP="004D1B20">
                  <w:r w:rsidRPr="00114D3A">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05 4 01 78100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24013,6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05 4 01 78440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5544,0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"Капитальный и текущий ремонт"</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05 4 02 00000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9620,7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498,0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2273,0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05 4 02 78810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9620,7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498,0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2273,0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"Градостроительная деятельность Панинского муниципального района Воронежской области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05 5 00 00000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градостроительной деятельности"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05 5 01 00000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градостроительной деятельности"(Межбюджетные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05 5 01 78460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160,5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392"/>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08 0 00 00000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326,9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282,0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304,3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«Профилактика правонарушений на территории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08 1 00 00000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326,9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282,0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304,3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Проведение соревнований по различным видам спорта: - спортакиада учащихся Панинского муниципального района, - проведение турниров по мини футболу и футболу"</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08 1 08 00000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31,5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33,0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08 1 08 82250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31,5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33,0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281,4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215,0</w:t>
                  </w:r>
                </w:p>
              </w:tc>
            </w:tr>
            <w:tr w:rsidR="009A1229" w:rsidRPr="00114D3A" w:rsidTr="004D1B20">
              <w:trPr>
                <w:trHeight w:val="39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14D3A">
                    <w:rPr>
                      <w:b/>
                      <w:bCs/>
                    </w:rPr>
                    <w:t>"</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08 1 12 78430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281,4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"Укрепление гражданского единства и гармонизация межнациональных отношений"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08 1 14 80190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"Приобретение светоотражающих наклеек для школьников начальных классов"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08 1 17 00000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08 1 17 80081</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r>
            <w:tr w:rsidR="009A1229" w:rsidRPr="00114D3A" w:rsidTr="004D1B20">
              <w:trPr>
                <w:trHeight w:val="17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lastRenderedPageBreak/>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10 0 00 00000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1909,4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1570,1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1585,4</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и модернизация защиты населения от угроз чрезвычайных ситуаций и пожаров"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10 1 00 00000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340,0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36,0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36,0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Сокращение времени оповещения населения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10 1 00 20570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10 1 00 81040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Профилактика терроризма и экстремизма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10 1 00 81050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«Совершенствование работы единой дежурно-диспетчерской службы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10 2 00 00000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1569,4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1534,1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1549,4</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10 2 00 81060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1509,0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1524,1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1539,4</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10 2 00 81060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09</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r>
            <w:tr w:rsidR="009A1229" w:rsidRPr="00114D3A" w:rsidTr="004D1B20">
              <w:trPr>
                <w:trHeight w:val="1044"/>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«Развитие культуры и туризма»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11 0 00 00000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50366,5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35961,0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32475,7</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дополнительного образования в сфере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11 1 00 00000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8662,7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11400,2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8471,0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ДО "ДШИ" р.п. Панино"</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11 1 01 00000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8444,8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8338,0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8470,0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7705,7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7837,0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8137,0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719,1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481,0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313,0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А1 55190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3061,2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11 1 02 00590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180,7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11 1 03 00590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"Повышение квалификации работников"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11 1 04 00590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культурнодосуговой деятельности и народного творчества»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24898,7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9044,0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8274,0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МБУК "МДКиД""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6406,0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5887,0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5117,0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6406,0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5887,0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5117,0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"Модернизация материально-технической базы, техническое оснащение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11 2 02 00590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2196,0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11 2 03 00590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2196,0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"Повышение квалификации работников"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11 2 04 00590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филиала МБУК "МДКиД"-КДЦ кинотеатр "Восток"</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11 2 05 00000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3256,9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3120,0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3120,0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11 2 05 00590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3256,9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3120,0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3120,0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"Мероприятия по сохранению, возрождению и развитию народных художественных промыслов и ремесел"</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11 2 06 00000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11 2 06 00590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"Финансовое обеспечение деятельности МБУК "МДК и Д" в части передачи полномочий сельских поселений в сфере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11 2 08 00000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11024,8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11 2 08 00590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11024,8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и модернизация библиотечного дела»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i/>
                      <w:iCs/>
                    </w:rPr>
                  </w:pPr>
                  <w:r w:rsidRPr="00114D3A">
                    <w:rPr>
                      <w:b/>
                      <w:bCs/>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10098,8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9772,5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9772,5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МКУК "ПМЦБ"</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9821,8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9653,0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9653,0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9061,0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9233,0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9233,0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745,8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405,0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"Комплектование книжных фондов библиотек"</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119,5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r>
            <w:tr w:rsidR="009A1229" w:rsidRPr="00114D3A" w:rsidTr="004D1B20">
              <w:trPr>
                <w:trHeight w:val="1485"/>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11 3 02 00590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Комплектование книжных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02 L5190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117,7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0,0 </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0,0 </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 модернизация библиотечного дела, внедрение новых технологий и форм деятельности"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11 3 03 00590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"Организация и проведение мероприятий"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11 3 04 00590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музея"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11 3 05 00000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11 3 05 00590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3 А1 55190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117,5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117,5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«Обеспечение учета и отчетности в муниципальных учреждениях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4409,9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3593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3734</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4409,9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3593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3734</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11 4 01 00590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4194,9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3533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3674</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11 4 01 00590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11 5 00 00000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2296,4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2151,3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2224,2</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11 5 01 00000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2296,4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2151,3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2224,2</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11 5 01 82010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2037,4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2022,3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2095,2</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11 5 01 82010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11 5 01 82010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08</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w:t>
                  </w:r>
                </w:p>
              </w:tc>
            </w:tr>
            <w:tr w:rsidR="009A1229" w:rsidRPr="00114D3A" w:rsidTr="004D1B20">
              <w:trPr>
                <w:trHeight w:val="1392"/>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13 0 00 00000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18182,6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14914,5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15246,6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Организация и проведение физкультурно-оздоровительной и спортивно-массовой работы с обучающимися"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204,4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1005,1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1010,2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13 0 01 82250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204,4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1005,1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1010,2</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Участие в областных и всероссийских спортивно-массовых мероприятиях"</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1084,2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13 0 02 82250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1084,2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объектов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13 0 05 00000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8248,2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8483,4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8593,4</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13 0 05 80100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7439,3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7483,4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7593,4</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13 0 05 78790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808,9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 Финансовое обеспечение деятельности объектов "Физкультурно-спортивного центра"Победа""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13 0 06 00000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8645,8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5426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5643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13 0 06 80100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8645,8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5426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5643</w:t>
                  </w:r>
                </w:p>
              </w:tc>
            </w:tr>
            <w:tr w:rsidR="009A1229" w:rsidRPr="00114D3A" w:rsidTr="004D1B20">
              <w:trPr>
                <w:trHeight w:val="1392"/>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15 0 00 00000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6497,2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6189,5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6160,2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"Развитие и поддержка малого и среднего предпринимательства и самозанятых граждан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3070,0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3090,0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 xml:space="preserve">Финансовая поддержка субъектов малого и среднего предпринимательства и самозанятых граждан </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15 1 01 00000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3070,0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3090,0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15 1 01 82150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2470,0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2480,0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2490,0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15 1 01 82151</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 Развитие сельского хозяйства и регулирование рынка сельскохозяйственной продукции, сырья и продовольствия"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3326,2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3008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2968,7</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"Развитие информационно-консультационной помощи на селе"</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3220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2900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2677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2703</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2703</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518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15 2 01 00590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"Эпизоотическое и ветеринарно-санитарное благополучия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106,2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68,7</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15 2 02 78450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106,2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108</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68,7</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"Комплексное развитие сельских территорий на период 2020-2025 годов"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"Улучшение жилищных условий граждан, проживающих на сельских территориях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15 3 01 00000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3 01 L5760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"Защита прав потребителей на территории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w:t>
                  </w:r>
                </w:p>
              </w:tc>
            </w:tr>
            <w:tr w:rsidR="009A1229" w:rsidRPr="00114D3A" w:rsidTr="004D1B20">
              <w:trPr>
                <w:trHeight w:val="36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15 4 01 70380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w:t>
                  </w:r>
                </w:p>
              </w:tc>
            </w:tr>
            <w:tr w:rsidR="009A1229" w:rsidRPr="00114D3A" w:rsidTr="004D1B20">
              <w:trPr>
                <w:trHeight w:val="2784"/>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39 0 00 00000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36235,3</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27188,1</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27110,4</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«Управление муниципальными финансами»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39 1 00 00000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6655,3</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300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39 1 01 00000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6655,3</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300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Резервный фонд администрации Панинского муниципального района на проведение аварийно восстановительных работ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39 1 01 80540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300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300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39 1 01 80550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6256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39 1 01 20570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99,3</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39 2 00 00000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21116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18186</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17828</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"Выравнивание бюджетной обеспеченности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8698</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8010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8269</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Выравнивание бюджетной обеспеченности поселений за счет областных средств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39 2 01 82270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4968</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4343</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4343</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Выравнивание бюджетной обеспеченности поселений за счет средств районного фонда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39 2 01 82280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3730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3667</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3926</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"Распределение прочих межбюджетных трансфертов"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12418</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10176</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9559</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Межбюджетные трансферты, передаваемые бюджетам для компенсации дополнительных расходов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39 2 03 20540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948</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Приобретение служебного автотранспорта органам местного самоуправления поселений Воронежской области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39 2 03 79180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1000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Иные межбюджетные трансферты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39 2 03 83300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10470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9176</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9559</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39 3 00 00000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1278,0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1290,0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1335,0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445,0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449,0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463,0</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39 3 01 78080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369,1</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361,1</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363,2</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39 3 01 78080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75,9</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87,9</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99,8</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436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439</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455</w:t>
                  </w:r>
                </w:p>
              </w:tc>
            </w:tr>
            <w:tr w:rsidR="009A1229" w:rsidRPr="00114D3A" w:rsidTr="004D1B20">
              <w:trPr>
                <w:trHeight w:val="32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39 3 02 78090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403,6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398,7</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404,5</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39 3 02 78090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32,4</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40,3</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50,5</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397</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402</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417</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39 3 03 78470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393,1</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387</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391,2</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39 3 03 78470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3,9</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15</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25,8</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39 4 00 00000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7186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7412,1</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i/>
                      <w:iCs/>
                    </w:rPr>
                  </w:pPr>
                  <w:r w:rsidRPr="00114D3A">
                    <w:rPr>
                      <w:i/>
                      <w:iCs/>
                    </w:rPr>
                    <w:t>7647,4</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7186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7412,1</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7647,4</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39 4 01 82010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5656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5882,1</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6117,4</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39 4 01 82010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1530</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1530</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1530</w:t>
                  </w:r>
                </w:p>
              </w:tc>
            </w:tr>
            <w:tr w:rsidR="009A1229" w:rsidRPr="00114D3A" w:rsidTr="004D1B20">
              <w:trPr>
                <w:trHeight w:val="1392"/>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59 0 00 00000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72757,0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53222,9</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54558,4</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59 1 00 00000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56087,4</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48074,7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49182,2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"Финансовое обеспечение деятельности администрации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37600,1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29336,6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30239,0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1775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2952,5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3070,6</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17646,5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16032,4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16673,4</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7215,7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6971,7</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7195,0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176,6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800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07</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10782,6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3230,0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3150,0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59 1 01 82010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1142,3</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1188,1</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1235,1</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59 1 02 82010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1135,1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1180,6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1227,6</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59 1 02 82010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7,5</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7,5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"Финансовое обеспечение деятельности МКУ Панинский "ЦООДОМС"</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59 1 03 00000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17295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17500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17658,1</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59 1 03 00590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15511,9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15666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15823,6</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59 1 03 00590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1783,1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1834</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1834,5</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"Защита объектов информатизации"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59 1 04 00000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59 1 04 82140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02</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Подпрограмма «Содействие развитию муниципальных образований и месстного самоуправления»</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59 2 00 00000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6959,9</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161,2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161,2</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"Реализация муниципальной политики в сфере социально-экономического развития муниципальных обраований"</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6823,7</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59 2 01 51200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109,6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59 2 01 82120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r>
            <w:tr w:rsidR="009A1229" w:rsidRPr="00114D3A" w:rsidTr="004D1B20">
              <w:trPr>
                <w:trHeight w:val="32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59 2 01 82130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6373,1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r>
            <w:tr w:rsidR="009A1229" w:rsidRPr="00114D3A" w:rsidTr="004D1B20">
              <w:trPr>
                <w:trHeight w:val="21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59 2 01 82130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288</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59 2 01 82320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25,0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"Содействие занятости населения в поселениях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проведения оплачиваемых общественных работ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59 2 02 78430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04</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12</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136,2</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"Развитие СО НКО, системы ТОС и гражданского общества"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59 3 00 00000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5134,6</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4972,0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5200,0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Основное мероприятие "Оранизция правовой и социальной работы по защите прав и интересов ветеранов и инвалидов войны и труда"</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681,5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626,0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626,0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59 3 01 82220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681,5</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626,0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626,0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Материальная помощь гражданам, нуждающимся в социальной поддержке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59 3 02 82300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"Социальная поддержка граждан"</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4353,1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4346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4574</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59 3 02 82210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300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4353,1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4346</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4574</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Подпрограмма "Охрана окружающей среды"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59 4 00 00000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i/>
                      <w:iCs/>
                    </w:rPr>
                  </w:pPr>
                  <w:r w:rsidRPr="00114D3A">
                    <w:rPr>
                      <w:b/>
                      <w:bCs/>
                      <w:i/>
                      <w:i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4575,1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i/>
                      <w:iCs/>
                    </w:rPr>
                  </w:pPr>
                  <w:r w:rsidRPr="00114D3A">
                    <w:rPr>
                      <w:i/>
                      <w:iCs/>
                    </w:rPr>
                    <w:t>15,0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"Регулирование качества окружения среды"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59 4 01 00000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4555,1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lastRenderedPageBreak/>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59 4 01 82162</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72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Рекультивация несанкционированных свалок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59 4 01 78740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05</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4550,1</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0,0</w:t>
                  </w:r>
                </w:p>
              </w:tc>
            </w:tr>
            <w:tr w:rsidR="009A1229" w:rsidRPr="00114D3A" w:rsidTr="004D1B20">
              <w:trPr>
                <w:trHeight w:val="36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Основное мероприятие "Биологическое разнообразие"</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59 4 02 00000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r>
            <w:tr w:rsidR="009A1229" w:rsidRPr="00114D3A" w:rsidTr="004D1B20">
              <w:trPr>
                <w:trHeight w:val="144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59 4 02 82160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59 4 02 82161</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03</w:t>
                  </w:r>
                </w:p>
              </w:tc>
              <w:tc>
                <w:tcPr>
                  <w:tcW w:w="1701"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1418"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c>
                <w:tcPr>
                  <w:tcW w:w="155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5,0</w:t>
                  </w:r>
                </w:p>
              </w:tc>
            </w:tr>
            <w:tr w:rsidR="009A1229" w:rsidRPr="00114D3A" w:rsidTr="004D1B20">
              <w:trPr>
                <w:trHeight w:val="1215"/>
              </w:trPr>
              <w:tc>
                <w:tcPr>
                  <w:tcW w:w="6125" w:type="dxa"/>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pPr>
                    <w:rPr>
                      <w:b/>
                      <w:bCs/>
                    </w:rPr>
                  </w:pPr>
                  <w:r w:rsidRPr="00114D3A">
                    <w:rPr>
                      <w:b/>
                      <w:bCs/>
                    </w:rPr>
                    <w:t>Непрограммные расходы органов власти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99 0 00 00000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1105,9</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1028,7</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rPr>
                      <w:b/>
                      <w:bCs/>
                    </w:rPr>
                  </w:pPr>
                  <w:r w:rsidRPr="00114D3A">
                    <w:rPr>
                      <w:b/>
                      <w:bCs/>
                    </w:rPr>
                    <w:t>1056,9</w:t>
                  </w:r>
                </w:p>
              </w:tc>
            </w:tr>
            <w:tr w:rsidR="009A1229" w:rsidRPr="00114D3A" w:rsidTr="004D1B20">
              <w:trPr>
                <w:trHeight w:val="1080"/>
              </w:trPr>
              <w:tc>
                <w:tcPr>
                  <w:tcW w:w="6125" w:type="dxa"/>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t>Обеспечение деятельности Контрольно-счетной комиссии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99 1 00 00000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 xml:space="preserve"> </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1105,9</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1028,7</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1056,9</w:t>
                  </w:r>
                </w:p>
              </w:tc>
            </w:tr>
            <w:tr w:rsidR="009A1229" w:rsidRPr="00114D3A" w:rsidTr="004D1B20">
              <w:trPr>
                <w:trHeight w:val="2520"/>
              </w:trPr>
              <w:tc>
                <w:tcPr>
                  <w:tcW w:w="6125" w:type="dxa"/>
                  <w:tcBorders>
                    <w:top w:val="nil"/>
                    <w:left w:val="single" w:sz="4" w:space="0" w:color="auto"/>
                    <w:bottom w:val="single" w:sz="4" w:space="0" w:color="auto"/>
                    <w:right w:val="single" w:sz="4" w:space="0" w:color="auto"/>
                  </w:tcBorders>
                  <w:shd w:val="clear" w:color="000000" w:fill="FFFFFF"/>
                  <w:hideMark/>
                </w:tcPr>
                <w:p w:rsidR="009A1229" w:rsidRPr="00114D3A" w:rsidRDefault="009A1229" w:rsidP="004D1B20">
                  <w:r w:rsidRPr="00114D3A">
                    <w:lastRenderedPageBreak/>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99 1 00 82010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100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1096,3</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1021,2</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1049,4</w:t>
                  </w:r>
                </w:p>
              </w:tc>
            </w:tr>
            <w:tr w:rsidR="009A1229" w:rsidRPr="00114D3A" w:rsidTr="004D1B20">
              <w:trPr>
                <w:trHeight w:val="1800"/>
              </w:trPr>
              <w:tc>
                <w:tcPr>
                  <w:tcW w:w="6125"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r w:rsidRPr="00114D3A">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99 1 00 82010</w:t>
                  </w:r>
                </w:p>
              </w:tc>
              <w:tc>
                <w:tcPr>
                  <w:tcW w:w="1134"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200</w:t>
                  </w:r>
                </w:p>
              </w:tc>
              <w:tc>
                <w:tcPr>
                  <w:tcW w:w="949"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01</w:t>
                  </w:r>
                </w:p>
              </w:tc>
              <w:tc>
                <w:tcPr>
                  <w:tcW w:w="103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r w:rsidRPr="00114D3A">
                    <w:t>06</w:t>
                  </w:r>
                </w:p>
              </w:tc>
              <w:tc>
                <w:tcPr>
                  <w:tcW w:w="1701"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9,6</w:t>
                  </w:r>
                </w:p>
              </w:tc>
              <w:tc>
                <w:tcPr>
                  <w:tcW w:w="1418"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7,5</w:t>
                  </w:r>
                </w:p>
              </w:tc>
              <w:tc>
                <w:tcPr>
                  <w:tcW w:w="1559"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r w:rsidRPr="00114D3A">
                    <w:t>7,5</w:t>
                  </w:r>
                </w:p>
              </w:tc>
            </w:tr>
          </w:tbl>
          <w:p w:rsidR="009A1229" w:rsidRPr="00114D3A" w:rsidRDefault="009A1229" w:rsidP="004D1B20">
            <w:pPr>
              <w:jc w:val="both"/>
              <w:rPr>
                <w:b/>
                <w:bCs/>
              </w:rPr>
            </w:pPr>
          </w:p>
        </w:tc>
      </w:tr>
    </w:tbl>
    <w:p w:rsidR="009A1229" w:rsidRPr="00114D3A" w:rsidRDefault="009A1229" w:rsidP="009A1229"/>
    <w:p w:rsidR="009A1229" w:rsidRPr="00114D3A" w:rsidRDefault="009A1229" w:rsidP="009A1229">
      <w:pPr>
        <w:autoSpaceDE w:val="0"/>
        <w:autoSpaceDN w:val="0"/>
        <w:adjustRightInd w:val="0"/>
        <w:rPr>
          <w:b/>
        </w:rPr>
        <w:sectPr w:rsidR="009A1229" w:rsidRPr="00114D3A" w:rsidSect="00114D3A">
          <w:pgSz w:w="16838" w:h="11906" w:orient="landscape"/>
          <w:pgMar w:top="1418" w:right="567" w:bottom="851" w:left="1701" w:header="709" w:footer="709" w:gutter="0"/>
          <w:cols w:space="708"/>
          <w:docGrid w:linePitch="360"/>
        </w:sectPr>
      </w:pPr>
    </w:p>
    <w:p w:rsidR="009A1229" w:rsidRPr="00114D3A" w:rsidRDefault="009A1229" w:rsidP="009A1229">
      <w:pPr>
        <w:autoSpaceDE w:val="0"/>
        <w:autoSpaceDN w:val="0"/>
        <w:adjustRightInd w:val="0"/>
        <w:jc w:val="right"/>
        <w:rPr>
          <w:b/>
        </w:rPr>
      </w:pPr>
      <w:r w:rsidRPr="00114D3A">
        <w:rPr>
          <w:b/>
        </w:rPr>
        <w:lastRenderedPageBreak/>
        <w:t xml:space="preserve">  Приложение 6</w:t>
      </w:r>
    </w:p>
    <w:p w:rsidR="009A1229" w:rsidRPr="00114D3A" w:rsidRDefault="009A1229" w:rsidP="009A1229">
      <w:pPr>
        <w:autoSpaceDE w:val="0"/>
        <w:autoSpaceDN w:val="0"/>
        <w:adjustRightInd w:val="0"/>
        <w:ind w:firstLine="142"/>
        <w:jc w:val="right"/>
        <w:rPr>
          <w:b/>
        </w:rPr>
      </w:pPr>
      <w:r w:rsidRPr="00114D3A">
        <w:rPr>
          <w:b/>
        </w:rPr>
        <w:t xml:space="preserve"> к Решению Совета народных депутатов Панинского муниципального района</w:t>
      </w:r>
    </w:p>
    <w:p w:rsidR="009A1229" w:rsidRPr="00114D3A" w:rsidRDefault="009A1229" w:rsidP="009A1229">
      <w:pPr>
        <w:tabs>
          <w:tab w:val="left" w:pos="2694"/>
        </w:tabs>
        <w:autoSpaceDE w:val="0"/>
        <w:autoSpaceDN w:val="0"/>
        <w:adjustRightInd w:val="0"/>
        <w:ind w:hanging="142"/>
        <w:jc w:val="right"/>
        <w:rPr>
          <w:b/>
        </w:rPr>
      </w:pPr>
      <w:r w:rsidRPr="00114D3A">
        <w:rPr>
          <w:b/>
        </w:rPr>
        <w:t xml:space="preserve"> «О бюджете Панинского муниципального района на 2022 год и плановый период 2023 и 2024 годов»</w:t>
      </w:r>
    </w:p>
    <w:p w:rsidR="009A1229" w:rsidRPr="00114D3A" w:rsidRDefault="009A1229" w:rsidP="009A1229">
      <w:pPr>
        <w:tabs>
          <w:tab w:val="left" w:pos="2694"/>
        </w:tabs>
        <w:autoSpaceDE w:val="0"/>
        <w:autoSpaceDN w:val="0"/>
        <w:adjustRightInd w:val="0"/>
        <w:ind w:hanging="142"/>
        <w:jc w:val="right"/>
        <w:rPr>
          <w:b/>
        </w:rPr>
      </w:pPr>
      <w:r w:rsidRPr="00114D3A">
        <w:rPr>
          <w:b/>
        </w:rPr>
        <w:t xml:space="preserve"> </w:t>
      </w:r>
      <w:r w:rsidRPr="00114D3A">
        <w:rPr>
          <w:b/>
          <w:u w:val="single"/>
        </w:rPr>
        <w:t>от 30.06.2022 г. №_87_</w:t>
      </w:r>
    </w:p>
    <w:p w:rsidR="009A1229" w:rsidRPr="00114D3A" w:rsidRDefault="009A1229" w:rsidP="009A1229">
      <w:pPr>
        <w:autoSpaceDE w:val="0"/>
        <w:autoSpaceDN w:val="0"/>
        <w:adjustRightInd w:val="0"/>
        <w:ind w:firstLine="3544"/>
        <w:jc w:val="right"/>
        <w:rPr>
          <w:b/>
        </w:rPr>
      </w:pPr>
    </w:p>
    <w:p w:rsidR="009A1229" w:rsidRPr="00114D3A" w:rsidRDefault="009A1229" w:rsidP="009A1229">
      <w:pPr>
        <w:autoSpaceDE w:val="0"/>
        <w:autoSpaceDN w:val="0"/>
        <w:adjustRightInd w:val="0"/>
        <w:ind w:firstLine="3544"/>
        <w:jc w:val="right"/>
        <w:rPr>
          <w:b/>
        </w:rPr>
      </w:pPr>
      <w:r w:rsidRPr="00114D3A">
        <w:rPr>
          <w:b/>
        </w:rPr>
        <w:t xml:space="preserve"> Приложение 7</w:t>
      </w:r>
    </w:p>
    <w:p w:rsidR="009A1229" w:rsidRPr="00114D3A" w:rsidRDefault="009A1229" w:rsidP="009A1229">
      <w:pPr>
        <w:autoSpaceDE w:val="0"/>
        <w:autoSpaceDN w:val="0"/>
        <w:adjustRightInd w:val="0"/>
        <w:ind w:firstLine="142"/>
        <w:jc w:val="right"/>
        <w:rPr>
          <w:b/>
        </w:rPr>
      </w:pPr>
      <w:r w:rsidRPr="00114D3A">
        <w:rPr>
          <w:b/>
        </w:rPr>
        <w:t xml:space="preserve"> к Решению Совета народных депутатов Панинского муниципального района</w:t>
      </w:r>
    </w:p>
    <w:p w:rsidR="009A1229" w:rsidRPr="00114D3A" w:rsidRDefault="009A1229" w:rsidP="009A1229">
      <w:pPr>
        <w:tabs>
          <w:tab w:val="left" w:pos="2694"/>
        </w:tabs>
        <w:autoSpaceDE w:val="0"/>
        <w:autoSpaceDN w:val="0"/>
        <w:adjustRightInd w:val="0"/>
        <w:ind w:hanging="142"/>
        <w:jc w:val="right"/>
        <w:rPr>
          <w:b/>
        </w:rPr>
      </w:pPr>
      <w:r w:rsidRPr="00114D3A">
        <w:rPr>
          <w:b/>
        </w:rPr>
        <w:t xml:space="preserve"> «О бюджете Панинского муниципального района на 2022 год и плановый период 2023 и 2024 годов»</w:t>
      </w:r>
    </w:p>
    <w:p w:rsidR="009A1229" w:rsidRPr="00114D3A" w:rsidRDefault="009A1229" w:rsidP="009A1229">
      <w:pPr>
        <w:tabs>
          <w:tab w:val="left" w:pos="2694"/>
        </w:tabs>
        <w:autoSpaceDE w:val="0"/>
        <w:autoSpaceDN w:val="0"/>
        <w:adjustRightInd w:val="0"/>
        <w:ind w:hanging="142"/>
        <w:jc w:val="right"/>
        <w:rPr>
          <w:b/>
        </w:rPr>
      </w:pPr>
      <w:r w:rsidRPr="00114D3A">
        <w:rPr>
          <w:b/>
        </w:rPr>
        <w:t xml:space="preserve"> </w:t>
      </w:r>
      <w:r w:rsidRPr="00114D3A">
        <w:rPr>
          <w:b/>
          <w:u w:val="single"/>
        </w:rPr>
        <w:t xml:space="preserve">от 30.12.2021 № 64 </w:t>
      </w:r>
    </w:p>
    <w:p w:rsidR="009A1229" w:rsidRPr="00114D3A" w:rsidRDefault="009A1229" w:rsidP="009A1229">
      <w:pPr>
        <w:pStyle w:val="a0"/>
        <w:spacing w:after="0"/>
        <w:jc w:val="center"/>
        <w:rPr>
          <w:b/>
        </w:rPr>
      </w:pPr>
    </w:p>
    <w:p w:rsidR="009A1229" w:rsidRPr="00114D3A" w:rsidRDefault="009A1229" w:rsidP="009A1229">
      <w:pPr>
        <w:pStyle w:val="a0"/>
        <w:spacing w:after="0"/>
        <w:jc w:val="center"/>
        <w:rPr>
          <w:b/>
        </w:rPr>
      </w:pPr>
      <w:r w:rsidRPr="00114D3A">
        <w:rPr>
          <w:b/>
        </w:rPr>
        <w:t>Дорожный фонд Панинского муниципального района</w:t>
      </w:r>
    </w:p>
    <w:p w:rsidR="009A1229" w:rsidRPr="00114D3A" w:rsidRDefault="009A1229" w:rsidP="009A1229">
      <w:pPr>
        <w:jc w:val="center"/>
        <w:rPr>
          <w:b/>
        </w:rPr>
      </w:pPr>
      <w:r w:rsidRPr="00114D3A">
        <w:rPr>
          <w:b/>
        </w:rPr>
        <w:t>на 2022 год и плановый период 2023 и 2024 годов</w:t>
      </w:r>
    </w:p>
    <w:p w:rsidR="009A1229" w:rsidRPr="00114D3A" w:rsidRDefault="009A1229" w:rsidP="009A1229">
      <w:pPr>
        <w:jc w:val="center"/>
        <w:rPr>
          <w:b/>
        </w:rPr>
      </w:pPr>
    </w:p>
    <w:p w:rsidR="009A1229" w:rsidRPr="00114D3A" w:rsidRDefault="009A1229" w:rsidP="009A1229">
      <w:pPr>
        <w:jc w:val="right"/>
        <w:rPr>
          <w:bCs/>
        </w:rPr>
      </w:pPr>
      <w:r w:rsidRPr="00114D3A">
        <w:rPr>
          <w:bCs/>
        </w:rPr>
        <w:t>(тыс. рублей)</w:t>
      </w:r>
    </w:p>
    <w:tbl>
      <w:tblPr>
        <w:tblW w:w="1052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
        <w:gridCol w:w="692"/>
        <w:gridCol w:w="16"/>
        <w:gridCol w:w="5614"/>
        <w:gridCol w:w="54"/>
        <w:gridCol w:w="1276"/>
        <w:gridCol w:w="6"/>
        <w:gridCol w:w="1275"/>
        <w:gridCol w:w="1558"/>
      </w:tblGrid>
      <w:tr w:rsidR="009A1229" w:rsidRPr="00114D3A" w:rsidTr="004D1B20">
        <w:trPr>
          <w:gridBefore w:val="1"/>
          <w:wBefore w:w="37" w:type="dxa"/>
          <w:trHeight w:val="586"/>
        </w:trPr>
        <w:tc>
          <w:tcPr>
            <w:tcW w:w="708" w:type="dxa"/>
            <w:gridSpan w:val="2"/>
            <w:shd w:val="clear" w:color="000000" w:fill="FFFFFF"/>
          </w:tcPr>
          <w:p w:rsidR="009A1229" w:rsidRPr="00114D3A" w:rsidRDefault="009A1229" w:rsidP="004D1B20">
            <w:pPr>
              <w:jc w:val="center"/>
              <w:rPr>
                <w:b/>
                <w:bCs/>
              </w:rPr>
            </w:pPr>
            <w:r w:rsidRPr="00114D3A">
              <w:rPr>
                <w:b/>
                <w:bCs/>
              </w:rPr>
              <w:t>№</w:t>
            </w:r>
          </w:p>
          <w:p w:rsidR="009A1229" w:rsidRPr="00114D3A" w:rsidRDefault="009A1229" w:rsidP="004D1B20">
            <w:pPr>
              <w:jc w:val="center"/>
              <w:rPr>
                <w:b/>
                <w:bCs/>
              </w:rPr>
            </w:pPr>
            <w:r w:rsidRPr="00114D3A">
              <w:rPr>
                <w:b/>
                <w:bCs/>
              </w:rPr>
              <w:t>№</w:t>
            </w:r>
          </w:p>
        </w:tc>
        <w:tc>
          <w:tcPr>
            <w:tcW w:w="5671" w:type="dxa"/>
            <w:gridSpan w:val="2"/>
            <w:shd w:val="clear" w:color="000000" w:fill="FFFFFF"/>
          </w:tcPr>
          <w:p w:rsidR="009A1229" w:rsidRPr="00114D3A" w:rsidRDefault="009A1229" w:rsidP="004D1B20">
            <w:pPr>
              <w:jc w:val="center"/>
              <w:rPr>
                <w:b/>
                <w:bCs/>
              </w:rPr>
            </w:pPr>
            <w:r w:rsidRPr="00114D3A">
              <w:rPr>
                <w:b/>
                <w:bCs/>
              </w:rPr>
              <w:t>Наименование</w:t>
            </w:r>
          </w:p>
        </w:tc>
        <w:tc>
          <w:tcPr>
            <w:tcW w:w="1276" w:type="dxa"/>
            <w:shd w:val="clear" w:color="000000" w:fill="FFFFFF"/>
          </w:tcPr>
          <w:p w:rsidR="009A1229" w:rsidRPr="00114D3A" w:rsidRDefault="009A1229" w:rsidP="004D1B20">
            <w:pPr>
              <w:jc w:val="center"/>
              <w:rPr>
                <w:b/>
                <w:bCs/>
              </w:rPr>
            </w:pPr>
            <w:r w:rsidRPr="00114D3A">
              <w:rPr>
                <w:b/>
                <w:bCs/>
              </w:rPr>
              <w:t>2022 год</w:t>
            </w:r>
          </w:p>
        </w:tc>
        <w:tc>
          <w:tcPr>
            <w:tcW w:w="1276" w:type="dxa"/>
            <w:gridSpan w:val="2"/>
            <w:shd w:val="clear" w:color="000000" w:fill="FFFFFF"/>
          </w:tcPr>
          <w:p w:rsidR="009A1229" w:rsidRPr="00114D3A" w:rsidRDefault="009A1229" w:rsidP="004D1B20">
            <w:pPr>
              <w:jc w:val="center"/>
              <w:rPr>
                <w:b/>
                <w:bCs/>
              </w:rPr>
            </w:pPr>
            <w:r w:rsidRPr="00114D3A">
              <w:rPr>
                <w:b/>
                <w:bCs/>
              </w:rPr>
              <w:t>2023 год</w:t>
            </w:r>
          </w:p>
        </w:tc>
        <w:tc>
          <w:tcPr>
            <w:tcW w:w="1559" w:type="dxa"/>
            <w:shd w:val="clear" w:color="000000" w:fill="FFFFFF"/>
          </w:tcPr>
          <w:p w:rsidR="009A1229" w:rsidRPr="00114D3A" w:rsidRDefault="009A1229" w:rsidP="004D1B20">
            <w:pPr>
              <w:jc w:val="center"/>
              <w:rPr>
                <w:b/>
                <w:bCs/>
              </w:rPr>
            </w:pPr>
            <w:r w:rsidRPr="00114D3A">
              <w:rPr>
                <w:b/>
                <w:bCs/>
              </w:rPr>
              <w:t>2024 год</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729" w:type="dxa"/>
            <w:gridSpan w:val="2"/>
            <w:tcBorders>
              <w:top w:val="single" w:sz="4" w:space="0" w:color="auto"/>
              <w:left w:val="single" w:sz="4" w:space="0" w:color="auto"/>
              <w:bottom w:val="single" w:sz="4" w:space="0" w:color="auto"/>
              <w:right w:val="single" w:sz="4" w:space="0" w:color="auto"/>
            </w:tcBorders>
            <w:shd w:val="clear" w:color="000000" w:fill="FFFFFF"/>
          </w:tcPr>
          <w:p w:rsidR="009A1229" w:rsidRPr="00114D3A" w:rsidRDefault="009A1229" w:rsidP="004D1B20">
            <w:pPr>
              <w:jc w:val="center"/>
              <w:rPr>
                <w:b/>
                <w:bCs/>
              </w:rPr>
            </w:pPr>
            <w:r w:rsidRPr="00114D3A">
              <w:rPr>
                <w:b/>
                <w:bCs/>
              </w:rPr>
              <w:t>1</w:t>
            </w:r>
          </w:p>
        </w:tc>
        <w:tc>
          <w:tcPr>
            <w:tcW w:w="5633" w:type="dxa"/>
            <w:gridSpan w:val="2"/>
            <w:tcBorders>
              <w:top w:val="single" w:sz="4" w:space="0" w:color="auto"/>
              <w:left w:val="single" w:sz="4" w:space="0" w:color="auto"/>
              <w:bottom w:val="single" w:sz="4" w:space="0" w:color="auto"/>
              <w:right w:val="single" w:sz="4" w:space="0" w:color="auto"/>
            </w:tcBorders>
            <w:shd w:val="clear" w:color="000000" w:fill="FFFFFF"/>
          </w:tcPr>
          <w:p w:rsidR="009A1229" w:rsidRPr="00114D3A" w:rsidRDefault="009A1229" w:rsidP="004D1B20">
            <w:pPr>
              <w:jc w:val="center"/>
              <w:rPr>
                <w:b/>
                <w:bCs/>
              </w:rPr>
            </w:pPr>
            <w:r w:rsidRPr="00114D3A">
              <w:rPr>
                <w:b/>
                <w:bCs/>
              </w:rPr>
              <w:t>2</w:t>
            </w:r>
          </w:p>
        </w:tc>
        <w:tc>
          <w:tcPr>
            <w:tcW w:w="1336" w:type="dxa"/>
            <w:gridSpan w:val="3"/>
            <w:tcBorders>
              <w:top w:val="single" w:sz="4" w:space="0" w:color="auto"/>
              <w:left w:val="nil"/>
              <w:bottom w:val="single" w:sz="4" w:space="0" w:color="auto"/>
              <w:right w:val="single" w:sz="4" w:space="0" w:color="auto"/>
            </w:tcBorders>
            <w:shd w:val="clear" w:color="000000" w:fill="FFFFFF"/>
          </w:tcPr>
          <w:p w:rsidR="009A1229" w:rsidRPr="00114D3A" w:rsidRDefault="009A1229" w:rsidP="004D1B20">
            <w:pPr>
              <w:jc w:val="center"/>
              <w:rPr>
                <w:b/>
                <w:bCs/>
              </w:rPr>
            </w:pPr>
            <w:r w:rsidRPr="00114D3A">
              <w:rPr>
                <w:b/>
                <w:bCs/>
              </w:rPr>
              <w:t>3</w:t>
            </w:r>
          </w:p>
        </w:tc>
        <w:tc>
          <w:tcPr>
            <w:tcW w:w="1275" w:type="dxa"/>
            <w:tcBorders>
              <w:top w:val="single" w:sz="4" w:space="0" w:color="auto"/>
              <w:left w:val="nil"/>
              <w:bottom w:val="single" w:sz="4" w:space="0" w:color="auto"/>
              <w:right w:val="single" w:sz="4" w:space="0" w:color="auto"/>
            </w:tcBorders>
            <w:shd w:val="clear" w:color="000000" w:fill="FFFFFF"/>
          </w:tcPr>
          <w:p w:rsidR="009A1229" w:rsidRPr="00114D3A" w:rsidRDefault="009A1229" w:rsidP="004D1B20">
            <w:pPr>
              <w:jc w:val="center"/>
              <w:rPr>
                <w:b/>
                <w:bCs/>
              </w:rPr>
            </w:pPr>
            <w:r w:rsidRPr="00114D3A">
              <w:rPr>
                <w:b/>
                <w:bCs/>
              </w:rPr>
              <w:t>4</w:t>
            </w:r>
          </w:p>
        </w:tc>
        <w:tc>
          <w:tcPr>
            <w:tcW w:w="1554" w:type="dxa"/>
            <w:tcBorders>
              <w:top w:val="single" w:sz="4" w:space="0" w:color="auto"/>
              <w:left w:val="nil"/>
              <w:bottom w:val="single" w:sz="4" w:space="0" w:color="auto"/>
              <w:right w:val="single" w:sz="4" w:space="0" w:color="auto"/>
            </w:tcBorders>
            <w:shd w:val="clear" w:color="000000" w:fill="FFFFFF"/>
          </w:tcPr>
          <w:p w:rsidR="009A1229" w:rsidRPr="00114D3A" w:rsidRDefault="009A1229" w:rsidP="004D1B20">
            <w:pPr>
              <w:jc w:val="center"/>
              <w:rPr>
                <w:b/>
                <w:bCs/>
              </w:rPr>
            </w:pPr>
            <w:r w:rsidRPr="00114D3A">
              <w:rPr>
                <w:b/>
                <w:bCs/>
              </w:rPr>
              <w:t>5</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729" w:type="dxa"/>
            <w:gridSpan w:val="2"/>
            <w:tcBorders>
              <w:top w:val="nil"/>
              <w:left w:val="single" w:sz="4" w:space="0" w:color="auto"/>
              <w:bottom w:val="single" w:sz="4" w:space="0" w:color="auto"/>
              <w:right w:val="single" w:sz="4" w:space="0" w:color="auto"/>
            </w:tcBorders>
            <w:shd w:val="clear" w:color="000000" w:fill="FFFFFF"/>
          </w:tcPr>
          <w:p w:rsidR="009A1229" w:rsidRPr="00114D3A" w:rsidRDefault="009A1229" w:rsidP="004D1B20">
            <w:pPr>
              <w:rPr>
                <w:b/>
                <w:bCs/>
              </w:rPr>
            </w:pP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9A1229" w:rsidRPr="00114D3A" w:rsidRDefault="009A1229" w:rsidP="004D1B20">
            <w:pPr>
              <w:rPr>
                <w:b/>
                <w:bCs/>
              </w:rPr>
            </w:pPr>
            <w:r w:rsidRPr="00114D3A">
              <w:rPr>
                <w:b/>
                <w:bCs/>
              </w:rPr>
              <w:t>Дорожный фонд Панинского муниципального района</w:t>
            </w:r>
          </w:p>
        </w:tc>
        <w:tc>
          <w:tcPr>
            <w:tcW w:w="1336" w:type="dxa"/>
            <w:gridSpan w:val="3"/>
            <w:tcBorders>
              <w:top w:val="nil"/>
              <w:left w:val="nil"/>
              <w:bottom w:val="single" w:sz="4" w:space="0" w:color="auto"/>
              <w:right w:val="single" w:sz="4" w:space="0" w:color="auto"/>
            </w:tcBorders>
            <w:shd w:val="clear" w:color="000000" w:fill="FFFFFF"/>
          </w:tcPr>
          <w:p w:rsidR="009A1229" w:rsidRPr="00114D3A" w:rsidRDefault="009A1229" w:rsidP="004D1B20">
            <w:pPr>
              <w:jc w:val="center"/>
              <w:rPr>
                <w:b/>
              </w:rPr>
            </w:pPr>
            <w:r w:rsidRPr="00114D3A">
              <w:rPr>
                <w:b/>
              </w:rPr>
              <w:t>132 202,6</w:t>
            </w:r>
          </w:p>
        </w:tc>
        <w:tc>
          <w:tcPr>
            <w:tcW w:w="1275"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rPr>
                <w:b/>
              </w:rPr>
            </w:pPr>
            <w:r w:rsidRPr="00114D3A">
              <w:rPr>
                <w:b/>
              </w:rPr>
              <w:t>50 737,3</w:t>
            </w:r>
          </w:p>
        </w:tc>
        <w:tc>
          <w:tcPr>
            <w:tcW w:w="1554"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rPr>
                <w:b/>
              </w:rPr>
            </w:pPr>
            <w:r w:rsidRPr="00114D3A">
              <w:rPr>
                <w:b/>
              </w:rPr>
              <w:t>51 601,3</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9" w:type="dxa"/>
            <w:gridSpan w:val="2"/>
            <w:tcBorders>
              <w:top w:val="nil"/>
              <w:left w:val="single" w:sz="4" w:space="0" w:color="auto"/>
              <w:bottom w:val="single" w:sz="4" w:space="0" w:color="auto"/>
              <w:right w:val="single" w:sz="4" w:space="0" w:color="auto"/>
            </w:tcBorders>
            <w:shd w:val="clear" w:color="000000" w:fill="FFFFFF"/>
          </w:tcPr>
          <w:p w:rsidR="009A1229" w:rsidRPr="00114D3A" w:rsidRDefault="009A1229" w:rsidP="004D1B20"/>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9A1229" w:rsidRPr="00114D3A" w:rsidRDefault="009A1229" w:rsidP="004D1B20">
            <w:r w:rsidRPr="00114D3A">
              <w:t>в том числе:</w:t>
            </w:r>
          </w:p>
        </w:tc>
        <w:tc>
          <w:tcPr>
            <w:tcW w:w="1336" w:type="dxa"/>
            <w:gridSpan w:val="3"/>
            <w:tcBorders>
              <w:top w:val="nil"/>
              <w:left w:val="nil"/>
              <w:bottom w:val="single" w:sz="4" w:space="0" w:color="auto"/>
              <w:right w:val="single" w:sz="4" w:space="0" w:color="auto"/>
            </w:tcBorders>
            <w:shd w:val="clear" w:color="000000" w:fill="FFFFFF"/>
          </w:tcPr>
          <w:p w:rsidR="009A1229" w:rsidRPr="00114D3A" w:rsidRDefault="009A1229" w:rsidP="004D1B20">
            <w:r w:rsidRPr="00114D3A">
              <w:t>132 202,6</w:t>
            </w:r>
          </w:p>
        </w:tc>
        <w:tc>
          <w:tcPr>
            <w:tcW w:w="1275"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pPr>
            <w:r w:rsidRPr="00114D3A">
              <w:t>50 737,3</w:t>
            </w:r>
          </w:p>
        </w:tc>
        <w:tc>
          <w:tcPr>
            <w:tcW w:w="1554"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pPr>
            <w:r w:rsidRPr="00114D3A">
              <w:t>51 601,3</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9A1229" w:rsidRPr="00114D3A" w:rsidRDefault="009A1229" w:rsidP="004D1B20">
            <w:pPr>
              <w:jc w:val="right"/>
              <w:rPr>
                <w:b/>
                <w:bCs/>
              </w:rPr>
            </w:pPr>
            <w:r w:rsidRPr="00114D3A">
              <w:rPr>
                <w:b/>
                <w:bCs/>
              </w:rPr>
              <w:t>1.</w:t>
            </w: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9A1229" w:rsidRPr="00114D3A" w:rsidRDefault="009A1229" w:rsidP="004D1B20">
            <w:pPr>
              <w:rPr>
                <w:b/>
                <w:bCs/>
              </w:rPr>
            </w:pPr>
            <w:r w:rsidRPr="00114D3A">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336" w:type="dxa"/>
            <w:gridSpan w:val="3"/>
            <w:tcBorders>
              <w:top w:val="nil"/>
              <w:left w:val="nil"/>
              <w:bottom w:val="single" w:sz="4" w:space="0" w:color="auto"/>
              <w:right w:val="single" w:sz="4" w:space="0" w:color="auto"/>
            </w:tcBorders>
            <w:shd w:val="clear" w:color="000000" w:fill="FFFFFF"/>
          </w:tcPr>
          <w:p w:rsidR="009A1229" w:rsidRPr="00114D3A" w:rsidRDefault="009A1229" w:rsidP="004D1B20">
            <w:r w:rsidRPr="00114D3A">
              <w:rPr>
                <w:b/>
              </w:rPr>
              <w:t>132 202,6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1229" w:rsidRPr="00114D3A" w:rsidRDefault="009A1229" w:rsidP="004D1B20">
            <w:pPr>
              <w:jc w:val="center"/>
              <w:rPr>
                <w:b/>
              </w:rPr>
            </w:pPr>
            <w:r w:rsidRPr="00114D3A">
              <w:rPr>
                <w:b/>
              </w:rPr>
              <w:t>50 737,3</w:t>
            </w:r>
          </w:p>
        </w:tc>
        <w:tc>
          <w:tcPr>
            <w:tcW w:w="1554" w:type="dxa"/>
            <w:tcBorders>
              <w:top w:val="single" w:sz="4" w:space="0" w:color="auto"/>
              <w:left w:val="nil"/>
              <w:bottom w:val="single" w:sz="4" w:space="0" w:color="auto"/>
              <w:right w:val="single" w:sz="4" w:space="0" w:color="auto"/>
            </w:tcBorders>
            <w:shd w:val="clear" w:color="auto" w:fill="auto"/>
          </w:tcPr>
          <w:p w:rsidR="009A1229" w:rsidRPr="00114D3A" w:rsidRDefault="009A1229" w:rsidP="004D1B20">
            <w:pPr>
              <w:jc w:val="center"/>
              <w:rPr>
                <w:b/>
              </w:rPr>
            </w:pPr>
            <w:r w:rsidRPr="00114D3A">
              <w:rPr>
                <w:b/>
              </w:rPr>
              <w:t>51 601,3</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9A1229" w:rsidRPr="00114D3A" w:rsidRDefault="009A1229" w:rsidP="004D1B20">
            <w:pPr>
              <w:jc w:val="right"/>
              <w:rPr>
                <w:b/>
                <w:bCs/>
                <w:i/>
                <w:iCs/>
              </w:rPr>
            </w:pP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9A1229" w:rsidRPr="00114D3A" w:rsidRDefault="009A1229" w:rsidP="004D1B20">
            <w:pPr>
              <w:rPr>
                <w:bCs/>
                <w:i/>
                <w:iCs/>
              </w:rPr>
            </w:pPr>
            <w:r w:rsidRPr="00114D3A">
              <w:rPr>
                <w:bCs/>
                <w:i/>
                <w:iCs/>
              </w:rPr>
              <w:t>Подпрограмма "Развитие транспортной системы Панинского муниципального района Воронежской области "</w:t>
            </w:r>
          </w:p>
        </w:tc>
        <w:tc>
          <w:tcPr>
            <w:tcW w:w="1336" w:type="dxa"/>
            <w:gridSpan w:val="3"/>
            <w:tcBorders>
              <w:top w:val="nil"/>
              <w:left w:val="nil"/>
              <w:bottom w:val="single" w:sz="4" w:space="0" w:color="auto"/>
              <w:right w:val="single" w:sz="4" w:space="0" w:color="auto"/>
            </w:tcBorders>
            <w:shd w:val="clear" w:color="auto" w:fill="auto"/>
          </w:tcPr>
          <w:p w:rsidR="009A1229" w:rsidRPr="00114D3A" w:rsidRDefault="009A1229" w:rsidP="004D1B20">
            <w:r w:rsidRPr="00114D3A">
              <w:t>132 202,6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1229" w:rsidRPr="00114D3A" w:rsidRDefault="009A1229" w:rsidP="004D1B20">
            <w:pPr>
              <w:jc w:val="center"/>
            </w:pPr>
            <w:r w:rsidRPr="00114D3A">
              <w:t>50 737,3</w:t>
            </w:r>
          </w:p>
        </w:tc>
        <w:tc>
          <w:tcPr>
            <w:tcW w:w="1554" w:type="dxa"/>
            <w:tcBorders>
              <w:top w:val="single" w:sz="4" w:space="0" w:color="auto"/>
              <w:left w:val="nil"/>
              <w:bottom w:val="single" w:sz="4" w:space="0" w:color="auto"/>
              <w:right w:val="single" w:sz="4" w:space="0" w:color="auto"/>
            </w:tcBorders>
            <w:shd w:val="clear" w:color="auto" w:fill="auto"/>
          </w:tcPr>
          <w:p w:rsidR="009A1229" w:rsidRPr="00114D3A" w:rsidRDefault="009A1229" w:rsidP="004D1B20">
            <w:pPr>
              <w:jc w:val="center"/>
            </w:pPr>
            <w:r w:rsidRPr="00114D3A">
              <w:t>51 601,3</w:t>
            </w:r>
          </w:p>
        </w:tc>
      </w:tr>
      <w:tr w:rsidR="009A1229" w:rsidRPr="00114D3A" w:rsidTr="004D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9A1229" w:rsidRPr="00114D3A" w:rsidRDefault="009A1229" w:rsidP="004D1B20">
            <w:pPr>
              <w:jc w:val="right"/>
            </w:pPr>
            <w:r w:rsidRPr="00114D3A">
              <w:t>1</w:t>
            </w: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9A1229" w:rsidRPr="00114D3A" w:rsidRDefault="009A1229" w:rsidP="004D1B20">
            <w:r w:rsidRPr="00114D3A">
              <w:t>Передача отдельных полномочий</w:t>
            </w:r>
          </w:p>
        </w:tc>
        <w:tc>
          <w:tcPr>
            <w:tcW w:w="1336" w:type="dxa"/>
            <w:gridSpan w:val="3"/>
            <w:tcBorders>
              <w:top w:val="nil"/>
              <w:left w:val="nil"/>
              <w:bottom w:val="single" w:sz="4" w:space="0" w:color="auto"/>
              <w:right w:val="single" w:sz="4" w:space="0" w:color="auto"/>
            </w:tcBorders>
            <w:shd w:val="clear" w:color="000000" w:fill="FFFFFF"/>
          </w:tcPr>
          <w:p w:rsidR="009A1229" w:rsidRPr="00114D3A" w:rsidRDefault="009A1229" w:rsidP="004D1B20">
            <w:r w:rsidRPr="00114D3A">
              <w:t>132 202,6</w:t>
            </w:r>
          </w:p>
        </w:tc>
        <w:tc>
          <w:tcPr>
            <w:tcW w:w="1275"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pPr>
            <w:r w:rsidRPr="00114D3A">
              <w:t>50 737,3</w:t>
            </w:r>
          </w:p>
        </w:tc>
        <w:tc>
          <w:tcPr>
            <w:tcW w:w="1554" w:type="dxa"/>
            <w:tcBorders>
              <w:top w:val="nil"/>
              <w:left w:val="nil"/>
              <w:bottom w:val="single" w:sz="4" w:space="0" w:color="auto"/>
              <w:right w:val="single" w:sz="4" w:space="0" w:color="auto"/>
            </w:tcBorders>
            <w:shd w:val="clear" w:color="000000" w:fill="FFFFFF"/>
          </w:tcPr>
          <w:p w:rsidR="009A1229" w:rsidRPr="00114D3A" w:rsidRDefault="009A1229" w:rsidP="004D1B20">
            <w:pPr>
              <w:jc w:val="center"/>
            </w:pPr>
            <w:r w:rsidRPr="00114D3A">
              <w:t>51 601,3</w:t>
            </w:r>
          </w:p>
        </w:tc>
      </w:tr>
    </w:tbl>
    <w:p w:rsidR="009A1229" w:rsidRPr="00114D3A" w:rsidRDefault="009A1229" w:rsidP="009A1229">
      <w:pPr>
        <w:sectPr w:rsidR="009A1229" w:rsidRPr="00114D3A" w:rsidSect="00114D3A">
          <w:pgSz w:w="11906" w:h="16838"/>
          <w:pgMar w:top="567" w:right="851" w:bottom="1701" w:left="1418" w:header="709" w:footer="709" w:gutter="0"/>
          <w:cols w:space="708"/>
          <w:docGrid w:linePitch="360"/>
        </w:sectPr>
      </w:pPr>
    </w:p>
    <w:p w:rsidR="009A1229" w:rsidRDefault="009A1229" w:rsidP="009A1229">
      <w:pPr>
        <w:pStyle w:val="afa"/>
        <w:spacing w:after="0"/>
        <w:ind w:left="0"/>
        <w:jc w:val="right"/>
        <w:rPr>
          <w:b/>
          <w:sz w:val="24"/>
          <w:szCs w:val="24"/>
        </w:rPr>
      </w:pPr>
      <w:r w:rsidRPr="00114D3A">
        <w:rPr>
          <w:b/>
          <w:sz w:val="24"/>
          <w:szCs w:val="24"/>
        </w:rPr>
        <w:lastRenderedPageBreak/>
        <w:t xml:space="preserve">Приложение № 7 </w:t>
      </w:r>
    </w:p>
    <w:p w:rsidR="009A1229" w:rsidRDefault="009A1229" w:rsidP="009A1229">
      <w:pPr>
        <w:pStyle w:val="afa"/>
        <w:spacing w:after="0"/>
        <w:ind w:left="0"/>
        <w:jc w:val="right"/>
        <w:rPr>
          <w:b/>
          <w:sz w:val="24"/>
          <w:szCs w:val="24"/>
        </w:rPr>
      </w:pPr>
      <w:r w:rsidRPr="00114D3A">
        <w:rPr>
          <w:b/>
          <w:sz w:val="24"/>
          <w:szCs w:val="24"/>
        </w:rPr>
        <w:t>к Решению Совета народных депутатов Панинского муниципального района</w:t>
      </w:r>
    </w:p>
    <w:p w:rsidR="009A1229" w:rsidRDefault="009A1229" w:rsidP="009A1229">
      <w:pPr>
        <w:pStyle w:val="afa"/>
        <w:spacing w:after="0"/>
        <w:ind w:left="0"/>
        <w:jc w:val="right"/>
        <w:rPr>
          <w:b/>
          <w:sz w:val="24"/>
          <w:szCs w:val="24"/>
        </w:rPr>
      </w:pPr>
      <w:r w:rsidRPr="00114D3A">
        <w:rPr>
          <w:b/>
          <w:sz w:val="24"/>
          <w:szCs w:val="24"/>
        </w:rPr>
        <w:t xml:space="preserve"> «О бюджете Панинского муниципального района на 2022 год и </w:t>
      </w:r>
    </w:p>
    <w:p w:rsidR="009A1229" w:rsidRPr="00114D3A" w:rsidRDefault="009A1229" w:rsidP="009A1229">
      <w:pPr>
        <w:pStyle w:val="afa"/>
        <w:spacing w:after="0"/>
        <w:ind w:left="0"/>
        <w:jc w:val="right"/>
        <w:rPr>
          <w:b/>
          <w:sz w:val="24"/>
          <w:szCs w:val="24"/>
        </w:rPr>
      </w:pPr>
      <w:r w:rsidRPr="00114D3A">
        <w:rPr>
          <w:b/>
          <w:sz w:val="24"/>
          <w:szCs w:val="24"/>
        </w:rPr>
        <w:t>на плановый период 2023 и 2024 годов»</w:t>
      </w:r>
    </w:p>
    <w:p w:rsidR="009A1229" w:rsidRPr="00114D3A" w:rsidRDefault="009A1229" w:rsidP="009A1229">
      <w:pPr>
        <w:jc w:val="right"/>
        <w:rPr>
          <w:b/>
          <w:u w:val="single"/>
        </w:rPr>
      </w:pPr>
      <w:r w:rsidRPr="00114D3A">
        <w:t xml:space="preserve"> </w:t>
      </w:r>
      <w:r w:rsidRPr="00114D3A">
        <w:rPr>
          <w:b/>
        </w:rPr>
        <w:t xml:space="preserve">от </w:t>
      </w:r>
      <w:r w:rsidRPr="00114D3A">
        <w:rPr>
          <w:b/>
          <w:u w:val="single"/>
        </w:rPr>
        <w:t>30.06.2022 г._</w:t>
      </w:r>
      <w:r w:rsidRPr="00114D3A">
        <w:rPr>
          <w:b/>
        </w:rPr>
        <w:t xml:space="preserve">№ </w:t>
      </w:r>
      <w:r w:rsidRPr="00114D3A">
        <w:rPr>
          <w:b/>
          <w:u w:val="single"/>
        </w:rPr>
        <w:t>_87_</w:t>
      </w:r>
    </w:p>
    <w:p w:rsidR="009A1229" w:rsidRPr="00114D3A" w:rsidRDefault="009A1229" w:rsidP="009A1229">
      <w:pPr>
        <w:pStyle w:val="afa"/>
        <w:spacing w:after="0"/>
        <w:ind w:left="0" w:firstLine="4253"/>
        <w:jc w:val="right"/>
        <w:rPr>
          <w:b/>
          <w:sz w:val="24"/>
          <w:szCs w:val="24"/>
        </w:rPr>
      </w:pPr>
    </w:p>
    <w:p w:rsidR="009A1229" w:rsidRPr="00114D3A" w:rsidRDefault="009A1229" w:rsidP="009A1229">
      <w:pPr>
        <w:pStyle w:val="afa"/>
        <w:spacing w:after="0"/>
        <w:ind w:left="0" w:firstLine="4253"/>
        <w:jc w:val="right"/>
        <w:rPr>
          <w:b/>
          <w:sz w:val="24"/>
          <w:szCs w:val="24"/>
        </w:rPr>
      </w:pPr>
      <w:r w:rsidRPr="00114D3A">
        <w:rPr>
          <w:b/>
          <w:sz w:val="24"/>
          <w:szCs w:val="24"/>
        </w:rPr>
        <w:t xml:space="preserve"> Приложение 8</w:t>
      </w:r>
    </w:p>
    <w:p w:rsidR="009A1229" w:rsidRPr="00114D3A" w:rsidRDefault="009A1229" w:rsidP="009A1229">
      <w:pPr>
        <w:pStyle w:val="afa"/>
        <w:spacing w:after="0"/>
        <w:ind w:left="0" w:firstLine="4961"/>
        <w:jc w:val="right"/>
        <w:rPr>
          <w:b/>
          <w:sz w:val="24"/>
          <w:szCs w:val="24"/>
        </w:rPr>
      </w:pPr>
      <w:r w:rsidRPr="00114D3A">
        <w:rPr>
          <w:b/>
          <w:sz w:val="24"/>
          <w:szCs w:val="24"/>
        </w:rPr>
        <w:t>к решению Совета народных депутатов</w:t>
      </w:r>
    </w:p>
    <w:p w:rsidR="009A1229" w:rsidRPr="00114D3A" w:rsidRDefault="009A1229" w:rsidP="009A1229">
      <w:pPr>
        <w:pStyle w:val="afa"/>
        <w:spacing w:after="0"/>
        <w:ind w:left="0" w:firstLine="9214"/>
        <w:jc w:val="right"/>
        <w:rPr>
          <w:b/>
          <w:sz w:val="24"/>
          <w:szCs w:val="24"/>
        </w:rPr>
      </w:pPr>
      <w:r w:rsidRPr="00114D3A">
        <w:rPr>
          <w:b/>
          <w:sz w:val="24"/>
          <w:szCs w:val="24"/>
        </w:rPr>
        <w:t>Панинского муниципального района</w:t>
      </w:r>
    </w:p>
    <w:p w:rsidR="009A1229" w:rsidRPr="00114D3A" w:rsidRDefault="009A1229" w:rsidP="009A1229">
      <w:pPr>
        <w:pStyle w:val="afa"/>
        <w:spacing w:after="0"/>
        <w:ind w:left="0" w:firstLine="2268"/>
        <w:jc w:val="right"/>
        <w:rPr>
          <w:b/>
          <w:sz w:val="24"/>
          <w:szCs w:val="24"/>
        </w:rPr>
      </w:pPr>
      <w:r w:rsidRPr="00114D3A">
        <w:rPr>
          <w:b/>
          <w:sz w:val="24"/>
          <w:szCs w:val="24"/>
        </w:rPr>
        <w:t xml:space="preserve"> «О бюджете Панинского муниципального</w:t>
      </w:r>
    </w:p>
    <w:p w:rsidR="009A1229" w:rsidRPr="00114D3A" w:rsidRDefault="009A1229" w:rsidP="009A1229">
      <w:pPr>
        <w:pStyle w:val="afa"/>
        <w:spacing w:after="0"/>
        <w:ind w:left="0" w:firstLine="4961"/>
        <w:jc w:val="right"/>
        <w:rPr>
          <w:b/>
          <w:sz w:val="24"/>
          <w:szCs w:val="24"/>
        </w:rPr>
      </w:pPr>
      <w:r w:rsidRPr="00114D3A">
        <w:rPr>
          <w:b/>
          <w:sz w:val="24"/>
          <w:szCs w:val="24"/>
        </w:rPr>
        <w:t>района на 2022 год и на плановый период</w:t>
      </w:r>
    </w:p>
    <w:p w:rsidR="009A1229" w:rsidRPr="00114D3A" w:rsidRDefault="009A1229" w:rsidP="009A1229">
      <w:pPr>
        <w:pStyle w:val="afa"/>
        <w:spacing w:after="0"/>
        <w:ind w:left="0" w:firstLine="3686"/>
        <w:jc w:val="right"/>
        <w:rPr>
          <w:b/>
          <w:sz w:val="24"/>
          <w:szCs w:val="24"/>
        </w:rPr>
      </w:pPr>
      <w:r w:rsidRPr="00114D3A">
        <w:rPr>
          <w:b/>
          <w:sz w:val="24"/>
          <w:szCs w:val="24"/>
        </w:rPr>
        <w:t xml:space="preserve"> 2023 и 2024 годов"</w:t>
      </w:r>
    </w:p>
    <w:p w:rsidR="009A1229" w:rsidRPr="00114D3A" w:rsidRDefault="009A1229" w:rsidP="009A1229">
      <w:pPr>
        <w:ind w:firstLine="9214"/>
        <w:jc w:val="right"/>
        <w:rPr>
          <w:b/>
          <w:u w:val="single"/>
        </w:rPr>
      </w:pPr>
      <w:r w:rsidRPr="00114D3A">
        <w:rPr>
          <w:b/>
        </w:rPr>
        <w:t xml:space="preserve"> </w:t>
      </w:r>
      <w:r w:rsidRPr="00114D3A">
        <w:rPr>
          <w:b/>
          <w:u w:val="single"/>
        </w:rPr>
        <w:t xml:space="preserve">от 30.12.2021 № 64 </w:t>
      </w:r>
    </w:p>
    <w:p w:rsidR="009A1229" w:rsidRPr="00114D3A" w:rsidRDefault="009A1229" w:rsidP="009A1229">
      <w:pPr>
        <w:pStyle w:val="afa"/>
        <w:spacing w:after="0"/>
        <w:ind w:left="0"/>
        <w:jc w:val="center"/>
        <w:rPr>
          <w:sz w:val="24"/>
          <w:szCs w:val="24"/>
        </w:rPr>
      </w:pPr>
    </w:p>
    <w:p w:rsidR="009A1229" w:rsidRPr="00114D3A" w:rsidRDefault="009A1229" w:rsidP="009A1229">
      <w:pPr>
        <w:jc w:val="center"/>
        <w:rPr>
          <w:b/>
          <w:bCs/>
        </w:rPr>
      </w:pPr>
      <w:r w:rsidRPr="00114D3A">
        <w:rPr>
          <w:b/>
          <w:bCs/>
        </w:rPr>
        <w:t xml:space="preserve">Распределение бюджетных ассигнований на исполнение публичных нормативных обязательств Панинского муниципального района на 2022 год и плановый период 2023 и 2024 годов </w:t>
      </w:r>
    </w:p>
    <w:p w:rsidR="009A1229" w:rsidRPr="00114D3A" w:rsidRDefault="009A1229" w:rsidP="009A1229"/>
    <w:tbl>
      <w:tblPr>
        <w:tblW w:w="15987" w:type="dxa"/>
        <w:tblInd w:w="-601" w:type="dxa"/>
        <w:tblLook w:val="04A0"/>
      </w:tblPr>
      <w:tblGrid>
        <w:gridCol w:w="9356"/>
        <w:gridCol w:w="1985"/>
        <w:gridCol w:w="640"/>
        <w:gridCol w:w="1400"/>
        <w:gridCol w:w="1126"/>
        <w:gridCol w:w="1480"/>
      </w:tblGrid>
      <w:tr w:rsidR="009A1229" w:rsidRPr="00114D3A" w:rsidTr="004D1B20">
        <w:trPr>
          <w:trHeight w:val="375"/>
        </w:trPr>
        <w:tc>
          <w:tcPr>
            <w:tcW w:w="9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Наименование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ЦСР</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ВР</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2022 год</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2023 год</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2024 год</w:t>
            </w:r>
          </w:p>
        </w:tc>
      </w:tr>
      <w:tr w:rsidR="009A1229" w:rsidRPr="00114D3A" w:rsidTr="004D1B20">
        <w:trPr>
          <w:trHeight w:val="375"/>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rPr>
                <w:b/>
                <w:bCs/>
              </w:rPr>
            </w:pPr>
            <w:r w:rsidRPr="00114D3A">
              <w:rPr>
                <w:b/>
                <w:bCs/>
              </w:rPr>
              <w:t>ВСЕГО</w:t>
            </w:r>
          </w:p>
        </w:tc>
        <w:tc>
          <w:tcPr>
            <w:tcW w:w="1985"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9A1229" w:rsidRPr="00114D3A" w:rsidRDefault="009A1229" w:rsidP="004D1B20">
            <w:pPr>
              <w:jc w:val="center"/>
              <w:rPr>
                <w:b/>
                <w:bCs/>
              </w:rPr>
            </w:pPr>
            <w:r w:rsidRPr="00114D3A">
              <w:rPr>
                <w:b/>
                <w:b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17340,6</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20776,8</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21460,7</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b/>
                <w:bCs/>
              </w:rPr>
            </w:pPr>
            <w:r w:rsidRPr="00114D3A">
              <w:rPr>
                <w:b/>
                <w:bCs/>
              </w:rPr>
              <w:t>Муниципальная программа Панинского муниципального района Воронежской области «Развитие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02 0 00 00000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11181,0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12711,8</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13208,7</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Подпрограмма «Повышение доступности и качества общего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02 2 00 00000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15,1</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25,0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19,0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"Развитие системы поддержки талантливых детей и творческих педагогов"</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14,4</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Мероприятие Одаренные дети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02 2 01 80090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14,4</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25,0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19,0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 Охрана жизни и здоровья детей "</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Мероприятия по охране жизни и здоровья детей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02 2 07 80080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0,7</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Подпрограмма «Создание условий для организации отдыха и оздоровления детей и молодежи»</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02 4 00 00000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393,7</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330,0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344,0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393,7</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Субсидия на организацию отдыха и оздоровления детей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02 4 01 78320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320,5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330,0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344,0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lastRenderedPageBreak/>
              <w:t>Мероприятия по проведению оздоровительной кампании детей (Социальное обеспечение и иные выплаты населению)</w:t>
            </w:r>
          </w:p>
        </w:tc>
        <w:tc>
          <w:tcPr>
            <w:tcW w:w="1985"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02 4 01 80110</w:t>
            </w:r>
          </w:p>
        </w:tc>
        <w:tc>
          <w:tcPr>
            <w:tcW w:w="640" w:type="dxa"/>
            <w:tcBorders>
              <w:top w:val="nil"/>
              <w:left w:val="nil"/>
              <w:bottom w:val="nil"/>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73,2</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Подпрограмма «Дети-сироты и дети, нуждающиеся в особой защите государства»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02 9 00 00000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10772,2</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12356,8</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12845,7</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02 9 02 00000 </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794,8</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826,6</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859,6</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Выплаты приемной семье на содержание подопечных детей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02 9 02 78541</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794,8</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826,6</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859,6</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9096,9</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10614,8</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11033,6</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Выплаты семьям опекунов на содержание подопечных детей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02 9 03 78543</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9096,9</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10614,8</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11033,6</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722,5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751,4</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781,5</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02 9 04 78542</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722,5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751,4</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781,5</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"Компенсация родителям в целях материальной поддержки детей в ДОО"</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02 9 06 78150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158,0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164,0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171,0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b/>
                <w:bCs/>
              </w:rPr>
            </w:pPr>
            <w:r w:rsidRPr="00114D3A">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05 0 00 00000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1606,5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3619,0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3578,0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Подпрограмма "Доступное и комфортное жилье "</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05 1 00 00000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1606,5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3619,0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3578,0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"Создание условий для обеспечения доступным и комфортным жильем населения Панинского района"</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05 1 01 00000 </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1606,5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3619,0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3578,0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Обеспечение жильем молодых семей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05 1 01 L4970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1606,5</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3619,0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3578,0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b/>
                <w:bCs/>
              </w:rPr>
            </w:pPr>
            <w:r w:rsidRPr="00114D3A">
              <w:rPr>
                <w:b/>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15 0 00 00000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100,0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100,0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Подпрограмма "Комплексное развитие сельских территорий на период 2020-2025 годов"</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15 3 00 00000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100,0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100,0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"Улучшение жилищных условий граждан, проживающих на сельских территорях Панинского муниципального района"</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lastRenderedPageBreak/>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15 3 01 L5760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b/>
                <w:bCs/>
              </w:rPr>
            </w:pPr>
            <w:r w:rsidRPr="00114D3A">
              <w:rPr>
                <w:b/>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59 0 00 00000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4453,1</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4346,0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b/>
                <w:bCs/>
              </w:rPr>
            </w:pPr>
            <w:r w:rsidRPr="00114D3A">
              <w:rPr>
                <w:b/>
                <w:bCs/>
              </w:rPr>
              <w:t>4574,0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Подпрограмма "Развитие СО НКО, системы ТОС и гражданского общества"</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59 3 00 00000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4453,1</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4346,0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rPr>
                <w:i/>
                <w:iCs/>
              </w:rPr>
            </w:pPr>
            <w:r w:rsidRPr="00114D3A">
              <w:rPr>
                <w:i/>
                <w:iCs/>
              </w:rPr>
              <w:t>4574,0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Основное мероприятие "Социальная поддержка граждан"</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59 3 02 00000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4453,1</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pPr>
            <w:r w:rsidRPr="00114D3A">
              <w:t>Материальная помощь гражданам, нуждающимся в социальной поддержке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59 3 02 82300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100,0</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0,0</w:t>
            </w:r>
          </w:p>
        </w:tc>
      </w:tr>
      <w:tr w:rsidR="009A1229" w:rsidRPr="00114D3A" w:rsidTr="004D1B20">
        <w:trPr>
          <w:trHeight w:val="20"/>
        </w:trPr>
        <w:tc>
          <w:tcPr>
            <w:tcW w:w="9356" w:type="dxa"/>
            <w:tcBorders>
              <w:top w:val="nil"/>
              <w:left w:val="single" w:sz="4" w:space="0" w:color="auto"/>
              <w:bottom w:val="single" w:sz="4" w:space="0" w:color="auto"/>
              <w:right w:val="single" w:sz="4" w:space="0" w:color="auto"/>
            </w:tcBorders>
            <w:shd w:val="clear" w:color="000000" w:fill="FFFFFF"/>
            <w:vAlign w:val="center"/>
            <w:hideMark/>
          </w:tcPr>
          <w:p w:rsidR="009A1229" w:rsidRPr="00114D3A" w:rsidRDefault="009A1229" w:rsidP="004D1B20">
            <w:pPr>
              <w:jc w:val="both"/>
              <w:rPr>
                <w:i/>
                <w:iCs/>
              </w:rPr>
            </w:pPr>
            <w:r w:rsidRPr="00114D3A">
              <w:rPr>
                <w:i/>
                <w:i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59 3 02 82210</w:t>
            </w:r>
          </w:p>
        </w:tc>
        <w:tc>
          <w:tcPr>
            <w:tcW w:w="64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300</w:t>
            </w:r>
          </w:p>
        </w:tc>
        <w:tc>
          <w:tcPr>
            <w:tcW w:w="140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4353,1</w:t>
            </w:r>
          </w:p>
        </w:tc>
        <w:tc>
          <w:tcPr>
            <w:tcW w:w="1126"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4346</w:t>
            </w:r>
          </w:p>
        </w:tc>
        <w:tc>
          <w:tcPr>
            <w:tcW w:w="1480" w:type="dxa"/>
            <w:tcBorders>
              <w:top w:val="nil"/>
              <w:left w:val="nil"/>
              <w:bottom w:val="single" w:sz="4" w:space="0" w:color="auto"/>
              <w:right w:val="single" w:sz="4" w:space="0" w:color="auto"/>
            </w:tcBorders>
            <w:shd w:val="clear" w:color="000000" w:fill="FFFFFF"/>
            <w:vAlign w:val="center"/>
            <w:hideMark/>
          </w:tcPr>
          <w:p w:rsidR="009A1229" w:rsidRPr="00114D3A" w:rsidRDefault="009A1229" w:rsidP="004D1B20">
            <w:pPr>
              <w:jc w:val="center"/>
            </w:pPr>
            <w:r w:rsidRPr="00114D3A">
              <w:t>4574</w:t>
            </w:r>
          </w:p>
        </w:tc>
      </w:tr>
    </w:tbl>
    <w:p w:rsidR="009A1229" w:rsidRPr="00114D3A" w:rsidRDefault="009A1229" w:rsidP="009A1229">
      <w:pPr>
        <w:jc w:val="both"/>
      </w:pPr>
    </w:p>
    <w:p w:rsidR="009A1229" w:rsidRPr="00114D3A" w:rsidRDefault="009A1229" w:rsidP="009A1229"/>
    <w:p w:rsidR="009A1229" w:rsidRPr="00114D3A" w:rsidRDefault="009A1229" w:rsidP="009A1229">
      <w:pPr>
        <w:sectPr w:rsidR="009A1229" w:rsidRPr="00114D3A" w:rsidSect="00114D3A">
          <w:pgSz w:w="16838" w:h="11906" w:orient="landscape"/>
          <w:pgMar w:top="567" w:right="1077" w:bottom="851" w:left="1077" w:header="709" w:footer="709" w:gutter="0"/>
          <w:cols w:space="708"/>
          <w:docGrid w:linePitch="360"/>
        </w:sectPr>
      </w:pPr>
    </w:p>
    <w:p w:rsidR="009A1229" w:rsidRPr="00114D3A" w:rsidRDefault="009A1229" w:rsidP="009A1229">
      <w:pPr>
        <w:pStyle w:val="aa"/>
        <w:spacing w:before="0"/>
        <w:jc w:val="right"/>
        <w:rPr>
          <w:rStyle w:val="a7"/>
          <w:sz w:val="24"/>
          <w:szCs w:val="24"/>
        </w:rPr>
      </w:pPr>
      <w:r w:rsidRPr="00114D3A">
        <w:rPr>
          <w:rStyle w:val="a7"/>
          <w:sz w:val="24"/>
          <w:szCs w:val="24"/>
        </w:rPr>
        <w:lastRenderedPageBreak/>
        <w:t>Приложение 8</w:t>
      </w:r>
    </w:p>
    <w:p w:rsidR="009A1229" w:rsidRPr="00114D3A" w:rsidRDefault="009A1229" w:rsidP="009A1229">
      <w:pPr>
        <w:pStyle w:val="aa"/>
        <w:spacing w:before="0"/>
        <w:jc w:val="right"/>
        <w:rPr>
          <w:rStyle w:val="a7"/>
          <w:sz w:val="24"/>
          <w:szCs w:val="24"/>
        </w:rPr>
      </w:pPr>
      <w:r w:rsidRPr="00114D3A">
        <w:rPr>
          <w:rStyle w:val="a7"/>
          <w:sz w:val="24"/>
          <w:szCs w:val="24"/>
        </w:rPr>
        <w:t xml:space="preserve">к решению Совета народных </w:t>
      </w:r>
    </w:p>
    <w:p w:rsidR="009A1229" w:rsidRPr="00114D3A" w:rsidRDefault="009A1229" w:rsidP="009A1229">
      <w:pPr>
        <w:pStyle w:val="aa"/>
        <w:spacing w:before="0"/>
        <w:jc w:val="right"/>
        <w:rPr>
          <w:rStyle w:val="a7"/>
          <w:sz w:val="24"/>
          <w:szCs w:val="24"/>
        </w:rPr>
      </w:pPr>
      <w:r w:rsidRPr="00114D3A">
        <w:rPr>
          <w:rStyle w:val="a7"/>
          <w:sz w:val="24"/>
          <w:szCs w:val="24"/>
        </w:rPr>
        <w:t xml:space="preserve">депутатов Панинского </w:t>
      </w:r>
    </w:p>
    <w:p w:rsidR="009A1229" w:rsidRPr="00114D3A" w:rsidRDefault="009A1229" w:rsidP="009A1229">
      <w:pPr>
        <w:pStyle w:val="aa"/>
        <w:spacing w:before="0"/>
        <w:jc w:val="right"/>
        <w:rPr>
          <w:rStyle w:val="a7"/>
          <w:sz w:val="24"/>
          <w:szCs w:val="24"/>
        </w:rPr>
      </w:pPr>
      <w:r w:rsidRPr="00114D3A">
        <w:rPr>
          <w:rStyle w:val="a7"/>
          <w:sz w:val="24"/>
          <w:szCs w:val="24"/>
        </w:rPr>
        <w:t xml:space="preserve">муниципального района </w:t>
      </w:r>
    </w:p>
    <w:p w:rsidR="009A1229" w:rsidRPr="00114D3A" w:rsidRDefault="009A1229" w:rsidP="009A1229">
      <w:pPr>
        <w:pStyle w:val="aa"/>
        <w:spacing w:before="0"/>
        <w:jc w:val="right"/>
        <w:rPr>
          <w:rStyle w:val="a7"/>
          <w:sz w:val="24"/>
          <w:szCs w:val="24"/>
        </w:rPr>
      </w:pPr>
      <w:r w:rsidRPr="00114D3A">
        <w:rPr>
          <w:rStyle w:val="a7"/>
          <w:sz w:val="24"/>
          <w:szCs w:val="24"/>
        </w:rPr>
        <w:t xml:space="preserve"> «О бюджете Панинского </w:t>
      </w:r>
    </w:p>
    <w:p w:rsidR="009A1229" w:rsidRPr="00114D3A" w:rsidRDefault="009A1229" w:rsidP="009A1229">
      <w:pPr>
        <w:pStyle w:val="aa"/>
        <w:spacing w:before="0"/>
        <w:jc w:val="right"/>
        <w:rPr>
          <w:rStyle w:val="a7"/>
          <w:sz w:val="24"/>
          <w:szCs w:val="24"/>
        </w:rPr>
      </w:pPr>
      <w:r w:rsidRPr="00114D3A">
        <w:rPr>
          <w:rStyle w:val="a7"/>
          <w:sz w:val="24"/>
          <w:szCs w:val="24"/>
        </w:rPr>
        <w:t>муниципального района на 2022</w:t>
      </w:r>
    </w:p>
    <w:p w:rsidR="009A1229" w:rsidRPr="00114D3A" w:rsidRDefault="009A1229" w:rsidP="009A1229">
      <w:pPr>
        <w:pStyle w:val="aa"/>
        <w:spacing w:before="0"/>
        <w:jc w:val="right"/>
        <w:rPr>
          <w:rStyle w:val="a7"/>
          <w:sz w:val="24"/>
          <w:szCs w:val="24"/>
        </w:rPr>
      </w:pPr>
      <w:r w:rsidRPr="00114D3A">
        <w:rPr>
          <w:rStyle w:val="a7"/>
          <w:sz w:val="24"/>
          <w:szCs w:val="24"/>
        </w:rPr>
        <w:t xml:space="preserve">год и плановый период </w:t>
      </w:r>
    </w:p>
    <w:p w:rsidR="009A1229" w:rsidRPr="00114D3A" w:rsidRDefault="009A1229" w:rsidP="009A1229">
      <w:pPr>
        <w:pStyle w:val="aa"/>
        <w:spacing w:before="0"/>
        <w:jc w:val="right"/>
        <w:rPr>
          <w:rStyle w:val="a7"/>
          <w:sz w:val="24"/>
          <w:szCs w:val="24"/>
        </w:rPr>
      </w:pPr>
      <w:r w:rsidRPr="00114D3A">
        <w:rPr>
          <w:rStyle w:val="a7"/>
          <w:sz w:val="24"/>
          <w:szCs w:val="24"/>
        </w:rPr>
        <w:t xml:space="preserve">2023 и 2024 годы» </w:t>
      </w:r>
    </w:p>
    <w:p w:rsidR="009A1229" w:rsidRPr="00114D3A" w:rsidRDefault="009A1229" w:rsidP="009A1229">
      <w:pPr>
        <w:pStyle w:val="aa"/>
        <w:spacing w:before="0"/>
        <w:jc w:val="right"/>
        <w:rPr>
          <w:rStyle w:val="a7"/>
          <w:sz w:val="24"/>
          <w:szCs w:val="24"/>
        </w:rPr>
      </w:pPr>
      <w:r w:rsidRPr="00114D3A">
        <w:rPr>
          <w:rStyle w:val="a7"/>
          <w:sz w:val="24"/>
          <w:szCs w:val="24"/>
        </w:rPr>
        <w:t>от 30.06.2022 г. № 87</w:t>
      </w:r>
    </w:p>
    <w:p w:rsidR="009A1229" w:rsidRPr="00114D3A" w:rsidRDefault="009A1229" w:rsidP="009A1229">
      <w:pPr>
        <w:pStyle w:val="aa"/>
        <w:spacing w:before="0"/>
        <w:jc w:val="right"/>
        <w:rPr>
          <w:rStyle w:val="a7"/>
          <w:sz w:val="24"/>
          <w:szCs w:val="24"/>
        </w:rPr>
      </w:pPr>
    </w:p>
    <w:p w:rsidR="009A1229" w:rsidRPr="00114D3A" w:rsidRDefault="009A1229" w:rsidP="009A1229">
      <w:pPr>
        <w:pStyle w:val="aa"/>
        <w:spacing w:before="0"/>
        <w:jc w:val="right"/>
        <w:rPr>
          <w:rStyle w:val="a7"/>
          <w:sz w:val="24"/>
          <w:szCs w:val="24"/>
        </w:rPr>
      </w:pPr>
      <w:r w:rsidRPr="00114D3A">
        <w:rPr>
          <w:rStyle w:val="a7"/>
          <w:sz w:val="24"/>
          <w:szCs w:val="24"/>
        </w:rPr>
        <w:t>Приложение 9</w:t>
      </w:r>
    </w:p>
    <w:p w:rsidR="009A1229" w:rsidRPr="00114D3A" w:rsidRDefault="009A1229" w:rsidP="009A1229">
      <w:pPr>
        <w:pStyle w:val="aa"/>
        <w:spacing w:before="0"/>
        <w:jc w:val="right"/>
        <w:rPr>
          <w:rStyle w:val="a7"/>
          <w:sz w:val="24"/>
          <w:szCs w:val="24"/>
        </w:rPr>
      </w:pPr>
      <w:r w:rsidRPr="00114D3A">
        <w:rPr>
          <w:rStyle w:val="a7"/>
          <w:sz w:val="24"/>
          <w:szCs w:val="24"/>
        </w:rPr>
        <w:t xml:space="preserve">к решению Совета народных </w:t>
      </w:r>
    </w:p>
    <w:p w:rsidR="009A1229" w:rsidRPr="00114D3A" w:rsidRDefault="009A1229" w:rsidP="009A1229">
      <w:pPr>
        <w:pStyle w:val="aa"/>
        <w:spacing w:before="0"/>
        <w:jc w:val="right"/>
        <w:rPr>
          <w:rStyle w:val="a7"/>
          <w:sz w:val="24"/>
          <w:szCs w:val="24"/>
        </w:rPr>
      </w:pPr>
      <w:r w:rsidRPr="00114D3A">
        <w:rPr>
          <w:rStyle w:val="a7"/>
          <w:sz w:val="24"/>
          <w:szCs w:val="24"/>
        </w:rPr>
        <w:t xml:space="preserve">депутатов Панинского </w:t>
      </w:r>
    </w:p>
    <w:p w:rsidR="009A1229" w:rsidRPr="00114D3A" w:rsidRDefault="009A1229" w:rsidP="009A1229">
      <w:pPr>
        <w:pStyle w:val="aa"/>
        <w:spacing w:before="0"/>
        <w:jc w:val="right"/>
        <w:rPr>
          <w:rStyle w:val="a7"/>
          <w:sz w:val="24"/>
          <w:szCs w:val="24"/>
        </w:rPr>
      </w:pPr>
      <w:r w:rsidRPr="00114D3A">
        <w:rPr>
          <w:rStyle w:val="a7"/>
          <w:sz w:val="24"/>
          <w:szCs w:val="24"/>
        </w:rPr>
        <w:t xml:space="preserve">муниципального района </w:t>
      </w:r>
    </w:p>
    <w:p w:rsidR="009A1229" w:rsidRPr="00114D3A" w:rsidRDefault="009A1229" w:rsidP="009A1229">
      <w:pPr>
        <w:pStyle w:val="aa"/>
        <w:spacing w:before="0"/>
        <w:jc w:val="right"/>
        <w:rPr>
          <w:rStyle w:val="a7"/>
          <w:sz w:val="24"/>
          <w:szCs w:val="24"/>
        </w:rPr>
      </w:pPr>
      <w:r w:rsidRPr="00114D3A">
        <w:rPr>
          <w:rStyle w:val="a7"/>
          <w:sz w:val="24"/>
          <w:szCs w:val="24"/>
        </w:rPr>
        <w:t xml:space="preserve"> «О бюджете Панинского </w:t>
      </w:r>
    </w:p>
    <w:p w:rsidR="009A1229" w:rsidRPr="00114D3A" w:rsidRDefault="009A1229" w:rsidP="009A1229">
      <w:pPr>
        <w:pStyle w:val="aa"/>
        <w:spacing w:before="0"/>
        <w:jc w:val="right"/>
        <w:rPr>
          <w:rStyle w:val="a7"/>
          <w:sz w:val="24"/>
          <w:szCs w:val="24"/>
        </w:rPr>
      </w:pPr>
      <w:r w:rsidRPr="00114D3A">
        <w:rPr>
          <w:rStyle w:val="a7"/>
          <w:sz w:val="24"/>
          <w:szCs w:val="24"/>
        </w:rPr>
        <w:t>муниципального района на 2022</w:t>
      </w:r>
    </w:p>
    <w:p w:rsidR="009A1229" w:rsidRPr="00114D3A" w:rsidRDefault="009A1229" w:rsidP="009A1229">
      <w:pPr>
        <w:pStyle w:val="aa"/>
        <w:spacing w:before="0"/>
        <w:jc w:val="right"/>
        <w:rPr>
          <w:rStyle w:val="a7"/>
          <w:sz w:val="24"/>
          <w:szCs w:val="24"/>
        </w:rPr>
      </w:pPr>
      <w:r w:rsidRPr="00114D3A">
        <w:rPr>
          <w:rStyle w:val="a7"/>
          <w:sz w:val="24"/>
          <w:szCs w:val="24"/>
        </w:rPr>
        <w:t xml:space="preserve">год и плановый период </w:t>
      </w:r>
    </w:p>
    <w:p w:rsidR="009A1229" w:rsidRPr="00114D3A" w:rsidRDefault="009A1229" w:rsidP="009A1229">
      <w:pPr>
        <w:pStyle w:val="aa"/>
        <w:spacing w:before="0"/>
        <w:jc w:val="right"/>
        <w:rPr>
          <w:rStyle w:val="a7"/>
          <w:sz w:val="24"/>
          <w:szCs w:val="24"/>
        </w:rPr>
      </w:pPr>
      <w:r w:rsidRPr="00114D3A">
        <w:rPr>
          <w:rStyle w:val="a7"/>
          <w:sz w:val="24"/>
          <w:szCs w:val="24"/>
        </w:rPr>
        <w:t xml:space="preserve">2023 и 2024 годы» </w:t>
      </w:r>
    </w:p>
    <w:p w:rsidR="009A1229" w:rsidRPr="00114D3A" w:rsidRDefault="009A1229" w:rsidP="009A1229">
      <w:pPr>
        <w:pStyle w:val="aa"/>
        <w:spacing w:before="0"/>
        <w:jc w:val="right"/>
        <w:rPr>
          <w:rStyle w:val="a7"/>
          <w:sz w:val="24"/>
          <w:szCs w:val="24"/>
        </w:rPr>
      </w:pPr>
      <w:r w:rsidRPr="00114D3A">
        <w:rPr>
          <w:rStyle w:val="a7"/>
          <w:sz w:val="24"/>
          <w:szCs w:val="24"/>
        </w:rPr>
        <w:t xml:space="preserve">от 30.12.2021 № 64 </w:t>
      </w:r>
    </w:p>
    <w:p w:rsidR="009A1229" w:rsidRPr="00114D3A" w:rsidRDefault="009A1229" w:rsidP="009A1229">
      <w:pPr>
        <w:ind w:firstLine="720"/>
        <w:jc w:val="center"/>
        <w:rPr>
          <w:b/>
        </w:rPr>
      </w:pPr>
    </w:p>
    <w:p w:rsidR="009A1229" w:rsidRPr="00114D3A" w:rsidRDefault="009A1229" w:rsidP="009A1229">
      <w:pPr>
        <w:ind w:firstLine="720"/>
        <w:jc w:val="center"/>
        <w:rPr>
          <w:b/>
        </w:rPr>
      </w:pPr>
      <w:r w:rsidRPr="00114D3A">
        <w:rPr>
          <w:b/>
        </w:rPr>
        <w:t>Распределение межбюджетных трансфертов бюджетам сельским и городским поселениям Панинского муниципального района Воронежской области на 2022 год и плановый период 2023 и 2024 годов</w:t>
      </w:r>
    </w:p>
    <w:p w:rsidR="009A1229" w:rsidRPr="00114D3A" w:rsidRDefault="009A1229" w:rsidP="009A1229">
      <w:pPr>
        <w:ind w:firstLine="720"/>
        <w:jc w:val="right"/>
      </w:pPr>
    </w:p>
    <w:p w:rsidR="009A1229" w:rsidRPr="00114D3A" w:rsidRDefault="009A1229" w:rsidP="009A1229">
      <w:pPr>
        <w:pStyle w:val="afa"/>
        <w:spacing w:after="0"/>
        <w:ind w:left="0"/>
        <w:rPr>
          <w:sz w:val="24"/>
          <w:szCs w:val="24"/>
        </w:rPr>
      </w:pPr>
      <w:r w:rsidRPr="00114D3A">
        <w:rPr>
          <w:sz w:val="24"/>
          <w:szCs w:val="24"/>
        </w:rPr>
        <w:t>Таблица 1</w:t>
      </w:r>
    </w:p>
    <w:p w:rsidR="009A1229" w:rsidRPr="00114D3A" w:rsidRDefault="009A1229" w:rsidP="009A1229"/>
    <w:p w:rsidR="009A1229" w:rsidRPr="00114D3A" w:rsidRDefault="009A1229" w:rsidP="009A1229">
      <w:pPr>
        <w:jc w:val="center"/>
        <w:rPr>
          <w:b/>
          <w:bCs/>
        </w:rPr>
      </w:pPr>
      <w:bookmarkStart w:id="0" w:name="RANGE!A1:E37"/>
      <w:r w:rsidRPr="00114D3A">
        <w:rPr>
          <w:b/>
          <w:bCs/>
        </w:rPr>
        <w:t xml:space="preserve">Распределение </w:t>
      </w:r>
    </w:p>
    <w:p w:rsidR="009A1229" w:rsidRPr="00114D3A" w:rsidRDefault="009A1229" w:rsidP="009A1229">
      <w:pPr>
        <w:jc w:val="center"/>
        <w:rPr>
          <w:b/>
          <w:bCs/>
        </w:rPr>
      </w:pPr>
      <w:r w:rsidRPr="00114D3A">
        <w:rPr>
          <w:b/>
          <w:bCs/>
        </w:rPr>
        <w:t xml:space="preserve">дотаций бюджетам городских, сельских поселений за счет средств областного бюджета </w:t>
      </w:r>
    </w:p>
    <w:p w:rsidR="009A1229" w:rsidRPr="00114D3A" w:rsidRDefault="009A1229" w:rsidP="009A1229">
      <w:pPr>
        <w:jc w:val="center"/>
        <w:rPr>
          <w:b/>
          <w:bCs/>
        </w:rPr>
      </w:pPr>
      <w:r w:rsidRPr="00114D3A">
        <w:rPr>
          <w:b/>
          <w:bCs/>
        </w:rPr>
        <w:t>на 2022 год и плановый период 2023 и 2024 годов</w:t>
      </w:r>
      <w:bookmarkEnd w:id="0"/>
    </w:p>
    <w:p w:rsidR="009A1229" w:rsidRPr="00114D3A" w:rsidRDefault="009A1229" w:rsidP="009A1229">
      <w:pPr>
        <w:pStyle w:val="aa"/>
        <w:spacing w:before="0"/>
        <w:jc w:val="right"/>
        <w:rPr>
          <w:rStyle w:val="a7"/>
          <w:sz w:val="24"/>
          <w:szCs w:val="24"/>
        </w:rPr>
      </w:pPr>
    </w:p>
    <w:p w:rsidR="009A1229" w:rsidRPr="00114D3A" w:rsidRDefault="009A1229" w:rsidP="009A1229">
      <w:pPr>
        <w:pStyle w:val="a0"/>
        <w:spacing w:after="0"/>
        <w:rPr>
          <w:rFonts w:eastAsia="Calibri"/>
        </w:rPr>
      </w:pPr>
    </w:p>
    <w:p w:rsidR="009A1229" w:rsidRPr="00114D3A" w:rsidRDefault="009A1229" w:rsidP="009A1229">
      <w:pPr>
        <w:pStyle w:val="a0"/>
        <w:shd w:val="clear" w:color="auto" w:fill="FFFFFF"/>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4 968,0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4 343,0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4 343,0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778,4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680,5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680,5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441,7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386,1</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386,1</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189,2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165,4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165,4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4</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203,5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177,9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177,9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5</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1 044,4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913</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913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6</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395,9</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346,1</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346,1</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7</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458,4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400,7</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400,7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8</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254,8</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222,8</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222,8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lastRenderedPageBreak/>
              <w:t>9</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565,4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494,2</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494,2</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10</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288,6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252,3</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252,3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200,1</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147,6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129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129</w:t>
            </w:r>
          </w:p>
        </w:tc>
      </w:tr>
    </w:tbl>
    <w:p w:rsidR="009A1229" w:rsidRPr="00114D3A" w:rsidRDefault="009A1229" w:rsidP="009A1229">
      <w:pPr>
        <w:shd w:val="clear" w:color="auto" w:fill="FFFFFF"/>
        <w:autoSpaceDE w:val="0"/>
        <w:autoSpaceDN w:val="0"/>
        <w:adjustRightInd w:val="0"/>
        <w:ind w:firstLine="708"/>
        <w:jc w:val="right"/>
        <w:rPr>
          <w:rFonts w:eastAsia="Calibri"/>
          <w:i/>
        </w:rPr>
      </w:pPr>
    </w:p>
    <w:p w:rsidR="009A1229" w:rsidRPr="00114D3A" w:rsidRDefault="009A1229" w:rsidP="009A1229">
      <w:pPr>
        <w:pStyle w:val="afa"/>
        <w:spacing w:after="0"/>
        <w:ind w:left="0"/>
        <w:rPr>
          <w:sz w:val="24"/>
          <w:szCs w:val="24"/>
        </w:rPr>
      </w:pPr>
      <w:r w:rsidRPr="00114D3A">
        <w:rPr>
          <w:sz w:val="24"/>
          <w:szCs w:val="24"/>
        </w:rPr>
        <w:t>Таблица 2</w:t>
      </w:r>
    </w:p>
    <w:p w:rsidR="009A1229" w:rsidRPr="00114D3A" w:rsidRDefault="009A1229" w:rsidP="009A1229">
      <w:pPr>
        <w:jc w:val="center"/>
        <w:rPr>
          <w:b/>
          <w:bCs/>
        </w:rPr>
      </w:pPr>
    </w:p>
    <w:p w:rsidR="009A1229" w:rsidRPr="00114D3A" w:rsidRDefault="009A1229" w:rsidP="009A1229">
      <w:pPr>
        <w:jc w:val="center"/>
        <w:rPr>
          <w:b/>
          <w:bCs/>
        </w:rPr>
      </w:pPr>
      <w:r w:rsidRPr="00114D3A">
        <w:rPr>
          <w:b/>
          <w:bCs/>
        </w:rPr>
        <w:t xml:space="preserve">Распределение </w:t>
      </w:r>
    </w:p>
    <w:p w:rsidR="009A1229" w:rsidRPr="00114D3A" w:rsidRDefault="009A1229" w:rsidP="009A1229">
      <w:pPr>
        <w:jc w:val="center"/>
        <w:rPr>
          <w:b/>
          <w:bCs/>
        </w:rPr>
      </w:pPr>
      <w:r w:rsidRPr="00114D3A">
        <w:rPr>
          <w:b/>
          <w:bCs/>
        </w:rPr>
        <w:t>дотации на выравнивание бюджетной обеспеченности бюджетам</w:t>
      </w:r>
    </w:p>
    <w:p w:rsidR="009A1229" w:rsidRPr="00114D3A" w:rsidRDefault="009A1229" w:rsidP="009A1229">
      <w:pPr>
        <w:jc w:val="center"/>
        <w:rPr>
          <w:b/>
          <w:bCs/>
        </w:rPr>
      </w:pPr>
      <w:r w:rsidRPr="00114D3A">
        <w:rPr>
          <w:b/>
          <w:bCs/>
        </w:rPr>
        <w:t xml:space="preserve">городских, сельских поселений за счет средств районного бюджета </w:t>
      </w:r>
    </w:p>
    <w:p w:rsidR="009A1229" w:rsidRPr="00114D3A" w:rsidRDefault="009A1229" w:rsidP="009A1229">
      <w:pPr>
        <w:jc w:val="center"/>
        <w:rPr>
          <w:b/>
          <w:bCs/>
        </w:rPr>
      </w:pPr>
      <w:r w:rsidRPr="00114D3A">
        <w:rPr>
          <w:b/>
          <w:bCs/>
        </w:rPr>
        <w:t>на 2022 год и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hd w:val="clear" w:color="auto" w:fill="FFFFFF"/>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3 730,0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3 667,0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3 926,0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895,6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806,5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167,7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122,9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4</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5</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2 191,6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2 240,7</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3 206,9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6</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115,4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121,4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177,0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7</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8</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199,7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206,5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298,1</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9</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133,0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139,8</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201,1</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10</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27,0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29,2</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42,9</w:t>
            </w:r>
          </w:p>
        </w:tc>
      </w:tr>
    </w:tbl>
    <w:p w:rsidR="009A1229" w:rsidRDefault="009A1229" w:rsidP="009A1229">
      <w:pPr>
        <w:pStyle w:val="afa"/>
        <w:spacing w:after="0"/>
        <w:ind w:left="0"/>
        <w:rPr>
          <w:sz w:val="24"/>
          <w:szCs w:val="24"/>
        </w:rPr>
      </w:pPr>
    </w:p>
    <w:p w:rsidR="009A1229" w:rsidRPr="00114D3A" w:rsidRDefault="009A1229" w:rsidP="009A1229">
      <w:pPr>
        <w:pStyle w:val="afa"/>
        <w:spacing w:after="0"/>
        <w:ind w:left="0"/>
        <w:rPr>
          <w:sz w:val="24"/>
          <w:szCs w:val="24"/>
        </w:rPr>
      </w:pPr>
      <w:r w:rsidRPr="00114D3A">
        <w:rPr>
          <w:sz w:val="24"/>
          <w:szCs w:val="24"/>
        </w:rPr>
        <w:t>Таблица 3</w:t>
      </w:r>
    </w:p>
    <w:p w:rsidR="009A1229" w:rsidRPr="00114D3A" w:rsidRDefault="009A1229" w:rsidP="009A1229">
      <w:pPr>
        <w:jc w:val="center"/>
        <w:rPr>
          <w:b/>
          <w:bCs/>
        </w:rPr>
      </w:pPr>
    </w:p>
    <w:p w:rsidR="009A1229" w:rsidRPr="00114D3A" w:rsidRDefault="009A1229" w:rsidP="009A1229">
      <w:pPr>
        <w:jc w:val="center"/>
        <w:rPr>
          <w:b/>
          <w:bCs/>
        </w:rPr>
      </w:pPr>
      <w:r w:rsidRPr="00114D3A">
        <w:rPr>
          <w:b/>
          <w:bCs/>
        </w:rPr>
        <w:t xml:space="preserve">Распределение </w:t>
      </w:r>
    </w:p>
    <w:p w:rsidR="009A1229" w:rsidRPr="00114D3A" w:rsidRDefault="009A1229" w:rsidP="009A1229">
      <w:pPr>
        <w:jc w:val="center"/>
        <w:rPr>
          <w:b/>
          <w:bCs/>
        </w:rPr>
      </w:pPr>
      <w:r w:rsidRPr="00114D3A">
        <w:rPr>
          <w:rFonts w:eastAsia="Calibri"/>
          <w:b/>
        </w:rPr>
        <w:t xml:space="preserve">иных межбюджетных трансфертов </w:t>
      </w:r>
      <w:r w:rsidRPr="00114D3A">
        <w:rPr>
          <w:b/>
          <w:bCs/>
        </w:rPr>
        <w:t>бюджетам</w:t>
      </w:r>
    </w:p>
    <w:p w:rsidR="009A1229" w:rsidRPr="00114D3A" w:rsidRDefault="009A1229" w:rsidP="009A1229">
      <w:pPr>
        <w:jc w:val="center"/>
        <w:rPr>
          <w:b/>
          <w:bCs/>
        </w:rPr>
      </w:pPr>
      <w:r w:rsidRPr="00114D3A">
        <w:rPr>
          <w:b/>
          <w:bCs/>
        </w:rPr>
        <w:t>городских, сельских поселений за счет средств районного бюджета</w:t>
      </w:r>
      <w:r w:rsidRPr="00114D3A">
        <w:rPr>
          <w:rFonts w:eastAsia="Calibri"/>
          <w:b/>
        </w:rPr>
        <w:t xml:space="preserve"> на оказание финансовой помощи в целях обеспечения сбалансированности бюджетов</w:t>
      </w:r>
      <w:r w:rsidRPr="00114D3A">
        <w:rPr>
          <w:b/>
          <w:bCs/>
        </w:rPr>
        <w:t xml:space="preserve"> на 2022 год и плановый период 2023 и 2024 годов</w:t>
      </w:r>
    </w:p>
    <w:p w:rsidR="009A1229" w:rsidRPr="00114D3A" w:rsidRDefault="009A1229" w:rsidP="009A1229">
      <w:pPr>
        <w:jc w:val="center"/>
        <w:rPr>
          <w:b/>
          <w:bCs/>
        </w:rPr>
      </w:pPr>
    </w:p>
    <w:p w:rsidR="009A1229" w:rsidRPr="00114D3A" w:rsidRDefault="009A1229" w:rsidP="009A1229">
      <w:pPr>
        <w:pStyle w:val="a0"/>
        <w:shd w:val="clear" w:color="auto" w:fill="FFFFFF"/>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lastRenderedPageBreak/>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10 470,0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9 176,0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9 559,0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173,2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2 182,4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2 270,6</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986,3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487,9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515,9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4</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885,5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408,5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432</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5</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1 717,1</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1 269,0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1 270,8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6</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102,4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285,6</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297,7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7</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976,3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959,6</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1 011,8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8</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1 066,7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694,9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721,7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9</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777,6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1 218,0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1 276,4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10</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1 599,2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791,5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836,7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1 134,7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451,1</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475,4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1 051,0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427,5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450,0</w:t>
            </w:r>
          </w:p>
        </w:tc>
      </w:tr>
    </w:tbl>
    <w:p w:rsidR="009A1229" w:rsidRPr="00114D3A" w:rsidRDefault="009A1229" w:rsidP="009A1229">
      <w:pPr>
        <w:shd w:val="clear" w:color="auto" w:fill="FFFFFF"/>
        <w:autoSpaceDE w:val="0"/>
        <w:autoSpaceDN w:val="0"/>
        <w:adjustRightInd w:val="0"/>
        <w:ind w:firstLine="708"/>
        <w:jc w:val="right"/>
        <w:rPr>
          <w:rFonts w:eastAsia="Calibri"/>
          <w:i/>
        </w:rPr>
      </w:pPr>
    </w:p>
    <w:p w:rsidR="009A1229" w:rsidRPr="00114D3A" w:rsidRDefault="009A1229" w:rsidP="009A1229">
      <w:pPr>
        <w:pStyle w:val="afa"/>
        <w:spacing w:after="0"/>
        <w:ind w:left="0"/>
        <w:rPr>
          <w:sz w:val="24"/>
          <w:szCs w:val="24"/>
        </w:rPr>
      </w:pPr>
      <w:r w:rsidRPr="00114D3A">
        <w:rPr>
          <w:sz w:val="24"/>
          <w:szCs w:val="24"/>
        </w:rPr>
        <w:t>Таблица 4</w:t>
      </w:r>
    </w:p>
    <w:p w:rsidR="009A1229" w:rsidRPr="00114D3A" w:rsidRDefault="009A1229" w:rsidP="009A1229">
      <w:pPr>
        <w:jc w:val="center"/>
        <w:rPr>
          <w:b/>
          <w:bCs/>
        </w:rPr>
      </w:pPr>
    </w:p>
    <w:p w:rsidR="009A1229" w:rsidRPr="00114D3A" w:rsidRDefault="009A1229" w:rsidP="009A1229">
      <w:pPr>
        <w:jc w:val="center"/>
        <w:rPr>
          <w:b/>
          <w:bCs/>
        </w:rPr>
      </w:pPr>
      <w:r w:rsidRPr="00114D3A">
        <w:rPr>
          <w:b/>
          <w:bCs/>
        </w:rPr>
        <w:t xml:space="preserve">Распределение </w:t>
      </w:r>
    </w:p>
    <w:p w:rsidR="009A1229" w:rsidRPr="00114D3A" w:rsidRDefault="009A1229" w:rsidP="009A1229">
      <w:pPr>
        <w:jc w:val="center"/>
        <w:rPr>
          <w:b/>
          <w:bCs/>
        </w:rPr>
      </w:pPr>
      <w:r w:rsidRPr="00114D3A">
        <w:rPr>
          <w:rFonts w:eastAsia="Calibri"/>
          <w:b/>
        </w:rPr>
        <w:t xml:space="preserve">иных межбюджетных трансфертов </w:t>
      </w:r>
      <w:r w:rsidRPr="00114D3A">
        <w:rPr>
          <w:b/>
          <w:bCs/>
        </w:rPr>
        <w:t>бюджетам</w:t>
      </w:r>
    </w:p>
    <w:p w:rsidR="009A1229" w:rsidRPr="00114D3A" w:rsidRDefault="009A1229" w:rsidP="009A1229">
      <w:pPr>
        <w:autoSpaceDE w:val="0"/>
        <w:autoSpaceDN w:val="0"/>
        <w:adjustRightInd w:val="0"/>
        <w:jc w:val="center"/>
        <w:rPr>
          <w:b/>
        </w:rPr>
      </w:pPr>
      <w:r w:rsidRPr="00114D3A">
        <w:rPr>
          <w:b/>
          <w:bCs/>
        </w:rPr>
        <w:t xml:space="preserve">городских, сельских поселений </w:t>
      </w:r>
      <w:r w:rsidRPr="00114D3A">
        <w:rPr>
          <w:b/>
        </w:rPr>
        <w:t xml:space="preserve">на предоставление </w:t>
      </w:r>
    </w:p>
    <w:p w:rsidR="009A1229" w:rsidRPr="00114D3A" w:rsidRDefault="009A1229" w:rsidP="009A1229">
      <w:pPr>
        <w:autoSpaceDE w:val="0"/>
        <w:autoSpaceDN w:val="0"/>
        <w:adjustRightInd w:val="0"/>
        <w:jc w:val="center"/>
        <w:rPr>
          <w:b/>
        </w:rPr>
      </w:pPr>
      <w:r w:rsidRPr="00114D3A">
        <w:rPr>
          <w:b/>
        </w:rPr>
        <w:t xml:space="preserve">субсидий местным на софинансирование объектов капитального </w:t>
      </w:r>
    </w:p>
    <w:p w:rsidR="009A1229" w:rsidRPr="00114D3A" w:rsidRDefault="009A1229" w:rsidP="009A1229">
      <w:pPr>
        <w:autoSpaceDE w:val="0"/>
        <w:autoSpaceDN w:val="0"/>
        <w:adjustRightInd w:val="0"/>
        <w:jc w:val="center"/>
        <w:rPr>
          <w:b/>
        </w:rPr>
      </w:pPr>
      <w:r w:rsidRPr="00114D3A">
        <w:rPr>
          <w:b/>
        </w:rPr>
        <w:t>строительства муниципальной собственности в рамках областной</w:t>
      </w:r>
    </w:p>
    <w:p w:rsidR="009A1229" w:rsidRPr="00114D3A" w:rsidRDefault="009A1229" w:rsidP="009A1229">
      <w:pPr>
        <w:autoSpaceDE w:val="0"/>
        <w:autoSpaceDN w:val="0"/>
        <w:adjustRightInd w:val="0"/>
        <w:jc w:val="center"/>
        <w:rPr>
          <w:b/>
        </w:rPr>
      </w:pPr>
      <w:r w:rsidRPr="00114D3A">
        <w:rPr>
          <w:b/>
        </w:rPr>
        <w:t xml:space="preserve"> адресной инвестиционной программы на 2022 год и на плановый период 2023 и 2024 годов</w:t>
      </w:r>
    </w:p>
    <w:p w:rsidR="009A1229" w:rsidRPr="00114D3A" w:rsidRDefault="009A1229" w:rsidP="009A1229">
      <w:pPr>
        <w:pStyle w:val="a0"/>
        <w:shd w:val="clear" w:color="auto" w:fill="FFFFFF"/>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108 791,5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132 650,5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Cs/>
              </w:rPr>
            </w:pPr>
            <w:r w:rsidRPr="00114D3A">
              <w:rPr>
                <w:bCs/>
              </w:rPr>
              <w:t>60 820,8</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Cs/>
              </w:rPr>
            </w:pPr>
            <w:r w:rsidRPr="00114D3A">
              <w:rPr>
                <w:bCs/>
              </w:rPr>
              <w:t>132 650,5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Cs/>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38 771,5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9 199,2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bl>
    <w:p w:rsidR="009A1229" w:rsidRPr="00114D3A" w:rsidRDefault="009A1229" w:rsidP="009A1229">
      <w:pPr>
        <w:shd w:val="clear" w:color="auto" w:fill="FFFFFF"/>
        <w:autoSpaceDE w:val="0"/>
        <w:autoSpaceDN w:val="0"/>
        <w:adjustRightInd w:val="0"/>
        <w:ind w:firstLine="708"/>
        <w:jc w:val="right"/>
        <w:rPr>
          <w:rFonts w:eastAsia="Calibri"/>
          <w:i/>
        </w:rPr>
      </w:pPr>
    </w:p>
    <w:p w:rsidR="009A1229" w:rsidRPr="00114D3A" w:rsidRDefault="009A1229" w:rsidP="009A1229">
      <w:pPr>
        <w:jc w:val="right"/>
      </w:pPr>
      <w:r w:rsidRPr="00114D3A">
        <w:t>Таблица 5</w:t>
      </w:r>
    </w:p>
    <w:p w:rsidR="009A1229" w:rsidRPr="00114D3A" w:rsidRDefault="009A1229" w:rsidP="009A1229">
      <w:pPr>
        <w:pStyle w:val="afa"/>
        <w:spacing w:after="0"/>
        <w:ind w:left="0" w:firstLine="4253"/>
        <w:rPr>
          <w:sz w:val="24"/>
          <w:szCs w:val="24"/>
        </w:rPr>
      </w:pPr>
    </w:p>
    <w:p w:rsidR="009A1229" w:rsidRPr="00114D3A" w:rsidRDefault="009A1229" w:rsidP="009A1229">
      <w:pPr>
        <w:pStyle w:val="ConsPlusTitle"/>
        <w:jc w:val="center"/>
        <w:rPr>
          <w:rFonts w:ascii="Times New Roman" w:eastAsia="Calibri" w:hAnsi="Times New Roman" w:cs="Times New Roman"/>
          <w:sz w:val="24"/>
          <w:szCs w:val="24"/>
        </w:rPr>
      </w:pPr>
      <w:r w:rsidRPr="00114D3A">
        <w:rPr>
          <w:rFonts w:ascii="Times New Roman" w:eastAsia="Calibri" w:hAnsi="Times New Roman" w:cs="Times New Roman"/>
          <w:sz w:val="24"/>
          <w:szCs w:val="24"/>
        </w:rPr>
        <w:t xml:space="preserve">Распределение </w:t>
      </w:r>
    </w:p>
    <w:p w:rsidR="009A1229" w:rsidRPr="00114D3A" w:rsidRDefault="009A1229" w:rsidP="009A1229">
      <w:pPr>
        <w:pStyle w:val="ConsPlusTitle"/>
        <w:jc w:val="center"/>
        <w:rPr>
          <w:rFonts w:ascii="Times New Roman" w:hAnsi="Times New Roman" w:cs="Times New Roman"/>
          <w:sz w:val="24"/>
          <w:szCs w:val="24"/>
        </w:rPr>
      </w:pPr>
      <w:r w:rsidRPr="00114D3A">
        <w:rPr>
          <w:rFonts w:ascii="Times New Roman" w:hAnsi="Times New Roman" w:cs="Times New Roman"/>
          <w:sz w:val="24"/>
          <w:szCs w:val="24"/>
        </w:rPr>
        <w:t xml:space="preserve">субсидий из областного бюджета бюджетам муниципальных районов (городских округов) Воронежской области на мероприятия по </w:t>
      </w:r>
    </w:p>
    <w:p w:rsidR="009A1229" w:rsidRPr="00114D3A" w:rsidRDefault="009A1229" w:rsidP="009A1229">
      <w:pPr>
        <w:pStyle w:val="ConsPlusTitle"/>
        <w:jc w:val="center"/>
        <w:rPr>
          <w:rFonts w:ascii="Times New Roman" w:hAnsi="Times New Roman" w:cs="Times New Roman"/>
          <w:sz w:val="24"/>
          <w:szCs w:val="24"/>
        </w:rPr>
      </w:pPr>
      <w:r w:rsidRPr="00114D3A">
        <w:rPr>
          <w:rFonts w:ascii="Times New Roman" w:hAnsi="Times New Roman" w:cs="Times New Roman"/>
          <w:sz w:val="24"/>
          <w:szCs w:val="24"/>
        </w:rPr>
        <w:lastRenderedPageBreak/>
        <w:t>развитию градостроительной деятельности</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jc w:val="center"/>
        <w:rPr>
          <w:rFonts w:eastAsia="Calibri"/>
          <w:b/>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160,493</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180,000</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100,606</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59,887</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180,000</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bl>
    <w:p w:rsidR="009A1229" w:rsidRPr="00114D3A" w:rsidRDefault="009A1229" w:rsidP="009A1229">
      <w:pPr>
        <w:pStyle w:val="ConsPlusNormal0"/>
        <w:jc w:val="center"/>
        <w:rPr>
          <w:rFonts w:ascii="Times New Roman" w:hAnsi="Times New Roman" w:cs="Times New Roman"/>
          <w:sz w:val="24"/>
          <w:szCs w:val="24"/>
        </w:rPr>
      </w:pPr>
    </w:p>
    <w:p w:rsidR="009A1229" w:rsidRPr="00114D3A" w:rsidRDefault="009A1229" w:rsidP="009A1229">
      <w:pPr>
        <w:pStyle w:val="afa"/>
        <w:shd w:val="clear" w:color="auto" w:fill="FFFFFF"/>
        <w:spacing w:after="0"/>
        <w:ind w:left="0"/>
        <w:rPr>
          <w:sz w:val="24"/>
          <w:szCs w:val="24"/>
        </w:rPr>
      </w:pPr>
      <w:r w:rsidRPr="00114D3A">
        <w:rPr>
          <w:sz w:val="24"/>
          <w:szCs w:val="24"/>
        </w:rPr>
        <w:t>Таблица 6</w:t>
      </w:r>
    </w:p>
    <w:p w:rsidR="009A1229" w:rsidRPr="00114D3A" w:rsidRDefault="009A1229" w:rsidP="009A1229">
      <w:pPr>
        <w:jc w:val="center"/>
        <w:rPr>
          <w:rFonts w:eastAsia="Calibri"/>
          <w:b/>
        </w:rPr>
      </w:pPr>
      <w:r w:rsidRPr="00114D3A">
        <w:rPr>
          <w:rFonts w:eastAsia="Calibri"/>
          <w:b/>
        </w:rPr>
        <w:t>Распределение</w:t>
      </w:r>
    </w:p>
    <w:p w:rsidR="009A1229" w:rsidRPr="00114D3A" w:rsidRDefault="009A1229" w:rsidP="009A1229">
      <w:pPr>
        <w:jc w:val="center"/>
        <w:rPr>
          <w:rFonts w:eastAsia="Calibri"/>
          <w:b/>
        </w:rPr>
      </w:pPr>
      <w:r w:rsidRPr="00114D3A">
        <w:rPr>
          <w:rFonts w:eastAsia="Calibri"/>
          <w:b/>
        </w:rPr>
        <w:t xml:space="preserve"> межбюджетных трансфертов на строительство (реконструкцию) </w:t>
      </w:r>
    </w:p>
    <w:p w:rsidR="009A1229" w:rsidRPr="00114D3A" w:rsidRDefault="009A1229" w:rsidP="009A1229">
      <w:pPr>
        <w:jc w:val="center"/>
        <w:rPr>
          <w:rFonts w:eastAsia="Calibri"/>
          <w:b/>
        </w:rPr>
      </w:pPr>
      <w:r w:rsidRPr="00114D3A">
        <w:rPr>
          <w:rFonts w:eastAsia="Calibri"/>
          <w:b/>
        </w:rPr>
        <w:t>автомобильных дорог общего пользования местного значения</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w:t>
      </w:r>
    </w:p>
    <w:p w:rsidR="009A1229" w:rsidRPr="00114D3A" w:rsidRDefault="009A1229" w:rsidP="009A1229">
      <w:pPr>
        <w:pStyle w:val="a0"/>
        <w:spacing w:after="0"/>
        <w:jc w:val="right"/>
        <w:rPr>
          <w:rFonts w:eastAsia="Calibri"/>
        </w:rPr>
      </w:pPr>
      <w:r w:rsidRPr="00114D3A">
        <w:rPr>
          <w:rFonts w:eastAsia="Calibri"/>
        </w:rPr>
        <w:t>тыс. рублей</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6802"/>
        <w:gridCol w:w="1564"/>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6802"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Сумма</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6804"/>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2</w:t>
            </w:r>
          </w:p>
        </w:tc>
        <w:tc>
          <w:tcPr>
            <w:tcW w:w="6804"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78 208,3</w:t>
            </w:r>
          </w:p>
        </w:tc>
      </w:tr>
    </w:tbl>
    <w:p w:rsidR="009A1229" w:rsidRPr="00114D3A" w:rsidRDefault="009A1229" w:rsidP="009A1229"/>
    <w:p w:rsidR="009A1229" w:rsidRPr="00114D3A" w:rsidRDefault="009A1229" w:rsidP="009A1229">
      <w:pPr>
        <w:pStyle w:val="afa"/>
        <w:spacing w:after="0"/>
        <w:ind w:left="0"/>
        <w:rPr>
          <w:sz w:val="24"/>
          <w:szCs w:val="24"/>
        </w:rPr>
      </w:pPr>
      <w:r w:rsidRPr="00114D3A">
        <w:rPr>
          <w:sz w:val="24"/>
          <w:szCs w:val="24"/>
        </w:rPr>
        <w:t>Таблица 7</w:t>
      </w:r>
    </w:p>
    <w:p w:rsidR="009A1229" w:rsidRPr="00114D3A" w:rsidRDefault="009A1229" w:rsidP="009A1229">
      <w:pPr>
        <w:pStyle w:val="a0"/>
        <w:spacing w:after="0"/>
        <w:rPr>
          <w:rFonts w:eastAsia="Calibri"/>
        </w:rPr>
      </w:pPr>
    </w:p>
    <w:p w:rsidR="009A1229" w:rsidRPr="00114D3A" w:rsidRDefault="009A1229" w:rsidP="009A1229">
      <w:pPr>
        <w:jc w:val="center"/>
        <w:rPr>
          <w:rFonts w:eastAsia="Calibri"/>
          <w:b/>
        </w:rPr>
      </w:pPr>
      <w:r w:rsidRPr="00114D3A">
        <w:rPr>
          <w:rFonts w:eastAsia="Calibri"/>
          <w:b/>
        </w:rPr>
        <w:t>Распределение</w:t>
      </w:r>
    </w:p>
    <w:p w:rsidR="009A1229" w:rsidRPr="00114D3A" w:rsidRDefault="009A1229" w:rsidP="009A1229">
      <w:pPr>
        <w:jc w:val="center"/>
        <w:rPr>
          <w:rFonts w:eastAsia="Calibri"/>
          <w:b/>
        </w:rPr>
      </w:pPr>
      <w:r w:rsidRPr="00114D3A">
        <w:rPr>
          <w:rFonts w:eastAsia="Calibri"/>
          <w:b/>
        </w:rPr>
        <w:t>межбюджетных трансфертов</w:t>
      </w:r>
    </w:p>
    <w:p w:rsidR="009A1229" w:rsidRPr="00114D3A" w:rsidRDefault="009A1229" w:rsidP="009A1229">
      <w:pPr>
        <w:jc w:val="center"/>
        <w:rPr>
          <w:rFonts w:eastAsia="Calibri"/>
          <w:b/>
        </w:rPr>
      </w:pPr>
      <w:r w:rsidRPr="00114D3A">
        <w:rPr>
          <w:rFonts w:eastAsia="Calibri"/>
          <w:b/>
        </w:rPr>
        <w:t xml:space="preserve">на капитальный ремонт и ремонт автомобильных дорог </w:t>
      </w:r>
    </w:p>
    <w:p w:rsidR="009A1229" w:rsidRPr="00114D3A" w:rsidRDefault="009A1229" w:rsidP="009A1229">
      <w:pPr>
        <w:jc w:val="center"/>
        <w:rPr>
          <w:rFonts w:eastAsia="Calibri"/>
          <w:b/>
        </w:rPr>
      </w:pPr>
      <w:r w:rsidRPr="00114D3A">
        <w:rPr>
          <w:rFonts w:eastAsia="Calibri"/>
          <w:b/>
        </w:rPr>
        <w:t>общего пользования местного значения</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rFonts w:eastAsia="Calibri"/>
                <w:b/>
              </w:rPr>
            </w:pPr>
            <w:r w:rsidRPr="00114D3A">
              <w:rPr>
                <w:rFonts w:eastAsia="Calibri"/>
                <w:b/>
              </w:rPr>
              <w:t>38 442,3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rFonts w:eastAsia="Calibri"/>
                <w:b/>
              </w:rPr>
            </w:pPr>
            <w:r w:rsidRPr="00114D3A">
              <w:rPr>
                <w:rFonts w:eastAsia="Calibri"/>
                <w:b/>
              </w:rPr>
              <w:t>34 796,3</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rFonts w:eastAsia="Calibri"/>
                <w:b/>
              </w:rPr>
            </w:pPr>
            <w:r w:rsidRPr="00114D3A">
              <w:rPr>
                <w:rFonts w:eastAsia="Calibri"/>
                <w:b/>
              </w:rPr>
              <w:t>34 796,3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2</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2 645,4</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2 259,9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2 259,9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3</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3 564,1</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3 084,9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3 084,9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4</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2 742,5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2 803,3</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2 803,3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5</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5 845,9</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7 420,5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7 420,5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6</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4 188,5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3 607,5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3 607,5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lastRenderedPageBreak/>
              <w:t>7</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1 001,3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1 186,3</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1 186,3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8</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7 387,3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5 695,4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5 695,4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9</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5 478,8</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4 922,9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4 922,9</w:t>
            </w:r>
          </w:p>
        </w:tc>
      </w:tr>
      <w:tr w:rsidR="009A1229" w:rsidRPr="00114D3A" w:rsidTr="004D1B20">
        <w:trPr>
          <w:trHeight w:val="6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10</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3 775,6</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3 166,9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3 166,9</w:t>
            </w:r>
          </w:p>
        </w:tc>
      </w:tr>
      <w:tr w:rsidR="009A1229" w:rsidRPr="00114D3A" w:rsidTr="004D1B20">
        <w:trPr>
          <w:trHeight w:val="33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A1229" w:rsidRPr="00114D3A" w:rsidRDefault="009A1229" w:rsidP="004D1B20">
            <w:pPr>
              <w:rPr>
                <w:rFonts w:eastAsia="Calibri"/>
              </w:rPr>
            </w:pPr>
            <w:r w:rsidRPr="00114D3A">
              <w:rPr>
                <w:rFonts w:eastAsia="Calibri"/>
              </w:rPr>
              <w:t xml:space="preserve"> 11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Чернавское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1 812,9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1 648,7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1 648,7</w:t>
            </w:r>
          </w:p>
        </w:tc>
      </w:tr>
    </w:tbl>
    <w:p w:rsidR="009A1229" w:rsidRPr="00114D3A" w:rsidRDefault="009A1229" w:rsidP="009A1229">
      <w:pPr>
        <w:pStyle w:val="afa"/>
        <w:spacing w:after="0"/>
        <w:ind w:left="0" w:firstLine="4253"/>
        <w:rPr>
          <w:sz w:val="24"/>
          <w:szCs w:val="24"/>
        </w:rPr>
      </w:pPr>
    </w:p>
    <w:p w:rsidR="009A1229" w:rsidRPr="00114D3A" w:rsidRDefault="009A1229" w:rsidP="009A1229">
      <w:pPr>
        <w:pStyle w:val="afa"/>
        <w:shd w:val="clear" w:color="auto" w:fill="FFFFFF"/>
        <w:spacing w:after="0"/>
        <w:ind w:left="0"/>
        <w:rPr>
          <w:sz w:val="24"/>
          <w:szCs w:val="24"/>
        </w:rPr>
      </w:pPr>
      <w:r w:rsidRPr="00114D3A">
        <w:rPr>
          <w:sz w:val="24"/>
          <w:szCs w:val="24"/>
        </w:rPr>
        <w:t>Таблица 8</w:t>
      </w:r>
    </w:p>
    <w:p w:rsidR="009A1229" w:rsidRPr="00114D3A" w:rsidRDefault="009A1229" w:rsidP="009A1229">
      <w:pPr>
        <w:pStyle w:val="a0"/>
        <w:shd w:val="clear" w:color="auto" w:fill="FFFFFF"/>
        <w:spacing w:after="0"/>
        <w:rPr>
          <w:rFonts w:eastAsia="Calibri"/>
        </w:rPr>
      </w:pPr>
    </w:p>
    <w:p w:rsidR="009A1229" w:rsidRPr="00114D3A" w:rsidRDefault="009A1229" w:rsidP="009A1229">
      <w:pPr>
        <w:shd w:val="clear" w:color="auto" w:fill="FFFFFF"/>
        <w:jc w:val="center"/>
        <w:rPr>
          <w:rFonts w:eastAsia="Calibri"/>
          <w:b/>
        </w:rPr>
      </w:pPr>
      <w:r w:rsidRPr="00114D3A">
        <w:rPr>
          <w:rFonts w:eastAsia="Calibri"/>
          <w:b/>
        </w:rPr>
        <w:t>Распределение</w:t>
      </w:r>
    </w:p>
    <w:p w:rsidR="009A1229" w:rsidRPr="00114D3A" w:rsidRDefault="009A1229" w:rsidP="009A1229">
      <w:pPr>
        <w:shd w:val="clear" w:color="auto" w:fill="FFFFFF"/>
        <w:jc w:val="center"/>
        <w:rPr>
          <w:b/>
        </w:rPr>
      </w:pPr>
      <w:r w:rsidRPr="00114D3A">
        <w:rPr>
          <w:b/>
        </w:rPr>
        <w:t>межбюджетных трансфертов, передаваемых бюджетам сельских</w:t>
      </w:r>
    </w:p>
    <w:p w:rsidR="009A1229" w:rsidRPr="00114D3A" w:rsidRDefault="009A1229" w:rsidP="009A1229">
      <w:pPr>
        <w:shd w:val="clear" w:color="auto" w:fill="FFFFFF"/>
        <w:jc w:val="center"/>
        <w:rPr>
          <w:b/>
        </w:rPr>
      </w:pPr>
      <w:r w:rsidRPr="00114D3A">
        <w:rPr>
          <w:b/>
        </w:rPr>
        <w:t xml:space="preserve"> поселений из бюджета муниципального района на осуществление </w:t>
      </w:r>
    </w:p>
    <w:p w:rsidR="009A1229" w:rsidRPr="00114D3A" w:rsidRDefault="009A1229" w:rsidP="009A1229">
      <w:pPr>
        <w:shd w:val="clear" w:color="auto" w:fill="FFFFFF"/>
        <w:jc w:val="center"/>
        <w:rPr>
          <w:b/>
        </w:rPr>
      </w:pPr>
      <w:r w:rsidRPr="00114D3A">
        <w:rPr>
          <w:b/>
        </w:rPr>
        <w:t xml:space="preserve">части полномочий по решению вопросов местного значения в </w:t>
      </w:r>
    </w:p>
    <w:p w:rsidR="009A1229" w:rsidRPr="00114D3A" w:rsidRDefault="009A1229" w:rsidP="009A1229">
      <w:pPr>
        <w:shd w:val="clear" w:color="auto" w:fill="FFFFFF"/>
        <w:jc w:val="center"/>
        <w:rPr>
          <w:b/>
        </w:rPr>
      </w:pPr>
      <w:r w:rsidRPr="00114D3A">
        <w:rPr>
          <w:b/>
        </w:rPr>
        <w:t xml:space="preserve">соответствии с заключенными соглашениями на осуществление </w:t>
      </w:r>
    </w:p>
    <w:p w:rsidR="009A1229" w:rsidRPr="00114D3A" w:rsidRDefault="009A1229" w:rsidP="009A1229">
      <w:pPr>
        <w:shd w:val="clear" w:color="auto" w:fill="FFFFFF"/>
        <w:jc w:val="center"/>
        <w:rPr>
          <w:b/>
        </w:rPr>
      </w:pPr>
      <w:r w:rsidRPr="00114D3A">
        <w:rPr>
          <w:b/>
        </w:rPr>
        <w:t xml:space="preserve">дорожной деятельности в отношении автомобильных дорог местного значения в границах населенных пунктов сельских поселений </w:t>
      </w:r>
    </w:p>
    <w:p w:rsidR="009A1229" w:rsidRPr="00114D3A" w:rsidRDefault="009A1229" w:rsidP="009A1229">
      <w:pPr>
        <w:shd w:val="clear" w:color="auto" w:fill="FFFFFF"/>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hd w:val="clear" w:color="auto" w:fill="FFFFFF"/>
        <w:spacing w:after="0"/>
        <w:rPr>
          <w:rFonts w:eastAsia="Calibri"/>
        </w:rPr>
      </w:pPr>
    </w:p>
    <w:p w:rsidR="009A1229" w:rsidRPr="00114D3A" w:rsidRDefault="009A1229" w:rsidP="009A1229">
      <w:pPr>
        <w:pStyle w:val="a0"/>
        <w:shd w:val="clear" w:color="auto" w:fill="FFFFFF"/>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rPr>
                <w:rFonts w:eastAsia="Calibri"/>
                <w:b/>
              </w:rPr>
            </w:pPr>
            <w:r w:rsidRPr="00114D3A">
              <w:rPr>
                <w:rFonts w:eastAsia="Calibri"/>
                <w:b/>
              </w:rPr>
              <w:t>15 552,0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rPr>
                <w:rFonts w:eastAsia="Calibri"/>
                <w:b/>
              </w:rPr>
            </w:pPr>
            <w:r w:rsidRPr="00114D3A">
              <w:rPr>
                <w:rFonts w:eastAsia="Calibri"/>
                <w:b/>
              </w:rPr>
              <w:t>15 941,0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rPr>
                <w:rFonts w:eastAsia="Calibri"/>
                <w:b/>
              </w:rPr>
            </w:pPr>
            <w:r w:rsidRPr="00114D3A">
              <w:rPr>
                <w:rFonts w:eastAsia="Calibri"/>
                <w:b/>
              </w:rPr>
              <w:t>16 805,0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6 047,7</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933,4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984,0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891,2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1 381,0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1 455,8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478,9</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2 284,9</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2 408,8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4</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1 414,5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2 382,4</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2 511,6</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5</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1 034,3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1 756,6</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1 851,8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6</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336,5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503,5</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530,8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7</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1 496,2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2 445,1</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2 577,6</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8</w:t>
            </w:r>
          </w:p>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1 728,2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2 096,0</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2 209,6</w:t>
            </w:r>
          </w:p>
        </w:tc>
      </w:tr>
      <w:tr w:rsidR="009A1229" w:rsidRPr="00114D3A" w:rsidTr="004D1B20">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9</w:t>
            </w:r>
          </w:p>
          <w:p w:rsidR="009A1229" w:rsidRPr="00114D3A" w:rsidRDefault="009A1229" w:rsidP="004D1B20">
            <w:pPr>
              <w:shd w:val="clear" w:color="auto" w:fill="FFFFFF"/>
              <w:jc w:val="center"/>
              <w:rPr>
                <w:rFonts w:eastAsia="Calibri"/>
              </w:rPr>
            </w:pP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1 747,9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1 456,1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1 535,0</w:t>
            </w:r>
          </w:p>
        </w:tc>
      </w:tr>
      <w:tr w:rsidR="009A1229" w:rsidRPr="00114D3A" w:rsidTr="004D1B20">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10</w:t>
            </w:r>
          </w:p>
          <w:p w:rsidR="009A1229" w:rsidRPr="00114D3A" w:rsidRDefault="009A1229" w:rsidP="004D1B20">
            <w:pPr>
              <w:shd w:val="clear" w:color="auto" w:fill="FFFFFF"/>
              <w:jc w:val="center"/>
              <w:rPr>
                <w:rFonts w:eastAsia="Calibri"/>
              </w:rPr>
            </w:pP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376,6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702,0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1229" w:rsidRPr="00114D3A" w:rsidRDefault="009A1229" w:rsidP="004D1B20">
            <w:pPr>
              <w:shd w:val="clear" w:color="auto" w:fill="FFFFFF"/>
              <w:jc w:val="center"/>
            </w:pPr>
            <w:r w:rsidRPr="00114D3A">
              <w:t>740,0</w:t>
            </w:r>
          </w:p>
        </w:tc>
      </w:tr>
    </w:tbl>
    <w:p w:rsidR="009A1229" w:rsidRPr="00114D3A" w:rsidRDefault="009A1229" w:rsidP="009A1229">
      <w:pPr>
        <w:shd w:val="clear" w:color="auto" w:fill="FFFFFF"/>
      </w:pPr>
    </w:p>
    <w:p w:rsidR="009A1229" w:rsidRPr="00114D3A" w:rsidRDefault="009A1229" w:rsidP="009A1229">
      <w:pPr>
        <w:shd w:val="clear" w:color="auto" w:fill="FFFFFF"/>
      </w:pPr>
    </w:p>
    <w:p w:rsidR="009A1229" w:rsidRPr="00114D3A" w:rsidRDefault="009A1229" w:rsidP="009A1229">
      <w:pPr>
        <w:pStyle w:val="afa"/>
        <w:shd w:val="clear" w:color="auto" w:fill="FFFFFF"/>
        <w:spacing w:after="0"/>
        <w:ind w:left="0"/>
        <w:rPr>
          <w:sz w:val="24"/>
          <w:szCs w:val="24"/>
        </w:rPr>
      </w:pPr>
      <w:r w:rsidRPr="00114D3A">
        <w:rPr>
          <w:sz w:val="24"/>
          <w:szCs w:val="24"/>
        </w:rPr>
        <w:lastRenderedPageBreak/>
        <w:t>Таблица 9</w:t>
      </w:r>
    </w:p>
    <w:p w:rsidR="009A1229" w:rsidRPr="00114D3A" w:rsidRDefault="009A1229" w:rsidP="009A1229">
      <w:pPr>
        <w:pStyle w:val="a0"/>
        <w:spacing w:after="0"/>
        <w:rPr>
          <w:rFonts w:eastAsia="Calibri"/>
        </w:rPr>
      </w:pPr>
    </w:p>
    <w:p w:rsidR="009A1229" w:rsidRPr="00114D3A" w:rsidRDefault="009A1229" w:rsidP="009A1229">
      <w:pPr>
        <w:jc w:val="center"/>
        <w:rPr>
          <w:b/>
        </w:rPr>
      </w:pPr>
      <w:r w:rsidRPr="00114D3A">
        <w:rPr>
          <w:b/>
        </w:rPr>
        <w:t xml:space="preserve">Распределение </w:t>
      </w:r>
    </w:p>
    <w:p w:rsidR="009A1229" w:rsidRPr="00114D3A" w:rsidRDefault="009A1229" w:rsidP="009A1229">
      <w:pPr>
        <w:jc w:val="center"/>
        <w:rPr>
          <w:rFonts w:eastAsia="Calibri"/>
          <w:b/>
        </w:rPr>
      </w:pPr>
      <w:r w:rsidRPr="00114D3A">
        <w:rPr>
          <w:rFonts w:eastAsia="Calibri"/>
          <w:b/>
        </w:rPr>
        <w:t>межбюджетных трансфертов</w:t>
      </w:r>
    </w:p>
    <w:p w:rsidR="009A1229" w:rsidRPr="00114D3A" w:rsidRDefault="009A1229" w:rsidP="009A1229">
      <w:pPr>
        <w:jc w:val="center"/>
        <w:rPr>
          <w:b/>
        </w:rPr>
      </w:pPr>
      <w:r w:rsidRPr="00114D3A">
        <w:rPr>
          <w:b/>
        </w:rPr>
        <w:t>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7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b/>
              </w:rPr>
            </w:pPr>
            <w:r w:rsidRPr="00114D3A">
              <w:rPr>
                <w:b/>
              </w:rPr>
              <w:t>Панинский 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center"/>
              <w:rPr>
                <w:b/>
              </w:rPr>
            </w:pPr>
            <w:r w:rsidRPr="00114D3A">
              <w:rPr>
                <w:b/>
              </w:rPr>
              <w:t>9 579,15</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center"/>
              <w:rPr>
                <w:b/>
              </w:rPr>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r w:rsidRPr="00114D3A">
              <w:t>Краснолимановское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3 350,49</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2</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r w:rsidRPr="00114D3A">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6 228,66</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6 871,72</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3</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r w:rsidRPr="00114D3A">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2 838,03</w:t>
            </w:r>
          </w:p>
        </w:tc>
      </w:tr>
    </w:tbl>
    <w:p w:rsidR="009A1229" w:rsidRPr="00114D3A" w:rsidRDefault="009A1229" w:rsidP="009A1229">
      <w:pPr>
        <w:pStyle w:val="afa"/>
        <w:spacing w:after="0"/>
        <w:ind w:left="0" w:firstLine="4253"/>
        <w:rPr>
          <w:sz w:val="24"/>
          <w:szCs w:val="24"/>
        </w:rPr>
      </w:pPr>
    </w:p>
    <w:p w:rsidR="009A1229" w:rsidRPr="00114D3A" w:rsidRDefault="009A1229" w:rsidP="009A1229">
      <w:pPr>
        <w:pStyle w:val="afa"/>
        <w:shd w:val="clear" w:color="auto" w:fill="FFFFFF"/>
        <w:spacing w:after="0"/>
        <w:ind w:left="0"/>
        <w:rPr>
          <w:sz w:val="24"/>
          <w:szCs w:val="24"/>
        </w:rPr>
      </w:pPr>
      <w:r w:rsidRPr="00114D3A">
        <w:rPr>
          <w:sz w:val="24"/>
          <w:szCs w:val="24"/>
        </w:rPr>
        <w:t>Таблица 10</w:t>
      </w:r>
    </w:p>
    <w:p w:rsidR="009A1229" w:rsidRPr="00114D3A" w:rsidRDefault="009A1229" w:rsidP="009A1229">
      <w:pPr>
        <w:pStyle w:val="a0"/>
        <w:spacing w:after="0"/>
        <w:rPr>
          <w:rFonts w:eastAsia="Calibri"/>
        </w:rPr>
      </w:pPr>
    </w:p>
    <w:p w:rsidR="009A1229" w:rsidRPr="00114D3A" w:rsidRDefault="009A1229" w:rsidP="009A1229">
      <w:pPr>
        <w:jc w:val="center"/>
        <w:rPr>
          <w:b/>
        </w:rPr>
      </w:pPr>
      <w:r w:rsidRPr="00114D3A">
        <w:rPr>
          <w:b/>
        </w:rPr>
        <w:t xml:space="preserve">Распределение </w:t>
      </w:r>
    </w:p>
    <w:p w:rsidR="009A1229" w:rsidRPr="00114D3A" w:rsidRDefault="009A1229" w:rsidP="009A1229">
      <w:pPr>
        <w:jc w:val="center"/>
        <w:rPr>
          <w:b/>
        </w:rPr>
      </w:pPr>
      <w:r w:rsidRPr="00114D3A">
        <w:rPr>
          <w:rFonts w:eastAsia="Calibri"/>
          <w:b/>
        </w:rPr>
        <w:t xml:space="preserve">межбюджетных трансфертов </w:t>
      </w:r>
      <w:r w:rsidRPr="00114D3A">
        <w:rPr>
          <w:b/>
        </w:rPr>
        <w:t xml:space="preserve">на софинансирование </w:t>
      </w:r>
    </w:p>
    <w:p w:rsidR="009A1229" w:rsidRPr="00114D3A" w:rsidRDefault="009A1229" w:rsidP="009A1229">
      <w:pPr>
        <w:jc w:val="center"/>
        <w:rPr>
          <w:b/>
        </w:rPr>
      </w:pPr>
      <w:r w:rsidRPr="00114D3A">
        <w:rPr>
          <w:b/>
        </w:rPr>
        <w:t>расходных обязательств, возникающих при выполнении полномочий</w:t>
      </w:r>
    </w:p>
    <w:p w:rsidR="009A1229" w:rsidRPr="00114D3A" w:rsidRDefault="009A1229" w:rsidP="009A1229">
      <w:pPr>
        <w:jc w:val="center"/>
        <w:rPr>
          <w:b/>
        </w:rPr>
      </w:pPr>
      <w:r w:rsidRPr="00114D3A">
        <w:rPr>
          <w:b/>
        </w:rPr>
        <w:t>органов местного самоуправления по вопросам</w:t>
      </w:r>
    </w:p>
    <w:p w:rsidR="009A1229" w:rsidRPr="00114D3A" w:rsidRDefault="009A1229" w:rsidP="009A1229">
      <w:pPr>
        <w:jc w:val="center"/>
        <w:rPr>
          <w:b/>
        </w:rPr>
      </w:pPr>
      <w:r w:rsidRPr="00114D3A">
        <w:rPr>
          <w:b/>
        </w:rPr>
        <w:t>местного значения в сфере обеспечения уличного освещения</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2549"/>
        <w:gridCol w:w="1985"/>
        <w:gridCol w:w="1984"/>
        <w:gridCol w:w="1843"/>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2549"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98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84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2551"/>
        <w:gridCol w:w="1985"/>
        <w:gridCol w:w="1984"/>
        <w:gridCol w:w="1843"/>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p>
        </w:tc>
        <w:tc>
          <w:tcPr>
            <w:tcW w:w="2551" w:type="dxa"/>
            <w:tcBorders>
              <w:top w:val="nil"/>
              <w:left w:val="nil"/>
              <w:bottom w:val="single" w:sz="4" w:space="0" w:color="auto"/>
              <w:right w:val="single" w:sz="4" w:space="0" w:color="auto"/>
            </w:tcBorders>
            <w:shd w:val="clear" w:color="auto" w:fill="auto"/>
            <w:vAlign w:val="center"/>
            <w:hideMark/>
          </w:tcPr>
          <w:p w:rsidR="009A1229" w:rsidRPr="00114D3A" w:rsidRDefault="009A1229" w:rsidP="004D1B20">
            <w:pPr>
              <w:autoSpaceDE w:val="0"/>
              <w:autoSpaceDN w:val="0"/>
              <w:adjustRightInd w:val="0"/>
              <w:rPr>
                <w:b/>
                <w:bCs/>
              </w:rPr>
            </w:pPr>
            <w:r w:rsidRPr="00114D3A">
              <w:rPr>
                <w:b/>
                <w:bCs/>
              </w:rPr>
              <w:t>Панинский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b/>
              </w:rPr>
            </w:pPr>
            <w:r w:rsidRPr="00114D3A">
              <w:rPr>
                <w:b/>
              </w:rPr>
              <w:t>1 991,31242</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b/>
              </w:rPr>
            </w:pPr>
            <w:r w:rsidRPr="00114D3A">
              <w:rPr>
                <w:b/>
              </w:rPr>
              <w:t>1 991,31242</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b/>
              </w:rPr>
            </w:pPr>
            <w:r w:rsidRPr="00114D3A">
              <w:rPr>
                <w:b/>
              </w:rPr>
              <w:t>1 991,31242</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center"/>
            <w:hideMark/>
          </w:tcPr>
          <w:p w:rsidR="009A1229" w:rsidRPr="00114D3A" w:rsidRDefault="009A1229" w:rsidP="004D1B20">
            <w:pPr>
              <w:autoSpaceDE w:val="0"/>
              <w:autoSpaceDN w:val="0"/>
              <w:adjustRightInd w:val="0"/>
              <w:rPr>
                <w:bCs/>
              </w:rPr>
            </w:pPr>
            <w:r w:rsidRPr="00114D3A">
              <w:rPr>
                <w:bCs/>
              </w:rPr>
              <w:t>Панинское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597,67734</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682,39248</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682,39248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2</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center"/>
            <w:hideMark/>
          </w:tcPr>
          <w:p w:rsidR="009A1229" w:rsidRPr="00114D3A" w:rsidRDefault="009A1229" w:rsidP="004D1B20">
            <w:pPr>
              <w:autoSpaceDE w:val="0"/>
              <w:autoSpaceDN w:val="0"/>
              <w:adjustRightInd w:val="0"/>
              <w:rPr>
                <w:bCs/>
              </w:rPr>
            </w:pPr>
            <w:r w:rsidRPr="00114D3A">
              <w:rPr>
                <w:bCs/>
              </w:rPr>
              <w:t>Перелешинское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374,36673</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468,07742</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468,07742</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3</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36,68842</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23,81749</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23,81749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4</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96,54848</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73,57904</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73,57904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5</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207,09649</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182,45900</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182,45900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lastRenderedPageBreak/>
              <w:t>6</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97,03122</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83,78653</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83,78653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7</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256,81895</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226,26617</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226,26617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 xml:space="preserve"> 8</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33,50839</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26,79469</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26,79469</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 xml:space="preserve"> 9</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107,65155</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94,84465</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94,84465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10</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62,75651</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49,76154</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49,76154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13</w:t>
            </w:r>
          </w:p>
          <w:p w:rsidR="009A1229" w:rsidRPr="00114D3A" w:rsidRDefault="009A1229" w:rsidP="004D1B20">
            <w:pPr>
              <w:jc w:val="center"/>
              <w:rPr>
                <w:rFonts w:eastAsia="Calibri"/>
              </w:rPr>
            </w:pPr>
          </w:p>
        </w:tc>
        <w:tc>
          <w:tcPr>
            <w:tcW w:w="2551"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63,23925</w:t>
            </w:r>
          </w:p>
        </w:tc>
        <w:tc>
          <w:tcPr>
            <w:tcW w:w="1984"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28,49593</w:t>
            </w:r>
          </w:p>
        </w:tc>
        <w:tc>
          <w:tcPr>
            <w:tcW w:w="1843"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pPr>
            <w:r w:rsidRPr="00114D3A">
              <w:t>28,49593</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tcPr>
          <w:p w:rsidR="009A1229" w:rsidRPr="00114D3A" w:rsidRDefault="009A1229" w:rsidP="004D1B20">
            <w:pPr>
              <w:jc w:val="center"/>
              <w:rPr>
                <w:rFonts w:eastAsia="Calibri"/>
              </w:rPr>
            </w:pPr>
            <w:r w:rsidRPr="00114D3A">
              <w:rPr>
                <w:rFonts w:eastAsia="Calibri"/>
              </w:rPr>
              <w:t>14</w:t>
            </w:r>
          </w:p>
        </w:tc>
        <w:tc>
          <w:tcPr>
            <w:tcW w:w="2551" w:type="dxa"/>
            <w:tcBorders>
              <w:top w:val="nil"/>
              <w:left w:val="nil"/>
              <w:bottom w:val="single" w:sz="4" w:space="0" w:color="auto"/>
              <w:right w:val="single" w:sz="4" w:space="0" w:color="auto"/>
            </w:tcBorders>
            <w:shd w:val="clear" w:color="auto" w:fill="auto"/>
            <w:vAlign w:val="bottom"/>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tcPr>
          <w:p w:rsidR="009A1229" w:rsidRPr="00114D3A" w:rsidRDefault="009A1229" w:rsidP="004D1B20">
            <w:pPr>
              <w:jc w:val="right"/>
            </w:pPr>
            <w:r w:rsidRPr="00114D3A">
              <w:t>57,92909</w:t>
            </w:r>
          </w:p>
        </w:tc>
        <w:tc>
          <w:tcPr>
            <w:tcW w:w="1984" w:type="dxa"/>
            <w:tcBorders>
              <w:top w:val="nil"/>
              <w:left w:val="nil"/>
              <w:bottom w:val="single" w:sz="4" w:space="0" w:color="auto"/>
              <w:right w:val="single" w:sz="4" w:space="0" w:color="auto"/>
            </w:tcBorders>
            <w:shd w:val="clear" w:color="auto" w:fill="auto"/>
            <w:noWrap/>
            <w:vAlign w:val="bottom"/>
          </w:tcPr>
          <w:p w:rsidR="009A1229" w:rsidRPr="00114D3A" w:rsidRDefault="009A1229" w:rsidP="004D1B20">
            <w:pPr>
              <w:jc w:val="right"/>
            </w:pPr>
            <w:r w:rsidRPr="00114D3A">
              <w:t>51,03748</w:t>
            </w:r>
          </w:p>
        </w:tc>
        <w:tc>
          <w:tcPr>
            <w:tcW w:w="1843" w:type="dxa"/>
            <w:tcBorders>
              <w:top w:val="nil"/>
              <w:left w:val="nil"/>
              <w:bottom w:val="single" w:sz="4" w:space="0" w:color="auto"/>
              <w:right w:val="single" w:sz="4" w:space="0" w:color="auto"/>
            </w:tcBorders>
            <w:shd w:val="clear" w:color="auto" w:fill="auto"/>
            <w:noWrap/>
            <w:vAlign w:val="bottom"/>
          </w:tcPr>
          <w:p w:rsidR="009A1229" w:rsidRPr="00114D3A" w:rsidRDefault="009A1229" w:rsidP="004D1B20">
            <w:pPr>
              <w:jc w:val="right"/>
            </w:pPr>
            <w:r w:rsidRPr="00114D3A">
              <w:t>51,03748</w:t>
            </w:r>
          </w:p>
        </w:tc>
      </w:tr>
    </w:tbl>
    <w:p w:rsidR="009A1229" w:rsidRPr="00114D3A" w:rsidRDefault="009A1229" w:rsidP="009A1229"/>
    <w:p w:rsidR="009A1229" w:rsidRPr="00114D3A" w:rsidRDefault="009A1229" w:rsidP="009A1229">
      <w:pPr>
        <w:pStyle w:val="afa"/>
        <w:spacing w:after="0"/>
        <w:ind w:left="0"/>
        <w:rPr>
          <w:sz w:val="24"/>
          <w:szCs w:val="24"/>
        </w:rPr>
      </w:pPr>
      <w:r w:rsidRPr="00114D3A">
        <w:rPr>
          <w:sz w:val="24"/>
          <w:szCs w:val="24"/>
        </w:rPr>
        <w:t>Таблица 11</w:t>
      </w:r>
    </w:p>
    <w:p w:rsidR="009A1229" w:rsidRPr="00114D3A" w:rsidRDefault="009A1229" w:rsidP="009A1229">
      <w:pPr>
        <w:pStyle w:val="a0"/>
        <w:spacing w:after="0"/>
        <w:rPr>
          <w:rFonts w:eastAsia="Calibri"/>
        </w:rPr>
      </w:pPr>
    </w:p>
    <w:p w:rsidR="009A1229" w:rsidRPr="00114D3A" w:rsidRDefault="009A1229" w:rsidP="009A1229">
      <w:pPr>
        <w:autoSpaceDE w:val="0"/>
        <w:autoSpaceDN w:val="0"/>
        <w:adjustRightInd w:val="0"/>
        <w:jc w:val="center"/>
        <w:rPr>
          <w:b/>
          <w:bCs/>
        </w:rPr>
      </w:pPr>
      <w:r w:rsidRPr="00114D3A">
        <w:rPr>
          <w:b/>
          <w:bCs/>
        </w:rPr>
        <w:t>Распределение</w:t>
      </w:r>
    </w:p>
    <w:p w:rsidR="009A1229" w:rsidRPr="00114D3A" w:rsidRDefault="009A1229" w:rsidP="009A1229">
      <w:pPr>
        <w:autoSpaceDE w:val="0"/>
        <w:autoSpaceDN w:val="0"/>
        <w:adjustRightInd w:val="0"/>
        <w:jc w:val="center"/>
        <w:rPr>
          <w:b/>
          <w:bCs/>
        </w:rPr>
      </w:pPr>
      <w:r w:rsidRPr="00114D3A">
        <w:rPr>
          <w:rFonts w:eastAsia="Calibri"/>
          <w:b/>
        </w:rPr>
        <w:t xml:space="preserve">межбюджетных трансфертов </w:t>
      </w:r>
      <w:r w:rsidRPr="00114D3A">
        <w:rPr>
          <w:b/>
          <w:bCs/>
        </w:rPr>
        <w:t>на софинансирование расходов</w:t>
      </w:r>
    </w:p>
    <w:p w:rsidR="009A1229" w:rsidRPr="00114D3A" w:rsidRDefault="009A1229" w:rsidP="009A1229">
      <w:pPr>
        <w:autoSpaceDE w:val="0"/>
        <w:autoSpaceDN w:val="0"/>
        <w:adjustRightInd w:val="0"/>
        <w:jc w:val="center"/>
        <w:rPr>
          <w:b/>
          <w:bCs/>
        </w:rPr>
      </w:pPr>
      <w:r w:rsidRPr="00114D3A">
        <w:rPr>
          <w:b/>
          <w:bCs/>
        </w:rPr>
        <w:t xml:space="preserve">муниципальных образований на приобретение коммунальной </w:t>
      </w:r>
    </w:p>
    <w:p w:rsidR="009A1229" w:rsidRPr="00114D3A" w:rsidRDefault="009A1229" w:rsidP="009A1229">
      <w:pPr>
        <w:autoSpaceDE w:val="0"/>
        <w:autoSpaceDN w:val="0"/>
        <w:adjustRightInd w:val="0"/>
        <w:jc w:val="center"/>
        <w:rPr>
          <w:b/>
          <w:bCs/>
        </w:rPr>
      </w:pPr>
      <w:r w:rsidRPr="00114D3A">
        <w:rPr>
          <w:b/>
          <w:bCs/>
        </w:rPr>
        <w:t>специализированной техники и оборудования</w:t>
      </w:r>
    </w:p>
    <w:p w:rsidR="009A1229" w:rsidRPr="00114D3A" w:rsidRDefault="009A1229" w:rsidP="009A1229">
      <w:pPr>
        <w:autoSpaceDE w:val="0"/>
        <w:autoSpaceDN w:val="0"/>
        <w:adjustRightInd w:val="0"/>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center"/>
              <w:rPr>
                <w:rFonts w:eastAsia="Calibri"/>
                <w:b/>
              </w:rPr>
            </w:pPr>
            <w:r w:rsidRPr="00114D3A">
              <w:rPr>
                <w:rFonts w:eastAsia="Calibri"/>
                <w:b/>
              </w:rPr>
              <w:t>12 921,0</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5 610,6</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2 559,7</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center"/>
              <w:rPr>
                <w:rFonts w:eastAsia="Calibri"/>
              </w:rPr>
            </w:pPr>
            <w:r w:rsidRPr="00114D3A">
              <w:rPr>
                <w:rFonts w:eastAsia="Calibri"/>
              </w:rPr>
              <w:t>11 089,5</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5 610,6</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bl>
    <w:p w:rsidR="009A1229" w:rsidRPr="00114D3A" w:rsidRDefault="009A1229" w:rsidP="009A1229">
      <w:pPr>
        <w:pStyle w:val="afa"/>
        <w:spacing w:after="0"/>
        <w:ind w:left="0" w:firstLine="4253"/>
        <w:rPr>
          <w:sz w:val="24"/>
          <w:szCs w:val="24"/>
        </w:rPr>
      </w:pPr>
    </w:p>
    <w:p w:rsidR="009A1229" w:rsidRPr="00114D3A" w:rsidRDefault="009A1229" w:rsidP="009A1229">
      <w:pPr>
        <w:pStyle w:val="afa"/>
        <w:spacing w:after="0"/>
        <w:ind w:left="0"/>
        <w:rPr>
          <w:sz w:val="24"/>
          <w:szCs w:val="24"/>
        </w:rPr>
      </w:pPr>
      <w:r w:rsidRPr="00114D3A">
        <w:rPr>
          <w:sz w:val="24"/>
          <w:szCs w:val="24"/>
        </w:rPr>
        <w:t>Таблица 12</w:t>
      </w:r>
    </w:p>
    <w:p w:rsidR="009A1229" w:rsidRPr="00114D3A" w:rsidRDefault="009A1229" w:rsidP="009A1229">
      <w:pPr>
        <w:pStyle w:val="a0"/>
        <w:spacing w:after="0"/>
        <w:rPr>
          <w:rFonts w:eastAsia="Calibri"/>
        </w:rPr>
      </w:pPr>
    </w:p>
    <w:p w:rsidR="009A1229" w:rsidRPr="00114D3A" w:rsidRDefault="009A1229" w:rsidP="009A1229">
      <w:pPr>
        <w:ind w:firstLine="709"/>
        <w:jc w:val="center"/>
        <w:rPr>
          <w:b/>
          <w:bCs/>
        </w:rPr>
      </w:pPr>
      <w:r w:rsidRPr="00114D3A">
        <w:rPr>
          <w:b/>
          <w:bCs/>
        </w:rPr>
        <w:t>Распределение</w:t>
      </w:r>
    </w:p>
    <w:p w:rsidR="009A1229" w:rsidRPr="00114D3A" w:rsidRDefault="009A1229" w:rsidP="009A1229">
      <w:pPr>
        <w:jc w:val="center"/>
        <w:rPr>
          <w:b/>
          <w:bCs/>
        </w:rPr>
      </w:pPr>
      <w:r w:rsidRPr="00114D3A">
        <w:rPr>
          <w:b/>
          <w:bCs/>
        </w:rPr>
        <w:t xml:space="preserve">иных межбюджетных трансфертов бюджетам </w:t>
      </w:r>
    </w:p>
    <w:p w:rsidR="009A1229" w:rsidRPr="00114D3A" w:rsidRDefault="009A1229" w:rsidP="009A1229">
      <w:pPr>
        <w:jc w:val="center"/>
        <w:rPr>
          <w:rFonts w:eastAsia="Calibri"/>
          <w:b/>
        </w:rPr>
      </w:pPr>
      <w:r w:rsidRPr="00114D3A">
        <w:rPr>
          <w:b/>
          <w:bCs/>
        </w:rPr>
        <w:t xml:space="preserve"> муниципальных районов (городских округов) Воронежской области на организацию проведения оплачиваемых общественных работ</w:t>
      </w:r>
      <w:r w:rsidRPr="00114D3A">
        <w:rPr>
          <w:rFonts w:eastAsia="Calibri"/>
          <w:b/>
        </w:rPr>
        <w:t xml:space="preserve"> </w:t>
      </w:r>
    </w:p>
    <w:p w:rsidR="009A1229" w:rsidRPr="00114D3A" w:rsidRDefault="009A1229" w:rsidP="009A1229">
      <w:pPr>
        <w:jc w:val="center"/>
        <w:rPr>
          <w:rFonts w:eastAsia="Calibri"/>
          <w:b/>
        </w:rPr>
      </w:pPr>
      <w:r w:rsidRPr="00114D3A">
        <w:rPr>
          <w:rFonts w:eastAsia="Calibri"/>
          <w:b/>
        </w:rPr>
        <w:t>на 20</w:t>
      </w:r>
      <w:r w:rsidRPr="00114D3A">
        <w:rPr>
          <w:b/>
        </w:rPr>
        <w:t>22</w:t>
      </w:r>
      <w:r w:rsidRPr="00114D3A">
        <w:rPr>
          <w:rFonts w:eastAsia="Calibri"/>
          <w:b/>
        </w:rPr>
        <w:t xml:space="preserve"> год и на плановый период 2023 и 2024 годов</w:t>
      </w: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2024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rPr>
                <w:rFonts w:eastAsia="Calibri"/>
                <w:b/>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136,2</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136,2</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b/>
              </w:rPr>
            </w:pPr>
            <w:r w:rsidRPr="00114D3A">
              <w:rPr>
                <w:rFonts w:eastAsia="Calibri"/>
                <w:b/>
              </w:rPr>
              <w:t>136,2</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lastRenderedPageBreak/>
              <w:t>2</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3</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4</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5</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42,5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6</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 xml:space="preserve"> 7</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6,4</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 xml:space="preserve"> 8</w:t>
            </w:r>
          </w:p>
          <w:p w:rsidR="009A1229" w:rsidRPr="00114D3A" w:rsidRDefault="009A1229" w:rsidP="004D1B20">
            <w:pPr>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12,8</w:t>
            </w:r>
          </w:p>
        </w:tc>
      </w:tr>
    </w:tbl>
    <w:p w:rsidR="009A1229" w:rsidRPr="00114D3A" w:rsidRDefault="009A1229" w:rsidP="009A1229">
      <w:pPr>
        <w:pStyle w:val="afa"/>
        <w:spacing w:after="0"/>
        <w:ind w:left="0" w:firstLine="4253"/>
        <w:rPr>
          <w:sz w:val="24"/>
          <w:szCs w:val="24"/>
        </w:rPr>
      </w:pPr>
    </w:p>
    <w:p w:rsidR="009A1229" w:rsidRPr="00114D3A" w:rsidRDefault="009A1229" w:rsidP="009A1229">
      <w:pPr>
        <w:pStyle w:val="afa"/>
        <w:spacing w:after="0"/>
        <w:ind w:left="0"/>
        <w:rPr>
          <w:sz w:val="24"/>
          <w:szCs w:val="24"/>
        </w:rPr>
      </w:pPr>
      <w:r w:rsidRPr="00114D3A">
        <w:rPr>
          <w:sz w:val="24"/>
          <w:szCs w:val="24"/>
        </w:rPr>
        <w:t xml:space="preserve">Таблица </w:t>
      </w:r>
      <w:r w:rsidRPr="00114D3A">
        <w:rPr>
          <w:sz w:val="24"/>
          <w:szCs w:val="24"/>
          <w:shd w:val="clear" w:color="auto" w:fill="FFFFFF"/>
        </w:rPr>
        <w:t>13</w:t>
      </w:r>
    </w:p>
    <w:p w:rsidR="009A1229" w:rsidRPr="00114D3A" w:rsidRDefault="009A1229" w:rsidP="009A1229">
      <w:pPr>
        <w:pStyle w:val="a0"/>
        <w:spacing w:after="0"/>
        <w:rPr>
          <w:rFonts w:eastAsia="Calibri"/>
        </w:rPr>
      </w:pPr>
    </w:p>
    <w:p w:rsidR="009A1229" w:rsidRPr="00114D3A" w:rsidRDefault="009A1229" w:rsidP="009A1229">
      <w:pPr>
        <w:jc w:val="center"/>
        <w:rPr>
          <w:b/>
          <w:bCs/>
        </w:rPr>
      </w:pPr>
      <w:r w:rsidRPr="00114D3A">
        <w:rPr>
          <w:b/>
          <w:bCs/>
        </w:rPr>
        <w:t xml:space="preserve">Распределение </w:t>
      </w:r>
    </w:p>
    <w:p w:rsidR="009A1229" w:rsidRPr="00114D3A" w:rsidRDefault="009A1229" w:rsidP="009A1229">
      <w:pPr>
        <w:jc w:val="center"/>
      </w:pPr>
      <w:r w:rsidRPr="00114D3A">
        <w:rPr>
          <w:b/>
          <w:bCs/>
        </w:rPr>
        <w:t xml:space="preserve">иных межбюджетных трансфертов на приобретение служебного автотранспорта органам местного самоуправления поселений </w:t>
      </w:r>
    </w:p>
    <w:p w:rsidR="009A1229" w:rsidRPr="00114D3A" w:rsidRDefault="009A1229" w:rsidP="009A1229">
      <w:pPr>
        <w:jc w:val="center"/>
        <w:rPr>
          <w:b/>
          <w:bCs/>
        </w:rPr>
      </w:pPr>
      <w:r w:rsidRPr="00114D3A">
        <w:rPr>
          <w:b/>
          <w:bCs/>
        </w:rPr>
        <w:t>на 2022 год и на плановый период 2023 года</w:t>
      </w:r>
    </w:p>
    <w:p w:rsidR="009A1229" w:rsidRPr="00114D3A" w:rsidRDefault="009A1229" w:rsidP="009A1229">
      <w:pPr>
        <w:jc w:val="center"/>
        <w:rPr>
          <w:rFonts w:eastAsia="Calibri"/>
          <w:b/>
        </w:rPr>
      </w:pPr>
    </w:p>
    <w:p w:rsidR="009A1229" w:rsidRPr="00114D3A" w:rsidRDefault="009A1229" w:rsidP="009A1229">
      <w:pPr>
        <w:pStyle w:val="a0"/>
        <w:spacing w:after="0"/>
        <w:rPr>
          <w:rFonts w:eastAsia="Calibri"/>
        </w:rPr>
      </w:pPr>
    </w:p>
    <w:p w:rsidR="009A1229" w:rsidRPr="00114D3A" w:rsidRDefault="009A1229" w:rsidP="009A1229">
      <w:pPr>
        <w:pStyle w:val="a0"/>
        <w:spacing w:after="0"/>
        <w:jc w:val="right"/>
        <w:rPr>
          <w:rFonts w:eastAsia="Calibri"/>
        </w:rPr>
      </w:pPr>
      <w:r w:rsidRPr="00114D3A">
        <w:rPr>
          <w:rFonts w:eastAsia="Calibri"/>
        </w:rPr>
        <w:t>Сумма (тыс. рублей)</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1564"/>
        <w:gridCol w:w="155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bCs/>
              </w:rPr>
            </w:pPr>
            <w:r w:rsidRPr="00114D3A">
              <w:rPr>
                <w:rFonts w:eastAsia="Calibri"/>
                <w:b/>
                <w:bCs/>
              </w:rPr>
              <w:t>№</w:t>
            </w:r>
          </w:p>
          <w:p w:rsidR="009A1229" w:rsidRPr="00114D3A" w:rsidRDefault="009A1229" w:rsidP="004D1B20">
            <w:pPr>
              <w:jc w:val="center"/>
              <w:rPr>
                <w:rFonts w:eastAsia="Calibri"/>
                <w:b/>
              </w:rPr>
            </w:pPr>
            <w:r w:rsidRPr="00114D3A">
              <w:rPr>
                <w:rFonts w:eastAsia="Calibri"/>
                <w:b/>
                <w:bCs/>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jc w:val="center"/>
              <w:rPr>
                <w:b/>
                <w:bCs/>
              </w:rPr>
            </w:pPr>
            <w:r w:rsidRPr="00114D3A">
              <w:rPr>
                <w:b/>
                <w:bCs/>
              </w:rPr>
              <w:t>20</w:t>
            </w:r>
            <w:r w:rsidRPr="00114D3A">
              <w:rPr>
                <w:b/>
                <w:bCs/>
                <w:lang w:val="en-US"/>
              </w:rPr>
              <w:t>2</w:t>
            </w:r>
            <w:r w:rsidRPr="00114D3A">
              <w:rPr>
                <w:b/>
                <w:bCs/>
              </w:rPr>
              <w:t>3 год</w:t>
            </w:r>
          </w:p>
        </w:tc>
      </w:tr>
    </w:tbl>
    <w:p w:rsidR="009A1229" w:rsidRPr="00114D3A" w:rsidRDefault="009A1229" w:rsidP="009A1229">
      <w:pPr>
        <w:pStyle w:val="a0"/>
        <w:spacing w:after="0"/>
        <w:jc w:val="right"/>
        <w:rPr>
          <w:rFonts w:eastAsia="Calibri"/>
        </w:rPr>
      </w:pPr>
    </w:p>
    <w:tbl>
      <w:tblPr>
        <w:tblW w:w="9233" w:type="dxa"/>
        <w:tblInd w:w="89" w:type="dxa"/>
        <w:tblLook w:val="04A0"/>
      </w:tblPr>
      <w:tblGrid>
        <w:gridCol w:w="870"/>
        <w:gridCol w:w="5244"/>
        <w:gridCol w:w="1559"/>
        <w:gridCol w:w="1560"/>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b/>
              </w:rPr>
            </w:pPr>
            <w:r w:rsidRPr="00114D3A">
              <w:rPr>
                <w:rFonts w:eastAsia="Calibri"/>
                <w:b/>
              </w:rPr>
              <w:t>4</w:t>
            </w:r>
          </w:p>
        </w:tc>
      </w:tr>
      <w:tr w:rsidR="009A1229" w:rsidRPr="00114D3A" w:rsidTr="004D1B20">
        <w:trPr>
          <w:trHeight w:val="20"/>
        </w:trPr>
        <w:tc>
          <w:tcPr>
            <w:tcW w:w="870" w:type="dxa"/>
            <w:tcBorders>
              <w:top w:val="nil"/>
              <w:left w:val="single" w:sz="4" w:space="0" w:color="auto"/>
              <w:bottom w:val="nil"/>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1</w:t>
            </w:r>
          </w:p>
        </w:tc>
        <w:tc>
          <w:tcPr>
            <w:tcW w:w="5244" w:type="dxa"/>
            <w:tcBorders>
              <w:top w:val="nil"/>
              <w:left w:val="nil"/>
              <w:bottom w:val="nil"/>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Михайловское сельское поселение</w:t>
            </w:r>
          </w:p>
        </w:tc>
        <w:tc>
          <w:tcPr>
            <w:tcW w:w="1559" w:type="dxa"/>
            <w:tcBorders>
              <w:top w:val="nil"/>
              <w:left w:val="nil"/>
              <w:bottom w:val="nil"/>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1 000,0</w:t>
            </w:r>
          </w:p>
        </w:tc>
        <w:tc>
          <w:tcPr>
            <w:tcW w:w="1560" w:type="dxa"/>
            <w:tcBorders>
              <w:top w:val="nil"/>
              <w:left w:val="nil"/>
              <w:bottom w:val="nil"/>
              <w:right w:val="single" w:sz="4" w:space="0" w:color="auto"/>
            </w:tcBorders>
            <w:shd w:val="clear" w:color="auto" w:fill="auto"/>
            <w:noWrap/>
            <w:vAlign w:val="bottom"/>
            <w:hideMark/>
          </w:tcPr>
          <w:p w:rsidR="009A1229" w:rsidRPr="00114D3A" w:rsidRDefault="009A1229" w:rsidP="004D1B20">
            <w:pPr>
              <w:jc w:val="right"/>
              <w:rPr>
                <w:rFonts w:eastAsia="Calibri"/>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p>
        </w:tc>
        <w:tc>
          <w:tcPr>
            <w:tcW w:w="5244"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r w:rsidR="009A1229" w:rsidRPr="00114D3A" w:rsidTr="004D1B20">
        <w:trPr>
          <w:trHeight w:val="20"/>
        </w:trPr>
        <w:tc>
          <w:tcPr>
            <w:tcW w:w="870" w:type="dxa"/>
            <w:tcBorders>
              <w:top w:val="nil"/>
              <w:left w:val="single" w:sz="4" w:space="0" w:color="auto"/>
              <w:bottom w:val="nil"/>
              <w:right w:val="single" w:sz="4" w:space="0" w:color="auto"/>
            </w:tcBorders>
            <w:shd w:val="clear" w:color="auto" w:fill="auto"/>
            <w:vAlign w:val="bottom"/>
            <w:hideMark/>
          </w:tcPr>
          <w:p w:rsidR="009A1229" w:rsidRPr="00114D3A" w:rsidRDefault="009A1229" w:rsidP="004D1B20">
            <w:pPr>
              <w:jc w:val="center"/>
              <w:rPr>
                <w:rFonts w:eastAsia="Calibri"/>
              </w:rPr>
            </w:pPr>
            <w:r w:rsidRPr="00114D3A">
              <w:rPr>
                <w:rFonts w:eastAsia="Calibri"/>
              </w:rPr>
              <w:t>2</w:t>
            </w:r>
          </w:p>
        </w:tc>
        <w:tc>
          <w:tcPr>
            <w:tcW w:w="5244" w:type="dxa"/>
            <w:tcBorders>
              <w:top w:val="nil"/>
              <w:left w:val="nil"/>
              <w:bottom w:val="nil"/>
              <w:right w:val="single" w:sz="4" w:space="0" w:color="auto"/>
            </w:tcBorders>
            <w:shd w:val="clear" w:color="auto" w:fill="auto"/>
            <w:vAlign w:val="bottom"/>
            <w:hideMark/>
          </w:tcPr>
          <w:p w:rsidR="009A1229" w:rsidRPr="00114D3A" w:rsidRDefault="009A1229" w:rsidP="004D1B20">
            <w:pPr>
              <w:rPr>
                <w:rFonts w:eastAsia="Calibri"/>
              </w:rPr>
            </w:pPr>
            <w:r w:rsidRPr="00114D3A">
              <w:rPr>
                <w:rFonts w:eastAsia="Calibri"/>
              </w:rPr>
              <w:t>Панинское городское поселение</w:t>
            </w:r>
          </w:p>
        </w:tc>
        <w:tc>
          <w:tcPr>
            <w:tcW w:w="1559" w:type="dxa"/>
            <w:tcBorders>
              <w:top w:val="nil"/>
              <w:left w:val="nil"/>
              <w:bottom w:val="nil"/>
              <w:right w:val="single" w:sz="4" w:space="0" w:color="auto"/>
            </w:tcBorders>
            <w:shd w:val="clear" w:color="auto" w:fill="auto"/>
            <w:noWrap/>
            <w:vAlign w:val="bottom"/>
            <w:hideMark/>
          </w:tcPr>
          <w:p w:rsidR="009A1229" w:rsidRPr="00114D3A" w:rsidRDefault="009A1229" w:rsidP="004D1B20">
            <w:pPr>
              <w:jc w:val="right"/>
              <w:rPr>
                <w:rFonts w:eastAsia="Calibri"/>
              </w:rPr>
            </w:pPr>
          </w:p>
        </w:tc>
        <w:tc>
          <w:tcPr>
            <w:tcW w:w="1560" w:type="dxa"/>
            <w:tcBorders>
              <w:top w:val="nil"/>
              <w:left w:val="nil"/>
              <w:bottom w:val="nil"/>
              <w:right w:val="single" w:sz="4" w:space="0" w:color="auto"/>
            </w:tcBorders>
            <w:shd w:val="clear" w:color="auto" w:fill="auto"/>
            <w:noWrap/>
            <w:vAlign w:val="bottom"/>
            <w:hideMark/>
          </w:tcPr>
          <w:p w:rsidR="009A1229" w:rsidRPr="00114D3A" w:rsidRDefault="009A1229" w:rsidP="004D1B20">
            <w:pPr>
              <w:jc w:val="right"/>
              <w:rPr>
                <w:rFonts w:eastAsia="Calibri"/>
              </w:rPr>
            </w:pPr>
            <w:r w:rsidRPr="00114D3A">
              <w:rPr>
                <w:rFonts w:eastAsia="Calibri"/>
              </w:rPr>
              <w:t>1 000,0</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jc w:val="center"/>
              <w:rPr>
                <w:rFonts w:eastAsia="Calibri"/>
              </w:rPr>
            </w:pPr>
          </w:p>
        </w:tc>
        <w:tc>
          <w:tcPr>
            <w:tcW w:w="5244"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rPr>
            </w:pPr>
          </w:p>
        </w:tc>
        <w:tc>
          <w:tcPr>
            <w:tcW w:w="1559"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c>
          <w:tcPr>
            <w:tcW w:w="1560" w:type="dxa"/>
            <w:tcBorders>
              <w:top w:val="nil"/>
              <w:left w:val="nil"/>
              <w:bottom w:val="single" w:sz="4" w:space="0" w:color="auto"/>
              <w:right w:val="single" w:sz="4" w:space="0" w:color="auto"/>
            </w:tcBorders>
            <w:shd w:val="clear" w:color="auto" w:fill="auto"/>
            <w:noWrap/>
            <w:vAlign w:val="bottom"/>
            <w:hideMark/>
          </w:tcPr>
          <w:p w:rsidR="009A1229" w:rsidRPr="00114D3A" w:rsidRDefault="009A1229" w:rsidP="004D1B20">
            <w:pPr>
              <w:jc w:val="right"/>
              <w:rPr>
                <w:rFonts w:eastAsia="Calibri"/>
              </w:rPr>
            </w:pPr>
          </w:p>
        </w:tc>
      </w:tr>
    </w:tbl>
    <w:p w:rsidR="009A1229" w:rsidRPr="00114D3A" w:rsidRDefault="009A1229" w:rsidP="009A1229"/>
    <w:p w:rsidR="009A1229" w:rsidRPr="00114D3A" w:rsidRDefault="009A1229" w:rsidP="009A1229">
      <w:pPr>
        <w:ind w:firstLine="720"/>
        <w:jc w:val="right"/>
      </w:pPr>
      <w:r w:rsidRPr="00114D3A">
        <w:t>Таблица 14</w:t>
      </w:r>
    </w:p>
    <w:p w:rsidR="009A1229" w:rsidRPr="00114D3A" w:rsidRDefault="009A1229" w:rsidP="009A1229">
      <w:pPr>
        <w:jc w:val="center"/>
        <w:rPr>
          <w:b/>
          <w:bCs/>
        </w:rPr>
      </w:pPr>
      <w:r w:rsidRPr="00114D3A">
        <w:rPr>
          <w:b/>
          <w:bCs/>
        </w:rPr>
        <w:t xml:space="preserve">Распределение </w:t>
      </w:r>
    </w:p>
    <w:p w:rsidR="009A1229" w:rsidRPr="00114D3A" w:rsidRDefault="009A1229" w:rsidP="009A1229">
      <w:pPr>
        <w:ind w:firstLine="720"/>
        <w:jc w:val="center"/>
        <w:rPr>
          <w:b/>
          <w:bCs/>
        </w:rPr>
      </w:pPr>
      <w:r w:rsidRPr="00114D3A">
        <w:rPr>
          <w:b/>
          <w:bCs/>
        </w:rPr>
        <w:t>иных межбюджетных трансфертов на приобретение горюче-смазочных материалов</w:t>
      </w:r>
    </w:p>
    <w:p w:rsidR="009A1229" w:rsidRPr="00114D3A" w:rsidRDefault="009A1229" w:rsidP="009A1229">
      <w:pPr>
        <w:ind w:firstLine="720"/>
        <w:jc w:val="center"/>
      </w:pP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9A1229" w:rsidRPr="00114D3A" w:rsidTr="004D1B20">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bCs/>
              </w:rPr>
            </w:pPr>
            <w:r w:rsidRPr="00114D3A">
              <w:rPr>
                <w:rFonts w:eastAsia="Calibri"/>
                <w:b/>
                <w:bCs/>
              </w:rPr>
              <w:t>№</w:t>
            </w:r>
          </w:p>
          <w:p w:rsidR="009A1229" w:rsidRPr="00114D3A" w:rsidRDefault="009A1229" w:rsidP="004D1B20">
            <w:pPr>
              <w:shd w:val="clear" w:color="auto" w:fill="FFFFFF"/>
              <w:jc w:val="center"/>
              <w:rPr>
                <w:rFonts w:eastAsia="Calibri"/>
                <w:b/>
              </w:rPr>
            </w:pPr>
            <w:r w:rsidRPr="00114D3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rFonts w:eastAsia="Calibri"/>
                <w:b/>
              </w:rPr>
            </w:pPr>
            <w:r w:rsidRPr="00114D3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w:t>
            </w:r>
            <w:r w:rsidRPr="00114D3A">
              <w:rPr>
                <w:b/>
                <w:bCs/>
                <w:lang w:val="en-US"/>
              </w:rPr>
              <w:t>2</w:t>
            </w:r>
            <w:r w:rsidRPr="00114D3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9A1229" w:rsidRPr="00114D3A" w:rsidRDefault="009A1229" w:rsidP="004D1B20">
            <w:pPr>
              <w:shd w:val="clear" w:color="auto" w:fill="FFFFFF"/>
              <w:jc w:val="center"/>
              <w:rPr>
                <w:b/>
                <w:bCs/>
              </w:rPr>
            </w:pPr>
            <w:r w:rsidRPr="00114D3A">
              <w:rPr>
                <w:b/>
                <w:bCs/>
              </w:rPr>
              <w:t>2024 год</w:t>
            </w:r>
          </w:p>
        </w:tc>
      </w:tr>
    </w:tbl>
    <w:p w:rsidR="009A1229" w:rsidRPr="00114D3A" w:rsidRDefault="009A1229" w:rsidP="009A1229">
      <w:pPr>
        <w:pStyle w:val="a0"/>
        <w:shd w:val="clear" w:color="auto" w:fill="FFFFFF"/>
        <w:spacing w:after="0"/>
        <w:jc w:val="right"/>
        <w:rPr>
          <w:rFonts w:eastAsia="Calibri"/>
        </w:rPr>
      </w:pPr>
    </w:p>
    <w:tbl>
      <w:tblPr>
        <w:tblW w:w="9233" w:type="dxa"/>
        <w:tblInd w:w="89" w:type="dxa"/>
        <w:tblLook w:val="04A0"/>
      </w:tblPr>
      <w:tblGrid>
        <w:gridCol w:w="870"/>
        <w:gridCol w:w="3685"/>
        <w:gridCol w:w="1559"/>
        <w:gridCol w:w="1560"/>
        <w:gridCol w:w="1559"/>
      </w:tblGrid>
      <w:tr w:rsidR="009A1229" w:rsidRPr="00114D3A" w:rsidTr="004D1B2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b/>
              </w:rPr>
            </w:pPr>
            <w:r w:rsidRPr="00114D3A">
              <w:rPr>
                <w:rFonts w:eastAsia="Calibri"/>
                <w:b/>
              </w:rPr>
              <w:t>5</w:t>
            </w: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rPr>
                <w:rFonts w:eastAsia="Calibri"/>
                <w:b/>
              </w:rPr>
            </w:pPr>
            <w:r w:rsidRPr="00114D3A">
              <w:rPr>
                <w:rFonts w:eastAsia="Calibri"/>
                <w:b/>
              </w:rPr>
              <w:t xml:space="preserve">Панинский </w:t>
            </w:r>
          </w:p>
          <w:p w:rsidR="009A1229" w:rsidRPr="00114D3A" w:rsidRDefault="009A1229" w:rsidP="004D1B20">
            <w:pPr>
              <w:shd w:val="clear" w:color="auto" w:fill="FFFFFF"/>
              <w:rPr>
                <w:rFonts w:eastAsia="Calibri"/>
              </w:rPr>
            </w:pPr>
            <w:r w:rsidRPr="00114D3A">
              <w:rPr>
                <w:rFonts w:eastAsia="Calibri"/>
                <w:b/>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r w:rsidRPr="00114D3A">
              <w:rPr>
                <w:b/>
              </w:rPr>
              <w:t>99,3</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rPr>
                <w:b/>
              </w:rP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3</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4</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0,0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5</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6</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40,1</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lastRenderedPageBreak/>
              <w:t>7</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31,2</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8</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9</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5,0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10</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11</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3,5</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r w:rsidR="009A1229" w:rsidRPr="00114D3A" w:rsidTr="004D1B20">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jc w:val="center"/>
              <w:rPr>
                <w:rFonts w:eastAsia="Calibri"/>
              </w:rPr>
            </w:pPr>
            <w:r w:rsidRPr="00114D3A">
              <w:rPr>
                <w:rFonts w:eastAsia="Calibri"/>
              </w:rPr>
              <w:t>12</w:t>
            </w:r>
          </w:p>
        </w:tc>
        <w:tc>
          <w:tcPr>
            <w:tcW w:w="3685" w:type="dxa"/>
            <w:tcBorders>
              <w:top w:val="nil"/>
              <w:left w:val="nil"/>
              <w:bottom w:val="single" w:sz="4" w:space="0" w:color="auto"/>
              <w:right w:val="single" w:sz="4" w:space="0" w:color="auto"/>
            </w:tcBorders>
            <w:shd w:val="clear" w:color="auto" w:fill="auto"/>
            <w:vAlign w:val="bottom"/>
            <w:hideMark/>
          </w:tcPr>
          <w:p w:rsidR="009A1229" w:rsidRPr="00114D3A" w:rsidRDefault="009A1229" w:rsidP="004D1B20">
            <w:pPr>
              <w:shd w:val="clear" w:color="auto" w:fill="FFFFFF"/>
              <w:rPr>
                <w:rFonts w:eastAsia="Calibri"/>
              </w:rPr>
            </w:pPr>
            <w:r w:rsidRPr="00114D3A">
              <w:rPr>
                <w:rFonts w:eastAsia="Calibri"/>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r w:rsidRPr="00114D3A">
              <w:t>2,0</w:t>
            </w:r>
          </w:p>
        </w:tc>
        <w:tc>
          <w:tcPr>
            <w:tcW w:w="1560"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9A1229" w:rsidRPr="00114D3A" w:rsidRDefault="009A1229" w:rsidP="004D1B20">
            <w:pPr>
              <w:jc w:val="center"/>
            </w:pPr>
          </w:p>
        </w:tc>
      </w:tr>
    </w:tbl>
    <w:p w:rsidR="009A1229" w:rsidRPr="00114D3A" w:rsidRDefault="009A1229" w:rsidP="009A1229">
      <w:pPr>
        <w:rPr>
          <w:rStyle w:val="a7"/>
          <w:rFonts w:eastAsiaTheme="majorEastAsia"/>
        </w:rPr>
      </w:pPr>
    </w:p>
    <w:p w:rsidR="00B77509" w:rsidRDefault="00B77509"/>
    <w:sectPr w:rsidR="00B77509" w:rsidSect="00B7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5728"/>
      <w:docPartObj>
        <w:docPartGallery w:val="Page Numbers (Top of Page)"/>
        <w:docPartUnique/>
      </w:docPartObj>
    </w:sdtPr>
    <w:sdtEndPr/>
    <w:sdtContent>
      <w:p w:rsidR="008C03AA" w:rsidRDefault="009A1229">
        <w:pPr>
          <w:pStyle w:val="af4"/>
          <w:jc w:val="center"/>
        </w:pPr>
        <w:r>
          <w:fldChar w:fldCharType="begin"/>
        </w:r>
        <w:r>
          <w:instrText xml:space="preserve"> PAGE   \* MERGEFORMAT </w:instrText>
        </w:r>
        <w:r>
          <w:fldChar w:fldCharType="separate"/>
        </w:r>
        <w:r>
          <w:rPr>
            <w:noProof/>
          </w:rPr>
          <w:t>10</w:t>
        </w:r>
        <w:r>
          <w:fldChar w:fldCharType="end"/>
        </w:r>
      </w:p>
    </w:sdtContent>
  </w:sdt>
  <w:p w:rsidR="008C03AA" w:rsidRDefault="009A122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229"/>
    <w:rsid w:val="00285FD2"/>
    <w:rsid w:val="007073B8"/>
    <w:rsid w:val="009A1229"/>
    <w:rsid w:val="009A5522"/>
    <w:rsid w:val="00B7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9A122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9A122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9A122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9A1229"/>
    <w:pPr>
      <w:spacing w:before="240" w:after="60"/>
      <w:outlineLvl w:val="3"/>
    </w:pPr>
    <w:rPr>
      <w:b/>
      <w:bCs/>
      <w:sz w:val="28"/>
      <w:szCs w:val="28"/>
    </w:rPr>
  </w:style>
  <w:style w:type="paragraph" w:styleId="5">
    <w:name w:val="heading 5"/>
    <w:basedOn w:val="a"/>
    <w:next w:val="a"/>
    <w:link w:val="50"/>
    <w:uiPriority w:val="9"/>
    <w:unhideWhenUsed/>
    <w:qFormat/>
    <w:rsid w:val="009A12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A122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A12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A12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A12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9A122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9A122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9A122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9A122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9A122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9A122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A122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A122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A122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A122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A122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A1229"/>
    <w:rPr>
      <w:rFonts w:ascii="Cambria" w:eastAsia="Times New Roman" w:hAnsi="Cambria" w:cs="Times New Roman"/>
      <w:b/>
      <w:kern w:val="32"/>
      <w:sz w:val="32"/>
      <w:szCs w:val="20"/>
      <w:lang w:eastAsia="ru-RU"/>
    </w:rPr>
  </w:style>
  <w:style w:type="character" w:customStyle="1" w:styleId="21">
    <w:name w:val="Заголовок 2 Знак1"/>
    <w:semiHidden/>
    <w:locked/>
    <w:rsid w:val="009A122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A122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A1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A122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9A122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9A122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9A1229"/>
    <w:rPr>
      <w:rFonts w:eastAsia="Times New Roman"/>
      <w:sz w:val="24"/>
      <w:szCs w:val="24"/>
    </w:rPr>
  </w:style>
  <w:style w:type="paragraph" w:styleId="aa">
    <w:name w:val="No Spacing"/>
    <w:link w:val="ab"/>
    <w:uiPriority w:val="1"/>
    <w:qFormat/>
    <w:rsid w:val="009A1229"/>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9A1229"/>
    <w:rPr>
      <w:rFonts w:ascii="Calibri" w:hAnsi="Calibri" w:cs="Calibri"/>
    </w:rPr>
  </w:style>
  <w:style w:type="paragraph" w:styleId="ac">
    <w:name w:val="List Paragraph"/>
    <w:aliases w:val="ПАРАГРАФ,List Paragraph,Абзац списка11"/>
    <w:basedOn w:val="a"/>
    <w:link w:val="ad"/>
    <w:uiPriority w:val="34"/>
    <w:qFormat/>
    <w:rsid w:val="009A1229"/>
    <w:pPr>
      <w:ind w:left="720"/>
      <w:contextualSpacing/>
    </w:pPr>
    <w:rPr>
      <w:rFonts w:eastAsia="Calibri"/>
      <w:lang w:eastAsia="en-US"/>
    </w:rPr>
  </w:style>
  <w:style w:type="paragraph" w:customStyle="1" w:styleId="22">
    <w:name w:val="2Название"/>
    <w:basedOn w:val="a"/>
    <w:link w:val="23"/>
    <w:qFormat/>
    <w:rsid w:val="009A1229"/>
    <w:pPr>
      <w:ind w:right="4536"/>
      <w:jc w:val="both"/>
    </w:pPr>
    <w:rPr>
      <w:rFonts w:ascii="Arial" w:hAnsi="Arial" w:cs="Arial"/>
      <w:b/>
      <w:sz w:val="28"/>
    </w:rPr>
  </w:style>
  <w:style w:type="character" w:customStyle="1" w:styleId="23">
    <w:name w:val="2Название Знак"/>
    <w:link w:val="22"/>
    <w:locked/>
    <w:rsid w:val="009A1229"/>
    <w:rPr>
      <w:rFonts w:ascii="Arial" w:eastAsia="Times New Roman" w:hAnsi="Arial" w:cs="Arial"/>
      <w:b/>
      <w:sz w:val="28"/>
      <w:szCs w:val="24"/>
      <w:lang w:eastAsia="ar-SA"/>
    </w:rPr>
  </w:style>
  <w:style w:type="paragraph" w:customStyle="1" w:styleId="31">
    <w:name w:val="3Приложение"/>
    <w:basedOn w:val="a"/>
    <w:link w:val="32"/>
    <w:qFormat/>
    <w:rsid w:val="009A1229"/>
    <w:pPr>
      <w:ind w:left="5103"/>
      <w:jc w:val="both"/>
    </w:pPr>
    <w:rPr>
      <w:rFonts w:ascii="Arial" w:hAnsi="Arial" w:cs="Arial"/>
      <w:sz w:val="26"/>
      <w:szCs w:val="28"/>
    </w:rPr>
  </w:style>
  <w:style w:type="character" w:customStyle="1" w:styleId="32">
    <w:name w:val="3Приложение Знак"/>
    <w:link w:val="31"/>
    <w:locked/>
    <w:rsid w:val="009A1229"/>
    <w:rPr>
      <w:rFonts w:ascii="Arial" w:eastAsia="Times New Roman" w:hAnsi="Arial" w:cs="Arial"/>
      <w:sz w:val="26"/>
      <w:szCs w:val="28"/>
      <w:lang w:eastAsia="ar-SA"/>
    </w:rPr>
  </w:style>
  <w:style w:type="character" w:styleId="ae">
    <w:name w:val="Hyperlink"/>
    <w:uiPriority w:val="99"/>
    <w:unhideWhenUsed/>
    <w:rsid w:val="009A1229"/>
    <w:rPr>
      <w:color w:val="0000FF"/>
      <w:u w:val="single"/>
    </w:rPr>
  </w:style>
  <w:style w:type="character" w:customStyle="1" w:styleId="HTML">
    <w:name w:val="Стандартный HTML Знак"/>
    <w:basedOn w:val="a1"/>
    <w:link w:val="HTML0"/>
    <w:uiPriority w:val="99"/>
    <w:rsid w:val="009A122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A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A1229"/>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9A122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9A122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A122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9A122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9A1229"/>
    <w:rPr>
      <w:sz w:val="20"/>
      <w:szCs w:val="20"/>
      <w:lang w:eastAsia="ru-RU"/>
    </w:rPr>
  </w:style>
  <w:style w:type="character" w:customStyle="1" w:styleId="13">
    <w:name w:val="Текст примечания Знак1"/>
    <w:basedOn w:val="a1"/>
    <w:link w:val="af2"/>
    <w:semiHidden/>
    <w:rsid w:val="009A122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A122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A122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9A122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9A122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9A1229"/>
    <w:pPr>
      <w:tabs>
        <w:tab w:val="center" w:pos="4677"/>
        <w:tab w:val="right" w:pos="9355"/>
      </w:tabs>
    </w:pPr>
  </w:style>
  <w:style w:type="character" w:customStyle="1" w:styleId="15">
    <w:name w:val="Нижний колонтитул Знак1"/>
    <w:basedOn w:val="a1"/>
    <w:link w:val="af6"/>
    <w:semiHidden/>
    <w:rsid w:val="009A122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A1229"/>
    <w:rPr>
      <w:rFonts w:ascii="Times New Roman" w:eastAsia="Times New Roman" w:hAnsi="Times New Roman" w:cs="Times New Roman"/>
      <w:sz w:val="28"/>
      <w:szCs w:val="28"/>
      <w:lang w:eastAsia="ru-RU"/>
    </w:rPr>
  </w:style>
  <w:style w:type="paragraph" w:styleId="af8">
    <w:name w:val="endnote text"/>
    <w:basedOn w:val="a"/>
    <w:link w:val="af7"/>
    <w:unhideWhenUsed/>
    <w:rsid w:val="009A1229"/>
    <w:rPr>
      <w:sz w:val="28"/>
      <w:szCs w:val="28"/>
      <w:lang w:eastAsia="ru-RU"/>
    </w:rPr>
  </w:style>
  <w:style w:type="character" w:customStyle="1" w:styleId="16">
    <w:name w:val="Текст концевой сноски Знак1"/>
    <w:basedOn w:val="a1"/>
    <w:link w:val="af8"/>
    <w:semiHidden/>
    <w:rsid w:val="009A122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A1229"/>
    <w:rPr>
      <w:rFonts w:ascii="Times New Roman" w:eastAsia="Times New Roman" w:hAnsi="Times New Roman" w:cs="Times New Roman"/>
      <w:sz w:val="20"/>
      <w:szCs w:val="20"/>
      <w:lang w:eastAsia="ru-RU"/>
    </w:rPr>
  </w:style>
  <w:style w:type="paragraph" w:styleId="afa">
    <w:name w:val="Body Text Indent"/>
    <w:basedOn w:val="a"/>
    <w:link w:val="af9"/>
    <w:unhideWhenUsed/>
    <w:rsid w:val="009A1229"/>
    <w:pPr>
      <w:spacing w:after="120"/>
      <w:ind w:left="283"/>
    </w:pPr>
    <w:rPr>
      <w:sz w:val="20"/>
      <w:szCs w:val="20"/>
      <w:lang w:eastAsia="ru-RU"/>
    </w:rPr>
  </w:style>
  <w:style w:type="character" w:customStyle="1" w:styleId="17">
    <w:name w:val="Основной текст с отступом Знак1"/>
    <w:basedOn w:val="a1"/>
    <w:link w:val="afa"/>
    <w:semiHidden/>
    <w:rsid w:val="009A122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A122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A122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A122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A1229"/>
    <w:rPr>
      <w:rFonts w:ascii="Arial" w:hAnsi="Arial" w:cs="Arial"/>
      <w:color w:val="333333"/>
    </w:rPr>
  </w:style>
  <w:style w:type="paragraph" w:styleId="afe">
    <w:name w:val="Salutation"/>
    <w:basedOn w:val="a"/>
    <w:next w:val="a"/>
    <w:link w:val="afd"/>
    <w:unhideWhenUsed/>
    <w:rsid w:val="009A122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A122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A1229"/>
    <w:rPr>
      <w:rFonts w:ascii="Arial" w:eastAsia="Times New Roman" w:hAnsi="Arial" w:cs="Arial"/>
      <w:color w:val="333333"/>
      <w:sz w:val="20"/>
      <w:szCs w:val="20"/>
      <w:lang w:eastAsia="ru-RU"/>
    </w:rPr>
  </w:style>
  <w:style w:type="paragraph" w:styleId="aff0">
    <w:name w:val="Date"/>
    <w:basedOn w:val="a"/>
    <w:next w:val="a"/>
    <w:link w:val="aff"/>
    <w:unhideWhenUsed/>
    <w:rsid w:val="009A1229"/>
    <w:rPr>
      <w:rFonts w:ascii="Arial" w:hAnsi="Arial" w:cs="Arial"/>
      <w:color w:val="333333"/>
      <w:sz w:val="20"/>
      <w:szCs w:val="20"/>
      <w:lang w:eastAsia="ru-RU"/>
    </w:rPr>
  </w:style>
  <w:style w:type="character" w:customStyle="1" w:styleId="1a">
    <w:name w:val="Дата Знак1"/>
    <w:basedOn w:val="a1"/>
    <w:link w:val="aff0"/>
    <w:semiHidden/>
    <w:rsid w:val="009A122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A122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A1229"/>
    <w:pPr>
      <w:spacing w:after="0"/>
      <w:ind w:firstLine="360"/>
    </w:pPr>
  </w:style>
  <w:style w:type="character" w:customStyle="1" w:styleId="1b">
    <w:name w:val="Красная строка Знак1"/>
    <w:basedOn w:val="a4"/>
    <w:link w:val="aff2"/>
    <w:uiPriority w:val="99"/>
    <w:semiHidden/>
    <w:rsid w:val="009A1229"/>
  </w:style>
  <w:style w:type="character" w:customStyle="1" w:styleId="24">
    <w:name w:val="Основной текст 2 Знак"/>
    <w:basedOn w:val="a1"/>
    <w:link w:val="25"/>
    <w:uiPriority w:val="99"/>
    <w:locked/>
    <w:rsid w:val="009A1229"/>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9A1229"/>
    <w:pPr>
      <w:spacing w:after="120" w:line="480" w:lineRule="auto"/>
    </w:pPr>
    <w:rPr>
      <w:sz w:val="20"/>
      <w:szCs w:val="20"/>
    </w:rPr>
  </w:style>
  <w:style w:type="character" w:customStyle="1" w:styleId="210">
    <w:name w:val="Основной текст 2 Знак1"/>
    <w:basedOn w:val="a1"/>
    <w:link w:val="25"/>
    <w:uiPriority w:val="99"/>
    <w:semiHidden/>
    <w:rsid w:val="009A122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9A1229"/>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9A1229"/>
    <w:pPr>
      <w:spacing w:after="120"/>
    </w:pPr>
    <w:rPr>
      <w:sz w:val="16"/>
      <w:szCs w:val="16"/>
    </w:rPr>
  </w:style>
  <w:style w:type="character" w:customStyle="1" w:styleId="310">
    <w:name w:val="Основной текст 3 Знак1"/>
    <w:basedOn w:val="a1"/>
    <w:link w:val="34"/>
    <w:uiPriority w:val="99"/>
    <w:semiHidden/>
    <w:rsid w:val="009A122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A1229"/>
    <w:rPr>
      <w:color w:val="000000"/>
      <w:sz w:val="24"/>
      <w:lang w:eastAsia="ar-SA"/>
    </w:rPr>
  </w:style>
  <w:style w:type="paragraph" w:styleId="27">
    <w:name w:val="Body Text Indent 2"/>
    <w:aliases w:val="Знак, Знак"/>
    <w:basedOn w:val="a"/>
    <w:link w:val="26"/>
    <w:unhideWhenUsed/>
    <w:qFormat/>
    <w:rsid w:val="009A122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9A122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A122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A122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A122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A1229"/>
    <w:rPr>
      <w:rFonts w:ascii="Tahoma" w:eastAsia="Times New Roman" w:hAnsi="Tahoma" w:cs="Tahoma"/>
      <w:color w:val="333333"/>
      <w:sz w:val="16"/>
      <w:szCs w:val="16"/>
      <w:lang w:eastAsia="ru-RU"/>
    </w:rPr>
  </w:style>
  <w:style w:type="paragraph" w:styleId="aff4">
    <w:name w:val="Document Map"/>
    <w:basedOn w:val="a"/>
    <w:link w:val="aff3"/>
    <w:unhideWhenUsed/>
    <w:rsid w:val="009A1229"/>
    <w:rPr>
      <w:rFonts w:ascii="Tahoma" w:hAnsi="Tahoma" w:cs="Tahoma"/>
      <w:color w:val="333333"/>
      <w:sz w:val="16"/>
      <w:szCs w:val="16"/>
      <w:lang w:eastAsia="ru-RU"/>
    </w:rPr>
  </w:style>
  <w:style w:type="character" w:customStyle="1" w:styleId="1c">
    <w:name w:val="Схема документа Знак1"/>
    <w:basedOn w:val="a1"/>
    <w:link w:val="aff4"/>
    <w:semiHidden/>
    <w:rsid w:val="009A1229"/>
    <w:rPr>
      <w:rFonts w:ascii="Tahoma" w:eastAsia="Times New Roman" w:hAnsi="Tahoma" w:cs="Tahoma"/>
      <w:sz w:val="16"/>
      <w:szCs w:val="16"/>
      <w:lang w:eastAsia="ar-SA"/>
    </w:rPr>
  </w:style>
  <w:style w:type="character" w:customStyle="1" w:styleId="aff5">
    <w:name w:val="Текст Знак"/>
    <w:basedOn w:val="a1"/>
    <w:link w:val="aff6"/>
    <w:locked/>
    <w:rsid w:val="009A1229"/>
    <w:rPr>
      <w:rFonts w:ascii="Courier New" w:eastAsia="Times New Roman" w:hAnsi="Courier New" w:cs="Courier New"/>
      <w:sz w:val="20"/>
      <w:szCs w:val="20"/>
      <w:lang w:eastAsia="ru-RU"/>
    </w:rPr>
  </w:style>
  <w:style w:type="paragraph" w:styleId="aff6">
    <w:name w:val="Plain Text"/>
    <w:basedOn w:val="a"/>
    <w:link w:val="aff5"/>
    <w:unhideWhenUsed/>
    <w:rsid w:val="009A1229"/>
    <w:rPr>
      <w:rFonts w:ascii="Courier New" w:hAnsi="Courier New" w:cs="Courier New"/>
      <w:sz w:val="20"/>
      <w:szCs w:val="20"/>
      <w:lang w:eastAsia="ru-RU"/>
    </w:rPr>
  </w:style>
  <w:style w:type="character" w:customStyle="1" w:styleId="1d">
    <w:name w:val="Текст Знак1"/>
    <w:basedOn w:val="a1"/>
    <w:link w:val="aff6"/>
    <w:semiHidden/>
    <w:rsid w:val="009A1229"/>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9A1229"/>
    <w:rPr>
      <w:b/>
      <w:bCs/>
    </w:rPr>
  </w:style>
  <w:style w:type="paragraph" w:styleId="aff8">
    <w:name w:val="annotation subject"/>
    <w:basedOn w:val="af2"/>
    <w:next w:val="af2"/>
    <w:link w:val="aff7"/>
    <w:unhideWhenUsed/>
    <w:rsid w:val="009A1229"/>
    <w:rPr>
      <w:b/>
      <w:bCs/>
    </w:rPr>
  </w:style>
  <w:style w:type="character" w:customStyle="1" w:styleId="1e">
    <w:name w:val="Тема примечания Знак1"/>
    <w:basedOn w:val="13"/>
    <w:link w:val="aff8"/>
    <w:semiHidden/>
    <w:rsid w:val="009A1229"/>
    <w:rPr>
      <w:b/>
      <w:bCs/>
    </w:rPr>
  </w:style>
  <w:style w:type="character" w:customStyle="1" w:styleId="aff9">
    <w:name w:val="Текст выноски Знак"/>
    <w:basedOn w:val="a1"/>
    <w:link w:val="affa"/>
    <w:uiPriority w:val="99"/>
    <w:locked/>
    <w:rsid w:val="009A1229"/>
    <w:rPr>
      <w:rFonts w:ascii="Tahoma" w:eastAsia="Times New Roman" w:hAnsi="Tahoma" w:cs="Tahoma"/>
      <w:sz w:val="16"/>
      <w:szCs w:val="16"/>
      <w:lang w:eastAsia="ar-SA"/>
    </w:rPr>
  </w:style>
  <w:style w:type="paragraph" w:styleId="affa">
    <w:name w:val="Balloon Text"/>
    <w:basedOn w:val="a"/>
    <w:link w:val="aff9"/>
    <w:uiPriority w:val="99"/>
    <w:unhideWhenUsed/>
    <w:rsid w:val="009A1229"/>
    <w:rPr>
      <w:rFonts w:ascii="Tahoma" w:hAnsi="Tahoma" w:cs="Tahoma"/>
      <w:sz w:val="16"/>
      <w:szCs w:val="16"/>
    </w:rPr>
  </w:style>
  <w:style w:type="character" w:customStyle="1" w:styleId="1f">
    <w:name w:val="Текст выноски Знак1"/>
    <w:basedOn w:val="a1"/>
    <w:link w:val="affa"/>
    <w:semiHidden/>
    <w:rsid w:val="009A122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A122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A1229"/>
    <w:rPr>
      <w:rFonts w:ascii="Arial" w:eastAsia="Times New Roman" w:hAnsi="Arial" w:cs="Arial"/>
      <w:sz w:val="20"/>
      <w:szCs w:val="20"/>
      <w:lang w:eastAsia="ru-RU"/>
    </w:rPr>
  </w:style>
  <w:style w:type="paragraph" w:customStyle="1" w:styleId="ConsPlusNormal0">
    <w:name w:val="ConsPlusNormal"/>
    <w:link w:val="ConsPlusNormal"/>
    <w:qFormat/>
    <w:rsid w:val="009A12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A122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A122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9A12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9A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9A12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9A122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A1229"/>
    <w:rPr>
      <w:sz w:val="16"/>
      <w:szCs w:val="16"/>
      <w:shd w:val="clear" w:color="auto" w:fill="FFFFFF"/>
    </w:rPr>
  </w:style>
  <w:style w:type="paragraph" w:customStyle="1" w:styleId="2a">
    <w:name w:val="Основной текст (2)"/>
    <w:basedOn w:val="a"/>
    <w:link w:val="29"/>
    <w:qFormat/>
    <w:rsid w:val="009A122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A1229"/>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9A122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9A1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A1229"/>
    <w:pPr>
      <w:suppressAutoHyphens w:val="0"/>
      <w:ind w:firstLine="709"/>
      <w:jc w:val="both"/>
    </w:pPr>
    <w:rPr>
      <w:sz w:val="28"/>
      <w:szCs w:val="28"/>
      <w:lang w:eastAsia="ru-RU"/>
    </w:rPr>
  </w:style>
  <w:style w:type="paragraph" w:customStyle="1" w:styleId="1f1">
    <w:name w:val="Абзац списка1"/>
    <w:basedOn w:val="a"/>
    <w:qFormat/>
    <w:rsid w:val="009A122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9A122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9A122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A1229"/>
    <w:rPr>
      <w:rFonts w:ascii="Arial" w:eastAsia="Times New Roman" w:hAnsi="Arial" w:cs="Arial"/>
      <w:b/>
      <w:caps/>
      <w:sz w:val="26"/>
      <w:szCs w:val="28"/>
      <w:lang w:eastAsia="ar-SA"/>
    </w:rPr>
  </w:style>
  <w:style w:type="paragraph" w:customStyle="1" w:styleId="1f3">
    <w:name w:val="1Орган_ПР"/>
    <w:basedOn w:val="a"/>
    <w:link w:val="1f2"/>
    <w:qFormat/>
    <w:rsid w:val="009A122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A122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9A1229"/>
    <w:pPr>
      <w:suppressAutoHyphens w:val="0"/>
      <w:spacing w:before="100" w:beforeAutospacing="1" w:after="100" w:afterAutospacing="1"/>
    </w:pPr>
    <w:rPr>
      <w:lang w:eastAsia="ru-RU"/>
    </w:rPr>
  </w:style>
  <w:style w:type="paragraph" w:customStyle="1" w:styleId="affe">
    <w:name w:val="ПредГлава"/>
    <w:basedOn w:val="a"/>
    <w:next w:val="a"/>
    <w:qFormat/>
    <w:rsid w:val="009A122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9A1229"/>
    <w:pPr>
      <w:suppressAutoHyphens w:val="0"/>
      <w:spacing w:after="240"/>
      <w:ind w:left="567" w:hanging="567"/>
      <w:jc w:val="both"/>
    </w:pPr>
    <w:rPr>
      <w:b/>
      <w:sz w:val="32"/>
      <w:szCs w:val="20"/>
      <w:lang w:eastAsia="ru-RU"/>
    </w:rPr>
  </w:style>
  <w:style w:type="paragraph" w:customStyle="1" w:styleId="ConsNormal">
    <w:name w:val="ConsNormal"/>
    <w:qFormat/>
    <w:rsid w:val="009A12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9A1229"/>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9A122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9A122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A1229"/>
    <w:pPr>
      <w:tabs>
        <w:tab w:val="num" w:pos="643"/>
      </w:tabs>
      <w:ind w:left="643" w:hanging="360"/>
      <w:contextualSpacing/>
    </w:pPr>
  </w:style>
  <w:style w:type="paragraph" w:customStyle="1" w:styleId="2e">
    <w:name w:val="Стиль2"/>
    <w:basedOn w:val="2d"/>
    <w:uiPriority w:val="99"/>
    <w:qFormat/>
    <w:rsid w:val="009A122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9A1229"/>
    <w:pPr>
      <w:suppressAutoHyphens w:val="0"/>
      <w:jc w:val="center"/>
    </w:pPr>
    <w:rPr>
      <w:szCs w:val="20"/>
      <w:lang w:eastAsia="ru-RU"/>
    </w:rPr>
  </w:style>
  <w:style w:type="character" w:customStyle="1" w:styleId="afff1">
    <w:name w:val="Основной текст_"/>
    <w:link w:val="1f5"/>
    <w:locked/>
    <w:rsid w:val="009A1229"/>
    <w:rPr>
      <w:shd w:val="clear" w:color="auto" w:fill="FFFFFF"/>
    </w:rPr>
  </w:style>
  <w:style w:type="paragraph" w:customStyle="1" w:styleId="1f5">
    <w:name w:val="Основной текст1"/>
    <w:basedOn w:val="a"/>
    <w:link w:val="afff1"/>
    <w:qFormat/>
    <w:rsid w:val="009A122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9A1229"/>
    <w:pPr>
      <w:suppressLineNumbers/>
    </w:pPr>
    <w:rPr>
      <w:szCs w:val="20"/>
    </w:rPr>
  </w:style>
  <w:style w:type="paragraph" w:customStyle="1" w:styleId="afff3">
    <w:name w:val="Заголовок"/>
    <w:basedOn w:val="a"/>
    <w:next w:val="a0"/>
    <w:uiPriority w:val="99"/>
    <w:qFormat/>
    <w:rsid w:val="009A1229"/>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9A1229"/>
    <w:pPr>
      <w:suppressLineNumbers/>
      <w:spacing w:before="120" w:after="120"/>
    </w:pPr>
    <w:rPr>
      <w:rFonts w:ascii="Arial" w:hAnsi="Arial" w:cs="Mangal"/>
      <w:i/>
      <w:iCs/>
      <w:sz w:val="20"/>
    </w:rPr>
  </w:style>
  <w:style w:type="paragraph" w:customStyle="1" w:styleId="2f0">
    <w:name w:val="Указатель2"/>
    <w:basedOn w:val="a"/>
    <w:uiPriority w:val="99"/>
    <w:qFormat/>
    <w:rsid w:val="009A1229"/>
    <w:pPr>
      <w:suppressLineNumbers/>
    </w:pPr>
    <w:rPr>
      <w:rFonts w:ascii="Arial" w:hAnsi="Arial" w:cs="Mangal"/>
    </w:rPr>
  </w:style>
  <w:style w:type="paragraph" w:customStyle="1" w:styleId="1f6">
    <w:name w:val="Название1"/>
    <w:basedOn w:val="a"/>
    <w:uiPriority w:val="99"/>
    <w:qFormat/>
    <w:rsid w:val="009A1229"/>
    <w:pPr>
      <w:suppressLineNumbers/>
      <w:spacing w:before="120" w:after="120"/>
    </w:pPr>
    <w:rPr>
      <w:rFonts w:ascii="Arial" w:hAnsi="Arial" w:cs="Mangal"/>
      <w:i/>
      <w:iCs/>
      <w:sz w:val="20"/>
    </w:rPr>
  </w:style>
  <w:style w:type="paragraph" w:customStyle="1" w:styleId="1f7">
    <w:name w:val="Указатель1"/>
    <w:basedOn w:val="a"/>
    <w:uiPriority w:val="99"/>
    <w:qFormat/>
    <w:rsid w:val="009A1229"/>
    <w:pPr>
      <w:suppressLineNumbers/>
    </w:pPr>
    <w:rPr>
      <w:rFonts w:ascii="Arial" w:hAnsi="Arial" w:cs="Mangal"/>
    </w:rPr>
  </w:style>
  <w:style w:type="paragraph" w:customStyle="1" w:styleId="afff4">
    <w:name w:val="Текст (лев. подпись)"/>
    <w:basedOn w:val="a"/>
    <w:next w:val="a"/>
    <w:uiPriority w:val="99"/>
    <w:qFormat/>
    <w:rsid w:val="009A1229"/>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9A1229"/>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9A122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9A122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9A1229"/>
    <w:pPr>
      <w:jc w:val="center"/>
    </w:pPr>
    <w:rPr>
      <w:b/>
      <w:bCs/>
      <w:szCs w:val="24"/>
    </w:rPr>
  </w:style>
  <w:style w:type="paragraph" w:customStyle="1" w:styleId="Style7">
    <w:name w:val="Style7"/>
    <w:basedOn w:val="a"/>
    <w:uiPriority w:val="99"/>
    <w:qFormat/>
    <w:rsid w:val="009A122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9A122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9A122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9A122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9A122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A1229"/>
    <w:rPr>
      <w:rFonts w:ascii="Georgia" w:eastAsia="Times New Roman" w:hAnsi="Georgia" w:cs="Times New Roman"/>
      <w:sz w:val="24"/>
      <w:szCs w:val="20"/>
      <w:lang w:eastAsia="ru-RU"/>
    </w:rPr>
  </w:style>
  <w:style w:type="paragraph" w:customStyle="1" w:styleId="Pro-text0">
    <w:name w:val="Pro-text"/>
    <w:basedOn w:val="a"/>
    <w:link w:val="Pro-text"/>
    <w:qFormat/>
    <w:rsid w:val="009A122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9A122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9A122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9A1229"/>
    <w:pPr>
      <w:spacing w:line="480" w:lineRule="auto"/>
      <w:ind w:left="-709"/>
      <w:jc w:val="both"/>
    </w:pPr>
    <w:rPr>
      <w:szCs w:val="20"/>
    </w:rPr>
  </w:style>
  <w:style w:type="paragraph" w:customStyle="1" w:styleId="Style6">
    <w:name w:val="Style6"/>
    <w:basedOn w:val="a"/>
    <w:uiPriority w:val="99"/>
    <w:qFormat/>
    <w:rsid w:val="009A122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9A1229"/>
    <w:pPr>
      <w:suppressAutoHyphens w:val="0"/>
      <w:ind w:left="720"/>
      <w:contextualSpacing/>
    </w:pPr>
    <w:rPr>
      <w:rFonts w:eastAsia="Calibri"/>
      <w:sz w:val="20"/>
      <w:szCs w:val="20"/>
      <w:lang w:eastAsia="ru-RU"/>
    </w:rPr>
  </w:style>
  <w:style w:type="paragraph" w:customStyle="1" w:styleId="Default">
    <w:name w:val="Default"/>
    <w:uiPriority w:val="99"/>
    <w:qFormat/>
    <w:rsid w:val="009A1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9A122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9A122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9A122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9A122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9A122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9A1229"/>
    <w:pPr>
      <w:spacing w:after="0" w:line="240" w:lineRule="auto"/>
    </w:pPr>
    <w:rPr>
      <w:rFonts w:ascii="Calibri" w:eastAsia="Times New Roman" w:hAnsi="Calibri" w:cs="Calibri"/>
    </w:rPr>
  </w:style>
  <w:style w:type="paragraph" w:customStyle="1" w:styleId="stale1">
    <w:name w:val="stale1"/>
    <w:basedOn w:val="a"/>
    <w:uiPriority w:val="99"/>
    <w:qFormat/>
    <w:rsid w:val="009A122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9A1229"/>
    <w:pPr>
      <w:suppressAutoHyphens w:val="0"/>
      <w:jc w:val="center"/>
    </w:pPr>
    <w:rPr>
      <w:sz w:val="28"/>
      <w:szCs w:val="20"/>
      <w:lang w:val="en-US" w:eastAsia="ru-RU"/>
    </w:rPr>
  </w:style>
  <w:style w:type="paragraph" w:customStyle="1" w:styleId="62">
    <w:name w:val="Абзац списка6"/>
    <w:basedOn w:val="a"/>
    <w:uiPriority w:val="99"/>
    <w:qFormat/>
    <w:rsid w:val="009A122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9A1229"/>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9A1229"/>
    <w:pPr>
      <w:spacing w:after="120" w:line="480" w:lineRule="auto"/>
    </w:pPr>
  </w:style>
  <w:style w:type="paragraph" w:customStyle="1" w:styleId="formattext">
    <w:name w:val="formattext"/>
    <w:basedOn w:val="a"/>
    <w:uiPriority w:val="99"/>
    <w:qFormat/>
    <w:rsid w:val="009A1229"/>
    <w:pPr>
      <w:suppressAutoHyphens w:val="0"/>
      <w:spacing w:before="100" w:beforeAutospacing="1" w:after="100" w:afterAutospacing="1"/>
    </w:pPr>
    <w:rPr>
      <w:lang w:eastAsia="ru-RU"/>
    </w:rPr>
  </w:style>
  <w:style w:type="character" w:customStyle="1" w:styleId="43">
    <w:name w:val="Основной текст (4)_"/>
    <w:link w:val="44"/>
    <w:locked/>
    <w:rsid w:val="009A1229"/>
    <w:rPr>
      <w:b/>
      <w:bCs/>
      <w:sz w:val="21"/>
      <w:szCs w:val="21"/>
      <w:shd w:val="clear" w:color="auto" w:fill="FFFFFF"/>
    </w:rPr>
  </w:style>
  <w:style w:type="paragraph" w:customStyle="1" w:styleId="44">
    <w:name w:val="Основной текст (4)"/>
    <w:basedOn w:val="a"/>
    <w:link w:val="43"/>
    <w:qFormat/>
    <w:rsid w:val="009A122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9A1229"/>
    <w:pPr>
      <w:spacing w:before="36" w:after="36"/>
    </w:pPr>
    <w:rPr>
      <w:rFonts w:eastAsia="Calibri"/>
      <w:lang w:val="en-US" w:eastAsia="en-US"/>
    </w:rPr>
  </w:style>
  <w:style w:type="paragraph" w:customStyle="1" w:styleId="81">
    <w:name w:val="Абзац списка8"/>
    <w:basedOn w:val="a"/>
    <w:uiPriority w:val="99"/>
    <w:qFormat/>
    <w:rsid w:val="009A122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9A1229"/>
    <w:pPr>
      <w:spacing w:after="0" w:line="240" w:lineRule="auto"/>
    </w:pPr>
    <w:rPr>
      <w:rFonts w:ascii="Calibri" w:eastAsia="Times New Roman" w:hAnsi="Calibri" w:cs="Calibri"/>
    </w:rPr>
  </w:style>
  <w:style w:type="paragraph" w:customStyle="1" w:styleId="afffa">
    <w:name w:val="Текст акта"/>
    <w:uiPriority w:val="99"/>
    <w:qFormat/>
    <w:rsid w:val="009A122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9A122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9A1229"/>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9A122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9A1229"/>
    <w:pPr>
      <w:suppressAutoHyphens w:val="0"/>
      <w:spacing w:after="160" w:line="240" w:lineRule="exact"/>
    </w:pPr>
    <w:rPr>
      <w:rFonts w:ascii="Verdana" w:hAnsi="Verdana"/>
      <w:lang w:val="en-US" w:eastAsia="en-US"/>
    </w:rPr>
  </w:style>
  <w:style w:type="paragraph" w:customStyle="1" w:styleId="Iauiue">
    <w:name w:val="Iau?iue"/>
    <w:uiPriority w:val="99"/>
    <w:qFormat/>
    <w:rsid w:val="009A122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A122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9A122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9A122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9A122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9A1229"/>
    <w:pPr>
      <w:suppressAutoHyphens w:val="0"/>
      <w:ind w:firstLine="709"/>
      <w:jc w:val="both"/>
    </w:pPr>
    <w:rPr>
      <w:b/>
      <w:sz w:val="28"/>
      <w:szCs w:val="28"/>
      <w:lang w:eastAsia="ru-RU"/>
    </w:rPr>
  </w:style>
  <w:style w:type="paragraph" w:customStyle="1" w:styleId="1f9">
    <w:name w:val="Статья1"/>
    <w:basedOn w:val="afffe"/>
    <w:next w:val="a"/>
    <w:uiPriority w:val="99"/>
    <w:qFormat/>
    <w:rsid w:val="009A1229"/>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9A122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9A1229"/>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9A1229"/>
    <w:pPr>
      <w:spacing w:before="120" w:after="120"/>
      <w:ind w:firstLine="0"/>
      <w:jc w:val="center"/>
    </w:pPr>
  </w:style>
  <w:style w:type="paragraph" w:customStyle="1" w:styleId="affff2">
    <w:name w:val="Раздел"/>
    <w:basedOn w:val="afffe"/>
    <w:uiPriority w:val="99"/>
    <w:qFormat/>
    <w:rsid w:val="009A1229"/>
    <w:pPr>
      <w:suppressAutoHyphens/>
      <w:ind w:firstLine="0"/>
      <w:jc w:val="center"/>
    </w:pPr>
  </w:style>
  <w:style w:type="paragraph" w:customStyle="1" w:styleId="affff3">
    <w:name w:val="Глава"/>
    <w:basedOn w:val="affff2"/>
    <w:next w:val="afffe"/>
    <w:uiPriority w:val="99"/>
    <w:qFormat/>
    <w:rsid w:val="009A1229"/>
    <w:pPr>
      <w:spacing w:before="240"/>
    </w:pPr>
  </w:style>
  <w:style w:type="paragraph" w:customStyle="1" w:styleId="111">
    <w:name w:val="Статья11"/>
    <w:basedOn w:val="1f9"/>
    <w:next w:val="a"/>
    <w:qFormat/>
    <w:rsid w:val="009A1229"/>
    <w:pPr>
      <w:ind w:left="2013" w:hanging="1304"/>
    </w:pPr>
  </w:style>
  <w:style w:type="paragraph" w:customStyle="1" w:styleId="120">
    <w:name w:val="12пт вправо"/>
    <w:basedOn w:val="afffe"/>
    <w:uiPriority w:val="99"/>
    <w:qFormat/>
    <w:rsid w:val="009A1229"/>
    <w:pPr>
      <w:ind w:firstLine="0"/>
      <w:jc w:val="right"/>
    </w:pPr>
    <w:rPr>
      <w:b w:val="0"/>
      <w:sz w:val="24"/>
    </w:rPr>
  </w:style>
  <w:style w:type="paragraph" w:customStyle="1" w:styleId="121">
    <w:name w:val="12пт влево"/>
    <w:basedOn w:val="120"/>
    <w:next w:val="afffe"/>
    <w:uiPriority w:val="99"/>
    <w:qFormat/>
    <w:rsid w:val="009A1229"/>
    <w:pPr>
      <w:jc w:val="left"/>
    </w:pPr>
    <w:rPr>
      <w:szCs w:val="24"/>
    </w:rPr>
  </w:style>
  <w:style w:type="paragraph" w:customStyle="1" w:styleId="affff4">
    <w:name w:val="НазвПостЗак"/>
    <w:basedOn w:val="afffe"/>
    <w:next w:val="afffe"/>
    <w:uiPriority w:val="99"/>
    <w:qFormat/>
    <w:rsid w:val="009A1229"/>
    <w:pPr>
      <w:suppressAutoHyphens/>
      <w:spacing w:before="600" w:after="600"/>
      <w:ind w:left="1134" w:right="1134" w:firstLine="0"/>
      <w:jc w:val="center"/>
    </w:pPr>
  </w:style>
  <w:style w:type="paragraph" w:customStyle="1" w:styleId="affff5">
    <w:name w:val="название"/>
    <w:basedOn w:val="a"/>
    <w:next w:val="a"/>
    <w:uiPriority w:val="99"/>
    <w:qFormat/>
    <w:rsid w:val="009A1229"/>
    <w:pPr>
      <w:spacing w:before="240"/>
      <w:ind w:left="1134" w:right="1134"/>
      <w:jc w:val="center"/>
    </w:pPr>
    <w:rPr>
      <w:b/>
      <w:sz w:val="28"/>
      <w:szCs w:val="20"/>
      <w:lang w:eastAsia="ru-RU"/>
    </w:rPr>
  </w:style>
  <w:style w:type="paragraph" w:customStyle="1" w:styleId="affff6">
    <w:name w:val="Приложение"/>
    <w:basedOn w:val="a"/>
    <w:uiPriority w:val="99"/>
    <w:qFormat/>
    <w:rsid w:val="009A1229"/>
    <w:pPr>
      <w:suppressAutoHyphens w:val="0"/>
      <w:ind w:left="4536"/>
      <w:jc w:val="right"/>
    </w:pPr>
    <w:rPr>
      <w:i/>
      <w:noProof/>
      <w:szCs w:val="20"/>
      <w:lang w:eastAsia="ru-RU"/>
    </w:rPr>
  </w:style>
  <w:style w:type="paragraph" w:customStyle="1" w:styleId="affff7">
    <w:name w:val="Регистр"/>
    <w:basedOn w:val="121"/>
    <w:uiPriority w:val="99"/>
    <w:qFormat/>
    <w:rsid w:val="009A1229"/>
    <w:rPr>
      <w:sz w:val="28"/>
    </w:rPr>
  </w:style>
  <w:style w:type="paragraph" w:customStyle="1" w:styleId="affff8">
    <w:name w:val="ЯчТабл_лев"/>
    <w:basedOn w:val="a"/>
    <w:uiPriority w:val="99"/>
    <w:qFormat/>
    <w:rsid w:val="009A1229"/>
    <w:pPr>
      <w:suppressAutoHyphens w:val="0"/>
    </w:pPr>
    <w:rPr>
      <w:sz w:val="28"/>
      <w:szCs w:val="20"/>
      <w:lang w:eastAsia="ru-RU"/>
    </w:rPr>
  </w:style>
  <w:style w:type="paragraph" w:customStyle="1" w:styleId="affff9">
    <w:name w:val="ЯчТаб_центр"/>
    <w:basedOn w:val="a"/>
    <w:next w:val="affff8"/>
    <w:uiPriority w:val="99"/>
    <w:qFormat/>
    <w:rsid w:val="009A1229"/>
    <w:pPr>
      <w:suppressAutoHyphens w:val="0"/>
      <w:jc w:val="center"/>
    </w:pPr>
    <w:rPr>
      <w:sz w:val="28"/>
      <w:szCs w:val="20"/>
      <w:lang w:eastAsia="ru-RU"/>
    </w:rPr>
  </w:style>
  <w:style w:type="paragraph" w:customStyle="1" w:styleId="affffa">
    <w:name w:val="ПРОЕКТ"/>
    <w:basedOn w:val="120"/>
    <w:uiPriority w:val="99"/>
    <w:qFormat/>
    <w:rsid w:val="009A1229"/>
    <w:pPr>
      <w:ind w:left="4536"/>
      <w:jc w:val="center"/>
    </w:pPr>
  </w:style>
  <w:style w:type="paragraph" w:customStyle="1" w:styleId="122">
    <w:name w:val="12ЯчТаб_цетн"/>
    <w:basedOn w:val="affff9"/>
    <w:uiPriority w:val="99"/>
    <w:qFormat/>
    <w:rsid w:val="009A1229"/>
  </w:style>
  <w:style w:type="paragraph" w:customStyle="1" w:styleId="123">
    <w:name w:val="12ЯчТабл_лев"/>
    <w:basedOn w:val="affff8"/>
    <w:uiPriority w:val="99"/>
    <w:qFormat/>
    <w:rsid w:val="009A1229"/>
  </w:style>
  <w:style w:type="paragraph" w:customStyle="1" w:styleId="affffb">
    <w:name w:val="Принят"/>
    <w:basedOn w:val="a"/>
    <w:uiPriority w:val="99"/>
    <w:qFormat/>
    <w:rsid w:val="009A122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9A122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9A122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9A1229"/>
    <w:pPr>
      <w:suppressAutoHyphens w:val="0"/>
      <w:spacing w:before="100" w:beforeAutospacing="1" w:after="100" w:afterAutospacing="1"/>
    </w:pPr>
    <w:rPr>
      <w:lang w:eastAsia="ru-RU"/>
    </w:rPr>
  </w:style>
  <w:style w:type="paragraph" w:customStyle="1" w:styleId="xl66">
    <w:name w:val="xl66"/>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9A122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9A122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9A122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9A12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9A122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9A122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9A122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9A122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9A122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9A122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9A122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9A12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9A12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9A122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9A12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9A12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9A12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9A122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9A12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9A12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9A12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9A12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9A12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9A12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A122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A122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A122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9A122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9A122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9A122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9A122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9A122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9A122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9A122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9A122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9A122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9A122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9A122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9A122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9A122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9A122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9A122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9A122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9A122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9A122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9A122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9A122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9A1229"/>
    <w:pPr>
      <w:ind w:right="5400"/>
    </w:pPr>
  </w:style>
  <w:style w:type="paragraph" w:customStyle="1" w:styleId="1fb">
    <w:name w:val="Заголовок1"/>
    <w:basedOn w:val="a"/>
    <w:next w:val="a0"/>
    <w:uiPriority w:val="99"/>
    <w:qFormat/>
    <w:rsid w:val="009A1229"/>
    <w:pPr>
      <w:keepNext/>
      <w:spacing w:before="240" w:after="120"/>
    </w:pPr>
    <w:rPr>
      <w:rFonts w:ascii="Arial" w:eastAsia="SimSun" w:hAnsi="Arial" w:cs="Mangal"/>
      <w:sz w:val="28"/>
      <w:szCs w:val="28"/>
    </w:rPr>
  </w:style>
  <w:style w:type="character" w:customStyle="1" w:styleId="1fc">
    <w:name w:val="Название Знак1"/>
    <w:basedOn w:val="a1"/>
    <w:rsid w:val="009A122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A1229"/>
    <w:rPr>
      <w:rFonts w:ascii="Times New Roman" w:hAnsi="Times New Roman" w:cs="Times New Roman" w:hint="default"/>
      <w:b/>
      <w:bCs/>
      <w:sz w:val="22"/>
      <w:szCs w:val="22"/>
    </w:rPr>
  </w:style>
  <w:style w:type="character" w:customStyle="1" w:styleId="FontStyle15">
    <w:name w:val="Font Style15"/>
    <w:rsid w:val="009A1229"/>
    <w:rPr>
      <w:rFonts w:ascii="Times New Roman" w:hAnsi="Times New Roman" w:cs="Times New Roman" w:hint="default"/>
      <w:sz w:val="16"/>
      <w:szCs w:val="16"/>
    </w:rPr>
  </w:style>
  <w:style w:type="character" w:customStyle="1" w:styleId="affffc">
    <w:name w:val="Цветовое выделение"/>
    <w:uiPriority w:val="99"/>
    <w:rsid w:val="009A1229"/>
    <w:rPr>
      <w:b/>
      <w:bCs/>
      <w:color w:val="26282F"/>
    </w:rPr>
  </w:style>
  <w:style w:type="character" w:customStyle="1" w:styleId="blk">
    <w:name w:val="blk"/>
    <w:basedOn w:val="a1"/>
    <w:rsid w:val="009A1229"/>
  </w:style>
  <w:style w:type="character" w:customStyle="1" w:styleId="2f4">
    <w:name w:val="Знак Знак2"/>
    <w:locked/>
    <w:rsid w:val="009A1229"/>
    <w:rPr>
      <w:rFonts w:ascii="Arial" w:hAnsi="Arial" w:cs="Arial" w:hint="default"/>
      <w:color w:val="333333"/>
      <w:sz w:val="16"/>
      <w:szCs w:val="16"/>
      <w:lang w:val="ru-RU" w:eastAsia="ru-RU" w:bidi="ar-SA"/>
    </w:rPr>
  </w:style>
  <w:style w:type="character" w:customStyle="1" w:styleId="3a">
    <w:name w:val="Знак Знак3"/>
    <w:locked/>
    <w:rsid w:val="009A1229"/>
    <w:rPr>
      <w:rFonts w:ascii="Arial" w:hAnsi="Arial" w:cs="Arial" w:hint="default"/>
      <w:color w:val="333333"/>
      <w:sz w:val="16"/>
      <w:szCs w:val="16"/>
      <w:lang w:val="ru-RU" w:eastAsia="ru-RU" w:bidi="ar-SA"/>
    </w:rPr>
  </w:style>
  <w:style w:type="character" w:customStyle="1" w:styleId="Absatz-Standardschriftart">
    <w:name w:val="Absatz-Standardschriftart"/>
    <w:rsid w:val="009A1229"/>
  </w:style>
  <w:style w:type="character" w:customStyle="1" w:styleId="WW-Absatz-Standardschriftart">
    <w:name w:val="WW-Absatz-Standardschriftart"/>
    <w:rsid w:val="009A1229"/>
  </w:style>
  <w:style w:type="character" w:customStyle="1" w:styleId="WW-Absatz-Standardschriftart1">
    <w:name w:val="WW-Absatz-Standardschriftart1"/>
    <w:rsid w:val="009A1229"/>
  </w:style>
  <w:style w:type="character" w:customStyle="1" w:styleId="WW-Absatz-Standardschriftart11">
    <w:name w:val="WW-Absatz-Standardschriftart11"/>
    <w:rsid w:val="009A1229"/>
  </w:style>
  <w:style w:type="character" w:customStyle="1" w:styleId="WW-Absatz-Standardschriftart111">
    <w:name w:val="WW-Absatz-Standardschriftart111"/>
    <w:rsid w:val="009A1229"/>
  </w:style>
  <w:style w:type="character" w:customStyle="1" w:styleId="WW-Absatz-Standardschriftart1111">
    <w:name w:val="WW-Absatz-Standardschriftart1111"/>
    <w:rsid w:val="009A1229"/>
  </w:style>
  <w:style w:type="character" w:customStyle="1" w:styleId="WW-Absatz-Standardschriftart11111">
    <w:name w:val="WW-Absatz-Standardschriftart11111"/>
    <w:rsid w:val="009A1229"/>
  </w:style>
  <w:style w:type="character" w:customStyle="1" w:styleId="2f5">
    <w:name w:val="Основной шрифт абзаца2"/>
    <w:rsid w:val="009A1229"/>
  </w:style>
  <w:style w:type="character" w:customStyle="1" w:styleId="WW8Num8z0">
    <w:name w:val="WW8Num8z0"/>
    <w:rsid w:val="009A1229"/>
    <w:rPr>
      <w:b/>
      <w:bCs w:val="0"/>
    </w:rPr>
  </w:style>
  <w:style w:type="character" w:customStyle="1" w:styleId="1fd">
    <w:name w:val="Основной шрифт абзаца1"/>
    <w:rsid w:val="009A1229"/>
  </w:style>
  <w:style w:type="character" w:customStyle="1" w:styleId="affffd">
    <w:name w:val="Символ нумерации"/>
    <w:rsid w:val="009A1229"/>
  </w:style>
  <w:style w:type="character" w:customStyle="1" w:styleId="affffe">
    <w:name w:val="Маркеры списка"/>
    <w:rsid w:val="009A1229"/>
    <w:rPr>
      <w:rFonts w:ascii="OpenSymbol" w:eastAsia="OpenSymbol" w:hAnsi="OpenSymbol" w:cs="OpenSymbol" w:hint="default"/>
    </w:rPr>
  </w:style>
  <w:style w:type="character" w:customStyle="1" w:styleId="afffff">
    <w:name w:val="Гипертекстовая ссылка"/>
    <w:basedOn w:val="a1"/>
    <w:uiPriority w:val="99"/>
    <w:rsid w:val="009A1229"/>
    <w:rPr>
      <w:color w:val="106BBE"/>
    </w:rPr>
  </w:style>
  <w:style w:type="character" w:customStyle="1" w:styleId="afffff0">
    <w:name w:val="Сравнение редакций. Добавленный фрагмент"/>
    <w:uiPriority w:val="99"/>
    <w:rsid w:val="009A1229"/>
    <w:rPr>
      <w:color w:val="000000"/>
      <w:shd w:val="clear" w:color="auto" w:fill="C1D7FF"/>
    </w:rPr>
  </w:style>
  <w:style w:type="character" w:customStyle="1" w:styleId="FontStyle26">
    <w:name w:val="Font Style26"/>
    <w:basedOn w:val="a1"/>
    <w:rsid w:val="009A1229"/>
    <w:rPr>
      <w:rFonts w:ascii="Times New Roman" w:hAnsi="Times New Roman" w:cs="Times New Roman" w:hint="default"/>
      <w:sz w:val="26"/>
      <w:szCs w:val="26"/>
    </w:rPr>
  </w:style>
  <w:style w:type="character" w:customStyle="1" w:styleId="FontStyle13">
    <w:name w:val="Font Style13"/>
    <w:basedOn w:val="a1"/>
    <w:uiPriority w:val="99"/>
    <w:rsid w:val="009A1229"/>
    <w:rPr>
      <w:rFonts w:ascii="Times New Roman" w:hAnsi="Times New Roman" w:cs="Times New Roman" w:hint="default"/>
      <w:b/>
      <w:bCs/>
      <w:spacing w:val="10"/>
      <w:sz w:val="24"/>
      <w:szCs w:val="24"/>
    </w:rPr>
  </w:style>
  <w:style w:type="character" w:customStyle="1" w:styleId="FontStyle14">
    <w:name w:val="Font Style14"/>
    <w:basedOn w:val="a1"/>
    <w:rsid w:val="009A1229"/>
    <w:rPr>
      <w:rFonts w:ascii="Times New Roman" w:hAnsi="Times New Roman" w:cs="Times New Roman" w:hint="default"/>
      <w:spacing w:val="10"/>
      <w:sz w:val="24"/>
      <w:szCs w:val="24"/>
    </w:rPr>
  </w:style>
  <w:style w:type="character" w:customStyle="1" w:styleId="FontStyle19">
    <w:name w:val="Font Style19"/>
    <w:basedOn w:val="a1"/>
    <w:rsid w:val="009A1229"/>
    <w:rPr>
      <w:rFonts w:ascii="Times New Roman" w:hAnsi="Times New Roman" w:cs="Times New Roman" w:hint="default"/>
      <w:sz w:val="26"/>
      <w:szCs w:val="26"/>
    </w:rPr>
  </w:style>
  <w:style w:type="character" w:customStyle="1" w:styleId="apple-converted-space">
    <w:name w:val="apple-converted-space"/>
    <w:basedOn w:val="a1"/>
    <w:rsid w:val="009A1229"/>
  </w:style>
  <w:style w:type="character" w:customStyle="1" w:styleId="text11">
    <w:name w:val="text11"/>
    <w:rsid w:val="009A1229"/>
    <w:rPr>
      <w:rFonts w:ascii="Arial CYR" w:hAnsi="Arial CYR" w:cs="Arial CYR" w:hint="default"/>
      <w:color w:val="000000"/>
      <w:sz w:val="18"/>
      <w:szCs w:val="18"/>
    </w:rPr>
  </w:style>
  <w:style w:type="character" w:customStyle="1" w:styleId="FontStyle50">
    <w:name w:val="Font Style50"/>
    <w:rsid w:val="009A1229"/>
    <w:rPr>
      <w:rFonts w:ascii="Times New Roman" w:hAnsi="Times New Roman" w:cs="Times New Roman" w:hint="default"/>
      <w:color w:val="000000"/>
      <w:sz w:val="18"/>
      <w:szCs w:val="18"/>
    </w:rPr>
  </w:style>
  <w:style w:type="character" w:customStyle="1" w:styleId="FontStyle20">
    <w:name w:val="Font Style20"/>
    <w:rsid w:val="009A1229"/>
    <w:rPr>
      <w:rFonts w:ascii="Times New Roman" w:hAnsi="Times New Roman" w:cs="Times New Roman" w:hint="default"/>
      <w:sz w:val="26"/>
      <w:szCs w:val="26"/>
    </w:rPr>
  </w:style>
  <w:style w:type="character" w:customStyle="1" w:styleId="A30">
    <w:name w:val="A3"/>
    <w:uiPriority w:val="99"/>
    <w:rsid w:val="009A1229"/>
    <w:rPr>
      <w:rFonts w:ascii="PT Sans Narrow" w:hAnsi="PT Sans Narrow" w:cs="PT Sans Narrow" w:hint="default"/>
      <w:color w:val="000000"/>
      <w:sz w:val="16"/>
      <w:szCs w:val="16"/>
    </w:rPr>
  </w:style>
  <w:style w:type="character" w:customStyle="1" w:styleId="afffff1">
    <w:name w:val="номер страницы"/>
    <w:basedOn w:val="a1"/>
    <w:rsid w:val="009A1229"/>
  </w:style>
  <w:style w:type="paragraph" w:customStyle="1" w:styleId="afffff2">
    <w:name w:val="РегистрОтр"/>
    <w:basedOn w:val="affff7"/>
    <w:qFormat/>
    <w:rsid w:val="009A1229"/>
  </w:style>
  <w:style w:type="paragraph" w:styleId="2f6">
    <w:name w:val="List 2"/>
    <w:basedOn w:val="a"/>
    <w:unhideWhenUsed/>
    <w:rsid w:val="009A1229"/>
    <w:pPr>
      <w:ind w:left="566" w:hanging="283"/>
      <w:contextualSpacing/>
    </w:pPr>
  </w:style>
  <w:style w:type="paragraph" w:customStyle="1" w:styleId="FirstParagraph">
    <w:name w:val="First Paragraph"/>
    <w:basedOn w:val="a0"/>
    <w:next w:val="a0"/>
    <w:uiPriority w:val="99"/>
    <w:qFormat/>
    <w:rsid w:val="009A122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9A1229"/>
    <w:rPr>
      <w:b/>
      <w:bCs/>
    </w:rPr>
  </w:style>
  <w:style w:type="table" w:styleId="afffff4">
    <w:name w:val="Table Grid"/>
    <w:basedOn w:val="a2"/>
    <w:uiPriority w:val="59"/>
    <w:rsid w:val="009A12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9A122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9A1229"/>
    <w:rPr>
      <w:rFonts w:ascii="Times New Roman" w:eastAsia="Calibri" w:hAnsi="Times New Roman" w:cs="Times New Roman"/>
      <w:sz w:val="24"/>
      <w:szCs w:val="24"/>
    </w:rPr>
  </w:style>
  <w:style w:type="character" w:styleId="afffff5">
    <w:name w:val="page number"/>
    <w:rsid w:val="009A1229"/>
    <w:rPr>
      <w:sz w:val="28"/>
      <w:szCs w:val="24"/>
    </w:rPr>
  </w:style>
  <w:style w:type="numbering" w:customStyle="1" w:styleId="1fe">
    <w:name w:val="Нет списка1"/>
    <w:next w:val="a3"/>
    <w:uiPriority w:val="99"/>
    <w:semiHidden/>
    <w:rsid w:val="009A1229"/>
  </w:style>
  <w:style w:type="numbering" w:customStyle="1" w:styleId="2f7">
    <w:name w:val="Нет списка2"/>
    <w:next w:val="a3"/>
    <w:uiPriority w:val="99"/>
    <w:semiHidden/>
    <w:unhideWhenUsed/>
    <w:rsid w:val="009A1229"/>
  </w:style>
  <w:style w:type="character" w:styleId="afffff6">
    <w:name w:val="FollowedHyperlink"/>
    <w:uiPriority w:val="99"/>
    <w:unhideWhenUsed/>
    <w:rsid w:val="009A1229"/>
    <w:rPr>
      <w:color w:val="800080"/>
      <w:u w:val="single"/>
    </w:rPr>
  </w:style>
  <w:style w:type="numbering" w:customStyle="1" w:styleId="3b">
    <w:name w:val="Нет списка3"/>
    <w:next w:val="a3"/>
    <w:uiPriority w:val="99"/>
    <w:semiHidden/>
    <w:unhideWhenUsed/>
    <w:rsid w:val="009A1229"/>
  </w:style>
  <w:style w:type="numbering" w:customStyle="1" w:styleId="45">
    <w:name w:val="Нет списка4"/>
    <w:next w:val="a3"/>
    <w:uiPriority w:val="99"/>
    <w:semiHidden/>
    <w:unhideWhenUsed/>
    <w:rsid w:val="009A1229"/>
  </w:style>
  <w:style w:type="paragraph" w:customStyle="1" w:styleId="xl195">
    <w:name w:val="xl195"/>
    <w:basedOn w:val="a"/>
    <w:qFormat/>
    <w:rsid w:val="009A12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9A122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9A12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9A122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9A122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9A122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9A122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9A1229"/>
    <w:rPr>
      <w:rFonts w:cs="Times New Roman"/>
    </w:rPr>
  </w:style>
  <w:style w:type="paragraph" w:customStyle="1" w:styleId="msonormalbullet2gif">
    <w:name w:val="msonormalbullet2.gif"/>
    <w:basedOn w:val="a"/>
    <w:uiPriority w:val="99"/>
    <w:qFormat/>
    <w:rsid w:val="009A1229"/>
    <w:pPr>
      <w:suppressAutoHyphens w:val="0"/>
      <w:spacing w:before="100" w:beforeAutospacing="1" w:after="100" w:afterAutospacing="1"/>
    </w:pPr>
    <w:rPr>
      <w:rFonts w:eastAsia="Calibri"/>
      <w:lang w:eastAsia="ru-RU"/>
    </w:rPr>
  </w:style>
  <w:style w:type="paragraph" w:customStyle="1" w:styleId="xl63">
    <w:name w:val="xl63"/>
    <w:basedOn w:val="a"/>
    <w:qFormat/>
    <w:rsid w:val="009A1229"/>
    <w:pPr>
      <w:suppressAutoHyphens w:val="0"/>
      <w:spacing w:before="100" w:beforeAutospacing="1" w:after="100" w:afterAutospacing="1"/>
    </w:pPr>
    <w:rPr>
      <w:lang w:eastAsia="ru-RU"/>
    </w:rPr>
  </w:style>
  <w:style w:type="paragraph" w:customStyle="1" w:styleId="xl64">
    <w:name w:val="xl64"/>
    <w:basedOn w:val="a"/>
    <w:qFormat/>
    <w:rsid w:val="009A12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9A12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9A122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9A12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9A12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9A122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9A122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9A122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9A122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9A122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9A122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9A122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9A122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9A122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9A122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9A122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9A122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9A12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9A12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9A122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9A12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9A122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9A122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9A122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9A122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9A122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9A122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9A122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9A122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9A122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9A122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9A122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9A122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9A122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9A122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9A122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9A12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9A122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9A12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9A12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9A12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9A122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9A122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9A122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9A122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9A12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9A122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9A12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9A122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9A122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9A122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9A12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9A1229"/>
    <w:pPr>
      <w:spacing w:after="0" w:line="240" w:lineRule="auto"/>
    </w:pPr>
    <w:rPr>
      <w:rFonts w:ascii="Calibri" w:eastAsia="Times New Roman" w:hAnsi="Calibri" w:cs="Calibri"/>
    </w:rPr>
  </w:style>
  <w:style w:type="paragraph" w:customStyle="1" w:styleId="s1">
    <w:name w:val="s_1"/>
    <w:basedOn w:val="a"/>
    <w:qFormat/>
    <w:rsid w:val="009A1229"/>
    <w:pPr>
      <w:suppressAutoHyphens w:val="0"/>
      <w:spacing w:before="100" w:beforeAutospacing="1" w:after="100" w:afterAutospacing="1"/>
    </w:pPr>
    <w:rPr>
      <w:lang w:eastAsia="ru-RU"/>
    </w:rPr>
  </w:style>
  <w:style w:type="paragraph" w:customStyle="1" w:styleId="52">
    <w:name w:val="Без интервала5"/>
    <w:uiPriority w:val="99"/>
    <w:qFormat/>
    <w:rsid w:val="009A1229"/>
    <w:pPr>
      <w:spacing w:after="0" w:line="240" w:lineRule="auto"/>
    </w:pPr>
    <w:rPr>
      <w:rFonts w:ascii="Calibri" w:eastAsia="Times New Roman" w:hAnsi="Calibri" w:cs="Calibri"/>
    </w:rPr>
  </w:style>
  <w:style w:type="paragraph" w:customStyle="1" w:styleId="indent1">
    <w:name w:val="indent_1"/>
    <w:basedOn w:val="a"/>
    <w:qFormat/>
    <w:rsid w:val="009A1229"/>
    <w:pPr>
      <w:suppressAutoHyphens w:val="0"/>
      <w:spacing w:before="100" w:beforeAutospacing="1" w:after="100" w:afterAutospacing="1"/>
    </w:pPr>
    <w:rPr>
      <w:lang w:eastAsia="ru-RU"/>
    </w:rPr>
  </w:style>
  <w:style w:type="paragraph" w:customStyle="1" w:styleId="s5">
    <w:name w:val="s_5"/>
    <w:basedOn w:val="a"/>
    <w:uiPriority w:val="99"/>
    <w:qFormat/>
    <w:rsid w:val="009A1229"/>
    <w:pPr>
      <w:suppressAutoHyphens w:val="0"/>
      <w:spacing w:before="100" w:beforeAutospacing="1" w:after="100" w:afterAutospacing="1"/>
    </w:pPr>
    <w:rPr>
      <w:lang w:eastAsia="ru-RU"/>
    </w:rPr>
  </w:style>
  <w:style w:type="paragraph" w:customStyle="1" w:styleId="msonormal0">
    <w:name w:val="msonormal"/>
    <w:basedOn w:val="a"/>
    <w:qFormat/>
    <w:rsid w:val="009A1229"/>
    <w:pPr>
      <w:suppressAutoHyphens w:val="0"/>
      <w:spacing w:before="100" w:beforeAutospacing="1" w:after="100" w:afterAutospacing="1"/>
    </w:pPr>
    <w:rPr>
      <w:lang w:eastAsia="ru-RU"/>
    </w:rPr>
  </w:style>
  <w:style w:type="paragraph" w:customStyle="1" w:styleId="afffff7">
    <w:name w:val="Базовый"/>
    <w:uiPriority w:val="99"/>
    <w:qFormat/>
    <w:rsid w:val="009A122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9A122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9A1229"/>
    <w:pPr>
      <w:suppressAutoHyphens w:val="0"/>
      <w:spacing w:before="100" w:beforeAutospacing="1" w:after="100" w:afterAutospacing="1"/>
    </w:pPr>
    <w:rPr>
      <w:lang w:eastAsia="ru-RU"/>
    </w:rPr>
  </w:style>
  <w:style w:type="paragraph" w:customStyle="1" w:styleId="63">
    <w:name w:val="Без интервала6"/>
    <w:uiPriority w:val="99"/>
    <w:qFormat/>
    <w:rsid w:val="009A1229"/>
    <w:pPr>
      <w:spacing w:after="0" w:line="240" w:lineRule="auto"/>
    </w:pPr>
    <w:rPr>
      <w:rFonts w:ascii="Calibri" w:eastAsia="Times New Roman" w:hAnsi="Calibri" w:cs="Calibri"/>
    </w:rPr>
  </w:style>
  <w:style w:type="character" w:styleId="afffff8">
    <w:name w:val="footnote reference"/>
    <w:rsid w:val="009A1229"/>
    <w:rPr>
      <w:vertAlign w:val="superscript"/>
    </w:rPr>
  </w:style>
  <w:style w:type="character" w:styleId="afffff9">
    <w:name w:val="line number"/>
    <w:basedOn w:val="a1"/>
    <w:uiPriority w:val="99"/>
    <w:unhideWhenUsed/>
    <w:rsid w:val="009A1229"/>
  </w:style>
  <w:style w:type="paragraph" w:styleId="3d">
    <w:name w:val="toc 3"/>
    <w:basedOn w:val="a"/>
    <w:next w:val="a"/>
    <w:autoRedefine/>
    <w:rsid w:val="009A122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9A122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9A122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A122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A1229"/>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9A1229"/>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9A1229"/>
    <w:pPr>
      <w:spacing w:after="0"/>
      <w:jc w:val="both"/>
    </w:pPr>
    <w:rPr>
      <w:rFonts w:ascii="Arial" w:hAnsi="Arial" w:cs="Mangal"/>
      <w:sz w:val="28"/>
    </w:rPr>
  </w:style>
  <w:style w:type="table" w:customStyle="1" w:styleId="1ff1">
    <w:name w:val="Сетка таблицы1"/>
    <w:basedOn w:val="a2"/>
    <w:next w:val="afffff4"/>
    <w:uiPriority w:val="59"/>
    <w:rsid w:val="009A122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9A1229"/>
    <w:rPr>
      <w:rFonts w:cs="Times New Roman"/>
    </w:rPr>
  </w:style>
  <w:style w:type="paragraph" w:customStyle="1" w:styleId="ConsCell">
    <w:name w:val="ConsCell"/>
    <w:uiPriority w:val="99"/>
    <w:qFormat/>
    <w:rsid w:val="009A122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9A122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9A1229"/>
    <w:pPr>
      <w:suppressAutoHyphens w:val="0"/>
      <w:spacing w:before="100" w:beforeAutospacing="1" w:after="100" w:afterAutospacing="1"/>
    </w:pPr>
    <w:rPr>
      <w:lang w:eastAsia="ru-RU"/>
    </w:rPr>
  </w:style>
  <w:style w:type="character" w:customStyle="1" w:styleId="NoSpacingChar">
    <w:name w:val="No Spacing Char"/>
    <w:link w:val="1f8"/>
    <w:locked/>
    <w:rsid w:val="009A1229"/>
    <w:rPr>
      <w:rFonts w:ascii="Calibri" w:eastAsia="Times New Roman" w:hAnsi="Calibri" w:cs="Calibri"/>
    </w:rPr>
  </w:style>
  <w:style w:type="character" w:customStyle="1" w:styleId="text1">
    <w:name w:val="text1"/>
    <w:basedOn w:val="a1"/>
    <w:rsid w:val="009A1229"/>
  </w:style>
  <w:style w:type="character" w:customStyle="1" w:styleId="FontStyle12">
    <w:name w:val="Font Style12"/>
    <w:rsid w:val="009A122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9A122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9A1229"/>
    <w:rPr>
      <w:rFonts w:ascii="Times New Roman" w:hAnsi="Times New Roman" w:cs="Times New Roman"/>
      <w:b/>
      <w:bCs/>
      <w:sz w:val="24"/>
      <w:szCs w:val="24"/>
    </w:rPr>
  </w:style>
  <w:style w:type="character" w:customStyle="1" w:styleId="212pt">
    <w:name w:val="Основной текст (2) + 12 pt;Полужирный"/>
    <w:rsid w:val="009A122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9A1229"/>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9A1229"/>
    <w:rPr>
      <w:b/>
      <w:bCs/>
      <w:sz w:val="28"/>
      <w:szCs w:val="28"/>
      <w:shd w:val="clear" w:color="auto" w:fill="FFFFFF"/>
    </w:rPr>
  </w:style>
  <w:style w:type="paragraph" w:customStyle="1" w:styleId="2fa">
    <w:name w:val="Заголовок №2"/>
    <w:basedOn w:val="a"/>
    <w:link w:val="2f9"/>
    <w:qFormat/>
    <w:rsid w:val="009A122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9A122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9A122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9A122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9A122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9A1229"/>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9A1229"/>
    <w:pPr>
      <w:suppressAutoHyphens w:val="0"/>
      <w:spacing w:before="100" w:beforeAutospacing="1" w:after="100" w:afterAutospacing="1"/>
    </w:pPr>
    <w:rPr>
      <w:lang w:eastAsia="ru-RU"/>
    </w:rPr>
  </w:style>
  <w:style w:type="character" w:customStyle="1" w:styleId="s10">
    <w:name w:val="s_10"/>
    <w:basedOn w:val="a1"/>
    <w:rsid w:val="009A1229"/>
  </w:style>
  <w:style w:type="character" w:customStyle="1" w:styleId="WW8Num1z1">
    <w:name w:val="WW8Num1z1"/>
    <w:rsid w:val="009A1229"/>
    <w:rPr>
      <w:rFonts w:ascii="Times New Roman" w:eastAsia="Times New Roman" w:hAnsi="Times New Roman" w:cs="Times New Roman"/>
    </w:rPr>
  </w:style>
  <w:style w:type="character" w:customStyle="1" w:styleId="WW8Num3z0">
    <w:name w:val="WW8Num3z0"/>
    <w:rsid w:val="009A1229"/>
    <w:rPr>
      <w:sz w:val="28"/>
    </w:rPr>
  </w:style>
  <w:style w:type="character" w:customStyle="1" w:styleId="WW8Num10z0">
    <w:name w:val="WW8Num10z0"/>
    <w:rsid w:val="009A1229"/>
    <w:rPr>
      <w:rFonts w:ascii="Symbol" w:hAnsi="Symbol" w:cs="OpenSymbol"/>
    </w:rPr>
  </w:style>
  <w:style w:type="character" w:customStyle="1" w:styleId="WW8Num11z0">
    <w:name w:val="WW8Num11z0"/>
    <w:rsid w:val="009A1229"/>
    <w:rPr>
      <w:rFonts w:ascii="Symbol" w:hAnsi="Symbol" w:cs="OpenSymbol"/>
    </w:rPr>
  </w:style>
  <w:style w:type="character" w:customStyle="1" w:styleId="WW8Num13z0">
    <w:name w:val="WW8Num13z0"/>
    <w:rsid w:val="009A1229"/>
    <w:rPr>
      <w:rFonts w:ascii="Symbol" w:hAnsi="Symbol" w:cs="OpenSymbol"/>
    </w:rPr>
  </w:style>
  <w:style w:type="character" w:customStyle="1" w:styleId="WW-Absatz-Standardschriftart111111">
    <w:name w:val="WW-Absatz-Standardschriftart111111"/>
    <w:rsid w:val="009A1229"/>
  </w:style>
  <w:style w:type="character" w:customStyle="1" w:styleId="WW8Num4z0">
    <w:name w:val="WW8Num4z0"/>
    <w:rsid w:val="009A1229"/>
    <w:rPr>
      <w:sz w:val="28"/>
    </w:rPr>
  </w:style>
  <w:style w:type="character" w:customStyle="1" w:styleId="WW8Num12z0">
    <w:name w:val="WW8Num12z0"/>
    <w:rsid w:val="009A1229"/>
    <w:rPr>
      <w:rFonts w:ascii="Symbol" w:hAnsi="Symbol" w:cs="OpenSymbol"/>
    </w:rPr>
  </w:style>
  <w:style w:type="character" w:customStyle="1" w:styleId="WW-Absatz-Standardschriftart1111111">
    <w:name w:val="WW-Absatz-Standardschriftart1111111"/>
    <w:rsid w:val="009A1229"/>
  </w:style>
  <w:style w:type="character" w:customStyle="1" w:styleId="WW-Absatz-Standardschriftart11111111">
    <w:name w:val="WW-Absatz-Standardschriftart11111111"/>
    <w:rsid w:val="009A1229"/>
  </w:style>
  <w:style w:type="character" w:customStyle="1" w:styleId="WW-Absatz-Standardschriftart111111111">
    <w:name w:val="WW-Absatz-Standardschriftart111111111"/>
    <w:rsid w:val="009A1229"/>
  </w:style>
  <w:style w:type="character" w:customStyle="1" w:styleId="WW8Num3z1">
    <w:name w:val="WW8Num3z1"/>
    <w:rsid w:val="009A1229"/>
    <w:rPr>
      <w:rFonts w:ascii="Times New Roman" w:eastAsia="Times New Roman" w:hAnsi="Times New Roman" w:cs="Times New Roman"/>
    </w:rPr>
  </w:style>
  <w:style w:type="character" w:customStyle="1" w:styleId="WW8Num5z0">
    <w:name w:val="WW8Num5z0"/>
    <w:rsid w:val="009A1229"/>
    <w:rPr>
      <w:sz w:val="28"/>
    </w:rPr>
  </w:style>
  <w:style w:type="character" w:customStyle="1" w:styleId="WW8Num10z1">
    <w:name w:val="WW8Num10z1"/>
    <w:rsid w:val="009A1229"/>
    <w:rPr>
      <w:rFonts w:ascii="Times New Roman" w:eastAsia="Times New Roman" w:hAnsi="Times New Roman" w:cs="Times New Roman"/>
    </w:rPr>
  </w:style>
  <w:style w:type="character" w:customStyle="1" w:styleId="WW8Num18z0">
    <w:name w:val="WW8Num18z0"/>
    <w:rsid w:val="009A1229"/>
    <w:rPr>
      <w:rFonts w:ascii="Times New Roman" w:hAnsi="Times New Roman" w:cs="Times New Roman"/>
      <w:b/>
    </w:rPr>
  </w:style>
  <w:style w:type="character" w:customStyle="1" w:styleId="WW8Num18z1">
    <w:name w:val="WW8Num18z1"/>
    <w:rsid w:val="009A1229"/>
    <w:rPr>
      <w:rFonts w:ascii="Times New Roman" w:hAnsi="Times New Roman" w:cs="Times New Roman"/>
      <w:b/>
      <w:i w:val="0"/>
    </w:rPr>
  </w:style>
  <w:style w:type="character" w:customStyle="1" w:styleId="WW8Num28z1">
    <w:name w:val="WW8Num28z1"/>
    <w:rsid w:val="009A1229"/>
    <w:rPr>
      <w:rFonts w:ascii="Times New Roman" w:eastAsia="Times New Roman" w:hAnsi="Times New Roman" w:cs="Times New Roman"/>
    </w:rPr>
  </w:style>
  <w:style w:type="character" w:customStyle="1" w:styleId="afffffd">
    <w:name w:val="Символ сноски"/>
    <w:basedOn w:val="1fd"/>
    <w:rsid w:val="009A1229"/>
    <w:rPr>
      <w:rFonts w:ascii="Times New Roman" w:hAnsi="Times New Roman" w:cs="Times New Roman"/>
      <w:vertAlign w:val="superscript"/>
    </w:rPr>
  </w:style>
  <w:style w:type="character" w:customStyle="1" w:styleId="WW-Absatz-Standardschriftart1111111111">
    <w:name w:val="WW-Absatz-Standardschriftart1111111111"/>
    <w:rsid w:val="009A1229"/>
  </w:style>
  <w:style w:type="character" w:customStyle="1" w:styleId="val">
    <w:name w:val="val"/>
    <w:basedOn w:val="1fd"/>
    <w:rsid w:val="009A1229"/>
  </w:style>
  <w:style w:type="paragraph" w:customStyle="1" w:styleId="afffffe">
    <w:name w:val="Знак Знак Знак Знак Знак Знак Знак"/>
    <w:basedOn w:val="a"/>
    <w:uiPriority w:val="99"/>
    <w:qFormat/>
    <w:rsid w:val="009A1229"/>
    <w:rPr>
      <w:rFonts w:ascii="Verdana" w:hAnsi="Verdana" w:cs="Verdana"/>
    </w:rPr>
  </w:style>
  <w:style w:type="paragraph" w:customStyle="1" w:styleId="1ff2">
    <w:name w:val="Схема документа1"/>
    <w:basedOn w:val="a"/>
    <w:uiPriority w:val="99"/>
    <w:qFormat/>
    <w:rsid w:val="009A1229"/>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9A1229"/>
  </w:style>
  <w:style w:type="paragraph" w:customStyle="1" w:styleId="xl263">
    <w:name w:val="xl263"/>
    <w:basedOn w:val="a"/>
    <w:uiPriority w:val="99"/>
    <w:qFormat/>
    <w:rsid w:val="009A122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9A122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9A122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9A122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9A122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9A122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9A122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9A12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9A122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9A12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9A12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9A12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9A122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9A122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9A122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9A122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9A122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9A122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9A122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9A122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9A122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9A122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9A122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9A122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9A122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9A122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9A122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9A122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9A122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9A122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9A12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9A122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9A12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9A122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9A122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9A122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9A12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9A1229"/>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9A122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9A122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9A1229"/>
    <w:rPr>
      <w:rFonts w:ascii="Calibri" w:hAnsi="Calibri" w:cs="Calibri"/>
    </w:rPr>
  </w:style>
  <w:style w:type="character" w:customStyle="1" w:styleId="710">
    <w:name w:val="Заголовок 7 Знак1"/>
    <w:basedOn w:val="a1"/>
    <w:semiHidden/>
    <w:rsid w:val="009A122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9A122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9A122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9A1229"/>
    <w:rPr>
      <w:b/>
      <w:bCs/>
      <w:color w:val="000000"/>
      <w:spacing w:val="0"/>
      <w:w w:val="100"/>
      <w:position w:val="0"/>
      <w:sz w:val="24"/>
      <w:szCs w:val="24"/>
      <w:shd w:val="clear" w:color="auto" w:fill="FFFFFF"/>
      <w:lang w:val="ru-RU" w:eastAsia="ru-RU" w:bidi="ru-RU"/>
    </w:rPr>
  </w:style>
  <w:style w:type="paragraph" w:customStyle="1" w:styleId="u">
    <w:name w:val="u"/>
    <w:basedOn w:val="a"/>
    <w:rsid w:val="009A1229"/>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9A122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9A1229"/>
    <w:rPr>
      <w:rFonts w:ascii="Arial" w:hAnsi="Arial"/>
      <w:b w:val="0"/>
      <w:i w:val="0"/>
      <w:iCs/>
      <w:color w:val="0000FF"/>
      <w:sz w:val="24"/>
      <w:u w:val="none"/>
    </w:rPr>
  </w:style>
  <w:style w:type="paragraph" w:customStyle="1" w:styleId="Application">
    <w:name w:val="Application!Приложение"/>
    <w:rsid w:val="009A122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A122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A1229"/>
    <w:pPr>
      <w:spacing w:after="0" w:line="240" w:lineRule="auto"/>
      <w:jc w:val="center"/>
    </w:pPr>
    <w:rPr>
      <w:rFonts w:ascii="Arial" w:eastAsia="Times New Roman" w:hAnsi="Arial" w:cs="Arial"/>
      <w:b/>
      <w:bCs/>
      <w:kern w:val="28"/>
      <w:sz w:val="24"/>
      <w:szCs w:val="32"/>
      <w:lang w:eastAsia="ru-RU"/>
    </w:rPr>
  </w:style>
  <w:style w:type="character" w:styleId="affffff2">
    <w:name w:val="Emphasis"/>
    <w:basedOn w:val="a1"/>
    <w:qFormat/>
    <w:rsid w:val="009A1229"/>
    <w:rPr>
      <w:i/>
      <w:iCs/>
    </w:rPr>
  </w:style>
  <w:style w:type="character" w:customStyle="1" w:styleId="ConsPlusNormal10">
    <w:name w:val="ConsPlusNormal1"/>
    <w:locked/>
    <w:rsid w:val="009A1229"/>
    <w:rPr>
      <w:sz w:val="24"/>
      <w:szCs w:val="22"/>
    </w:rPr>
  </w:style>
  <w:style w:type="character" w:customStyle="1" w:styleId="ConsPlusTitle1">
    <w:name w:val="ConsPlusTitle1"/>
    <w:link w:val="ConsPlusTitle"/>
    <w:locked/>
    <w:rsid w:val="009A1229"/>
    <w:rPr>
      <w:rFonts w:ascii="Arial" w:eastAsia="Times New Roman" w:hAnsi="Arial" w:cs="Arial"/>
      <w:b/>
      <w:bCs/>
      <w:sz w:val="20"/>
      <w:szCs w:val="20"/>
      <w:lang w:eastAsia="ru-RU"/>
    </w:rPr>
  </w:style>
  <w:style w:type="paragraph" w:customStyle="1" w:styleId="s14">
    <w:name w:val="s_14"/>
    <w:basedOn w:val="a"/>
    <w:rsid w:val="009A1229"/>
    <w:pPr>
      <w:suppressAutoHyphens w:val="0"/>
      <w:spacing w:before="100" w:beforeAutospacing="1" w:after="100" w:afterAutospacing="1"/>
    </w:pPr>
    <w:rPr>
      <w:lang w:eastAsia="ru-RU"/>
    </w:rPr>
  </w:style>
  <w:style w:type="paragraph" w:customStyle="1" w:styleId="empty">
    <w:name w:val="empty"/>
    <w:basedOn w:val="a"/>
    <w:rsid w:val="009A122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37281</Words>
  <Characters>212504</Characters>
  <Application>Microsoft Office Word</Application>
  <DocSecurity>0</DocSecurity>
  <Lines>1770</Lines>
  <Paragraphs>498</Paragraphs>
  <ScaleCrop>false</ScaleCrop>
  <Company/>
  <LinksUpToDate>false</LinksUpToDate>
  <CharactersWithSpaces>249287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2022-07-11T05:23:00Z</dcterms:created>
  <dcterms:modified xsi:type="dcterms:W3CDTF">2022-07-11T05:23:00Z</dcterms:modified>
</cp:coreProperties>
</file>