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DC" w:rsidRPr="000155D5" w:rsidRDefault="00CB13DC" w:rsidP="00CB13DC">
      <w:pPr>
        <w:jc w:val="center"/>
        <w:rPr>
          <w:sz w:val="16"/>
          <w:szCs w:val="16"/>
        </w:rPr>
      </w:pPr>
      <w:r w:rsidRPr="000155D5">
        <w:rPr>
          <w:noProof/>
          <w:sz w:val="16"/>
          <w:szCs w:val="16"/>
          <w:lang w:eastAsia="ru-RU"/>
        </w:rPr>
        <w:drawing>
          <wp:inline distT="0" distB="0" distL="0" distR="0">
            <wp:extent cx="523875" cy="6286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CB13DC" w:rsidRPr="000155D5" w:rsidRDefault="00CB13DC" w:rsidP="00CB13DC">
      <w:pPr>
        <w:spacing w:line="360" w:lineRule="auto"/>
        <w:jc w:val="center"/>
        <w:rPr>
          <w:b/>
          <w:bCs/>
          <w:sz w:val="16"/>
          <w:szCs w:val="16"/>
        </w:rPr>
      </w:pPr>
    </w:p>
    <w:p w:rsidR="00CB13DC" w:rsidRPr="000155D5" w:rsidRDefault="00CB13DC" w:rsidP="00CB13DC">
      <w:pPr>
        <w:keepNext/>
        <w:spacing w:line="360" w:lineRule="auto"/>
        <w:jc w:val="center"/>
        <w:outlineLvl w:val="1"/>
        <w:rPr>
          <w:b/>
          <w:bCs/>
          <w:sz w:val="16"/>
          <w:szCs w:val="16"/>
        </w:rPr>
      </w:pPr>
      <w:r w:rsidRPr="000155D5">
        <w:rPr>
          <w:b/>
          <w:bCs/>
          <w:sz w:val="16"/>
          <w:szCs w:val="16"/>
        </w:rPr>
        <w:t>АДМИНИСТРАЦИЯ ПАНИНСКОГО МУНИЦИПАЛЬНОГО РАЙОНА</w:t>
      </w:r>
    </w:p>
    <w:p w:rsidR="00CB13DC" w:rsidRPr="000155D5" w:rsidRDefault="00CB13DC" w:rsidP="00CB13DC">
      <w:pPr>
        <w:spacing w:line="360" w:lineRule="auto"/>
        <w:jc w:val="center"/>
        <w:rPr>
          <w:b/>
          <w:bCs/>
          <w:sz w:val="16"/>
          <w:szCs w:val="16"/>
        </w:rPr>
      </w:pPr>
      <w:r w:rsidRPr="000155D5">
        <w:rPr>
          <w:b/>
          <w:bCs/>
          <w:sz w:val="16"/>
          <w:szCs w:val="16"/>
        </w:rPr>
        <w:t>ВОРОНЕЖСКОЙ ОБЛАСТИ</w:t>
      </w:r>
    </w:p>
    <w:p w:rsidR="00CB13DC" w:rsidRPr="000155D5" w:rsidRDefault="00CB13DC" w:rsidP="00CB13DC">
      <w:pPr>
        <w:keepNext/>
        <w:spacing w:line="360" w:lineRule="auto"/>
        <w:jc w:val="center"/>
        <w:outlineLvl w:val="0"/>
        <w:rPr>
          <w:b/>
          <w:bCs/>
          <w:sz w:val="16"/>
          <w:szCs w:val="16"/>
        </w:rPr>
      </w:pPr>
      <w:proofErr w:type="gramStart"/>
      <w:r w:rsidRPr="000155D5">
        <w:rPr>
          <w:b/>
          <w:bCs/>
          <w:sz w:val="16"/>
          <w:szCs w:val="16"/>
        </w:rPr>
        <w:t>П</w:t>
      </w:r>
      <w:proofErr w:type="gramEnd"/>
      <w:r w:rsidRPr="000155D5">
        <w:rPr>
          <w:b/>
          <w:bCs/>
          <w:sz w:val="16"/>
          <w:szCs w:val="16"/>
        </w:rPr>
        <w:t xml:space="preserve"> О С Т А Н О В Л Е Н И Е</w:t>
      </w:r>
    </w:p>
    <w:tbl>
      <w:tblPr>
        <w:tblW w:w="0" w:type="auto"/>
        <w:tblLook w:val="0000"/>
      </w:tblPr>
      <w:tblGrid>
        <w:gridCol w:w="4068"/>
        <w:gridCol w:w="1440"/>
      </w:tblGrid>
      <w:tr w:rsidR="00CB13DC" w:rsidRPr="000155D5" w:rsidTr="00CB6349">
        <w:trPr>
          <w:gridAfter w:val="1"/>
          <w:wAfter w:w="1440" w:type="dxa"/>
          <w:trHeight w:val="898"/>
        </w:trPr>
        <w:tc>
          <w:tcPr>
            <w:tcW w:w="4068" w:type="dxa"/>
          </w:tcPr>
          <w:p w:rsidR="00CB13DC" w:rsidRPr="000155D5" w:rsidRDefault="00CB13DC" w:rsidP="00CB6349">
            <w:pPr>
              <w:rPr>
                <w:sz w:val="16"/>
                <w:szCs w:val="16"/>
              </w:rPr>
            </w:pPr>
          </w:p>
          <w:p w:rsidR="00CB13DC" w:rsidRPr="000155D5" w:rsidRDefault="00CB13DC" w:rsidP="00CB6349">
            <w:pPr>
              <w:rPr>
                <w:sz w:val="16"/>
                <w:szCs w:val="16"/>
              </w:rPr>
            </w:pPr>
            <w:r w:rsidRPr="000155D5">
              <w:rPr>
                <w:sz w:val="16"/>
                <w:szCs w:val="16"/>
              </w:rPr>
              <w:t>от 19.01.2018 г. № 15</w:t>
            </w:r>
          </w:p>
          <w:p w:rsidR="00CB13DC" w:rsidRPr="000155D5" w:rsidRDefault="00CB13DC" w:rsidP="00CB6349">
            <w:pPr>
              <w:rPr>
                <w:sz w:val="16"/>
                <w:szCs w:val="16"/>
              </w:rPr>
            </w:pPr>
            <w:r w:rsidRPr="000155D5">
              <w:rPr>
                <w:sz w:val="16"/>
                <w:szCs w:val="16"/>
              </w:rPr>
              <w:t xml:space="preserve">              р.п. Панино</w:t>
            </w:r>
          </w:p>
        </w:tc>
      </w:tr>
      <w:tr w:rsidR="00CB13DC" w:rsidRPr="000155D5" w:rsidTr="00CB6349">
        <w:tblPrEx>
          <w:tblLook w:val="01E0"/>
        </w:tblPrEx>
        <w:trPr>
          <w:trHeight w:val="1028"/>
        </w:trPr>
        <w:tc>
          <w:tcPr>
            <w:tcW w:w="5508" w:type="dxa"/>
            <w:gridSpan w:val="2"/>
            <w:vAlign w:val="center"/>
          </w:tcPr>
          <w:p w:rsidR="00CB13DC" w:rsidRPr="000155D5" w:rsidRDefault="00CB13DC" w:rsidP="00CB6349">
            <w:pPr>
              <w:widowControl w:val="0"/>
              <w:outlineLvl w:val="0"/>
              <w:rPr>
                <w:b/>
                <w:bCs/>
                <w:sz w:val="16"/>
                <w:szCs w:val="16"/>
              </w:rPr>
            </w:pPr>
            <w:r w:rsidRPr="000155D5">
              <w:rPr>
                <w:b/>
                <w:bCs/>
                <w:sz w:val="16"/>
                <w:szCs w:val="16"/>
              </w:rPr>
              <w:t xml:space="preserve">Об утверждении Правил использования </w:t>
            </w:r>
          </w:p>
          <w:p w:rsidR="00CB13DC" w:rsidRPr="000155D5" w:rsidRDefault="00CB13DC" w:rsidP="00CB6349">
            <w:pPr>
              <w:widowControl w:val="0"/>
              <w:outlineLvl w:val="0"/>
              <w:rPr>
                <w:b/>
                <w:bCs/>
                <w:sz w:val="16"/>
                <w:szCs w:val="16"/>
              </w:rPr>
            </w:pPr>
            <w:r w:rsidRPr="000155D5">
              <w:rPr>
                <w:b/>
                <w:bCs/>
                <w:sz w:val="16"/>
                <w:szCs w:val="16"/>
              </w:rPr>
              <w:t>водных объектов общего пользования,</w:t>
            </w:r>
          </w:p>
          <w:p w:rsidR="00CB13DC" w:rsidRPr="000155D5" w:rsidRDefault="00CB13DC" w:rsidP="00CB6349">
            <w:pPr>
              <w:widowControl w:val="0"/>
              <w:outlineLvl w:val="0"/>
              <w:rPr>
                <w:b/>
                <w:bCs/>
                <w:sz w:val="16"/>
                <w:szCs w:val="16"/>
              </w:rPr>
            </w:pPr>
            <w:proofErr w:type="gramStart"/>
            <w:r w:rsidRPr="000155D5">
              <w:rPr>
                <w:b/>
                <w:bCs/>
                <w:sz w:val="16"/>
                <w:szCs w:val="16"/>
              </w:rPr>
              <w:t>расположенных</w:t>
            </w:r>
            <w:proofErr w:type="gramEnd"/>
            <w:r w:rsidRPr="000155D5">
              <w:rPr>
                <w:b/>
                <w:bCs/>
                <w:sz w:val="16"/>
                <w:szCs w:val="16"/>
              </w:rPr>
              <w:t xml:space="preserve"> на территории </w:t>
            </w:r>
          </w:p>
          <w:p w:rsidR="00CB13DC" w:rsidRPr="000155D5" w:rsidRDefault="00CB13DC" w:rsidP="00CB6349">
            <w:pPr>
              <w:widowControl w:val="0"/>
              <w:outlineLvl w:val="0"/>
              <w:rPr>
                <w:b/>
                <w:bCs/>
                <w:sz w:val="16"/>
                <w:szCs w:val="16"/>
              </w:rPr>
            </w:pPr>
            <w:r w:rsidRPr="000155D5">
              <w:rPr>
                <w:b/>
                <w:bCs/>
                <w:sz w:val="16"/>
                <w:szCs w:val="16"/>
              </w:rPr>
              <w:t>Панинского муниципального района</w:t>
            </w:r>
          </w:p>
          <w:p w:rsidR="00CB13DC" w:rsidRPr="000155D5" w:rsidRDefault="00CB13DC" w:rsidP="00CB6349">
            <w:pPr>
              <w:rPr>
                <w:b/>
                <w:bCs/>
                <w:sz w:val="16"/>
                <w:szCs w:val="16"/>
              </w:rPr>
            </w:pPr>
            <w:r w:rsidRPr="000155D5">
              <w:rPr>
                <w:b/>
                <w:bCs/>
                <w:sz w:val="16"/>
                <w:szCs w:val="16"/>
              </w:rPr>
              <w:t>для личных и бытовых нужд</w:t>
            </w:r>
          </w:p>
          <w:p w:rsidR="00CB13DC" w:rsidRPr="000155D5" w:rsidRDefault="00CB13DC" w:rsidP="00CB6349">
            <w:pPr>
              <w:jc w:val="both"/>
              <w:rPr>
                <w:bCs/>
                <w:sz w:val="16"/>
                <w:szCs w:val="16"/>
              </w:rPr>
            </w:pPr>
            <w:r w:rsidRPr="000155D5">
              <w:rPr>
                <w:bCs/>
                <w:sz w:val="16"/>
                <w:szCs w:val="16"/>
              </w:rPr>
              <w:t xml:space="preserve"> </w:t>
            </w:r>
          </w:p>
        </w:tc>
      </w:tr>
    </w:tbl>
    <w:p w:rsidR="00CB13DC" w:rsidRPr="000155D5" w:rsidRDefault="00CB13DC" w:rsidP="00CB13DC">
      <w:pPr>
        <w:spacing w:line="360" w:lineRule="auto"/>
        <w:ind w:firstLine="720"/>
        <w:jc w:val="both"/>
        <w:rPr>
          <w:sz w:val="16"/>
          <w:szCs w:val="16"/>
        </w:rPr>
      </w:pPr>
      <w:r w:rsidRPr="000155D5">
        <w:rPr>
          <w:sz w:val="16"/>
          <w:szCs w:val="16"/>
        </w:rPr>
        <w:t xml:space="preserve">В соответствии с Федеральным законом от 21.12.1994 №68-ФЗ «О защите населения и территории от чрезвычайных ситуаций природного и техногенного характера», Федеральным законом от 06.10.2003 №131-ФЗ «Об общих принципах организации местного самоуправления в Российской Федерации», Водным кодексом Российской Федерации, администрация Панинского муниципального района </w:t>
      </w:r>
      <w:proofErr w:type="spellStart"/>
      <w:proofErr w:type="gramStart"/>
      <w:r w:rsidRPr="000155D5">
        <w:rPr>
          <w:b/>
          <w:sz w:val="16"/>
          <w:szCs w:val="16"/>
        </w:rPr>
        <w:t>п</w:t>
      </w:r>
      <w:proofErr w:type="spellEnd"/>
      <w:proofErr w:type="gramEnd"/>
      <w:r w:rsidRPr="000155D5">
        <w:rPr>
          <w:b/>
          <w:sz w:val="16"/>
          <w:szCs w:val="16"/>
        </w:rPr>
        <w:t xml:space="preserve"> о с т а </w:t>
      </w:r>
      <w:proofErr w:type="spellStart"/>
      <w:r w:rsidRPr="000155D5">
        <w:rPr>
          <w:b/>
          <w:sz w:val="16"/>
          <w:szCs w:val="16"/>
        </w:rPr>
        <w:t>н</w:t>
      </w:r>
      <w:proofErr w:type="spellEnd"/>
      <w:r w:rsidRPr="000155D5">
        <w:rPr>
          <w:b/>
          <w:sz w:val="16"/>
          <w:szCs w:val="16"/>
        </w:rPr>
        <w:t xml:space="preserve"> о в л я е т:</w:t>
      </w:r>
    </w:p>
    <w:p w:rsidR="00CB13DC" w:rsidRPr="000155D5" w:rsidRDefault="00CB13DC" w:rsidP="00CB13DC">
      <w:pPr>
        <w:spacing w:line="360" w:lineRule="auto"/>
        <w:ind w:firstLine="709"/>
        <w:jc w:val="both"/>
        <w:rPr>
          <w:sz w:val="16"/>
          <w:szCs w:val="16"/>
        </w:rPr>
      </w:pPr>
      <w:r w:rsidRPr="000155D5">
        <w:rPr>
          <w:sz w:val="16"/>
          <w:szCs w:val="16"/>
        </w:rPr>
        <w:t xml:space="preserve">1. Утвердить </w:t>
      </w:r>
      <w:r w:rsidRPr="000155D5">
        <w:rPr>
          <w:bCs/>
          <w:sz w:val="16"/>
          <w:szCs w:val="16"/>
        </w:rPr>
        <w:t>Правила использования водных объектов общего пользования, расположенных на территории Панинского</w:t>
      </w:r>
      <w:r w:rsidRPr="000155D5">
        <w:rPr>
          <w:sz w:val="16"/>
          <w:szCs w:val="16"/>
        </w:rPr>
        <w:t xml:space="preserve"> муниципального района</w:t>
      </w:r>
      <w:r w:rsidRPr="000155D5">
        <w:rPr>
          <w:bCs/>
          <w:sz w:val="16"/>
          <w:szCs w:val="16"/>
        </w:rPr>
        <w:t xml:space="preserve"> для личных и бытовых нужд</w:t>
      </w:r>
      <w:r w:rsidRPr="000155D5">
        <w:rPr>
          <w:sz w:val="16"/>
          <w:szCs w:val="16"/>
        </w:rPr>
        <w:t>.</w:t>
      </w:r>
    </w:p>
    <w:p w:rsidR="00CB13DC" w:rsidRPr="000155D5" w:rsidRDefault="00CB13DC" w:rsidP="00CB13DC">
      <w:pPr>
        <w:spacing w:line="360" w:lineRule="auto"/>
        <w:ind w:firstLine="709"/>
        <w:jc w:val="both"/>
        <w:rPr>
          <w:sz w:val="16"/>
          <w:szCs w:val="16"/>
        </w:rPr>
      </w:pPr>
      <w:r w:rsidRPr="000155D5">
        <w:rPr>
          <w:sz w:val="16"/>
          <w:szCs w:val="16"/>
        </w:rPr>
        <w:t xml:space="preserve">2. </w:t>
      </w:r>
      <w:proofErr w:type="gramStart"/>
      <w:r w:rsidRPr="000155D5">
        <w:rPr>
          <w:sz w:val="16"/>
          <w:szCs w:val="16"/>
        </w:rPr>
        <w:t>Контроль за</w:t>
      </w:r>
      <w:proofErr w:type="gramEnd"/>
      <w:r w:rsidRPr="000155D5">
        <w:rPr>
          <w:sz w:val="16"/>
          <w:szCs w:val="16"/>
        </w:rPr>
        <w:t xml:space="preserve"> исполнением настоящего постановления возложить на заместителя главы администрации – начальника отдела по капитальному строительству, газификации, ЖКХ, архитектуре и градостроительству  администрации Панинского муниципального района Мищенко В.И.</w:t>
      </w:r>
    </w:p>
    <w:p w:rsidR="00CB13DC" w:rsidRPr="000155D5" w:rsidRDefault="00CB13DC" w:rsidP="00CB13DC">
      <w:pPr>
        <w:jc w:val="both"/>
        <w:rPr>
          <w:sz w:val="16"/>
          <w:szCs w:val="16"/>
        </w:rPr>
      </w:pPr>
      <w:r w:rsidRPr="000155D5">
        <w:rPr>
          <w:sz w:val="16"/>
          <w:szCs w:val="16"/>
        </w:rPr>
        <w:t>Глава администрации</w:t>
      </w:r>
    </w:p>
    <w:p w:rsidR="00CB13DC" w:rsidRPr="000155D5" w:rsidRDefault="00CB13DC" w:rsidP="00CB13DC">
      <w:pPr>
        <w:jc w:val="both"/>
        <w:rPr>
          <w:sz w:val="16"/>
          <w:szCs w:val="16"/>
        </w:rPr>
      </w:pPr>
      <w:r w:rsidRPr="000155D5">
        <w:rPr>
          <w:sz w:val="16"/>
          <w:szCs w:val="16"/>
        </w:rPr>
        <w:t xml:space="preserve">Панинского муниципального района       </w:t>
      </w:r>
      <w:r w:rsidRPr="000155D5">
        <w:rPr>
          <w:sz w:val="16"/>
          <w:szCs w:val="16"/>
        </w:rPr>
        <w:tab/>
      </w:r>
      <w:r w:rsidRPr="000155D5">
        <w:rPr>
          <w:sz w:val="16"/>
          <w:szCs w:val="16"/>
        </w:rPr>
        <w:tab/>
        <w:t xml:space="preserve">                                 Н.В. Щеглов</w:t>
      </w:r>
    </w:p>
    <w:p w:rsidR="00CB13DC" w:rsidRPr="000155D5" w:rsidRDefault="00CB13DC" w:rsidP="00CB13DC">
      <w:pPr>
        <w:jc w:val="both"/>
        <w:rPr>
          <w:sz w:val="16"/>
          <w:szCs w:val="16"/>
        </w:rPr>
      </w:pPr>
    </w:p>
    <w:p w:rsidR="00CB13DC" w:rsidRPr="000155D5" w:rsidRDefault="00CB13DC" w:rsidP="00CB13DC">
      <w:pPr>
        <w:ind w:left="4248" w:firstLine="708"/>
        <w:jc w:val="both"/>
        <w:rPr>
          <w:sz w:val="16"/>
          <w:szCs w:val="16"/>
        </w:rPr>
      </w:pPr>
      <w:r w:rsidRPr="000155D5">
        <w:rPr>
          <w:sz w:val="16"/>
          <w:szCs w:val="16"/>
        </w:rPr>
        <w:t xml:space="preserve">Утверждено </w:t>
      </w:r>
    </w:p>
    <w:p w:rsidR="00CB13DC" w:rsidRPr="000155D5" w:rsidRDefault="00CB13DC" w:rsidP="00CB13DC">
      <w:pPr>
        <w:ind w:left="4248" w:firstLine="708"/>
        <w:jc w:val="both"/>
        <w:rPr>
          <w:sz w:val="16"/>
          <w:szCs w:val="16"/>
        </w:rPr>
      </w:pPr>
      <w:r w:rsidRPr="000155D5">
        <w:rPr>
          <w:sz w:val="16"/>
          <w:szCs w:val="16"/>
        </w:rPr>
        <w:t>постановлением администрации</w:t>
      </w:r>
    </w:p>
    <w:p w:rsidR="00CB13DC" w:rsidRPr="000155D5" w:rsidRDefault="00CB13DC" w:rsidP="00CB13DC">
      <w:pPr>
        <w:ind w:left="4248" w:firstLine="708"/>
        <w:jc w:val="both"/>
        <w:rPr>
          <w:sz w:val="16"/>
          <w:szCs w:val="16"/>
        </w:rPr>
      </w:pPr>
      <w:r w:rsidRPr="000155D5">
        <w:rPr>
          <w:sz w:val="16"/>
          <w:szCs w:val="16"/>
        </w:rPr>
        <w:t>Панинского муниципального района</w:t>
      </w:r>
    </w:p>
    <w:p w:rsidR="00CB13DC" w:rsidRPr="000155D5" w:rsidRDefault="00CB13DC" w:rsidP="00CB13DC">
      <w:pPr>
        <w:ind w:left="4248" w:firstLine="708"/>
        <w:jc w:val="both"/>
        <w:rPr>
          <w:sz w:val="16"/>
          <w:szCs w:val="16"/>
        </w:rPr>
      </w:pPr>
      <w:r>
        <w:rPr>
          <w:sz w:val="16"/>
          <w:szCs w:val="16"/>
        </w:rPr>
        <w:t>от 19.01.2018  № 15</w:t>
      </w:r>
    </w:p>
    <w:p w:rsidR="00CB13DC" w:rsidRPr="000155D5" w:rsidRDefault="00CB13DC" w:rsidP="00CB13DC">
      <w:pPr>
        <w:jc w:val="center"/>
        <w:rPr>
          <w:b/>
          <w:bCs/>
          <w:sz w:val="16"/>
          <w:szCs w:val="16"/>
        </w:rPr>
      </w:pPr>
      <w:r w:rsidRPr="000155D5">
        <w:rPr>
          <w:b/>
          <w:bCs/>
          <w:sz w:val="16"/>
          <w:szCs w:val="16"/>
        </w:rPr>
        <w:t xml:space="preserve">Правила </w:t>
      </w:r>
    </w:p>
    <w:p w:rsidR="00CB13DC" w:rsidRPr="000155D5" w:rsidRDefault="00CB13DC" w:rsidP="00CB13DC">
      <w:pPr>
        <w:jc w:val="center"/>
        <w:rPr>
          <w:b/>
          <w:bCs/>
          <w:sz w:val="16"/>
          <w:szCs w:val="16"/>
        </w:rPr>
      </w:pPr>
      <w:r w:rsidRPr="000155D5">
        <w:rPr>
          <w:b/>
          <w:bCs/>
          <w:sz w:val="16"/>
          <w:szCs w:val="16"/>
        </w:rPr>
        <w:t xml:space="preserve">использования водных объектов общего пользования, расположенных на территории </w:t>
      </w:r>
      <w:proofErr w:type="spellStart"/>
      <w:r w:rsidRPr="000155D5">
        <w:rPr>
          <w:b/>
          <w:bCs/>
          <w:sz w:val="16"/>
          <w:szCs w:val="16"/>
        </w:rPr>
        <w:t>Панинскогоо</w:t>
      </w:r>
      <w:proofErr w:type="spellEnd"/>
      <w:r w:rsidRPr="000155D5">
        <w:rPr>
          <w:b/>
          <w:sz w:val="16"/>
          <w:szCs w:val="16"/>
        </w:rPr>
        <w:t xml:space="preserve"> муниципального района</w:t>
      </w:r>
      <w:r w:rsidRPr="000155D5">
        <w:rPr>
          <w:b/>
          <w:bCs/>
          <w:sz w:val="16"/>
          <w:szCs w:val="16"/>
        </w:rPr>
        <w:t xml:space="preserve"> </w:t>
      </w:r>
    </w:p>
    <w:p w:rsidR="00CB13DC" w:rsidRPr="000155D5" w:rsidRDefault="00CB13DC" w:rsidP="00CB13DC">
      <w:pPr>
        <w:jc w:val="center"/>
        <w:rPr>
          <w:b/>
          <w:bCs/>
          <w:sz w:val="16"/>
          <w:szCs w:val="16"/>
        </w:rPr>
      </w:pPr>
      <w:r w:rsidRPr="000155D5">
        <w:rPr>
          <w:b/>
          <w:bCs/>
          <w:sz w:val="16"/>
          <w:szCs w:val="16"/>
        </w:rPr>
        <w:t>для личных и бытовых нужд</w:t>
      </w:r>
    </w:p>
    <w:p w:rsidR="00CB13DC" w:rsidRPr="000155D5" w:rsidRDefault="00CB13DC" w:rsidP="00CB13DC">
      <w:pPr>
        <w:widowControl w:val="0"/>
        <w:autoSpaceDE w:val="0"/>
        <w:autoSpaceDN w:val="0"/>
        <w:adjustRightInd w:val="0"/>
        <w:jc w:val="center"/>
        <w:outlineLvl w:val="1"/>
        <w:rPr>
          <w:b/>
          <w:sz w:val="16"/>
          <w:szCs w:val="16"/>
        </w:rPr>
      </w:pPr>
      <w:r w:rsidRPr="000155D5">
        <w:rPr>
          <w:b/>
          <w:sz w:val="16"/>
          <w:szCs w:val="16"/>
        </w:rPr>
        <w:t>1. Общие положения</w:t>
      </w:r>
    </w:p>
    <w:p w:rsidR="00CB13DC" w:rsidRPr="000155D5" w:rsidRDefault="00CB13DC" w:rsidP="00CB13DC">
      <w:pPr>
        <w:widowControl w:val="0"/>
        <w:autoSpaceDE w:val="0"/>
        <w:autoSpaceDN w:val="0"/>
        <w:adjustRightInd w:val="0"/>
        <w:ind w:firstLine="708"/>
        <w:jc w:val="both"/>
        <w:rPr>
          <w:sz w:val="16"/>
          <w:szCs w:val="16"/>
        </w:rPr>
      </w:pPr>
      <w:r w:rsidRPr="000155D5">
        <w:rPr>
          <w:sz w:val="16"/>
          <w:szCs w:val="16"/>
        </w:rPr>
        <w:t>1.1. Настоящие Правила использования водных объектов общего пользования, расположенных на территории Панинского муниципального района для личных и бытовых нужд (далее - Правила) разработаны в соответствии с Федеральным законом от 06.10.2003 №131-ФЗ «Об общих принципах организации местного самоуправления в Российской Федерации», Водным кодексом Российской Федерации.</w:t>
      </w:r>
      <w:r w:rsidRPr="000155D5">
        <w:rPr>
          <w:bCs/>
          <w:sz w:val="16"/>
          <w:szCs w:val="16"/>
        </w:rPr>
        <w:t xml:space="preserve"> </w:t>
      </w:r>
    </w:p>
    <w:p w:rsidR="00CB13DC" w:rsidRPr="000155D5" w:rsidRDefault="00CB13DC" w:rsidP="00CB13DC">
      <w:pPr>
        <w:widowControl w:val="0"/>
        <w:autoSpaceDE w:val="0"/>
        <w:autoSpaceDN w:val="0"/>
        <w:adjustRightInd w:val="0"/>
        <w:ind w:firstLine="720"/>
        <w:jc w:val="both"/>
        <w:rPr>
          <w:color w:val="000000"/>
          <w:sz w:val="16"/>
          <w:szCs w:val="16"/>
        </w:rPr>
      </w:pPr>
      <w:r w:rsidRPr="000155D5">
        <w:rPr>
          <w:sz w:val="16"/>
          <w:szCs w:val="16"/>
        </w:rPr>
        <w:t xml:space="preserve">1.2. </w:t>
      </w:r>
      <w:r w:rsidRPr="000155D5">
        <w:rPr>
          <w:color w:val="000000"/>
          <w:sz w:val="16"/>
          <w:szCs w:val="16"/>
        </w:rPr>
        <w:t>Настоящие Правила обязательны для выполнения всеми физическими и юридическими лицами на территории Панинского муниципального района.</w:t>
      </w:r>
    </w:p>
    <w:p w:rsidR="00CB13DC" w:rsidRPr="000155D5" w:rsidRDefault="00CB13DC" w:rsidP="00CB13DC">
      <w:pPr>
        <w:widowControl w:val="0"/>
        <w:autoSpaceDE w:val="0"/>
        <w:autoSpaceDN w:val="0"/>
        <w:adjustRightInd w:val="0"/>
        <w:jc w:val="center"/>
        <w:rPr>
          <w:b/>
          <w:sz w:val="16"/>
          <w:szCs w:val="16"/>
        </w:rPr>
      </w:pPr>
      <w:r w:rsidRPr="000155D5">
        <w:rPr>
          <w:b/>
          <w:color w:val="000000"/>
          <w:sz w:val="16"/>
          <w:szCs w:val="16"/>
        </w:rPr>
        <w:t>2. Основные понятия.</w:t>
      </w:r>
    </w:p>
    <w:p w:rsidR="00CB13DC" w:rsidRPr="000155D5" w:rsidRDefault="00CB13DC" w:rsidP="00CB13DC">
      <w:pPr>
        <w:ind w:firstLine="709"/>
        <w:jc w:val="both"/>
        <w:rPr>
          <w:sz w:val="16"/>
          <w:szCs w:val="16"/>
        </w:rPr>
      </w:pPr>
      <w:r w:rsidRPr="000155D5">
        <w:rPr>
          <w:sz w:val="16"/>
          <w:szCs w:val="16"/>
        </w:rPr>
        <w:t>2.1. В настоящих Правилах используются следующие термины и определения:</w:t>
      </w:r>
    </w:p>
    <w:p w:rsidR="00CB13DC" w:rsidRPr="000155D5" w:rsidRDefault="00CB13DC" w:rsidP="00CB13DC">
      <w:pPr>
        <w:ind w:firstLine="709"/>
        <w:jc w:val="both"/>
        <w:rPr>
          <w:sz w:val="16"/>
          <w:szCs w:val="16"/>
        </w:rPr>
      </w:pPr>
      <w:r w:rsidRPr="000155D5">
        <w:rPr>
          <w:sz w:val="16"/>
          <w:szCs w:val="16"/>
        </w:rPr>
        <w:t xml:space="preserve">- водные ресурсы - поверхностные и подземные воды, которые </w:t>
      </w:r>
      <w:proofErr w:type="gramStart"/>
      <w:r w:rsidRPr="000155D5">
        <w:rPr>
          <w:sz w:val="16"/>
          <w:szCs w:val="16"/>
        </w:rPr>
        <w:t>находятся в водных объектах и используются</w:t>
      </w:r>
      <w:proofErr w:type="gramEnd"/>
      <w:r w:rsidRPr="000155D5">
        <w:rPr>
          <w:sz w:val="16"/>
          <w:szCs w:val="16"/>
        </w:rPr>
        <w:t xml:space="preserve"> или могут быть использованы;</w:t>
      </w:r>
    </w:p>
    <w:p w:rsidR="00CB13DC" w:rsidRPr="000155D5" w:rsidRDefault="00CB13DC" w:rsidP="00CB13DC">
      <w:pPr>
        <w:ind w:firstLine="709"/>
        <w:jc w:val="both"/>
        <w:rPr>
          <w:sz w:val="16"/>
          <w:szCs w:val="16"/>
        </w:rPr>
      </w:pPr>
      <w:r w:rsidRPr="000155D5">
        <w:rPr>
          <w:sz w:val="16"/>
          <w:szCs w:val="16"/>
        </w:rPr>
        <w:t>-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CB13DC" w:rsidRPr="000155D5" w:rsidRDefault="00CB13DC" w:rsidP="00CB13DC">
      <w:pPr>
        <w:ind w:firstLine="709"/>
        <w:jc w:val="both"/>
        <w:rPr>
          <w:sz w:val="16"/>
          <w:szCs w:val="16"/>
        </w:rPr>
      </w:pPr>
      <w:r w:rsidRPr="000155D5">
        <w:rPr>
          <w:sz w:val="16"/>
          <w:szCs w:val="16"/>
        </w:rPr>
        <w:t>-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Водным кодексом Российской Федерации;</w:t>
      </w:r>
    </w:p>
    <w:p w:rsidR="00CB13DC" w:rsidRPr="000155D5" w:rsidRDefault="00CB13DC" w:rsidP="00CB13DC">
      <w:pPr>
        <w:ind w:firstLine="709"/>
        <w:jc w:val="both"/>
        <w:rPr>
          <w:sz w:val="16"/>
          <w:szCs w:val="16"/>
        </w:rPr>
      </w:pPr>
      <w:r w:rsidRPr="000155D5">
        <w:rPr>
          <w:sz w:val="16"/>
          <w:szCs w:val="16"/>
        </w:rPr>
        <w:t>- водоотведение - любой сброс вод, в том числе сточных вод и (или) дренажных вод, в водные объекты;</w:t>
      </w:r>
    </w:p>
    <w:p w:rsidR="00CB13DC" w:rsidRPr="000155D5" w:rsidRDefault="00CB13DC" w:rsidP="00CB13DC">
      <w:pPr>
        <w:ind w:firstLine="709"/>
        <w:jc w:val="both"/>
        <w:rPr>
          <w:sz w:val="16"/>
          <w:szCs w:val="16"/>
        </w:rPr>
      </w:pPr>
      <w:r w:rsidRPr="000155D5">
        <w:rPr>
          <w:sz w:val="16"/>
          <w:szCs w:val="16"/>
        </w:rPr>
        <w:t>- водопользователь - физическое лицо или юридическое лицо, которым предоставлено право пользования водным объектом;</w:t>
      </w:r>
    </w:p>
    <w:p w:rsidR="00CB13DC" w:rsidRPr="000155D5" w:rsidRDefault="00CB13DC" w:rsidP="00CB13DC">
      <w:pPr>
        <w:ind w:firstLine="709"/>
        <w:jc w:val="both"/>
        <w:rPr>
          <w:sz w:val="16"/>
          <w:szCs w:val="16"/>
        </w:rPr>
      </w:pPr>
      <w:r w:rsidRPr="000155D5">
        <w:rPr>
          <w:sz w:val="16"/>
          <w:szCs w:val="16"/>
        </w:rPr>
        <w:t>- водопотребление - потребление воды из систем водоснабжения;</w:t>
      </w:r>
    </w:p>
    <w:p w:rsidR="00CB13DC" w:rsidRPr="000155D5" w:rsidRDefault="00CB13DC" w:rsidP="00CB13DC">
      <w:pPr>
        <w:ind w:firstLine="709"/>
        <w:jc w:val="both"/>
        <w:rPr>
          <w:sz w:val="16"/>
          <w:szCs w:val="16"/>
        </w:rPr>
      </w:pPr>
      <w:r w:rsidRPr="000155D5">
        <w:rPr>
          <w:sz w:val="16"/>
          <w:szCs w:val="16"/>
        </w:rPr>
        <w:t>-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CB13DC" w:rsidRPr="000155D5" w:rsidRDefault="00CB13DC" w:rsidP="00CB13DC">
      <w:pPr>
        <w:ind w:firstLine="709"/>
        <w:jc w:val="both"/>
        <w:rPr>
          <w:sz w:val="16"/>
          <w:szCs w:val="16"/>
        </w:rPr>
      </w:pPr>
      <w:r w:rsidRPr="000155D5">
        <w:rPr>
          <w:sz w:val="16"/>
          <w:szCs w:val="16"/>
        </w:rPr>
        <w:t>- охрана водных объектов - система мероприятий, направленных на сохранение и восстановление водных объектов;</w:t>
      </w:r>
    </w:p>
    <w:p w:rsidR="00CB13DC" w:rsidRPr="000155D5" w:rsidRDefault="00CB13DC" w:rsidP="00CB13DC">
      <w:pPr>
        <w:widowControl w:val="0"/>
        <w:autoSpaceDE w:val="0"/>
        <w:autoSpaceDN w:val="0"/>
        <w:adjustRightInd w:val="0"/>
        <w:ind w:firstLine="720"/>
        <w:jc w:val="both"/>
        <w:rPr>
          <w:sz w:val="16"/>
          <w:szCs w:val="16"/>
        </w:rPr>
      </w:pPr>
      <w:r w:rsidRPr="000155D5">
        <w:rPr>
          <w:sz w:val="16"/>
          <w:szCs w:val="16"/>
        </w:rPr>
        <w:t>- сточные воды - воды, сброс которых в водные объекты осуществляется после их использования или сток которых осуществляется с загрязненной территории.</w:t>
      </w:r>
    </w:p>
    <w:p w:rsidR="00CB13DC" w:rsidRPr="000155D5" w:rsidRDefault="00CB13DC" w:rsidP="00CB13DC">
      <w:pPr>
        <w:ind w:firstLine="709"/>
        <w:jc w:val="both"/>
        <w:rPr>
          <w:sz w:val="16"/>
          <w:szCs w:val="16"/>
        </w:rPr>
      </w:pPr>
      <w:r w:rsidRPr="000155D5">
        <w:rPr>
          <w:sz w:val="16"/>
          <w:szCs w:val="16"/>
        </w:rPr>
        <w:t>2.2. Для целей настоящих Правил, если иное не установлено действующим законодательством, под личными и бытовыми нуждами понимаются - личные, семейные, домашние нужды, не связанные с осуществлением предпринимательской деятельности, включающие в себя:</w:t>
      </w:r>
    </w:p>
    <w:p w:rsidR="00CB13DC" w:rsidRPr="000155D5" w:rsidRDefault="00CB13DC" w:rsidP="00CB13DC">
      <w:pPr>
        <w:ind w:firstLine="709"/>
        <w:jc w:val="both"/>
        <w:rPr>
          <w:sz w:val="16"/>
          <w:szCs w:val="16"/>
        </w:rPr>
      </w:pPr>
      <w:r w:rsidRPr="000155D5">
        <w:rPr>
          <w:sz w:val="16"/>
          <w:szCs w:val="16"/>
        </w:rPr>
        <w:t>- плавание и причаливание плавучих средств, в том числе маломерных судов, находящихся в частной собственности физических лиц и не используемых для осуществления предпринимательской деятельности;</w:t>
      </w:r>
    </w:p>
    <w:p w:rsidR="00CB13DC" w:rsidRPr="000155D5" w:rsidRDefault="00CB13DC" w:rsidP="00CB13DC">
      <w:pPr>
        <w:ind w:firstLine="709"/>
        <w:jc w:val="both"/>
        <w:rPr>
          <w:sz w:val="16"/>
          <w:szCs w:val="16"/>
        </w:rPr>
      </w:pPr>
      <w:r w:rsidRPr="000155D5">
        <w:rPr>
          <w:sz w:val="16"/>
          <w:szCs w:val="16"/>
        </w:rPr>
        <w:t>- любительское и спортивное рыболовство;</w:t>
      </w:r>
    </w:p>
    <w:p w:rsidR="00CB13DC" w:rsidRPr="000155D5" w:rsidRDefault="00CB13DC" w:rsidP="00CB13DC">
      <w:pPr>
        <w:ind w:firstLine="709"/>
        <w:jc w:val="both"/>
        <w:rPr>
          <w:sz w:val="16"/>
          <w:szCs w:val="16"/>
        </w:rPr>
      </w:pPr>
      <w:r w:rsidRPr="000155D5">
        <w:rPr>
          <w:sz w:val="16"/>
          <w:szCs w:val="16"/>
        </w:rPr>
        <w:lastRenderedPageBreak/>
        <w:t>- полив садовых, огородных, дачных земельных участков, предоставленных или приобретенных для ведения личного подсобного хозяйства, а также водопоя скота и домашней птицы, которые находятся в собственности физических лиц, не являющихся индивидуальными предпринимателями;</w:t>
      </w:r>
    </w:p>
    <w:p w:rsidR="00CB13DC" w:rsidRPr="000155D5" w:rsidRDefault="00CB13DC" w:rsidP="00CB13DC">
      <w:pPr>
        <w:widowControl w:val="0"/>
        <w:autoSpaceDE w:val="0"/>
        <w:autoSpaceDN w:val="0"/>
        <w:adjustRightInd w:val="0"/>
        <w:ind w:firstLine="709"/>
        <w:jc w:val="both"/>
        <w:rPr>
          <w:sz w:val="16"/>
          <w:szCs w:val="16"/>
        </w:rPr>
      </w:pPr>
      <w:r w:rsidRPr="000155D5">
        <w:rPr>
          <w:sz w:val="16"/>
          <w:szCs w:val="16"/>
        </w:rPr>
        <w:t>- купание, массовый отдых и занятия спортом в специально отведенных для этого местах.</w:t>
      </w:r>
    </w:p>
    <w:p w:rsidR="00CB13DC" w:rsidRPr="000155D5" w:rsidRDefault="00CB13DC" w:rsidP="00CB13DC">
      <w:pPr>
        <w:widowControl w:val="0"/>
        <w:autoSpaceDE w:val="0"/>
        <w:autoSpaceDN w:val="0"/>
        <w:adjustRightInd w:val="0"/>
        <w:jc w:val="center"/>
        <w:outlineLvl w:val="1"/>
        <w:rPr>
          <w:b/>
          <w:sz w:val="16"/>
          <w:szCs w:val="16"/>
        </w:rPr>
      </w:pPr>
      <w:bookmarkStart w:id="0" w:name="Par41"/>
      <w:bookmarkEnd w:id="0"/>
      <w:r w:rsidRPr="000155D5">
        <w:rPr>
          <w:b/>
          <w:sz w:val="16"/>
          <w:szCs w:val="16"/>
        </w:rPr>
        <w:t>3. Порядок использования водных объектов общего</w:t>
      </w:r>
    </w:p>
    <w:p w:rsidR="00CB13DC" w:rsidRPr="000155D5" w:rsidRDefault="00CB13DC" w:rsidP="00CB13DC">
      <w:pPr>
        <w:widowControl w:val="0"/>
        <w:autoSpaceDE w:val="0"/>
        <w:autoSpaceDN w:val="0"/>
        <w:adjustRightInd w:val="0"/>
        <w:jc w:val="center"/>
        <w:rPr>
          <w:b/>
          <w:sz w:val="16"/>
          <w:szCs w:val="16"/>
        </w:rPr>
      </w:pPr>
      <w:r w:rsidRPr="000155D5">
        <w:rPr>
          <w:b/>
          <w:sz w:val="16"/>
          <w:szCs w:val="16"/>
        </w:rPr>
        <w:t>пользования для личных и бытовых нужд</w:t>
      </w:r>
    </w:p>
    <w:p w:rsidR="00CB13DC" w:rsidRPr="000155D5" w:rsidRDefault="00CB13DC" w:rsidP="00CB13DC">
      <w:pPr>
        <w:widowControl w:val="0"/>
        <w:autoSpaceDE w:val="0"/>
        <w:autoSpaceDN w:val="0"/>
        <w:adjustRightInd w:val="0"/>
        <w:ind w:firstLine="720"/>
        <w:jc w:val="both"/>
        <w:rPr>
          <w:sz w:val="16"/>
          <w:szCs w:val="16"/>
        </w:rPr>
      </w:pPr>
      <w:r w:rsidRPr="000155D5">
        <w:rPr>
          <w:sz w:val="16"/>
          <w:szCs w:val="16"/>
        </w:rPr>
        <w:t xml:space="preserve">3.1. </w:t>
      </w:r>
      <w:proofErr w:type="gramStart"/>
      <w:r w:rsidRPr="000155D5">
        <w:rPr>
          <w:sz w:val="16"/>
          <w:szCs w:val="16"/>
        </w:rPr>
        <w:t>К водным объектам общего пользования, расположенным на территории Панинского муниципального района, относятся: реки, ручьи, поверхностные водоемы (пруды).</w:t>
      </w:r>
      <w:proofErr w:type="gramEnd"/>
    </w:p>
    <w:p w:rsidR="00CB13DC" w:rsidRPr="000155D5" w:rsidRDefault="00CB13DC" w:rsidP="00CB13DC">
      <w:pPr>
        <w:ind w:firstLine="709"/>
        <w:jc w:val="both"/>
        <w:rPr>
          <w:sz w:val="16"/>
          <w:szCs w:val="16"/>
        </w:rPr>
      </w:pPr>
      <w:r w:rsidRPr="000155D5">
        <w:rPr>
          <w:sz w:val="16"/>
          <w:szCs w:val="16"/>
        </w:rPr>
        <w:t>3.2. Полоса земли вдоль береговой линии водного объекта общего пользования (береговая полоса) предназначается для общего пользования.</w:t>
      </w:r>
    </w:p>
    <w:p w:rsidR="00CB13DC" w:rsidRPr="000155D5" w:rsidRDefault="00CB13DC" w:rsidP="00CB13DC">
      <w:pPr>
        <w:ind w:firstLine="709"/>
        <w:jc w:val="both"/>
        <w:rPr>
          <w:sz w:val="16"/>
          <w:szCs w:val="16"/>
        </w:rPr>
      </w:pPr>
      <w:r w:rsidRPr="000155D5">
        <w:rPr>
          <w:sz w:val="16"/>
          <w:szCs w:val="16"/>
        </w:rPr>
        <w:t>Ширина береговой полосы водных объектов общего пользования составляет 20 (двадцать) метров, за исключением береговой полосы рек и ручьев, протяженность которых от истока до устья не более чем десять километров. Ширина береговой полосы рек и ручьев, протяженность которых от истока до устья не более чем десять километров, составляет пять метров.</w:t>
      </w:r>
    </w:p>
    <w:p w:rsidR="00CB13DC" w:rsidRPr="000155D5" w:rsidRDefault="00CB13DC" w:rsidP="00CB13DC">
      <w:pPr>
        <w:widowControl w:val="0"/>
        <w:autoSpaceDE w:val="0"/>
        <w:autoSpaceDN w:val="0"/>
        <w:adjustRightInd w:val="0"/>
        <w:ind w:firstLine="709"/>
        <w:jc w:val="both"/>
        <w:rPr>
          <w:sz w:val="16"/>
          <w:szCs w:val="16"/>
        </w:rPr>
      </w:pPr>
      <w:r w:rsidRPr="000155D5">
        <w:rPr>
          <w:sz w:val="16"/>
          <w:szCs w:val="16"/>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если иное не предусмотрено другими нормативными правовыми актами.</w:t>
      </w:r>
    </w:p>
    <w:p w:rsidR="00CB13DC" w:rsidRPr="000155D5" w:rsidRDefault="00CB13DC" w:rsidP="00CB13DC">
      <w:pPr>
        <w:widowControl w:val="0"/>
        <w:autoSpaceDE w:val="0"/>
        <w:autoSpaceDN w:val="0"/>
        <w:adjustRightInd w:val="0"/>
        <w:ind w:firstLine="709"/>
        <w:jc w:val="both"/>
        <w:rPr>
          <w:sz w:val="16"/>
          <w:szCs w:val="16"/>
        </w:rPr>
      </w:pPr>
      <w:r w:rsidRPr="000155D5">
        <w:rPr>
          <w:sz w:val="16"/>
          <w:szCs w:val="16"/>
        </w:rPr>
        <w:t xml:space="preserve">3.3. </w:t>
      </w:r>
      <w:proofErr w:type="spellStart"/>
      <w:proofErr w:type="gramStart"/>
      <w:r w:rsidRPr="000155D5">
        <w:rPr>
          <w:sz w:val="16"/>
          <w:szCs w:val="16"/>
        </w:rPr>
        <w:t>Водоохранными</w:t>
      </w:r>
      <w:proofErr w:type="spellEnd"/>
      <w:r w:rsidRPr="000155D5">
        <w:rPr>
          <w:sz w:val="16"/>
          <w:szCs w:val="16"/>
        </w:rPr>
        <w:t xml:space="preserve"> зонами являются территории, примыкающие к береговой линии рек, ручьев, каналов, озер, водохранилищ,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CB13DC" w:rsidRPr="000155D5" w:rsidRDefault="00CB13DC" w:rsidP="00CB13DC">
      <w:pPr>
        <w:widowControl w:val="0"/>
        <w:autoSpaceDE w:val="0"/>
        <w:autoSpaceDN w:val="0"/>
        <w:adjustRightInd w:val="0"/>
        <w:ind w:firstLine="709"/>
        <w:jc w:val="both"/>
        <w:rPr>
          <w:sz w:val="16"/>
          <w:szCs w:val="16"/>
        </w:rPr>
      </w:pPr>
      <w:r w:rsidRPr="000155D5">
        <w:rPr>
          <w:sz w:val="16"/>
          <w:szCs w:val="16"/>
        </w:rPr>
        <w:t xml:space="preserve">3.4. В границах </w:t>
      </w:r>
      <w:proofErr w:type="spellStart"/>
      <w:r w:rsidRPr="000155D5">
        <w:rPr>
          <w:sz w:val="16"/>
          <w:szCs w:val="16"/>
        </w:rPr>
        <w:t>водоохранных</w:t>
      </w:r>
      <w:proofErr w:type="spellEnd"/>
      <w:r w:rsidRPr="000155D5">
        <w:rPr>
          <w:sz w:val="16"/>
          <w:szCs w:val="16"/>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CB13DC" w:rsidRPr="000155D5" w:rsidRDefault="00CB13DC" w:rsidP="00CB13DC">
      <w:pPr>
        <w:widowControl w:val="0"/>
        <w:autoSpaceDE w:val="0"/>
        <w:autoSpaceDN w:val="0"/>
        <w:adjustRightInd w:val="0"/>
        <w:ind w:firstLine="709"/>
        <w:jc w:val="both"/>
        <w:rPr>
          <w:sz w:val="16"/>
          <w:szCs w:val="16"/>
        </w:rPr>
      </w:pPr>
      <w:r w:rsidRPr="000155D5">
        <w:rPr>
          <w:sz w:val="16"/>
          <w:szCs w:val="16"/>
        </w:rPr>
        <w:t>3.5. Ширина водоохраной зоны рек, ручьев, каналов, озер, водохранилищ и ширина их прибрежной защитной полосы устанавливаются от соответствующей береговой линии.</w:t>
      </w:r>
    </w:p>
    <w:p w:rsidR="00CB13DC" w:rsidRPr="000155D5" w:rsidRDefault="00CB13DC" w:rsidP="00CB13DC">
      <w:pPr>
        <w:ind w:firstLine="709"/>
        <w:jc w:val="both"/>
        <w:rPr>
          <w:sz w:val="16"/>
          <w:szCs w:val="16"/>
        </w:rPr>
      </w:pPr>
      <w:r w:rsidRPr="000155D5">
        <w:rPr>
          <w:sz w:val="16"/>
          <w:szCs w:val="16"/>
        </w:rPr>
        <w:t xml:space="preserve">3.6. </w:t>
      </w:r>
      <w:proofErr w:type="gramStart"/>
      <w:r w:rsidRPr="000155D5">
        <w:rPr>
          <w:sz w:val="16"/>
          <w:szCs w:val="16"/>
        </w:rPr>
        <w:t xml:space="preserve">В пределах территории Панинского муниципального района ширина </w:t>
      </w:r>
      <w:proofErr w:type="spellStart"/>
      <w:r w:rsidRPr="000155D5">
        <w:rPr>
          <w:sz w:val="16"/>
          <w:szCs w:val="16"/>
        </w:rPr>
        <w:t>водоохранной</w:t>
      </w:r>
      <w:proofErr w:type="spellEnd"/>
      <w:r w:rsidRPr="000155D5">
        <w:rPr>
          <w:sz w:val="16"/>
          <w:szCs w:val="16"/>
        </w:rPr>
        <w:t xml:space="preserve"> зоны рек или ручьев устанавливается от их истока для рек или ручьев протяженностью:</w:t>
      </w:r>
      <w:proofErr w:type="gramEnd"/>
    </w:p>
    <w:p w:rsidR="00CB13DC" w:rsidRPr="000155D5" w:rsidRDefault="00CB13DC" w:rsidP="00CB13DC">
      <w:pPr>
        <w:ind w:firstLine="709"/>
        <w:jc w:val="both"/>
        <w:rPr>
          <w:sz w:val="16"/>
          <w:szCs w:val="16"/>
        </w:rPr>
      </w:pPr>
      <w:r w:rsidRPr="000155D5">
        <w:rPr>
          <w:sz w:val="16"/>
          <w:szCs w:val="16"/>
        </w:rPr>
        <w:t>1) до десяти километров - в размере пятидесяти метров;</w:t>
      </w:r>
    </w:p>
    <w:p w:rsidR="00CB13DC" w:rsidRPr="000155D5" w:rsidRDefault="00CB13DC" w:rsidP="00CB13DC">
      <w:pPr>
        <w:ind w:firstLine="709"/>
        <w:jc w:val="both"/>
        <w:rPr>
          <w:sz w:val="16"/>
          <w:szCs w:val="16"/>
        </w:rPr>
      </w:pPr>
      <w:r w:rsidRPr="000155D5">
        <w:rPr>
          <w:sz w:val="16"/>
          <w:szCs w:val="16"/>
        </w:rPr>
        <w:t>2) от десяти до пятидесяти километров - в размере ста метров;</w:t>
      </w:r>
    </w:p>
    <w:p w:rsidR="00CB13DC" w:rsidRPr="000155D5" w:rsidRDefault="00CB13DC" w:rsidP="00CB13DC">
      <w:pPr>
        <w:ind w:firstLine="709"/>
        <w:jc w:val="both"/>
        <w:rPr>
          <w:sz w:val="16"/>
          <w:szCs w:val="16"/>
        </w:rPr>
      </w:pPr>
      <w:r w:rsidRPr="000155D5">
        <w:rPr>
          <w:sz w:val="16"/>
          <w:szCs w:val="16"/>
        </w:rPr>
        <w:t>3) от пятидесяти километров и более - в размере двухсот метров;</w:t>
      </w:r>
    </w:p>
    <w:p w:rsidR="00CB13DC" w:rsidRPr="000155D5" w:rsidRDefault="00CB13DC" w:rsidP="00CB13DC">
      <w:pPr>
        <w:ind w:firstLine="709"/>
        <w:jc w:val="both"/>
        <w:rPr>
          <w:sz w:val="16"/>
          <w:szCs w:val="16"/>
        </w:rPr>
      </w:pPr>
      <w:r w:rsidRPr="000155D5">
        <w:rPr>
          <w:sz w:val="16"/>
          <w:szCs w:val="16"/>
        </w:rPr>
        <w:t xml:space="preserve">4) для реки, ручья протяженностью менее десяти километров от истока до устья </w:t>
      </w:r>
      <w:proofErr w:type="spellStart"/>
      <w:r w:rsidRPr="000155D5">
        <w:rPr>
          <w:sz w:val="16"/>
          <w:szCs w:val="16"/>
        </w:rPr>
        <w:t>водоохранная</w:t>
      </w:r>
      <w:proofErr w:type="spellEnd"/>
      <w:r w:rsidRPr="000155D5">
        <w:rPr>
          <w:sz w:val="16"/>
          <w:szCs w:val="16"/>
        </w:rPr>
        <w:t xml:space="preserve"> зона совпадает с прибрежной защитной полосой. Радиус </w:t>
      </w:r>
      <w:proofErr w:type="spellStart"/>
      <w:r w:rsidRPr="000155D5">
        <w:rPr>
          <w:sz w:val="16"/>
          <w:szCs w:val="16"/>
        </w:rPr>
        <w:t>водоохранной</w:t>
      </w:r>
      <w:proofErr w:type="spellEnd"/>
      <w:r w:rsidRPr="000155D5">
        <w:rPr>
          <w:sz w:val="16"/>
          <w:szCs w:val="16"/>
        </w:rPr>
        <w:t xml:space="preserve"> зоны для истоков реки, ручья устанавливается в размере пятидесяти метров.</w:t>
      </w:r>
    </w:p>
    <w:p w:rsidR="00CB13DC" w:rsidRPr="000155D5" w:rsidRDefault="00CB13DC" w:rsidP="00CB13DC">
      <w:pPr>
        <w:ind w:firstLine="709"/>
        <w:jc w:val="both"/>
        <w:rPr>
          <w:sz w:val="16"/>
          <w:szCs w:val="16"/>
        </w:rPr>
      </w:pPr>
      <w:r w:rsidRPr="000155D5">
        <w:rPr>
          <w:sz w:val="16"/>
          <w:szCs w:val="16"/>
        </w:rPr>
        <w:t xml:space="preserve">Для поверхностных водоемов ширина </w:t>
      </w:r>
      <w:proofErr w:type="spellStart"/>
      <w:r w:rsidRPr="000155D5">
        <w:rPr>
          <w:sz w:val="16"/>
          <w:szCs w:val="16"/>
        </w:rPr>
        <w:t>водоохранной</w:t>
      </w:r>
      <w:proofErr w:type="spellEnd"/>
      <w:r w:rsidRPr="000155D5">
        <w:rPr>
          <w:sz w:val="16"/>
          <w:szCs w:val="16"/>
        </w:rPr>
        <w:t xml:space="preserve"> зоны устанавливается в размере пятидесяти метров.</w:t>
      </w:r>
    </w:p>
    <w:p w:rsidR="00CB13DC" w:rsidRPr="000155D5" w:rsidRDefault="00CB13DC" w:rsidP="00CB13DC">
      <w:pPr>
        <w:ind w:firstLine="709"/>
        <w:jc w:val="both"/>
        <w:rPr>
          <w:sz w:val="16"/>
          <w:szCs w:val="16"/>
        </w:rPr>
      </w:pPr>
      <w:r w:rsidRPr="000155D5">
        <w:rPr>
          <w:sz w:val="16"/>
          <w:szCs w:val="16"/>
        </w:rPr>
        <w:t xml:space="preserve">Ширина прибрежной защитной полосы всех водных объектов в пределах территории Панинского муниципального района </w:t>
      </w:r>
      <w:proofErr w:type="gramStart"/>
      <w:r w:rsidRPr="000155D5">
        <w:rPr>
          <w:sz w:val="16"/>
          <w:szCs w:val="16"/>
        </w:rPr>
        <w:t>устанавливается в зависимости от уклона берега водного объекта и составляет</w:t>
      </w:r>
      <w:proofErr w:type="gramEnd"/>
      <w:r w:rsidRPr="000155D5">
        <w:rPr>
          <w:sz w:val="16"/>
          <w:szCs w:val="16"/>
        </w:rPr>
        <w:t>:</w:t>
      </w:r>
    </w:p>
    <w:p w:rsidR="00CB13DC" w:rsidRPr="000155D5" w:rsidRDefault="00CB13DC" w:rsidP="00CB13DC">
      <w:pPr>
        <w:ind w:firstLine="709"/>
        <w:jc w:val="both"/>
        <w:rPr>
          <w:sz w:val="16"/>
          <w:szCs w:val="16"/>
        </w:rPr>
      </w:pPr>
      <w:r w:rsidRPr="000155D5">
        <w:rPr>
          <w:sz w:val="16"/>
          <w:szCs w:val="16"/>
        </w:rPr>
        <w:t xml:space="preserve">1) для обратного или нулевого уклона - </w:t>
      </w:r>
      <w:smartTag w:uri="urn:schemas-microsoft-com:office:smarttags" w:element="metricconverter">
        <w:smartTagPr>
          <w:attr w:name="ProductID" w:val="30 метров"/>
        </w:smartTagPr>
        <w:r w:rsidRPr="000155D5">
          <w:rPr>
            <w:sz w:val="16"/>
            <w:szCs w:val="16"/>
          </w:rPr>
          <w:t>30 метров</w:t>
        </w:r>
      </w:smartTag>
      <w:r w:rsidRPr="000155D5">
        <w:rPr>
          <w:sz w:val="16"/>
          <w:szCs w:val="16"/>
        </w:rPr>
        <w:t>;</w:t>
      </w:r>
    </w:p>
    <w:p w:rsidR="00CB13DC" w:rsidRPr="000155D5" w:rsidRDefault="00CB13DC" w:rsidP="00CB13DC">
      <w:pPr>
        <w:ind w:firstLine="709"/>
        <w:jc w:val="both"/>
        <w:rPr>
          <w:sz w:val="16"/>
          <w:szCs w:val="16"/>
        </w:rPr>
      </w:pPr>
      <w:r w:rsidRPr="000155D5">
        <w:rPr>
          <w:sz w:val="16"/>
          <w:szCs w:val="16"/>
        </w:rPr>
        <w:t xml:space="preserve">2) для уклона до 3 (трех) градусов - </w:t>
      </w:r>
      <w:smartTag w:uri="urn:schemas-microsoft-com:office:smarttags" w:element="metricconverter">
        <w:smartTagPr>
          <w:attr w:name="ProductID" w:val="40 метров"/>
        </w:smartTagPr>
        <w:r w:rsidRPr="000155D5">
          <w:rPr>
            <w:sz w:val="16"/>
            <w:szCs w:val="16"/>
          </w:rPr>
          <w:t>40 метров</w:t>
        </w:r>
      </w:smartTag>
      <w:r w:rsidRPr="000155D5">
        <w:rPr>
          <w:sz w:val="16"/>
          <w:szCs w:val="16"/>
        </w:rPr>
        <w:t>;</w:t>
      </w:r>
    </w:p>
    <w:p w:rsidR="00CB13DC" w:rsidRPr="000155D5" w:rsidRDefault="00CB13DC" w:rsidP="00CB13DC">
      <w:pPr>
        <w:widowControl w:val="0"/>
        <w:autoSpaceDE w:val="0"/>
        <w:autoSpaceDN w:val="0"/>
        <w:adjustRightInd w:val="0"/>
        <w:ind w:firstLine="709"/>
        <w:jc w:val="both"/>
        <w:rPr>
          <w:sz w:val="16"/>
          <w:szCs w:val="16"/>
        </w:rPr>
      </w:pPr>
      <w:r w:rsidRPr="000155D5">
        <w:rPr>
          <w:sz w:val="16"/>
          <w:szCs w:val="16"/>
        </w:rPr>
        <w:t xml:space="preserve">3) для уклона 3 (три) и более градуса - </w:t>
      </w:r>
      <w:smartTag w:uri="urn:schemas-microsoft-com:office:smarttags" w:element="metricconverter">
        <w:smartTagPr>
          <w:attr w:name="ProductID" w:val="50 метров"/>
        </w:smartTagPr>
        <w:r w:rsidRPr="000155D5">
          <w:rPr>
            <w:sz w:val="16"/>
            <w:szCs w:val="16"/>
          </w:rPr>
          <w:t>50 метров</w:t>
        </w:r>
      </w:smartTag>
      <w:r w:rsidRPr="000155D5">
        <w:rPr>
          <w:sz w:val="16"/>
          <w:szCs w:val="16"/>
        </w:rPr>
        <w:t>.</w:t>
      </w:r>
    </w:p>
    <w:p w:rsidR="00CB13DC" w:rsidRPr="000155D5" w:rsidRDefault="00CB13DC" w:rsidP="00CB13DC">
      <w:pPr>
        <w:ind w:firstLine="709"/>
        <w:jc w:val="both"/>
        <w:rPr>
          <w:sz w:val="16"/>
          <w:szCs w:val="16"/>
        </w:rPr>
      </w:pPr>
      <w:r w:rsidRPr="000155D5">
        <w:rPr>
          <w:sz w:val="16"/>
          <w:szCs w:val="16"/>
        </w:rPr>
        <w:t xml:space="preserve">3.7. В границах </w:t>
      </w:r>
      <w:proofErr w:type="spellStart"/>
      <w:r w:rsidRPr="000155D5">
        <w:rPr>
          <w:sz w:val="16"/>
          <w:szCs w:val="16"/>
        </w:rPr>
        <w:t>водоохранных</w:t>
      </w:r>
      <w:proofErr w:type="spellEnd"/>
      <w:r w:rsidRPr="000155D5">
        <w:rPr>
          <w:sz w:val="16"/>
          <w:szCs w:val="16"/>
        </w:rPr>
        <w:t xml:space="preserve"> зон запрещается:</w:t>
      </w:r>
    </w:p>
    <w:p w:rsidR="00CB13DC" w:rsidRPr="000155D5" w:rsidRDefault="00CB13DC" w:rsidP="00CB13DC">
      <w:pPr>
        <w:ind w:firstLine="709"/>
        <w:jc w:val="both"/>
        <w:rPr>
          <w:sz w:val="16"/>
          <w:szCs w:val="16"/>
        </w:rPr>
      </w:pPr>
      <w:r w:rsidRPr="000155D5">
        <w:rPr>
          <w:sz w:val="16"/>
          <w:szCs w:val="16"/>
        </w:rPr>
        <w:t>1) использование сточных вод для удобрения почв;</w:t>
      </w:r>
    </w:p>
    <w:p w:rsidR="00CB13DC" w:rsidRPr="000155D5" w:rsidRDefault="00CB13DC" w:rsidP="00CB13DC">
      <w:pPr>
        <w:pStyle w:val="ConsPlusNormal"/>
        <w:widowControl/>
        <w:ind w:firstLine="709"/>
        <w:jc w:val="both"/>
        <w:rPr>
          <w:rFonts w:ascii="Times New Roman" w:hAnsi="Times New Roman" w:cs="Times New Roman"/>
          <w:sz w:val="16"/>
          <w:szCs w:val="16"/>
        </w:rPr>
      </w:pPr>
      <w:r w:rsidRPr="000155D5">
        <w:rPr>
          <w:rFonts w:ascii="Times New Roman" w:hAnsi="Times New Roman" w:cs="Times New Roman"/>
          <w:sz w:val="16"/>
          <w:szCs w:val="16"/>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пунктов захоронения радиоактивных отходов;</w:t>
      </w:r>
    </w:p>
    <w:p w:rsidR="00CB13DC" w:rsidRPr="000155D5" w:rsidRDefault="00CB13DC" w:rsidP="00CB13DC">
      <w:pPr>
        <w:ind w:firstLine="709"/>
        <w:jc w:val="both"/>
        <w:rPr>
          <w:sz w:val="16"/>
          <w:szCs w:val="16"/>
        </w:rPr>
      </w:pPr>
      <w:r w:rsidRPr="000155D5">
        <w:rPr>
          <w:sz w:val="16"/>
          <w:szCs w:val="16"/>
        </w:rPr>
        <w:t>3) осуществление авиационных мер по борьбе с вредителями и болезнями растений;</w:t>
      </w:r>
    </w:p>
    <w:p w:rsidR="00CB13DC" w:rsidRPr="000155D5" w:rsidRDefault="00CB13DC" w:rsidP="00CB13DC">
      <w:pPr>
        <w:widowControl w:val="0"/>
        <w:autoSpaceDE w:val="0"/>
        <w:autoSpaceDN w:val="0"/>
        <w:adjustRightInd w:val="0"/>
        <w:ind w:firstLine="709"/>
        <w:jc w:val="both"/>
        <w:rPr>
          <w:sz w:val="16"/>
          <w:szCs w:val="16"/>
        </w:rPr>
      </w:pPr>
      <w:r w:rsidRPr="000155D5">
        <w:rPr>
          <w:sz w:val="16"/>
          <w:szCs w:val="1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B13DC" w:rsidRPr="000155D5" w:rsidRDefault="00CB13DC" w:rsidP="00CB13DC">
      <w:pPr>
        <w:ind w:firstLine="709"/>
        <w:jc w:val="both"/>
        <w:rPr>
          <w:sz w:val="16"/>
          <w:szCs w:val="16"/>
        </w:rPr>
      </w:pPr>
      <w:r w:rsidRPr="000155D5">
        <w:rPr>
          <w:sz w:val="16"/>
          <w:szCs w:val="16"/>
        </w:rPr>
        <w:t>3.8. В границах прибрежных защитных полос наряду с установленными пунктом 3.7 настоящих Правил ограничениями запрещаются:</w:t>
      </w:r>
    </w:p>
    <w:p w:rsidR="00CB13DC" w:rsidRPr="000155D5" w:rsidRDefault="00CB13DC" w:rsidP="00CB13DC">
      <w:pPr>
        <w:ind w:firstLine="709"/>
        <w:jc w:val="both"/>
        <w:rPr>
          <w:sz w:val="16"/>
          <w:szCs w:val="16"/>
        </w:rPr>
      </w:pPr>
      <w:r w:rsidRPr="000155D5">
        <w:rPr>
          <w:sz w:val="16"/>
          <w:szCs w:val="16"/>
        </w:rPr>
        <w:t>1) распашка земель;</w:t>
      </w:r>
    </w:p>
    <w:p w:rsidR="00CB13DC" w:rsidRPr="000155D5" w:rsidRDefault="00CB13DC" w:rsidP="00CB13DC">
      <w:pPr>
        <w:ind w:firstLine="709"/>
        <w:jc w:val="both"/>
        <w:rPr>
          <w:sz w:val="16"/>
          <w:szCs w:val="16"/>
        </w:rPr>
      </w:pPr>
      <w:r w:rsidRPr="000155D5">
        <w:rPr>
          <w:sz w:val="16"/>
          <w:szCs w:val="16"/>
        </w:rPr>
        <w:t>2) размещение отвалов размываемых грунтов;</w:t>
      </w:r>
    </w:p>
    <w:p w:rsidR="00CB13DC" w:rsidRPr="000155D5" w:rsidRDefault="00CB13DC" w:rsidP="00CB13DC">
      <w:pPr>
        <w:widowControl w:val="0"/>
        <w:autoSpaceDE w:val="0"/>
        <w:autoSpaceDN w:val="0"/>
        <w:adjustRightInd w:val="0"/>
        <w:ind w:firstLine="709"/>
        <w:jc w:val="both"/>
        <w:rPr>
          <w:sz w:val="16"/>
          <w:szCs w:val="16"/>
        </w:rPr>
      </w:pPr>
      <w:r w:rsidRPr="000155D5">
        <w:rPr>
          <w:sz w:val="16"/>
          <w:szCs w:val="16"/>
        </w:rPr>
        <w:t>3) выпас сельскохозяйственных животных и организация для них летних лагерей, ванн.</w:t>
      </w:r>
    </w:p>
    <w:p w:rsidR="00CB13DC" w:rsidRPr="000155D5" w:rsidRDefault="00CB13DC" w:rsidP="00CB13DC">
      <w:pPr>
        <w:ind w:firstLine="709"/>
        <w:jc w:val="both"/>
        <w:rPr>
          <w:sz w:val="16"/>
          <w:szCs w:val="16"/>
        </w:rPr>
      </w:pPr>
      <w:r w:rsidRPr="000155D5">
        <w:rPr>
          <w:sz w:val="16"/>
          <w:szCs w:val="16"/>
        </w:rPr>
        <w:t>3.9. При эксплуатации водохозяйственной системы запрещается:</w:t>
      </w:r>
    </w:p>
    <w:p w:rsidR="00CB13DC" w:rsidRPr="000155D5" w:rsidRDefault="00CB13DC" w:rsidP="00CB13DC">
      <w:pPr>
        <w:ind w:firstLine="709"/>
        <w:jc w:val="both"/>
        <w:rPr>
          <w:sz w:val="16"/>
          <w:szCs w:val="16"/>
        </w:rPr>
      </w:pPr>
      <w:r w:rsidRPr="000155D5">
        <w:rPr>
          <w:sz w:val="16"/>
          <w:szCs w:val="16"/>
        </w:rPr>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а также сточных вод, не соответствующих требованиям технических регламентов;</w:t>
      </w:r>
    </w:p>
    <w:p w:rsidR="00CB13DC" w:rsidRPr="000155D5" w:rsidRDefault="00CB13DC" w:rsidP="00CB13DC">
      <w:pPr>
        <w:ind w:firstLine="709"/>
        <w:jc w:val="both"/>
        <w:rPr>
          <w:sz w:val="16"/>
          <w:szCs w:val="16"/>
        </w:rPr>
      </w:pPr>
      <w:r w:rsidRPr="000155D5">
        <w:rPr>
          <w:sz w:val="16"/>
          <w:szCs w:val="16"/>
        </w:rPr>
        <w:t xml:space="preserve">2) производить забор (изъятие) </w:t>
      </w:r>
      <w:proofErr w:type="gramStart"/>
      <w:r w:rsidRPr="000155D5">
        <w:rPr>
          <w:sz w:val="16"/>
          <w:szCs w:val="16"/>
        </w:rPr>
        <w:t>водных</w:t>
      </w:r>
      <w:proofErr w:type="gramEnd"/>
      <w:r w:rsidRPr="000155D5">
        <w:rPr>
          <w:sz w:val="16"/>
          <w:szCs w:val="16"/>
        </w:rPr>
        <w:t xml:space="preserve"> ресурсов из водного объекта в объеме, оказывающем негативное воздействие на водный объект;</w:t>
      </w:r>
    </w:p>
    <w:p w:rsidR="00CB13DC" w:rsidRPr="000155D5" w:rsidRDefault="00CB13DC" w:rsidP="00CB13DC">
      <w:pPr>
        <w:widowControl w:val="0"/>
        <w:autoSpaceDE w:val="0"/>
        <w:autoSpaceDN w:val="0"/>
        <w:adjustRightInd w:val="0"/>
        <w:ind w:firstLine="709"/>
        <w:jc w:val="both"/>
        <w:rPr>
          <w:sz w:val="16"/>
          <w:szCs w:val="16"/>
        </w:rPr>
      </w:pPr>
      <w:r w:rsidRPr="000155D5">
        <w:rPr>
          <w:sz w:val="16"/>
          <w:szCs w:val="16"/>
        </w:rP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CB13DC" w:rsidRPr="000155D5" w:rsidRDefault="00CB13DC" w:rsidP="00CB13DC">
      <w:pPr>
        <w:ind w:firstLine="709"/>
        <w:jc w:val="both"/>
        <w:rPr>
          <w:sz w:val="16"/>
          <w:szCs w:val="16"/>
        </w:rPr>
      </w:pPr>
      <w:r w:rsidRPr="000155D5">
        <w:rPr>
          <w:sz w:val="16"/>
          <w:szCs w:val="16"/>
        </w:rPr>
        <w:t>3.10. В соответствии со ст. 51 Федерального закона от 10.01.2002 №7-ФЗ</w:t>
      </w:r>
    </w:p>
    <w:p w:rsidR="00CB13DC" w:rsidRPr="000155D5" w:rsidRDefault="00CB13DC" w:rsidP="00CB13DC">
      <w:pPr>
        <w:jc w:val="both"/>
        <w:rPr>
          <w:sz w:val="16"/>
          <w:szCs w:val="16"/>
        </w:rPr>
      </w:pPr>
      <w:r w:rsidRPr="000155D5">
        <w:rPr>
          <w:sz w:val="16"/>
          <w:szCs w:val="16"/>
        </w:rPr>
        <w:t>«Об охране окружающей среды» запрещается:</w:t>
      </w:r>
    </w:p>
    <w:p w:rsidR="00CB13DC" w:rsidRPr="000155D5" w:rsidRDefault="00CB13DC" w:rsidP="00CB13DC">
      <w:pPr>
        <w:ind w:firstLine="709"/>
        <w:jc w:val="both"/>
        <w:rPr>
          <w:sz w:val="16"/>
          <w:szCs w:val="16"/>
        </w:rPr>
      </w:pPr>
      <w:r w:rsidRPr="000155D5">
        <w:rPr>
          <w:sz w:val="16"/>
          <w:szCs w:val="16"/>
        </w:rPr>
        <w:t>1) сброс отходов производства и потребления, в том числе радиоактивных отходов, в поверхностные и подземные водные объекты, на водосборные площади;</w:t>
      </w:r>
    </w:p>
    <w:p w:rsidR="00CB13DC" w:rsidRPr="000155D5" w:rsidRDefault="00CB13DC" w:rsidP="00CB13DC">
      <w:pPr>
        <w:ind w:firstLine="709"/>
        <w:jc w:val="both"/>
        <w:rPr>
          <w:sz w:val="16"/>
          <w:szCs w:val="16"/>
        </w:rPr>
      </w:pPr>
      <w:r w:rsidRPr="000155D5">
        <w:rPr>
          <w:sz w:val="16"/>
          <w:szCs w:val="16"/>
        </w:rPr>
        <w:t>2) размещение опасных отходов и радиоактивных отходов рекреационных помех;</w:t>
      </w:r>
    </w:p>
    <w:p w:rsidR="00CB13DC" w:rsidRPr="000155D5" w:rsidRDefault="00CB13DC" w:rsidP="00CB13DC">
      <w:pPr>
        <w:widowControl w:val="0"/>
        <w:autoSpaceDE w:val="0"/>
        <w:autoSpaceDN w:val="0"/>
        <w:adjustRightInd w:val="0"/>
        <w:ind w:firstLine="709"/>
        <w:jc w:val="both"/>
        <w:rPr>
          <w:sz w:val="16"/>
          <w:szCs w:val="16"/>
        </w:rPr>
      </w:pPr>
      <w:r w:rsidRPr="000155D5">
        <w:rPr>
          <w:sz w:val="16"/>
          <w:szCs w:val="16"/>
        </w:rPr>
        <w:t>3) 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w:t>
      </w:r>
    </w:p>
    <w:p w:rsidR="00CB13DC" w:rsidRPr="000155D5" w:rsidRDefault="00CB13DC" w:rsidP="00CB13DC">
      <w:pPr>
        <w:widowControl w:val="0"/>
        <w:autoSpaceDE w:val="0"/>
        <w:autoSpaceDN w:val="0"/>
        <w:adjustRightInd w:val="0"/>
        <w:ind w:firstLine="709"/>
        <w:jc w:val="both"/>
        <w:rPr>
          <w:sz w:val="16"/>
          <w:szCs w:val="16"/>
        </w:rPr>
      </w:pPr>
      <w:r w:rsidRPr="000155D5">
        <w:rPr>
          <w:sz w:val="16"/>
          <w:szCs w:val="16"/>
        </w:rPr>
        <w:t>3.11. На водных объектах общего пользования могут быть установлены иные запреты в случаях, предусмотренных действующим законодательством.</w:t>
      </w:r>
    </w:p>
    <w:p w:rsidR="00CB13DC" w:rsidRPr="000155D5" w:rsidRDefault="00CB13DC" w:rsidP="00CB13DC">
      <w:pPr>
        <w:widowControl w:val="0"/>
        <w:autoSpaceDE w:val="0"/>
        <w:autoSpaceDN w:val="0"/>
        <w:adjustRightInd w:val="0"/>
        <w:ind w:firstLine="709"/>
        <w:jc w:val="both"/>
        <w:rPr>
          <w:sz w:val="16"/>
          <w:szCs w:val="16"/>
        </w:rPr>
      </w:pPr>
      <w:r w:rsidRPr="000155D5">
        <w:rPr>
          <w:sz w:val="16"/>
          <w:szCs w:val="16"/>
        </w:rPr>
        <w:t xml:space="preserve">3.12. В границах </w:t>
      </w:r>
      <w:proofErr w:type="spellStart"/>
      <w:r w:rsidRPr="000155D5">
        <w:rPr>
          <w:sz w:val="16"/>
          <w:szCs w:val="16"/>
        </w:rPr>
        <w:t>водоохранных</w:t>
      </w:r>
      <w:proofErr w:type="spellEnd"/>
      <w:r w:rsidRPr="000155D5">
        <w:rPr>
          <w:sz w:val="16"/>
          <w:szCs w:val="16"/>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B13DC" w:rsidRPr="000155D5" w:rsidRDefault="00CB13DC" w:rsidP="00CB13DC">
      <w:pPr>
        <w:widowControl w:val="0"/>
        <w:autoSpaceDE w:val="0"/>
        <w:autoSpaceDN w:val="0"/>
        <w:adjustRightInd w:val="0"/>
        <w:ind w:firstLine="709"/>
        <w:jc w:val="both"/>
        <w:rPr>
          <w:sz w:val="16"/>
          <w:szCs w:val="16"/>
        </w:rPr>
      </w:pPr>
      <w:r w:rsidRPr="000155D5">
        <w:rPr>
          <w:sz w:val="16"/>
          <w:szCs w:val="16"/>
        </w:rPr>
        <w:t xml:space="preserve">3.13. Установление на местности границ </w:t>
      </w:r>
      <w:proofErr w:type="spellStart"/>
      <w:r w:rsidRPr="000155D5">
        <w:rPr>
          <w:sz w:val="16"/>
          <w:szCs w:val="16"/>
        </w:rPr>
        <w:t>водоохранных</w:t>
      </w:r>
      <w:proofErr w:type="spellEnd"/>
      <w:r w:rsidRPr="000155D5">
        <w:rPr>
          <w:sz w:val="16"/>
          <w:szCs w:val="16"/>
        </w:rPr>
        <w:t xml:space="preserve"> зон и границ прибрежных защитных полос специальными информационными знаками осуществляется в порядке, установленном Правительством Российской Федерации.</w:t>
      </w:r>
    </w:p>
    <w:p w:rsidR="00CB13DC" w:rsidRPr="000155D5" w:rsidRDefault="00CB13DC" w:rsidP="00CB13DC">
      <w:pPr>
        <w:widowControl w:val="0"/>
        <w:autoSpaceDE w:val="0"/>
        <w:autoSpaceDN w:val="0"/>
        <w:adjustRightInd w:val="0"/>
        <w:ind w:firstLine="709"/>
        <w:jc w:val="both"/>
        <w:rPr>
          <w:sz w:val="16"/>
          <w:szCs w:val="16"/>
        </w:rPr>
      </w:pPr>
      <w:r w:rsidRPr="000155D5">
        <w:rPr>
          <w:sz w:val="16"/>
          <w:szCs w:val="16"/>
        </w:rPr>
        <w:t>3.14. Использование водных объектов общего пользования для рекреационных целей (отдыха, туризма, спорта) осуществляется с учетом действующего законодательства и настоящих Правил в специально отведенных для этого местах.</w:t>
      </w:r>
    </w:p>
    <w:p w:rsidR="00CB13DC" w:rsidRPr="000155D5" w:rsidRDefault="00CB13DC" w:rsidP="00CB13DC">
      <w:pPr>
        <w:widowControl w:val="0"/>
        <w:autoSpaceDE w:val="0"/>
        <w:autoSpaceDN w:val="0"/>
        <w:adjustRightInd w:val="0"/>
        <w:ind w:firstLine="709"/>
        <w:jc w:val="both"/>
        <w:rPr>
          <w:sz w:val="16"/>
          <w:szCs w:val="16"/>
        </w:rPr>
      </w:pPr>
      <w:r w:rsidRPr="000155D5">
        <w:rPr>
          <w:sz w:val="16"/>
          <w:szCs w:val="16"/>
        </w:rPr>
        <w:t xml:space="preserve">3.15. Проведение строительных, дноуглубительных, взрывных, буровых и других работ, связанных с изменением дна и берегов водных объектов, в их </w:t>
      </w:r>
      <w:proofErr w:type="spellStart"/>
      <w:r w:rsidRPr="000155D5">
        <w:rPr>
          <w:sz w:val="16"/>
          <w:szCs w:val="16"/>
        </w:rPr>
        <w:t>водоохранных</w:t>
      </w:r>
      <w:proofErr w:type="spellEnd"/>
      <w:r w:rsidRPr="000155D5">
        <w:rPr>
          <w:sz w:val="16"/>
          <w:szCs w:val="16"/>
        </w:rPr>
        <w:t xml:space="preserve"> зонах осуществляется в соответствии с требованиями законодательства в области охраны окружающей среды и законодательства о градостроительной деятельности.</w:t>
      </w:r>
    </w:p>
    <w:p w:rsidR="00CB13DC" w:rsidRPr="000155D5" w:rsidRDefault="00CB13DC" w:rsidP="00CB13DC">
      <w:pPr>
        <w:widowControl w:val="0"/>
        <w:autoSpaceDE w:val="0"/>
        <w:autoSpaceDN w:val="0"/>
        <w:adjustRightInd w:val="0"/>
        <w:ind w:firstLine="709"/>
        <w:jc w:val="both"/>
        <w:rPr>
          <w:sz w:val="16"/>
          <w:szCs w:val="16"/>
        </w:rPr>
      </w:pPr>
      <w:r w:rsidRPr="000155D5">
        <w:rPr>
          <w:sz w:val="16"/>
          <w:szCs w:val="16"/>
        </w:rPr>
        <w:t xml:space="preserve">3.16. Контроль за соблюдением настоящих Правил осуществляет администрация Панинского </w:t>
      </w:r>
      <w:proofErr w:type="gramStart"/>
      <w:r w:rsidRPr="000155D5">
        <w:rPr>
          <w:sz w:val="16"/>
          <w:szCs w:val="16"/>
        </w:rPr>
        <w:t>муниципального</w:t>
      </w:r>
      <w:proofErr w:type="gramEnd"/>
      <w:r w:rsidRPr="000155D5">
        <w:rPr>
          <w:sz w:val="16"/>
          <w:szCs w:val="16"/>
        </w:rPr>
        <w:t xml:space="preserve"> района.</w:t>
      </w:r>
    </w:p>
    <w:p w:rsidR="00CB13DC" w:rsidRPr="000155D5" w:rsidRDefault="00CB13DC" w:rsidP="00CB13DC">
      <w:pPr>
        <w:jc w:val="center"/>
        <w:rPr>
          <w:b/>
          <w:sz w:val="16"/>
          <w:szCs w:val="16"/>
        </w:rPr>
      </w:pPr>
      <w:bookmarkStart w:id="1" w:name="Par71"/>
      <w:bookmarkEnd w:id="1"/>
      <w:r w:rsidRPr="000155D5">
        <w:rPr>
          <w:b/>
          <w:sz w:val="16"/>
          <w:szCs w:val="16"/>
        </w:rPr>
        <w:t xml:space="preserve">4. Ограничения использования водных объектов общего пользования </w:t>
      </w:r>
    </w:p>
    <w:p w:rsidR="00CB13DC" w:rsidRPr="000155D5" w:rsidRDefault="00CB13DC" w:rsidP="00CB13DC">
      <w:pPr>
        <w:jc w:val="center"/>
        <w:rPr>
          <w:b/>
          <w:sz w:val="16"/>
          <w:szCs w:val="16"/>
        </w:rPr>
      </w:pPr>
      <w:r w:rsidRPr="000155D5">
        <w:rPr>
          <w:b/>
          <w:sz w:val="16"/>
          <w:szCs w:val="16"/>
        </w:rPr>
        <w:lastRenderedPageBreak/>
        <w:t xml:space="preserve">для личных и бытовых нужд на территории </w:t>
      </w:r>
    </w:p>
    <w:p w:rsidR="00CB13DC" w:rsidRPr="000155D5" w:rsidRDefault="00CB13DC" w:rsidP="00CB13DC">
      <w:pPr>
        <w:jc w:val="center"/>
        <w:rPr>
          <w:b/>
          <w:sz w:val="16"/>
          <w:szCs w:val="16"/>
        </w:rPr>
      </w:pPr>
      <w:r w:rsidRPr="000155D5">
        <w:rPr>
          <w:b/>
          <w:sz w:val="16"/>
          <w:szCs w:val="16"/>
        </w:rPr>
        <w:t>Панинского муниципального района</w:t>
      </w:r>
    </w:p>
    <w:p w:rsidR="00CB13DC" w:rsidRPr="000155D5" w:rsidRDefault="00CB13DC" w:rsidP="00CB13DC">
      <w:pPr>
        <w:ind w:firstLine="709"/>
        <w:jc w:val="both"/>
        <w:rPr>
          <w:sz w:val="16"/>
          <w:szCs w:val="16"/>
        </w:rPr>
      </w:pPr>
      <w:proofErr w:type="gramStart"/>
      <w:r w:rsidRPr="000155D5">
        <w:rPr>
          <w:sz w:val="16"/>
          <w:szCs w:val="16"/>
        </w:rPr>
        <w:t>На водных объектах общего пользования на территории Панинского муниципального района запрещены:</w:t>
      </w:r>
      <w:proofErr w:type="gramEnd"/>
    </w:p>
    <w:p w:rsidR="00CB13DC" w:rsidRPr="000155D5" w:rsidRDefault="00CB13DC" w:rsidP="00CB13DC">
      <w:pPr>
        <w:ind w:firstLine="709"/>
        <w:jc w:val="both"/>
        <w:rPr>
          <w:sz w:val="16"/>
          <w:szCs w:val="16"/>
        </w:rPr>
      </w:pPr>
      <w:r w:rsidRPr="000155D5">
        <w:rPr>
          <w:sz w:val="16"/>
          <w:szCs w:val="16"/>
        </w:rPr>
        <w:t>4.1. Забор воды для питьевого и хозяйственно - бытового водоснабжения во всех без исключения водных объектах общего пользования без соответствующего разрешения органов санитарно-эпидемиологического и ветеринарного надзора.</w:t>
      </w:r>
    </w:p>
    <w:p w:rsidR="00CB13DC" w:rsidRPr="000155D5" w:rsidRDefault="00CB13DC" w:rsidP="00CB13DC">
      <w:pPr>
        <w:ind w:firstLine="709"/>
        <w:jc w:val="both"/>
        <w:rPr>
          <w:sz w:val="16"/>
          <w:szCs w:val="16"/>
        </w:rPr>
      </w:pPr>
      <w:r w:rsidRPr="000155D5">
        <w:rPr>
          <w:sz w:val="16"/>
          <w:szCs w:val="16"/>
        </w:rPr>
        <w:t>4.2. Купание во всех водных объектах общего пользования без соответствующего разрешения Государственной инспекции по маломерным судам МЧС России по Воронежской области, органов санитарно-эпидемиологического надзора, а также в местах, где выставлены щиты (аншлаги) с предупреждающими и запрещающими надписями, необорудованных и незнакомых местах.</w:t>
      </w:r>
    </w:p>
    <w:p w:rsidR="00CB13DC" w:rsidRPr="000155D5" w:rsidRDefault="00CB13DC" w:rsidP="00CB13DC">
      <w:pPr>
        <w:ind w:firstLine="709"/>
        <w:jc w:val="both"/>
        <w:rPr>
          <w:sz w:val="16"/>
          <w:szCs w:val="16"/>
        </w:rPr>
      </w:pPr>
      <w:r w:rsidRPr="000155D5">
        <w:rPr>
          <w:sz w:val="16"/>
          <w:szCs w:val="16"/>
        </w:rPr>
        <w:t>4.3. Плавание на маломерных плавательных средствах во всех водных объектах общего пользования без соответствующего технического освидетельствования и регистрации маломерных плавательных сре</w:t>
      </w:r>
      <w:proofErr w:type="gramStart"/>
      <w:r w:rsidRPr="000155D5">
        <w:rPr>
          <w:sz w:val="16"/>
          <w:szCs w:val="16"/>
        </w:rPr>
        <w:t>дств в Г</w:t>
      </w:r>
      <w:proofErr w:type="gramEnd"/>
      <w:r w:rsidRPr="000155D5">
        <w:rPr>
          <w:sz w:val="16"/>
          <w:szCs w:val="16"/>
        </w:rPr>
        <w:t>осударственной инспекции по маломерным судам МЧС России по Воронежской области.</w:t>
      </w:r>
    </w:p>
    <w:p w:rsidR="00CB13DC" w:rsidRPr="000155D5" w:rsidRDefault="00CB13DC" w:rsidP="00CB13DC">
      <w:pPr>
        <w:ind w:firstLine="709"/>
        <w:jc w:val="both"/>
        <w:rPr>
          <w:sz w:val="16"/>
          <w:szCs w:val="16"/>
        </w:rPr>
      </w:pPr>
      <w:r w:rsidRPr="000155D5">
        <w:rPr>
          <w:sz w:val="16"/>
          <w:szCs w:val="16"/>
        </w:rPr>
        <w:t>4.4. Использование механических транспортных сре</w:t>
      </w:r>
      <w:proofErr w:type="gramStart"/>
      <w:r w:rsidRPr="000155D5">
        <w:rPr>
          <w:sz w:val="16"/>
          <w:szCs w:val="16"/>
        </w:rPr>
        <w:t>дств пр</w:t>
      </w:r>
      <w:proofErr w:type="gramEnd"/>
      <w:r w:rsidRPr="000155D5">
        <w:rPr>
          <w:sz w:val="16"/>
          <w:szCs w:val="16"/>
        </w:rPr>
        <w:t>и пользовании береговой полосы.</w:t>
      </w:r>
    </w:p>
    <w:p w:rsidR="00CB13DC" w:rsidRPr="000155D5" w:rsidRDefault="00CB13DC" w:rsidP="00CB13DC">
      <w:pPr>
        <w:ind w:firstLine="709"/>
        <w:jc w:val="both"/>
        <w:rPr>
          <w:sz w:val="16"/>
          <w:szCs w:val="16"/>
        </w:rPr>
      </w:pPr>
      <w:r w:rsidRPr="000155D5">
        <w:rPr>
          <w:sz w:val="16"/>
          <w:szCs w:val="16"/>
        </w:rPr>
        <w:t>4.5. Загрязнение и засорение водных объектов и береговой полосы.</w:t>
      </w:r>
    </w:p>
    <w:p w:rsidR="00CB13DC" w:rsidRPr="000155D5" w:rsidRDefault="00CB13DC" w:rsidP="00CB13DC">
      <w:pPr>
        <w:ind w:firstLine="709"/>
        <w:jc w:val="both"/>
        <w:rPr>
          <w:sz w:val="16"/>
          <w:szCs w:val="16"/>
        </w:rPr>
      </w:pPr>
      <w:r w:rsidRPr="000155D5">
        <w:rPr>
          <w:sz w:val="16"/>
          <w:szCs w:val="16"/>
        </w:rPr>
        <w:t>4.6. Продажа и распитие спиртных напитков при пользовании береговой полосы.</w:t>
      </w:r>
    </w:p>
    <w:p w:rsidR="00CB13DC" w:rsidRPr="000155D5" w:rsidRDefault="00CB13DC" w:rsidP="00CB13DC">
      <w:pPr>
        <w:ind w:firstLine="709"/>
        <w:jc w:val="both"/>
        <w:rPr>
          <w:sz w:val="16"/>
          <w:szCs w:val="16"/>
        </w:rPr>
      </w:pPr>
      <w:r w:rsidRPr="000155D5">
        <w:rPr>
          <w:sz w:val="16"/>
          <w:szCs w:val="16"/>
        </w:rPr>
        <w:t>4.7. Купание домашних животных и скота.</w:t>
      </w:r>
    </w:p>
    <w:p w:rsidR="00CB13DC" w:rsidRPr="000155D5" w:rsidRDefault="00CB13DC" w:rsidP="00CB13DC">
      <w:pPr>
        <w:widowControl w:val="0"/>
        <w:autoSpaceDE w:val="0"/>
        <w:autoSpaceDN w:val="0"/>
        <w:adjustRightInd w:val="0"/>
        <w:ind w:firstLine="709"/>
        <w:jc w:val="both"/>
        <w:rPr>
          <w:sz w:val="16"/>
          <w:szCs w:val="16"/>
        </w:rPr>
      </w:pPr>
      <w:r w:rsidRPr="000155D5">
        <w:rPr>
          <w:sz w:val="16"/>
          <w:szCs w:val="16"/>
        </w:rPr>
        <w:t>4.8. Плавание на досках, бревнах, лежаках, автомобильных камерах, надувных матрацах.</w:t>
      </w:r>
    </w:p>
    <w:p w:rsidR="00CB13DC" w:rsidRPr="000155D5" w:rsidRDefault="00CB13DC" w:rsidP="00CB13DC">
      <w:pPr>
        <w:jc w:val="center"/>
        <w:rPr>
          <w:b/>
          <w:sz w:val="16"/>
          <w:szCs w:val="16"/>
        </w:rPr>
      </w:pPr>
      <w:r w:rsidRPr="000155D5">
        <w:rPr>
          <w:b/>
          <w:sz w:val="16"/>
          <w:szCs w:val="16"/>
        </w:rPr>
        <w:t xml:space="preserve">5. Информирование населения об ограничениях использования </w:t>
      </w:r>
    </w:p>
    <w:p w:rsidR="00CB13DC" w:rsidRPr="000155D5" w:rsidRDefault="00CB13DC" w:rsidP="00CB13DC">
      <w:pPr>
        <w:widowControl w:val="0"/>
        <w:autoSpaceDE w:val="0"/>
        <w:autoSpaceDN w:val="0"/>
        <w:adjustRightInd w:val="0"/>
        <w:jc w:val="center"/>
        <w:rPr>
          <w:b/>
          <w:sz w:val="16"/>
          <w:szCs w:val="16"/>
        </w:rPr>
      </w:pPr>
      <w:r w:rsidRPr="000155D5">
        <w:rPr>
          <w:b/>
          <w:sz w:val="16"/>
          <w:szCs w:val="16"/>
        </w:rPr>
        <w:t>водных объектов общего пользования для личных и бытовых нужд</w:t>
      </w:r>
    </w:p>
    <w:p w:rsidR="00CB13DC" w:rsidRPr="000155D5" w:rsidRDefault="00CB13DC" w:rsidP="00CB13DC">
      <w:pPr>
        <w:ind w:firstLine="709"/>
        <w:jc w:val="both"/>
        <w:rPr>
          <w:sz w:val="16"/>
          <w:szCs w:val="16"/>
        </w:rPr>
      </w:pPr>
      <w:r w:rsidRPr="000155D5">
        <w:rPr>
          <w:sz w:val="16"/>
          <w:szCs w:val="16"/>
        </w:rPr>
        <w:t>5.1. Установление ограничений, связанных с использованием водных объектов общего пользования.</w:t>
      </w:r>
    </w:p>
    <w:p w:rsidR="00CB13DC" w:rsidRPr="000155D5" w:rsidRDefault="00CB13DC" w:rsidP="00CB13DC">
      <w:pPr>
        <w:ind w:firstLine="709"/>
        <w:jc w:val="both"/>
        <w:rPr>
          <w:sz w:val="16"/>
          <w:szCs w:val="16"/>
        </w:rPr>
      </w:pPr>
      <w:proofErr w:type="gramStart"/>
      <w:r w:rsidRPr="000155D5">
        <w:rPr>
          <w:sz w:val="16"/>
          <w:szCs w:val="16"/>
        </w:rPr>
        <w:t>Ограничения, связанные с использованием водных объектов общего пользования, расположенных в границах Панинского муниципального района, устанавливаются настоящими Правилами и другими (или иными) нормативными правовыми актами администрации Панинского муниципального района с дальнейшим информированием населения через средства массовой информации и посредством специальных информационных знаков, устанавливаемых вдоль берегов водных объектов.</w:t>
      </w:r>
      <w:proofErr w:type="gramEnd"/>
    </w:p>
    <w:p w:rsidR="00CB13DC" w:rsidRPr="000155D5" w:rsidRDefault="00CB13DC" w:rsidP="00CB13DC">
      <w:pPr>
        <w:ind w:firstLine="709"/>
        <w:jc w:val="both"/>
        <w:rPr>
          <w:sz w:val="16"/>
          <w:szCs w:val="16"/>
        </w:rPr>
      </w:pPr>
      <w:r w:rsidRPr="000155D5">
        <w:rPr>
          <w:sz w:val="16"/>
          <w:szCs w:val="16"/>
        </w:rPr>
        <w:t>5.2. Предоставление гражданам информации об ограничении водопользования на водных объектах общего пользования, расположенных на территории Панинского муниципального района, осуществляют органы местного самоуправления Панинского муниципального района, водопользователи.</w:t>
      </w:r>
    </w:p>
    <w:p w:rsidR="00CB13DC" w:rsidRPr="000155D5" w:rsidRDefault="00CB13DC" w:rsidP="00CB13DC">
      <w:pPr>
        <w:widowControl w:val="0"/>
        <w:autoSpaceDE w:val="0"/>
        <w:autoSpaceDN w:val="0"/>
        <w:adjustRightInd w:val="0"/>
        <w:ind w:firstLine="709"/>
        <w:jc w:val="both"/>
        <w:rPr>
          <w:sz w:val="16"/>
          <w:szCs w:val="16"/>
        </w:rPr>
      </w:pPr>
      <w:r w:rsidRPr="000155D5">
        <w:rPr>
          <w:sz w:val="16"/>
          <w:szCs w:val="16"/>
        </w:rPr>
        <w:t>5.3. Данная информация доводится до сведения граждан через средства массовой информации (печатные издания, телевидение, радио), сеть «Интернет» на официальном сайте администрации Панинского муниципального района, путем установления специальных знаков, содержащих информацию об ограничении использования водных объектов общего пользования.</w:t>
      </w:r>
    </w:p>
    <w:p w:rsidR="00CB13DC" w:rsidRPr="000155D5" w:rsidRDefault="00CB13DC" w:rsidP="00CB13DC">
      <w:pPr>
        <w:widowControl w:val="0"/>
        <w:autoSpaceDE w:val="0"/>
        <w:autoSpaceDN w:val="0"/>
        <w:adjustRightInd w:val="0"/>
        <w:jc w:val="center"/>
        <w:outlineLvl w:val="1"/>
        <w:rPr>
          <w:b/>
          <w:sz w:val="16"/>
          <w:szCs w:val="16"/>
        </w:rPr>
      </w:pPr>
      <w:bookmarkStart w:id="2" w:name="Par79"/>
      <w:bookmarkEnd w:id="2"/>
      <w:r w:rsidRPr="000155D5">
        <w:rPr>
          <w:b/>
          <w:sz w:val="16"/>
          <w:szCs w:val="16"/>
        </w:rPr>
        <w:t>6. Ответственность за нарушение условий использования</w:t>
      </w:r>
    </w:p>
    <w:p w:rsidR="00CB13DC" w:rsidRPr="000155D5" w:rsidRDefault="00CB13DC" w:rsidP="00CB13DC">
      <w:pPr>
        <w:widowControl w:val="0"/>
        <w:autoSpaceDE w:val="0"/>
        <w:autoSpaceDN w:val="0"/>
        <w:adjustRightInd w:val="0"/>
        <w:jc w:val="center"/>
        <w:rPr>
          <w:b/>
          <w:sz w:val="16"/>
          <w:szCs w:val="16"/>
        </w:rPr>
      </w:pPr>
      <w:r w:rsidRPr="000155D5">
        <w:rPr>
          <w:b/>
          <w:sz w:val="16"/>
          <w:szCs w:val="16"/>
        </w:rPr>
        <w:t xml:space="preserve">водных объектов общего пользования </w:t>
      </w:r>
    </w:p>
    <w:p w:rsidR="00CB13DC" w:rsidRPr="000155D5" w:rsidRDefault="00CB13DC" w:rsidP="00CB13DC">
      <w:pPr>
        <w:widowControl w:val="0"/>
        <w:autoSpaceDE w:val="0"/>
        <w:autoSpaceDN w:val="0"/>
        <w:adjustRightInd w:val="0"/>
        <w:ind w:firstLine="720"/>
        <w:jc w:val="both"/>
        <w:rPr>
          <w:sz w:val="16"/>
          <w:szCs w:val="16"/>
        </w:rPr>
      </w:pPr>
      <w:r w:rsidRPr="000155D5">
        <w:rPr>
          <w:sz w:val="16"/>
          <w:szCs w:val="16"/>
        </w:rPr>
        <w:t>Лица, виновные в нарушении Правил использования объектов общего пользования, несут административную, уголовную ответственность в соответствии с законодательством Российской Федерации.</w:t>
      </w:r>
    </w:p>
    <w:p w:rsidR="000405AF" w:rsidRDefault="00CB13DC"/>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CB13DC"/>
    <w:rsid w:val="00036C6A"/>
    <w:rsid w:val="000E396B"/>
    <w:rsid w:val="001632D3"/>
    <w:rsid w:val="002119A5"/>
    <w:rsid w:val="002C29E8"/>
    <w:rsid w:val="004523A8"/>
    <w:rsid w:val="007D6492"/>
    <w:rsid w:val="009A11D4"/>
    <w:rsid w:val="00AB2D76"/>
    <w:rsid w:val="00CB13DC"/>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3DC"/>
    <w:pPr>
      <w:suppressAutoHyphens/>
      <w:spacing w:before="0" w:after="0"/>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B13DC"/>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CB13DC"/>
    <w:rPr>
      <w:rFonts w:ascii="Arial" w:eastAsia="Times New Roman" w:hAnsi="Arial" w:cs="Arial"/>
      <w:sz w:val="20"/>
      <w:szCs w:val="20"/>
      <w:lang w:eastAsia="ru-RU"/>
    </w:rPr>
  </w:style>
  <w:style w:type="paragraph" w:styleId="a3">
    <w:name w:val="Balloon Text"/>
    <w:basedOn w:val="a"/>
    <w:link w:val="a4"/>
    <w:uiPriority w:val="99"/>
    <w:semiHidden/>
    <w:unhideWhenUsed/>
    <w:rsid w:val="00CB13DC"/>
    <w:rPr>
      <w:rFonts w:ascii="Tahoma" w:hAnsi="Tahoma" w:cs="Tahoma"/>
      <w:sz w:val="16"/>
      <w:szCs w:val="16"/>
    </w:rPr>
  </w:style>
  <w:style w:type="character" w:customStyle="1" w:styleId="a4">
    <w:name w:val="Текст выноски Знак"/>
    <w:basedOn w:val="a0"/>
    <w:link w:val="a3"/>
    <w:uiPriority w:val="99"/>
    <w:semiHidden/>
    <w:rsid w:val="00CB13D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2026</Words>
  <Characters>11553</Characters>
  <Application>Microsoft Office Word</Application>
  <DocSecurity>0</DocSecurity>
  <Lines>96</Lines>
  <Paragraphs>27</Paragraphs>
  <ScaleCrop>false</ScaleCrop>
  <Company>RePack by SPecialiST</Company>
  <LinksUpToDate>false</LinksUpToDate>
  <CharactersWithSpaces>13552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2018-02-21T13:44:00Z</dcterms:created>
  <dcterms:modified xsi:type="dcterms:W3CDTF">2018-02-21T13:44:00Z</dcterms:modified>
</cp:coreProperties>
</file>