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3C" w:rsidRPr="004C3281" w:rsidRDefault="00B30A3C" w:rsidP="00B30A3C">
      <w:pPr>
        <w:tabs>
          <w:tab w:val="left" w:pos="4116"/>
        </w:tabs>
        <w:jc w:val="center"/>
        <w:rPr>
          <w:rFonts w:eastAsia="Calibri"/>
          <w:sz w:val="18"/>
          <w:szCs w:val="18"/>
        </w:rPr>
      </w:pPr>
      <w:r w:rsidRPr="004C3281">
        <w:rPr>
          <w:rFonts w:eastAsia="Calibri"/>
          <w:noProof/>
          <w:sz w:val="18"/>
          <w:szCs w:val="18"/>
          <w:lang w:eastAsia="ru-RU"/>
        </w:rPr>
        <w:drawing>
          <wp:inline distT="0" distB="0" distL="0" distR="0">
            <wp:extent cx="552450" cy="67627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B30A3C" w:rsidRPr="004C3281" w:rsidRDefault="00B30A3C" w:rsidP="00B30A3C">
      <w:pPr>
        <w:ind w:firstLine="709"/>
        <w:jc w:val="center"/>
        <w:rPr>
          <w:sz w:val="18"/>
          <w:szCs w:val="18"/>
        </w:rPr>
      </w:pPr>
      <w:r w:rsidRPr="004C3281">
        <w:rPr>
          <w:sz w:val="18"/>
          <w:szCs w:val="18"/>
        </w:rPr>
        <w:t>АДМИНИСТРАЦИЯ</w:t>
      </w:r>
    </w:p>
    <w:p w:rsidR="00B30A3C" w:rsidRPr="004C3281" w:rsidRDefault="00B30A3C" w:rsidP="00B30A3C">
      <w:pPr>
        <w:ind w:firstLine="709"/>
        <w:jc w:val="center"/>
        <w:rPr>
          <w:sz w:val="18"/>
          <w:szCs w:val="18"/>
        </w:rPr>
      </w:pPr>
      <w:r w:rsidRPr="004C3281">
        <w:rPr>
          <w:sz w:val="18"/>
          <w:szCs w:val="18"/>
        </w:rPr>
        <w:t>ПАНИНСКОГО МУНИЦИПАЛЬНОГО РАЙОНА ВОРОНЕЖСКОЙ ОБЛАСТИ</w:t>
      </w:r>
    </w:p>
    <w:p w:rsidR="00B30A3C" w:rsidRPr="004C3281" w:rsidRDefault="00B30A3C" w:rsidP="00B30A3C">
      <w:pPr>
        <w:ind w:firstLine="709"/>
        <w:jc w:val="center"/>
        <w:rPr>
          <w:sz w:val="18"/>
          <w:szCs w:val="18"/>
        </w:rPr>
      </w:pPr>
      <w:r w:rsidRPr="004C3281">
        <w:rPr>
          <w:sz w:val="18"/>
          <w:szCs w:val="18"/>
        </w:rPr>
        <w:t>ПОСТАНОВЛЕНИЕ</w:t>
      </w:r>
    </w:p>
    <w:p w:rsidR="00B30A3C" w:rsidRPr="004C3281" w:rsidRDefault="00B30A3C" w:rsidP="00B30A3C">
      <w:pPr>
        <w:ind w:firstLine="709"/>
        <w:rPr>
          <w:sz w:val="18"/>
          <w:szCs w:val="18"/>
        </w:rPr>
      </w:pPr>
    </w:p>
    <w:p w:rsidR="00B30A3C" w:rsidRPr="004C3281" w:rsidRDefault="00B30A3C" w:rsidP="00B30A3C">
      <w:pPr>
        <w:ind w:firstLine="709"/>
        <w:rPr>
          <w:sz w:val="18"/>
          <w:szCs w:val="18"/>
        </w:rPr>
      </w:pPr>
      <w:r w:rsidRPr="004C3281">
        <w:rPr>
          <w:sz w:val="18"/>
          <w:szCs w:val="18"/>
        </w:rPr>
        <w:t>от 02.03.2018 № 75</w:t>
      </w:r>
    </w:p>
    <w:p w:rsidR="00B30A3C" w:rsidRPr="004C3281" w:rsidRDefault="00B30A3C" w:rsidP="00B30A3C">
      <w:pPr>
        <w:ind w:firstLine="709"/>
        <w:rPr>
          <w:sz w:val="18"/>
          <w:szCs w:val="18"/>
        </w:rPr>
      </w:pPr>
      <w:r w:rsidRPr="004C3281">
        <w:rPr>
          <w:sz w:val="18"/>
          <w:szCs w:val="18"/>
        </w:rPr>
        <w:t>р.п. Панино</w:t>
      </w:r>
    </w:p>
    <w:p w:rsidR="00B30A3C" w:rsidRPr="004C3281" w:rsidRDefault="00B30A3C" w:rsidP="00B30A3C">
      <w:pPr>
        <w:pStyle w:val="Title"/>
        <w:rPr>
          <w:rFonts w:ascii="Times New Roman" w:hAnsi="Times New Roman" w:cs="Times New Roman"/>
          <w:sz w:val="18"/>
          <w:szCs w:val="18"/>
        </w:rPr>
      </w:pPr>
      <w:r w:rsidRPr="004C3281">
        <w:rPr>
          <w:rFonts w:ascii="Times New Roman" w:hAnsi="Times New Roman" w:cs="Times New Roman"/>
          <w:sz w:val="18"/>
          <w:szCs w:val="18"/>
        </w:rPr>
        <w:t xml:space="preserve">О внесении изменений в постановление </w:t>
      </w:r>
    </w:p>
    <w:p w:rsidR="00B30A3C" w:rsidRPr="004C3281" w:rsidRDefault="00B30A3C" w:rsidP="00B30A3C">
      <w:pPr>
        <w:pStyle w:val="Title"/>
        <w:rPr>
          <w:rFonts w:ascii="Times New Roman" w:hAnsi="Times New Roman" w:cs="Times New Roman"/>
          <w:sz w:val="18"/>
          <w:szCs w:val="18"/>
        </w:rPr>
      </w:pPr>
      <w:r w:rsidRPr="004C3281">
        <w:rPr>
          <w:rFonts w:ascii="Times New Roman" w:hAnsi="Times New Roman" w:cs="Times New Roman"/>
          <w:sz w:val="18"/>
          <w:szCs w:val="18"/>
        </w:rPr>
        <w:t xml:space="preserve">администрации Панинского </w:t>
      </w:r>
      <w:proofErr w:type="gramStart"/>
      <w:r w:rsidRPr="004C3281">
        <w:rPr>
          <w:rFonts w:ascii="Times New Roman" w:hAnsi="Times New Roman" w:cs="Times New Roman"/>
          <w:sz w:val="18"/>
          <w:szCs w:val="18"/>
        </w:rPr>
        <w:t>муниципального</w:t>
      </w:r>
      <w:proofErr w:type="gramEnd"/>
    </w:p>
    <w:p w:rsidR="00B30A3C" w:rsidRPr="004C3281" w:rsidRDefault="00B30A3C" w:rsidP="00B30A3C">
      <w:pPr>
        <w:pStyle w:val="Title"/>
        <w:rPr>
          <w:rFonts w:ascii="Times New Roman" w:hAnsi="Times New Roman" w:cs="Times New Roman"/>
          <w:sz w:val="18"/>
          <w:szCs w:val="18"/>
        </w:rPr>
      </w:pPr>
      <w:r w:rsidRPr="004C3281">
        <w:rPr>
          <w:rFonts w:ascii="Times New Roman" w:hAnsi="Times New Roman" w:cs="Times New Roman"/>
          <w:sz w:val="18"/>
          <w:szCs w:val="18"/>
        </w:rPr>
        <w:t xml:space="preserve">района от 10.08.2015 № 314 «О порядке </w:t>
      </w:r>
    </w:p>
    <w:p w:rsidR="00B30A3C" w:rsidRPr="004C3281" w:rsidRDefault="00B30A3C" w:rsidP="00B30A3C">
      <w:pPr>
        <w:pStyle w:val="Title"/>
        <w:rPr>
          <w:rFonts w:ascii="Times New Roman" w:hAnsi="Times New Roman" w:cs="Times New Roman"/>
          <w:sz w:val="18"/>
          <w:szCs w:val="18"/>
        </w:rPr>
      </w:pPr>
      <w:r w:rsidRPr="004C3281">
        <w:rPr>
          <w:rFonts w:ascii="Times New Roman" w:hAnsi="Times New Roman" w:cs="Times New Roman"/>
          <w:sz w:val="18"/>
          <w:szCs w:val="18"/>
        </w:rPr>
        <w:t>формирования муниципального задания</w:t>
      </w:r>
    </w:p>
    <w:p w:rsidR="00B30A3C" w:rsidRPr="004C3281" w:rsidRDefault="00B30A3C" w:rsidP="00B30A3C">
      <w:pPr>
        <w:pStyle w:val="Title"/>
        <w:rPr>
          <w:rFonts w:ascii="Times New Roman" w:hAnsi="Times New Roman" w:cs="Times New Roman"/>
          <w:sz w:val="18"/>
          <w:szCs w:val="18"/>
        </w:rPr>
      </w:pPr>
      <w:proofErr w:type="gramStart"/>
      <w:r w:rsidRPr="004C3281">
        <w:rPr>
          <w:rFonts w:ascii="Times New Roman" w:hAnsi="Times New Roman" w:cs="Times New Roman"/>
          <w:sz w:val="18"/>
          <w:szCs w:val="18"/>
        </w:rPr>
        <w:t>на оказание муниципальных услуг (выполнение</w:t>
      </w:r>
      <w:proofErr w:type="gramEnd"/>
    </w:p>
    <w:p w:rsidR="00B30A3C" w:rsidRPr="004C3281" w:rsidRDefault="00B30A3C" w:rsidP="00B30A3C">
      <w:pPr>
        <w:pStyle w:val="Title"/>
        <w:rPr>
          <w:rFonts w:ascii="Times New Roman" w:hAnsi="Times New Roman" w:cs="Times New Roman"/>
          <w:sz w:val="18"/>
          <w:szCs w:val="18"/>
        </w:rPr>
      </w:pPr>
      <w:r w:rsidRPr="004C3281">
        <w:rPr>
          <w:rFonts w:ascii="Times New Roman" w:hAnsi="Times New Roman" w:cs="Times New Roman"/>
          <w:sz w:val="18"/>
          <w:szCs w:val="18"/>
        </w:rPr>
        <w:t>работ) в отношении муниципальных учреждений</w:t>
      </w:r>
    </w:p>
    <w:p w:rsidR="00B30A3C" w:rsidRPr="004C3281" w:rsidRDefault="00B30A3C" w:rsidP="00B30A3C">
      <w:pPr>
        <w:pStyle w:val="Title"/>
        <w:rPr>
          <w:rFonts w:ascii="Times New Roman" w:hAnsi="Times New Roman" w:cs="Times New Roman"/>
          <w:sz w:val="18"/>
          <w:szCs w:val="18"/>
        </w:rPr>
      </w:pPr>
      <w:r w:rsidRPr="004C3281">
        <w:rPr>
          <w:rFonts w:ascii="Times New Roman" w:hAnsi="Times New Roman" w:cs="Times New Roman"/>
          <w:sz w:val="18"/>
          <w:szCs w:val="18"/>
        </w:rPr>
        <w:t>и финансового обеспечения выполнения</w:t>
      </w:r>
    </w:p>
    <w:p w:rsidR="00B30A3C" w:rsidRPr="004C3281" w:rsidRDefault="00B30A3C" w:rsidP="00B30A3C">
      <w:pPr>
        <w:pStyle w:val="Title"/>
        <w:rPr>
          <w:rFonts w:ascii="Times New Roman" w:hAnsi="Times New Roman" w:cs="Times New Roman"/>
          <w:sz w:val="18"/>
          <w:szCs w:val="18"/>
        </w:rPr>
      </w:pPr>
      <w:r w:rsidRPr="004C3281">
        <w:rPr>
          <w:rFonts w:ascii="Times New Roman" w:hAnsi="Times New Roman" w:cs="Times New Roman"/>
          <w:sz w:val="18"/>
          <w:szCs w:val="18"/>
        </w:rPr>
        <w:t>муниципального задания»</w:t>
      </w:r>
    </w:p>
    <w:p w:rsidR="00B30A3C" w:rsidRPr="004C3281" w:rsidRDefault="00B30A3C" w:rsidP="00B30A3C">
      <w:pPr>
        <w:ind w:firstLine="709"/>
        <w:rPr>
          <w:sz w:val="18"/>
          <w:szCs w:val="18"/>
        </w:rPr>
      </w:pPr>
    </w:p>
    <w:p w:rsidR="00B30A3C" w:rsidRPr="004C3281" w:rsidRDefault="00B30A3C" w:rsidP="00B30A3C">
      <w:pPr>
        <w:ind w:firstLine="709"/>
        <w:rPr>
          <w:sz w:val="18"/>
          <w:szCs w:val="18"/>
        </w:rPr>
      </w:pPr>
      <w:r w:rsidRPr="004C3281">
        <w:rPr>
          <w:sz w:val="18"/>
          <w:szCs w:val="18"/>
        </w:rPr>
        <w:t xml:space="preserve"> В соответствии со статьей 69.2 Бюджетного кодекса Российской Федерации, в целях приведения муниципальных правовых актов в соответствие действующему законодательству администрация Панинского муниципального района Воронежской области </w:t>
      </w:r>
      <w:proofErr w:type="gramStart"/>
      <w:r w:rsidRPr="004C3281">
        <w:rPr>
          <w:sz w:val="18"/>
          <w:szCs w:val="18"/>
        </w:rPr>
        <w:t>п</w:t>
      </w:r>
      <w:proofErr w:type="gramEnd"/>
      <w:r w:rsidRPr="004C3281">
        <w:rPr>
          <w:sz w:val="18"/>
          <w:szCs w:val="18"/>
        </w:rPr>
        <w:t xml:space="preserve"> о с т а н о в л я е т:</w:t>
      </w:r>
    </w:p>
    <w:p w:rsidR="00B30A3C" w:rsidRPr="004C3281" w:rsidRDefault="00B30A3C" w:rsidP="00B30A3C">
      <w:pPr>
        <w:ind w:firstLine="709"/>
        <w:rPr>
          <w:sz w:val="18"/>
          <w:szCs w:val="18"/>
        </w:rPr>
      </w:pPr>
      <w:bookmarkStart w:id="0" w:name="sub_1"/>
      <w:r w:rsidRPr="004C3281">
        <w:rPr>
          <w:sz w:val="18"/>
          <w:szCs w:val="18"/>
        </w:rPr>
        <w:t xml:space="preserve">1. </w:t>
      </w:r>
      <w:proofErr w:type="gramStart"/>
      <w:r w:rsidRPr="004C3281">
        <w:rPr>
          <w:sz w:val="18"/>
          <w:szCs w:val="18"/>
        </w:rPr>
        <w:t>Внести изменения в Положение о порядке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утвержденное постановлением администрации Панинского муниципального района от 10.08.2015 № 314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изложив в новой редакции согласно</w:t>
      </w:r>
      <w:proofErr w:type="gramEnd"/>
      <w:r w:rsidRPr="004C3281">
        <w:rPr>
          <w:sz w:val="18"/>
          <w:szCs w:val="18"/>
        </w:rPr>
        <w:t xml:space="preserve"> настоящего приложения.</w:t>
      </w:r>
    </w:p>
    <w:p w:rsidR="00B30A3C" w:rsidRPr="004C3281" w:rsidRDefault="00B30A3C" w:rsidP="00B30A3C">
      <w:pPr>
        <w:ind w:firstLine="709"/>
        <w:rPr>
          <w:sz w:val="18"/>
          <w:szCs w:val="18"/>
        </w:rPr>
      </w:pPr>
      <w:bookmarkStart w:id="1" w:name="sub_2"/>
      <w:bookmarkEnd w:id="0"/>
      <w:r w:rsidRPr="004C3281">
        <w:rPr>
          <w:sz w:val="18"/>
          <w:szCs w:val="18"/>
        </w:rPr>
        <w:t xml:space="preserve"> 2. Настоящее постановление </w:t>
      </w:r>
      <w:proofErr w:type="gramStart"/>
      <w:r w:rsidRPr="004C3281">
        <w:rPr>
          <w:sz w:val="18"/>
          <w:szCs w:val="18"/>
        </w:rPr>
        <w:t>вступает в силу со дня подписания и распространяется</w:t>
      </w:r>
      <w:proofErr w:type="gramEnd"/>
      <w:r w:rsidRPr="004C3281">
        <w:rPr>
          <w:sz w:val="18"/>
          <w:szCs w:val="18"/>
        </w:rPr>
        <w:t xml:space="preserve"> на правоотношения, возникающие с 01.01.2018 года.</w:t>
      </w:r>
    </w:p>
    <w:p w:rsidR="00B30A3C" w:rsidRPr="004C3281" w:rsidRDefault="00B30A3C" w:rsidP="00B30A3C">
      <w:pPr>
        <w:ind w:firstLine="709"/>
        <w:rPr>
          <w:sz w:val="18"/>
          <w:szCs w:val="18"/>
        </w:rPr>
      </w:pPr>
      <w:r w:rsidRPr="004C3281">
        <w:rPr>
          <w:sz w:val="18"/>
          <w:szCs w:val="18"/>
        </w:rPr>
        <w:t xml:space="preserve"> 3. </w:t>
      </w:r>
      <w:bookmarkEnd w:id="1"/>
      <w:proofErr w:type="gramStart"/>
      <w:r w:rsidRPr="004C3281">
        <w:rPr>
          <w:sz w:val="18"/>
          <w:szCs w:val="18"/>
        </w:rPr>
        <w:t>Контроль за</w:t>
      </w:r>
      <w:proofErr w:type="gramEnd"/>
      <w:r w:rsidRPr="004C3281">
        <w:rPr>
          <w:sz w:val="18"/>
          <w:szCs w:val="18"/>
        </w:rPr>
        <w:t xml:space="preserve"> исполнением настоящего постановления возложить на и.о.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tbl>
      <w:tblPr>
        <w:tblW w:w="0" w:type="auto"/>
        <w:tblLook w:val="04A0"/>
      </w:tblPr>
      <w:tblGrid>
        <w:gridCol w:w="6204"/>
        <w:gridCol w:w="1842"/>
        <w:gridCol w:w="1808"/>
      </w:tblGrid>
      <w:tr w:rsidR="00B30A3C" w:rsidRPr="004C3281" w:rsidTr="00CD44D3">
        <w:tc>
          <w:tcPr>
            <w:tcW w:w="6204" w:type="dxa"/>
          </w:tcPr>
          <w:p w:rsidR="00B30A3C" w:rsidRPr="004C3281" w:rsidRDefault="00B30A3C" w:rsidP="00CD44D3">
            <w:pPr>
              <w:rPr>
                <w:sz w:val="18"/>
                <w:szCs w:val="18"/>
              </w:rPr>
            </w:pPr>
            <w:r w:rsidRPr="004C3281">
              <w:rPr>
                <w:sz w:val="18"/>
                <w:szCs w:val="18"/>
              </w:rPr>
              <w:t>Глава администрации</w:t>
            </w:r>
          </w:p>
          <w:p w:rsidR="00B30A3C" w:rsidRPr="004C3281" w:rsidRDefault="00B30A3C" w:rsidP="00CD44D3">
            <w:pPr>
              <w:rPr>
                <w:sz w:val="18"/>
                <w:szCs w:val="18"/>
              </w:rPr>
            </w:pPr>
            <w:r w:rsidRPr="004C3281">
              <w:rPr>
                <w:sz w:val="18"/>
                <w:szCs w:val="18"/>
              </w:rPr>
              <w:t>Панинского муниципального района</w:t>
            </w:r>
          </w:p>
        </w:tc>
        <w:tc>
          <w:tcPr>
            <w:tcW w:w="1842" w:type="dxa"/>
          </w:tcPr>
          <w:p w:rsidR="00B30A3C" w:rsidRPr="004C3281" w:rsidRDefault="00B30A3C" w:rsidP="00CD44D3">
            <w:pPr>
              <w:rPr>
                <w:sz w:val="18"/>
                <w:szCs w:val="18"/>
              </w:rPr>
            </w:pPr>
          </w:p>
        </w:tc>
        <w:tc>
          <w:tcPr>
            <w:tcW w:w="1808" w:type="dxa"/>
          </w:tcPr>
          <w:p w:rsidR="00B30A3C" w:rsidRPr="004C3281" w:rsidRDefault="00B30A3C" w:rsidP="00CD44D3">
            <w:pPr>
              <w:rPr>
                <w:sz w:val="18"/>
                <w:szCs w:val="18"/>
              </w:rPr>
            </w:pPr>
          </w:p>
          <w:p w:rsidR="00B30A3C" w:rsidRPr="004C3281" w:rsidRDefault="00B30A3C" w:rsidP="00CD44D3">
            <w:pPr>
              <w:rPr>
                <w:sz w:val="18"/>
                <w:szCs w:val="18"/>
                <w:lang w:val="en-US"/>
              </w:rPr>
            </w:pPr>
            <w:r w:rsidRPr="004C3281">
              <w:rPr>
                <w:sz w:val="18"/>
                <w:szCs w:val="18"/>
              </w:rPr>
              <w:t>Н.В. Щеглов</w:t>
            </w:r>
          </w:p>
        </w:tc>
      </w:tr>
    </w:tbl>
    <w:p w:rsidR="00B30A3C" w:rsidRPr="004C3281" w:rsidRDefault="00B30A3C" w:rsidP="00B30A3C">
      <w:pPr>
        <w:ind w:left="5103"/>
        <w:rPr>
          <w:sz w:val="18"/>
          <w:szCs w:val="18"/>
        </w:rPr>
      </w:pPr>
      <w:r w:rsidRPr="004C3281">
        <w:rPr>
          <w:sz w:val="18"/>
          <w:szCs w:val="18"/>
        </w:rPr>
        <w:t>ТВЕРЖДЕНО</w:t>
      </w:r>
    </w:p>
    <w:p w:rsidR="00B30A3C" w:rsidRPr="004C3281" w:rsidRDefault="00B30A3C" w:rsidP="00B30A3C">
      <w:pPr>
        <w:ind w:left="5103"/>
        <w:rPr>
          <w:sz w:val="18"/>
          <w:szCs w:val="18"/>
        </w:rPr>
      </w:pPr>
      <w:r w:rsidRPr="004C3281">
        <w:rPr>
          <w:sz w:val="18"/>
          <w:szCs w:val="18"/>
        </w:rPr>
        <w:t xml:space="preserve">постановлением администрации Панинского </w:t>
      </w:r>
      <w:proofErr w:type="gramStart"/>
      <w:r w:rsidRPr="004C3281">
        <w:rPr>
          <w:sz w:val="18"/>
          <w:szCs w:val="18"/>
        </w:rPr>
        <w:t>муниципального</w:t>
      </w:r>
      <w:proofErr w:type="gramEnd"/>
      <w:r w:rsidRPr="004C3281">
        <w:rPr>
          <w:sz w:val="18"/>
          <w:szCs w:val="18"/>
        </w:rPr>
        <w:t xml:space="preserve"> района Воронежской области </w:t>
      </w:r>
      <w:bookmarkStart w:id="2" w:name="sub_99"/>
    </w:p>
    <w:p w:rsidR="00B30A3C" w:rsidRPr="004C3281" w:rsidRDefault="00B30A3C" w:rsidP="00B30A3C">
      <w:pPr>
        <w:ind w:left="5103"/>
        <w:rPr>
          <w:sz w:val="18"/>
          <w:szCs w:val="18"/>
        </w:rPr>
      </w:pPr>
      <w:r w:rsidRPr="004C3281">
        <w:rPr>
          <w:sz w:val="18"/>
          <w:szCs w:val="18"/>
        </w:rPr>
        <w:t>от 02.03.2018 № 75</w:t>
      </w:r>
    </w:p>
    <w:p w:rsidR="00B30A3C" w:rsidRPr="004C3281" w:rsidRDefault="00B30A3C" w:rsidP="00B30A3C">
      <w:pPr>
        <w:ind w:firstLine="709"/>
        <w:jc w:val="center"/>
        <w:rPr>
          <w:sz w:val="18"/>
          <w:szCs w:val="18"/>
        </w:rPr>
      </w:pPr>
      <w:bookmarkStart w:id="3" w:name="sub_12"/>
      <w:bookmarkEnd w:id="2"/>
      <w:r w:rsidRPr="004C3281">
        <w:rPr>
          <w:sz w:val="18"/>
          <w:szCs w:val="18"/>
        </w:rPr>
        <w:t>ПОЛОЖЕНИЕ</w:t>
      </w:r>
    </w:p>
    <w:p w:rsidR="00B30A3C" w:rsidRPr="004C3281" w:rsidRDefault="00B30A3C" w:rsidP="00B30A3C">
      <w:pPr>
        <w:ind w:firstLine="709"/>
        <w:jc w:val="center"/>
        <w:rPr>
          <w:sz w:val="18"/>
          <w:szCs w:val="18"/>
        </w:rPr>
      </w:pPr>
      <w:r w:rsidRPr="004C3281">
        <w:rPr>
          <w:sz w:val="18"/>
          <w:szCs w:val="18"/>
        </w:rPr>
        <w:t>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B30A3C" w:rsidRPr="004C3281" w:rsidRDefault="00B30A3C" w:rsidP="00B30A3C">
      <w:pPr>
        <w:ind w:firstLine="709"/>
        <w:rPr>
          <w:sz w:val="18"/>
          <w:szCs w:val="18"/>
        </w:rPr>
      </w:pPr>
      <w:r w:rsidRPr="004C3281">
        <w:rPr>
          <w:sz w:val="18"/>
          <w:szCs w:val="18"/>
        </w:rPr>
        <w:t xml:space="preserve"> 1. Общие положения</w:t>
      </w:r>
    </w:p>
    <w:p w:rsidR="00B30A3C" w:rsidRPr="004C3281" w:rsidRDefault="00B30A3C" w:rsidP="00B30A3C">
      <w:pPr>
        <w:ind w:firstLine="709"/>
        <w:rPr>
          <w:sz w:val="18"/>
          <w:szCs w:val="18"/>
        </w:rPr>
      </w:pPr>
      <w:proofErr w:type="gramStart"/>
      <w:r w:rsidRPr="004C3281">
        <w:rPr>
          <w:sz w:val="18"/>
          <w:szCs w:val="18"/>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и автономными учреждениями Панинского муниципального района, созданными на базе имущества, находящегося в муниципальной собственности, а также казенными учреждениями Панинского муниципального района, определенными в соответствии с решением органа местного самоуправления, осуществляющего бюджетные полномочия главного распорядителя средств бюджета Панинского муниципального района</w:t>
      </w:r>
      <w:proofErr w:type="gramEnd"/>
      <w:r w:rsidRPr="004C3281">
        <w:rPr>
          <w:sz w:val="18"/>
          <w:szCs w:val="18"/>
        </w:rPr>
        <w:t xml:space="preserve">, в </w:t>
      </w:r>
      <w:proofErr w:type="gramStart"/>
      <w:r w:rsidRPr="004C3281">
        <w:rPr>
          <w:sz w:val="18"/>
          <w:szCs w:val="18"/>
        </w:rPr>
        <w:t>ведении</w:t>
      </w:r>
      <w:proofErr w:type="gramEnd"/>
      <w:r w:rsidRPr="004C3281">
        <w:rPr>
          <w:sz w:val="18"/>
          <w:szCs w:val="18"/>
        </w:rPr>
        <w:t xml:space="preserve"> которого находятся казенные учреждения Панинского муниципального района (далее - муниципальные учреждения).</w:t>
      </w:r>
    </w:p>
    <w:p w:rsidR="00B30A3C" w:rsidRPr="004C3281" w:rsidRDefault="00B30A3C" w:rsidP="00B30A3C">
      <w:pPr>
        <w:ind w:firstLine="709"/>
        <w:rPr>
          <w:sz w:val="18"/>
          <w:szCs w:val="18"/>
        </w:rPr>
      </w:pPr>
      <w:bookmarkStart w:id="4" w:name="sub_13"/>
      <w:bookmarkEnd w:id="3"/>
      <w:r w:rsidRPr="004C3281">
        <w:rPr>
          <w:sz w:val="18"/>
          <w:szCs w:val="18"/>
        </w:rPr>
        <w:t>2. Формирование, изменение,</w:t>
      </w:r>
    </w:p>
    <w:p w:rsidR="00B30A3C" w:rsidRPr="004C3281" w:rsidRDefault="00B30A3C" w:rsidP="00B30A3C">
      <w:pPr>
        <w:ind w:firstLine="709"/>
        <w:rPr>
          <w:sz w:val="18"/>
          <w:szCs w:val="18"/>
        </w:rPr>
      </w:pPr>
      <w:r w:rsidRPr="004C3281">
        <w:rPr>
          <w:sz w:val="18"/>
          <w:szCs w:val="18"/>
        </w:rPr>
        <w:t>утверждение муниципального задания</w:t>
      </w:r>
    </w:p>
    <w:bookmarkEnd w:id="4"/>
    <w:p w:rsidR="00B30A3C" w:rsidRPr="004C3281" w:rsidRDefault="00B30A3C" w:rsidP="00B30A3C">
      <w:pPr>
        <w:ind w:firstLine="709"/>
        <w:rPr>
          <w:sz w:val="18"/>
          <w:szCs w:val="18"/>
        </w:rPr>
      </w:pPr>
      <w:proofErr w:type="gramStart"/>
      <w:r w:rsidRPr="004C3281">
        <w:rPr>
          <w:sz w:val="18"/>
          <w:szCs w:val="18"/>
        </w:rPr>
        <w:t>2.1.Муниципальное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4C3281">
        <w:rPr>
          <w:sz w:val="18"/>
          <w:szCs w:val="18"/>
        </w:rPr>
        <w:t xml:space="preserve"> муниципальным учреждением муниципального задания в отчетном финансовом году.</w:t>
      </w:r>
    </w:p>
    <w:p w:rsidR="00B30A3C" w:rsidRPr="004C3281" w:rsidRDefault="00B30A3C" w:rsidP="00B30A3C">
      <w:pPr>
        <w:ind w:firstLine="709"/>
        <w:rPr>
          <w:sz w:val="18"/>
          <w:szCs w:val="18"/>
        </w:rPr>
      </w:pPr>
      <w:r w:rsidRPr="004C3281">
        <w:rPr>
          <w:sz w:val="18"/>
          <w:szCs w:val="18"/>
        </w:rPr>
        <w:lastRenderedPageBreak/>
        <w:t xml:space="preserve">2.2. </w:t>
      </w:r>
      <w:proofErr w:type="gramStart"/>
      <w:r w:rsidRPr="004C3281">
        <w:rPr>
          <w:sz w:val="18"/>
          <w:szCs w:val="1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w:t>
      </w:r>
      <w:proofErr w:type="gramEnd"/>
      <w:r w:rsidRPr="004C3281">
        <w:rPr>
          <w:sz w:val="18"/>
          <w:szCs w:val="18"/>
        </w:rPr>
        <w:t xml:space="preserve"> законодательством Российской Федерации, порядок оказания муниципальных услуг, порядок контроля за исполнением муниципального задания, основания (условия и порядок) досрочного прекращения выполнения муниципального задания, требования к отчетности о выполнении муниципального задания.</w:t>
      </w:r>
    </w:p>
    <w:p w:rsidR="00B30A3C" w:rsidRPr="004C3281" w:rsidRDefault="00B30A3C" w:rsidP="00B30A3C">
      <w:pPr>
        <w:ind w:firstLine="709"/>
        <w:rPr>
          <w:sz w:val="18"/>
          <w:szCs w:val="18"/>
        </w:rPr>
      </w:pPr>
      <w:r w:rsidRPr="004C3281">
        <w:rPr>
          <w:sz w:val="18"/>
          <w:szCs w:val="18"/>
        </w:rPr>
        <w:t>Муниципальное задание формируется по форме согласно приложению № 1 к настоящему Положению.</w:t>
      </w:r>
    </w:p>
    <w:p w:rsidR="00B30A3C" w:rsidRPr="004C3281" w:rsidRDefault="00B30A3C" w:rsidP="00B30A3C">
      <w:pPr>
        <w:ind w:firstLine="709"/>
        <w:rPr>
          <w:sz w:val="18"/>
          <w:szCs w:val="18"/>
        </w:rPr>
      </w:pPr>
      <w:r w:rsidRPr="004C3281">
        <w:rPr>
          <w:sz w:val="18"/>
          <w:szCs w:val="1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B30A3C" w:rsidRPr="004C3281" w:rsidRDefault="00B30A3C" w:rsidP="00B30A3C">
      <w:pPr>
        <w:ind w:firstLine="709"/>
        <w:rPr>
          <w:sz w:val="18"/>
          <w:szCs w:val="18"/>
        </w:rPr>
      </w:pPr>
      <w:r w:rsidRPr="004C3281">
        <w:rPr>
          <w:sz w:val="18"/>
          <w:szCs w:val="1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B30A3C" w:rsidRPr="004C3281" w:rsidRDefault="00B30A3C" w:rsidP="00B30A3C">
      <w:pPr>
        <w:ind w:firstLine="709"/>
        <w:rPr>
          <w:sz w:val="18"/>
          <w:szCs w:val="18"/>
        </w:rPr>
      </w:pPr>
      <w:r w:rsidRPr="004C3281">
        <w:rPr>
          <w:sz w:val="18"/>
          <w:szCs w:val="18"/>
        </w:rPr>
        <w:t xml:space="preserve">2.3. </w:t>
      </w:r>
      <w:proofErr w:type="gramStart"/>
      <w:r w:rsidRPr="004C3281">
        <w:rPr>
          <w:sz w:val="18"/>
          <w:szCs w:val="18"/>
        </w:rPr>
        <w:t>В муниципальном задании структурными подразделениями администрации Панинского муниципального района, осуществляющими функции и полномочия учредителя в отношении бюджетных или автономных учреждений Панинского муниципального района, и главными распорядителями средств бюджета Панинского муниципального района, в ведении которых находятся казенные учреждения Панинского муниципального района, могут быть установлены допустимые (возможные) отклонения в процентах (абсолютных величинах) от установленных показателей качества и (или) объема в отношении отдельной</w:t>
      </w:r>
      <w:proofErr w:type="gramEnd"/>
      <w:r w:rsidRPr="004C3281">
        <w:rPr>
          <w:sz w:val="18"/>
          <w:szCs w:val="18"/>
        </w:rPr>
        <w:t xml:space="preserve">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B30A3C" w:rsidRPr="004C3281" w:rsidRDefault="00B30A3C" w:rsidP="00B30A3C">
      <w:pPr>
        <w:ind w:firstLine="709"/>
        <w:rPr>
          <w:sz w:val="18"/>
          <w:szCs w:val="18"/>
        </w:rPr>
      </w:pPr>
      <w:r w:rsidRPr="004C3281">
        <w:rPr>
          <w:sz w:val="18"/>
          <w:szCs w:val="18"/>
        </w:rPr>
        <w:t>2.4. Муниципальное задание формируется на этапе составления проекта бюджета Панинского муниципального района в отношении:</w:t>
      </w:r>
    </w:p>
    <w:p w:rsidR="00B30A3C" w:rsidRPr="004C3281" w:rsidRDefault="00B30A3C" w:rsidP="00B30A3C">
      <w:pPr>
        <w:ind w:firstLine="709"/>
        <w:rPr>
          <w:sz w:val="18"/>
          <w:szCs w:val="18"/>
        </w:rPr>
      </w:pPr>
      <w:r w:rsidRPr="004C3281">
        <w:rPr>
          <w:sz w:val="18"/>
          <w:szCs w:val="18"/>
        </w:rPr>
        <w:t xml:space="preserve">а) казенных учреждений </w:t>
      </w:r>
      <w:r w:rsidRPr="004C3281">
        <w:rPr>
          <w:sz w:val="18"/>
          <w:szCs w:val="18"/>
        </w:rPr>
        <w:sym w:font="Symbol" w:char="F02D"/>
      </w:r>
      <w:r w:rsidRPr="004C3281">
        <w:rPr>
          <w:sz w:val="18"/>
          <w:szCs w:val="18"/>
        </w:rPr>
        <w:t xml:space="preserve"> главными распорядителями средств бюджета Панинского муниципального района, в ведении которых находятся казенные учреждения Панинского муниципального района;</w:t>
      </w:r>
    </w:p>
    <w:p w:rsidR="00B30A3C" w:rsidRPr="004C3281" w:rsidRDefault="00B30A3C" w:rsidP="00B30A3C">
      <w:pPr>
        <w:ind w:firstLine="709"/>
        <w:rPr>
          <w:sz w:val="18"/>
          <w:szCs w:val="18"/>
        </w:rPr>
      </w:pPr>
      <w:proofErr w:type="gramStart"/>
      <w:r w:rsidRPr="004C3281">
        <w:rPr>
          <w:sz w:val="18"/>
          <w:szCs w:val="18"/>
        </w:rPr>
        <w:t xml:space="preserve">б) бюджетных и автономных учреждений </w:t>
      </w:r>
      <w:r w:rsidRPr="004C3281">
        <w:rPr>
          <w:sz w:val="18"/>
          <w:szCs w:val="18"/>
        </w:rPr>
        <w:sym w:font="Symbol" w:char="F02D"/>
      </w:r>
      <w:r w:rsidRPr="004C3281">
        <w:rPr>
          <w:sz w:val="18"/>
          <w:szCs w:val="18"/>
        </w:rPr>
        <w:t xml:space="preserve"> структурными подразделениями администрации Панинского муниципального района, осуществляющими функции и полномочия учредителя в отношении бюджетных или автономных учреждений Панинского муниципального района.</w:t>
      </w:r>
      <w:proofErr w:type="gramEnd"/>
    </w:p>
    <w:p w:rsidR="00B30A3C" w:rsidRPr="004C3281" w:rsidRDefault="00B30A3C" w:rsidP="00B30A3C">
      <w:pPr>
        <w:ind w:firstLine="709"/>
        <w:rPr>
          <w:sz w:val="18"/>
          <w:szCs w:val="18"/>
        </w:rPr>
      </w:pPr>
      <w:r w:rsidRPr="004C3281">
        <w:rPr>
          <w:sz w:val="18"/>
          <w:szCs w:val="18"/>
        </w:rPr>
        <w:t>2.5. Муниципальное задание утверждается учредителем в лице структурного подразделения администрации Панинского муниципального района или главного распорядителя средств бюджета Панинского муниципального района не позднее 15 рабочих дней со дня утверждения главным распорядителям средств бюджета Панинского муниципального района лимитов бюджетных обязательств.</w:t>
      </w:r>
    </w:p>
    <w:p w:rsidR="00B30A3C" w:rsidRPr="004C3281" w:rsidRDefault="00B30A3C" w:rsidP="00B30A3C">
      <w:pPr>
        <w:ind w:firstLine="709"/>
        <w:rPr>
          <w:sz w:val="18"/>
          <w:szCs w:val="18"/>
        </w:rPr>
      </w:pPr>
      <w:r w:rsidRPr="004C3281">
        <w:rPr>
          <w:sz w:val="18"/>
          <w:szCs w:val="18"/>
        </w:rPr>
        <w:t>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 Панинского муниципального района.</w:t>
      </w:r>
    </w:p>
    <w:p w:rsidR="00B30A3C" w:rsidRPr="004C3281" w:rsidRDefault="00B30A3C" w:rsidP="00B30A3C">
      <w:pPr>
        <w:ind w:firstLine="709"/>
        <w:rPr>
          <w:sz w:val="18"/>
          <w:szCs w:val="18"/>
        </w:rPr>
      </w:pPr>
      <w:r w:rsidRPr="004C3281">
        <w:rPr>
          <w:sz w:val="18"/>
          <w:szCs w:val="1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B30A3C" w:rsidRPr="004C3281" w:rsidRDefault="00B30A3C" w:rsidP="00B30A3C">
      <w:pPr>
        <w:ind w:firstLine="709"/>
        <w:rPr>
          <w:sz w:val="18"/>
          <w:szCs w:val="18"/>
        </w:rPr>
      </w:pPr>
      <w:bookmarkStart w:id="5" w:name="Par68"/>
      <w:bookmarkEnd w:id="5"/>
      <w:r w:rsidRPr="004C3281">
        <w:rPr>
          <w:sz w:val="18"/>
          <w:szCs w:val="18"/>
        </w:rPr>
        <w:t xml:space="preserve">2.6. </w:t>
      </w:r>
      <w:proofErr w:type="gramStart"/>
      <w:r w:rsidRPr="004C3281">
        <w:rPr>
          <w:sz w:val="18"/>
          <w:szCs w:val="18"/>
        </w:rPr>
        <w:t>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в региональном перечне (классификаторе) государственных (муниципальных) услуг, не включенных в общероссийские базовые перечни, и работ, оказание и выполнение которых предусмотрено нормативными правовыми актами субъекта</w:t>
      </w:r>
      <w:proofErr w:type="gramEnd"/>
      <w:r w:rsidRPr="004C3281">
        <w:rPr>
          <w:sz w:val="18"/>
          <w:szCs w:val="18"/>
        </w:rPr>
        <w:t xml:space="preserve"> Российской Федерации (далее – региональный перечень).</w:t>
      </w:r>
    </w:p>
    <w:p w:rsidR="00B30A3C" w:rsidRPr="004C3281" w:rsidRDefault="00B30A3C" w:rsidP="00B30A3C">
      <w:pPr>
        <w:ind w:firstLine="709"/>
        <w:rPr>
          <w:sz w:val="18"/>
          <w:szCs w:val="18"/>
        </w:rPr>
      </w:pPr>
      <w:r w:rsidRPr="004C3281">
        <w:rPr>
          <w:sz w:val="18"/>
          <w:szCs w:val="18"/>
        </w:rPr>
        <w:t xml:space="preserve">2.7. </w:t>
      </w:r>
      <w:proofErr w:type="gramStart"/>
      <w:r w:rsidRPr="004C3281">
        <w:rPr>
          <w:sz w:val="18"/>
          <w:szCs w:val="18"/>
        </w:rPr>
        <w:t>Муниципальное задание и отчет о выполнении муниципального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порядке, установленном приказом Министерства финансов Российской Федерации от 21.07.2011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а</w:t>
      </w:r>
      <w:proofErr w:type="gramEnd"/>
      <w:r w:rsidRPr="004C3281">
        <w:rPr>
          <w:sz w:val="18"/>
          <w:szCs w:val="18"/>
        </w:rPr>
        <w:t xml:space="preserve"> </w:t>
      </w:r>
      <w:proofErr w:type="gramStart"/>
      <w:r w:rsidRPr="004C3281">
        <w:rPr>
          <w:sz w:val="18"/>
          <w:szCs w:val="18"/>
        </w:rPr>
        <w:t>также могут быть размещены на официальных сайтах в информационно-телекоммуникационной сети «Интернет» главных распорядителей средств бюджета Панинского муниципального района, в ведении которых находятся казенные учреждения, и структурных подразделений администрации Панинского муниципального района, осуществляющих функции и полномочия учредителя в отношении бюджетных или автономных учреждений Панинского муниципального района, и на официальных сайтах в информационно-телекоммуникационной сети «Интернет» муниципальных учреждений.</w:t>
      </w:r>
      <w:proofErr w:type="gramEnd"/>
    </w:p>
    <w:p w:rsidR="00B30A3C" w:rsidRPr="004C3281" w:rsidRDefault="00B30A3C" w:rsidP="00B30A3C">
      <w:pPr>
        <w:ind w:firstLine="709"/>
        <w:rPr>
          <w:sz w:val="18"/>
          <w:szCs w:val="18"/>
        </w:rPr>
      </w:pPr>
      <w:bookmarkStart w:id="6" w:name="Par73"/>
      <w:bookmarkEnd w:id="6"/>
      <w:r w:rsidRPr="004C3281">
        <w:rPr>
          <w:sz w:val="18"/>
          <w:szCs w:val="18"/>
        </w:rPr>
        <w:t>3. Финансовое обеспечение выполнения</w:t>
      </w:r>
    </w:p>
    <w:p w:rsidR="00B30A3C" w:rsidRPr="004C3281" w:rsidRDefault="00B30A3C" w:rsidP="00B30A3C">
      <w:pPr>
        <w:ind w:firstLine="709"/>
        <w:rPr>
          <w:sz w:val="18"/>
          <w:szCs w:val="18"/>
        </w:rPr>
      </w:pPr>
      <w:r w:rsidRPr="004C3281">
        <w:rPr>
          <w:sz w:val="18"/>
          <w:szCs w:val="18"/>
        </w:rPr>
        <w:t>муниципального задания</w:t>
      </w:r>
    </w:p>
    <w:p w:rsidR="00B30A3C" w:rsidRPr="004C3281" w:rsidRDefault="00B30A3C" w:rsidP="00B30A3C">
      <w:pPr>
        <w:ind w:firstLine="709"/>
        <w:rPr>
          <w:sz w:val="18"/>
          <w:szCs w:val="18"/>
        </w:rPr>
      </w:pPr>
      <w:bookmarkStart w:id="7" w:name="Par82"/>
      <w:bookmarkEnd w:id="7"/>
      <w:r w:rsidRPr="004C3281">
        <w:rPr>
          <w:sz w:val="18"/>
          <w:szCs w:val="18"/>
        </w:rPr>
        <w:t xml:space="preserve">3.1. </w:t>
      </w:r>
      <w:proofErr w:type="gramStart"/>
      <w:r w:rsidRPr="004C3281">
        <w:rPr>
          <w:sz w:val="18"/>
          <w:szCs w:val="1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4C3281">
        <w:rPr>
          <w:sz w:val="18"/>
          <w:szCs w:val="18"/>
        </w:rPr>
        <w:t xml:space="preserve"> в аренду или переданного в безвозмездное пользование) (далее </w:t>
      </w:r>
      <w:r w:rsidRPr="004C3281">
        <w:rPr>
          <w:sz w:val="18"/>
          <w:szCs w:val="18"/>
        </w:rPr>
        <w:sym w:font="Symbol" w:char="F02D"/>
      </w:r>
      <w:r w:rsidRPr="004C3281">
        <w:rPr>
          <w:sz w:val="18"/>
          <w:szCs w:val="18"/>
        </w:rPr>
        <w:t xml:space="preserve"> имущество учреждения), затрат на уплату налогов, в качестве объекта налогообложения по которым признается имущество учреждения.</w:t>
      </w:r>
    </w:p>
    <w:p w:rsidR="00B30A3C" w:rsidRPr="004C3281" w:rsidRDefault="00B30A3C" w:rsidP="00B30A3C">
      <w:pPr>
        <w:ind w:firstLine="709"/>
        <w:rPr>
          <w:sz w:val="18"/>
          <w:szCs w:val="18"/>
        </w:rPr>
      </w:pPr>
      <w:bookmarkStart w:id="8" w:name="Par87"/>
      <w:bookmarkEnd w:id="8"/>
      <w:r w:rsidRPr="004C3281">
        <w:rPr>
          <w:sz w:val="18"/>
          <w:szCs w:val="18"/>
        </w:rPr>
        <w:t>3.2. Объем финансового обеспечения выполнения муниципального задания (R) определяется по формуле:</w:t>
      </w:r>
    </w:p>
    <w:p w:rsidR="00B30A3C" w:rsidRPr="004C3281" w:rsidRDefault="00B30A3C" w:rsidP="00B30A3C">
      <w:pPr>
        <w:ind w:firstLine="709"/>
        <w:rPr>
          <w:sz w:val="18"/>
          <w:szCs w:val="18"/>
        </w:rPr>
      </w:pPr>
    </w:p>
    <w:p w:rsidR="00B30A3C" w:rsidRPr="004C3281" w:rsidRDefault="00B30A3C" w:rsidP="00B30A3C">
      <w:pPr>
        <w:ind w:firstLine="709"/>
        <w:rPr>
          <w:sz w:val="18"/>
          <w:szCs w:val="18"/>
        </w:rPr>
      </w:pPr>
      <w:r w:rsidRPr="004C3281">
        <w:rPr>
          <w:noProof/>
          <w:sz w:val="18"/>
          <w:szCs w:val="18"/>
          <w:lang w:eastAsia="ru-RU"/>
        </w:rPr>
        <w:drawing>
          <wp:inline distT="0" distB="0" distL="0" distR="0">
            <wp:extent cx="3562350" cy="276225"/>
            <wp:effectExtent l="19050" t="0" r="0" b="0"/>
            <wp:docPr id="8" name="Рисунок 4" descr="base_1_27828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278287_2"/>
                    <pic:cNvPicPr>
                      <a:picLocks noChangeAspect="1" noChangeArrowheads="1"/>
                    </pic:cNvPicPr>
                  </pic:nvPicPr>
                  <pic:blipFill>
                    <a:blip r:embed="rId5" cstate="print"/>
                    <a:srcRect/>
                    <a:stretch>
                      <a:fillRect/>
                    </a:stretch>
                  </pic:blipFill>
                  <pic:spPr bwMode="auto">
                    <a:xfrm>
                      <a:off x="0" y="0"/>
                      <a:ext cx="3562350" cy="276225"/>
                    </a:xfrm>
                    <a:prstGeom prst="rect">
                      <a:avLst/>
                    </a:prstGeom>
                    <a:noFill/>
                    <a:ln w="9525">
                      <a:noFill/>
                      <a:miter lim="800000"/>
                      <a:headEnd/>
                      <a:tailEnd/>
                    </a:ln>
                  </pic:spPr>
                </pic:pic>
              </a:graphicData>
            </a:graphic>
          </wp:inline>
        </w:drawing>
      </w:r>
      <w:r w:rsidRPr="004C3281">
        <w:rPr>
          <w:sz w:val="18"/>
          <w:szCs w:val="18"/>
        </w:rPr>
        <w:t>,</w:t>
      </w:r>
    </w:p>
    <w:p w:rsidR="00B30A3C" w:rsidRPr="004C3281" w:rsidRDefault="00B30A3C" w:rsidP="00B30A3C">
      <w:pPr>
        <w:ind w:firstLine="709"/>
        <w:rPr>
          <w:sz w:val="18"/>
          <w:szCs w:val="18"/>
        </w:rPr>
      </w:pPr>
    </w:p>
    <w:p w:rsidR="00B30A3C" w:rsidRPr="004C3281" w:rsidRDefault="00B30A3C" w:rsidP="00B30A3C">
      <w:pPr>
        <w:ind w:firstLine="709"/>
        <w:rPr>
          <w:sz w:val="18"/>
          <w:szCs w:val="18"/>
        </w:rPr>
      </w:pPr>
      <w:r w:rsidRPr="004C3281">
        <w:rPr>
          <w:sz w:val="18"/>
          <w:szCs w:val="18"/>
        </w:rPr>
        <w:lastRenderedPageBreak/>
        <w:t>где:</w:t>
      </w:r>
    </w:p>
    <w:p w:rsidR="00B30A3C" w:rsidRPr="004C3281" w:rsidRDefault="00B30A3C" w:rsidP="00B30A3C">
      <w:pPr>
        <w:ind w:firstLine="709"/>
        <w:rPr>
          <w:sz w:val="18"/>
          <w:szCs w:val="18"/>
        </w:rPr>
      </w:pPr>
      <w:r w:rsidRPr="004C3281">
        <w:rPr>
          <w:sz w:val="18"/>
          <w:szCs w:val="18"/>
        </w:rPr>
        <w:sym w:font="Symbol" w:char="F02D"/>
      </w:r>
      <w:r w:rsidRPr="004C3281">
        <w:rPr>
          <w:sz w:val="18"/>
          <w:szCs w:val="18"/>
        </w:rPr>
        <w:t xml:space="preserve"> нормативные затраты на оказание i-й муниципальной услуги;</w:t>
      </w:r>
    </w:p>
    <w:p w:rsidR="00B30A3C" w:rsidRPr="004C3281" w:rsidRDefault="00B30A3C" w:rsidP="00B30A3C">
      <w:pPr>
        <w:ind w:firstLine="709"/>
        <w:rPr>
          <w:sz w:val="18"/>
          <w:szCs w:val="18"/>
        </w:rPr>
      </w:pPr>
      <w:r w:rsidRPr="004C3281">
        <w:rPr>
          <w:sz w:val="18"/>
          <w:szCs w:val="18"/>
        </w:rPr>
        <w:sym w:font="Symbol" w:char="F02D"/>
      </w:r>
      <w:r w:rsidRPr="004C3281">
        <w:rPr>
          <w:sz w:val="18"/>
          <w:szCs w:val="18"/>
        </w:rPr>
        <w:t xml:space="preserve"> объем i-й муниципальной услуги, установленной муниципальным заданием;</w:t>
      </w:r>
    </w:p>
    <w:p w:rsidR="00B30A3C" w:rsidRPr="004C3281" w:rsidRDefault="00B30A3C" w:rsidP="00B30A3C">
      <w:pPr>
        <w:ind w:firstLine="709"/>
        <w:rPr>
          <w:sz w:val="18"/>
          <w:szCs w:val="18"/>
        </w:rPr>
      </w:pPr>
      <w:bookmarkStart w:id="9" w:name="Par104"/>
      <w:bookmarkEnd w:id="9"/>
      <w:r w:rsidRPr="004C3281">
        <w:rPr>
          <w:sz w:val="18"/>
          <w:szCs w:val="18"/>
        </w:rPr>
        <w:sym w:font="Symbol" w:char="F02D"/>
      </w:r>
      <w:r w:rsidRPr="004C3281">
        <w:rPr>
          <w:sz w:val="18"/>
          <w:szCs w:val="18"/>
        </w:rPr>
        <w:t xml:space="preserve"> нормативные затраты на выполнение w-й работы;</w:t>
      </w:r>
    </w:p>
    <w:p w:rsidR="00B30A3C" w:rsidRPr="004C3281" w:rsidRDefault="00B30A3C" w:rsidP="00B30A3C">
      <w:pPr>
        <w:ind w:firstLine="709"/>
        <w:rPr>
          <w:sz w:val="18"/>
          <w:szCs w:val="18"/>
        </w:rPr>
      </w:pPr>
      <w:r w:rsidRPr="004C3281">
        <w:rPr>
          <w:sz w:val="18"/>
          <w:szCs w:val="18"/>
        </w:rPr>
        <w:t>Vw–объем w-й работы, установленной муниципальным заданием;</w:t>
      </w:r>
    </w:p>
    <w:p w:rsidR="00B30A3C" w:rsidRPr="004C3281" w:rsidRDefault="00B30A3C" w:rsidP="00B30A3C">
      <w:pPr>
        <w:ind w:firstLine="709"/>
        <w:rPr>
          <w:sz w:val="18"/>
          <w:szCs w:val="18"/>
        </w:rPr>
      </w:pPr>
      <w:r w:rsidRPr="004C3281">
        <w:rPr>
          <w:noProof/>
          <w:sz w:val="18"/>
          <w:szCs w:val="18"/>
          <w:lang w:eastAsia="ru-RU"/>
        </w:rPr>
        <w:drawing>
          <wp:inline distT="0" distB="0" distL="0" distR="0">
            <wp:extent cx="161925" cy="247650"/>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161925" cy="247650"/>
                    </a:xfrm>
                    <a:prstGeom prst="rect">
                      <a:avLst/>
                    </a:prstGeom>
                    <a:noFill/>
                    <a:ln w="9525">
                      <a:noFill/>
                      <a:miter lim="800000"/>
                      <a:headEnd/>
                      <a:tailEnd/>
                    </a:ln>
                  </pic:spPr>
                </pic:pic>
              </a:graphicData>
            </a:graphic>
          </wp:inline>
        </w:drawing>
      </w:r>
      <w:r w:rsidRPr="004C3281">
        <w:rPr>
          <w:sz w:val="18"/>
          <w:szCs w:val="18"/>
        </w:rPr>
        <w:sym w:font="Symbol" w:char="F02D"/>
      </w:r>
      <w:r w:rsidRPr="004C3281">
        <w:rPr>
          <w:sz w:val="18"/>
          <w:szCs w:val="18"/>
        </w:rPr>
        <w:t xml:space="preserve"> размер платы (тариф и цена) за оказание i-й муниципальной услуги в соответствии с пунктом 3.24 настоящего Положения, установленный муниципальным заданием;</w:t>
      </w:r>
    </w:p>
    <w:p w:rsidR="00B30A3C" w:rsidRPr="004C3281" w:rsidRDefault="00B30A3C" w:rsidP="00B30A3C">
      <w:pPr>
        <w:ind w:firstLine="709"/>
        <w:rPr>
          <w:sz w:val="18"/>
          <w:szCs w:val="18"/>
        </w:rPr>
      </w:pPr>
      <w:r w:rsidRPr="004C3281">
        <w:rPr>
          <w:noProof/>
          <w:sz w:val="18"/>
          <w:szCs w:val="18"/>
          <w:lang w:eastAsia="ru-RU"/>
        </w:rPr>
        <w:drawing>
          <wp:inline distT="0" distB="0" distL="0" distR="0">
            <wp:extent cx="33337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333375" cy="209550"/>
                    </a:xfrm>
                    <a:prstGeom prst="rect">
                      <a:avLst/>
                    </a:prstGeom>
                    <a:noFill/>
                    <a:ln w="9525">
                      <a:noFill/>
                      <a:miter lim="800000"/>
                      <a:headEnd/>
                      <a:tailEnd/>
                    </a:ln>
                  </pic:spPr>
                </pic:pic>
              </a:graphicData>
            </a:graphic>
          </wp:inline>
        </w:drawing>
      </w:r>
      <w:r w:rsidRPr="004C3281">
        <w:rPr>
          <w:sz w:val="18"/>
          <w:szCs w:val="18"/>
        </w:rPr>
        <w:sym w:font="Symbol" w:char="F02D"/>
      </w:r>
      <w:r w:rsidRPr="004C3281">
        <w:rPr>
          <w:sz w:val="18"/>
          <w:szCs w:val="18"/>
        </w:rPr>
        <w:t xml:space="preserve"> затраты на уплату налогов, в качестве объекта налогообложения по которым признается имущество учреждения;</w:t>
      </w:r>
    </w:p>
    <w:p w:rsidR="00B30A3C" w:rsidRPr="004C3281" w:rsidRDefault="00B30A3C" w:rsidP="00B30A3C">
      <w:pPr>
        <w:ind w:firstLine="709"/>
        <w:rPr>
          <w:sz w:val="18"/>
          <w:szCs w:val="18"/>
        </w:rPr>
      </w:pPr>
      <w:bookmarkStart w:id="10" w:name="Par111"/>
      <w:bookmarkEnd w:id="10"/>
      <w:r w:rsidRPr="004C3281">
        <w:rPr>
          <w:noProof/>
          <w:sz w:val="18"/>
          <w:szCs w:val="18"/>
          <w:lang w:eastAsia="ru-RU"/>
        </w:rPr>
        <w:drawing>
          <wp:inline distT="0" distB="0" distL="0" distR="0">
            <wp:extent cx="314325" cy="209550"/>
            <wp:effectExtent l="0" t="0" r="9525"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314325" cy="209550"/>
                    </a:xfrm>
                    <a:prstGeom prst="rect">
                      <a:avLst/>
                    </a:prstGeom>
                    <a:noFill/>
                    <a:ln w="9525">
                      <a:noFill/>
                      <a:miter lim="800000"/>
                      <a:headEnd/>
                      <a:tailEnd/>
                    </a:ln>
                  </pic:spPr>
                </pic:pic>
              </a:graphicData>
            </a:graphic>
          </wp:inline>
        </w:drawing>
      </w:r>
      <w:r w:rsidRPr="004C3281">
        <w:rPr>
          <w:sz w:val="18"/>
          <w:szCs w:val="18"/>
        </w:rPr>
        <w:sym w:font="Symbol" w:char="F02D"/>
      </w:r>
      <w:r w:rsidRPr="004C3281">
        <w:rPr>
          <w:sz w:val="18"/>
          <w:szCs w:val="18"/>
        </w:rPr>
        <w:t xml:space="preserve"> затраты на содержание имущества учреждения, не используемого для оказания муниципальных услуг (выполнения работ) и для общехозяйственных нужд (далее </w:t>
      </w:r>
      <w:r w:rsidRPr="004C3281">
        <w:rPr>
          <w:sz w:val="18"/>
          <w:szCs w:val="18"/>
        </w:rPr>
        <w:sym w:font="Symbol" w:char="F02D"/>
      </w:r>
      <w:r w:rsidRPr="004C3281">
        <w:rPr>
          <w:sz w:val="18"/>
          <w:szCs w:val="18"/>
        </w:rPr>
        <w:t xml:space="preserve"> не используемое для выполнения муниципального задания имущество).</w:t>
      </w:r>
    </w:p>
    <w:p w:rsidR="00B30A3C" w:rsidRPr="004C3281" w:rsidRDefault="00B30A3C" w:rsidP="00B30A3C">
      <w:pPr>
        <w:ind w:firstLine="709"/>
        <w:rPr>
          <w:sz w:val="18"/>
          <w:szCs w:val="18"/>
        </w:rPr>
      </w:pPr>
      <w:bookmarkStart w:id="11" w:name="Par116"/>
      <w:bookmarkEnd w:id="11"/>
      <w:r w:rsidRPr="004C3281">
        <w:rPr>
          <w:sz w:val="18"/>
          <w:szCs w:val="18"/>
        </w:rPr>
        <w:t xml:space="preserve">3.3. </w:t>
      </w:r>
      <w:proofErr w:type="gramStart"/>
      <w:r w:rsidRPr="004C3281">
        <w:rPr>
          <w:sz w:val="18"/>
          <w:szCs w:val="1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w:t>
      </w:r>
      <w:r w:rsidRPr="004C3281">
        <w:rPr>
          <w:sz w:val="18"/>
          <w:szCs w:val="18"/>
        </w:rPr>
        <w:sym w:font="Symbol" w:char="F02D"/>
      </w:r>
      <w:r w:rsidRPr="004C3281">
        <w:rPr>
          <w:sz w:val="18"/>
          <w:szCs w:val="18"/>
        </w:rPr>
        <w:t xml:space="preserve">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4C3281">
        <w:rPr>
          <w:sz w:val="18"/>
          <w:szCs w:val="18"/>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B30A3C" w:rsidRPr="004C3281" w:rsidRDefault="00B30A3C" w:rsidP="00B30A3C">
      <w:pPr>
        <w:ind w:firstLine="709"/>
        <w:rPr>
          <w:sz w:val="18"/>
          <w:szCs w:val="18"/>
        </w:rPr>
      </w:pPr>
      <w:r w:rsidRPr="004C3281">
        <w:rPr>
          <w:sz w:val="18"/>
          <w:szCs w:val="18"/>
        </w:rPr>
        <w:t>3.4. Значения нормативных затрат на оказание муниципальной услуги рассчитываются в отношении:</w:t>
      </w:r>
    </w:p>
    <w:p w:rsidR="00B30A3C" w:rsidRPr="004C3281" w:rsidRDefault="00B30A3C" w:rsidP="00B30A3C">
      <w:pPr>
        <w:ind w:firstLine="709"/>
        <w:rPr>
          <w:sz w:val="18"/>
          <w:szCs w:val="18"/>
        </w:rPr>
      </w:pPr>
      <w:proofErr w:type="gramStart"/>
      <w:r w:rsidRPr="004C3281">
        <w:rPr>
          <w:sz w:val="18"/>
          <w:szCs w:val="18"/>
        </w:rPr>
        <w:t xml:space="preserve">а) казенных учреждений </w:t>
      </w:r>
      <w:r w:rsidRPr="004C3281">
        <w:rPr>
          <w:sz w:val="18"/>
          <w:szCs w:val="18"/>
        </w:rPr>
        <w:sym w:font="Symbol" w:char="F02D"/>
      </w:r>
      <w:r w:rsidRPr="004C3281">
        <w:rPr>
          <w:sz w:val="18"/>
          <w:szCs w:val="18"/>
        </w:rPr>
        <w:t xml:space="preserve"> главными распорядителями средств бюджета Панинского муниципального района, в ведении которых находятся казенные учреждения Панинского муниципального района,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B30A3C" w:rsidRPr="004C3281" w:rsidRDefault="00B30A3C" w:rsidP="00B30A3C">
      <w:pPr>
        <w:ind w:firstLine="709"/>
        <w:rPr>
          <w:sz w:val="18"/>
          <w:szCs w:val="18"/>
        </w:rPr>
      </w:pPr>
      <w:proofErr w:type="gramStart"/>
      <w:r w:rsidRPr="004C3281">
        <w:rPr>
          <w:sz w:val="18"/>
          <w:szCs w:val="18"/>
        </w:rPr>
        <w:t xml:space="preserve">б) бюджетных и автономных учреждений </w:t>
      </w:r>
      <w:r w:rsidRPr="004C3281">
        <w:rPr>
          <w:sz w:val="18"/>
          <w:szCs w:val="18"/>
        </w:rPr>
        <w:sym w:font="Symbol" w:char="F02D"/>
      </w:r>
      <w:r w:rsidRPr="004C3281">
        <w:rPr>
          <w:sz w:val="18"/>
          <w:szCs w:val="18"/>
        </w:rPr>
        <w:t xml:space="preserve"> структурными подразделениями администрации Панинского муниципального района, осуществляющими функции и полномочия учредителя в отношении бюджетных или автономных учреждений Панинского муниципального района.</w:t>
      </w:r>
      <w:proofErr w:type="gramEnd"/>
    </w:p>
    <w:p w:rsidR="00B30A3C" w:rsidRPr="004C3281" w:rsidRDefault="00B30A3C" w:rsidP="00B30A3C">
      <w:pPr>
        <w:ind w:firstLine="709"/>
        <w:rPr>
          <w:sz w:val="18"/>
          <w:szCs w:val="18"/>
        </w:rPr>
      </w:pPr>
      <w:r w:rsidRPr="004C3281">
        <w:rPr>
          <w:sz w:val="18"/>
          <w:szCs w:val="18"/>
        </w:rPr>
        <w:t>3.5. Нормативные затраты на оказание муниципальной услуги определяются при расчете объема финансового обеспечения выполнения муниципального задания согласно порядку определения нормативных затрат на оказание муниципальных услуг (выполнение работ), утверждаемому правовым актом администрации Панинского муниципального района.</w:t>
      </w:r>
    </w:p>
    <w:p w:rsidR="00B30A3C" w:rsidRPr="004C3281" w:rsidRDefault="00B30A3C" w:rsidP="00B30A3C">
      <w:pPr>
        <w:ind w:firstLine="709"/>
        <w:rPr>
          <w:sz w:val="18"/>
          <w:szCs w:val="18"/>
        </w:rPr>
      </w:pPr>
      <w:bookmarkStart w:id="12" w:name="Par117"/>
      <w:bookmarkEnd w:id="12"/>
      <w:r w:rsidRPr="004C3281">
        <w:rPr>
          <w:sz w:val="18"/>
          <w:szCs w:val="18"/>
        </w:rPr>
        <w:t>3.6. Базовый норматив затрат на оказание муниципальной услуги состоит из базового норматива:</w:t>
      </w:r>
    </w:p>
    <w:p w:rsidR="00B30A3C" w:rsidRPr="004C3281" w:rsidRDefault="00B30A3C" w:rsidP="00B30A3C">
      <w:pPr>
        <w:ind w:firstLine="709"/>
        <w:rPr>
          <w:sz w:val="18"/>
          <w:szCs w:val="18"/>
        </w:rPr>
      </w:pPr>
      <w:r w:rsidRPr="004C3281">
        <w:rPr>
          <w:sz w:val="18"/>
          <w:szCs w:val="18"/>
        </w:rPr>
        <w:t>а) затрат, непосредственно связанных с оказанием муниципальной услуги;</w:t>
      </w:r>
    </w:p>
    <w:p w:rsidR="00B30A3C" w:rsidRPr="004C3281" w:rsidRDefault="00B30A3C" w:rsidP="00B30A3C">
      <w:pPr>
        <w:ind w:firstLine="709"/>
        <w:rPr>
          <w:sz w:val="18"/>
          <w:szCs w:val="18"/>
        </w:rPr>
      </w:pPr>
      <w:r w:rsidRPr="004C3281">
        <w:rPr>
          <w:sz w:val="18"/>
          <w:szCs w:val="18"/>
        </w:rPr>
        <w:t>б) затрат на общехозяйственные нужды на оказание муниципальной услуги.</w:t>
      </w:r>
    </w:p>
    <w:p w:rsidR="00B30A3C" w:rsidRPr="004C3281" w:rsidRDefault="00B30A3C" w:rsidP="00B30A3C">
      <w:pPr>
        <w:ind w:firstLine="709"/>
        <w:rPr>
          <w:sz w:val="18"/>
          <w:szCs w:val="18"/>
        </w:rPr>
      </w:pPr>
      <w:r w:rsidRPr="004C3281">
        <w:rPr>
          <w:sz w:val="18"/>
          <w:szCs w:val="18"/>
        </w:rPr>
        <w:t xml:space="preserve">3.7. </w:t>
      </w:r>
      <w:proofErr w:type="gramStart"/>
      <w:r w:rsidRPr="004C3281">
        <w:rPr>
          <w:sz w:val="18"/>
          <w:szCs w:val="18"/>
        </w:rPr>
        <w:t xml:space="preserve">Базовый норматив затрат на оказание муниципальной услуги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и региональном перечнях (далее </w:t>
      </w:r>
      <w:r w:rsidRPr="004C3281">
        <w:rPr>
          <w:sz w:val="18"/>
          <w:szCs w:val="18"/>
        </w:rPr>
        <w:sym w:font="Symbol" w:char="F02D"/>
      </w:r>
      <w:r w:rsidRPr="004C3281">
        <w:rPr>
          <w:sz w:val="18"/>
          <w:szCs w:val="18"/>
        </w:rPr>
        <w:t xml:space="preserve"> показатели отраслевой специфики), отраслевой корректирующий коэффициент при которых принимает значение, равное 1.</w:t>
      </w:r>
      <w:proofErr w:type="gramEnd"/>
    </w:p>
    <w:p w:rsidR="00B30A3C" w:rsidRPr="004C3281" w:rsidRDefault="00B30A3C" w:rsidP="00B30A3C">
      <w:pPr>
        <w:ind w:firstLine="709"/>
        <w:rPr>
          <w:sz w:val="18"/>
          <w:szCs w:val="18"/>
        </w:rPr>
      </w:pPr>
      <w:bookmarkStart w:id="13" w:name="Par147"/>
      <w:bookmarkEnd w:id="13"/>
      <w:r w:rsidRPr="004C3281">
        <w:rPr>
          <w:sz w:val="18"/>
          <w:szCs w:val="18"/>
        </w:rPr>
        <w:t>3.8.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оказания муниципальных услуг в установленной сфере.</w:t>
      </w:r>
    </w:p>
    <w:p w:rsidR="00B30A3C" w:rsidRPr="004C3281" w:rsidRDefault="00B30A3C" w:rsidP="00B30A3C">
      <w:pPr>
        <w:ind w:firstLine="709"/>
        <w:rPr>
          <w:sz w:val="18"/>
          <w:szCs w:val="18"/>
        </w:rPr>
      </w:pPr>
      <w:r w:rsidRPr="004C3281">
        <w:rPr>
          <w:sz w:val="18"/>
          <w:szCs w:val="18"/>
        </w:rPr>
        <w:t>До принятия нормативных правовых актов, предусмотренных первым абзацем настоящего пункта, нормы затрат, выраженные в натуральных показателях с указанием наименования нормы, ее значения и источника указанного значения, устанавливаются согласно порядку определения нормативных затрат на оказание муниципальных услуг (выполнение работ), утверждаемому правовым актом администрации Панинского муниципальному району.</w:t>
      </w:r>
    </w:p>
    <w:p w:rsidR="00B30A3C" w:rsidRPr="004C3281" w:rsidRDefault="00B30A3C" w:rsidP="00B30A3C">
      <w:pPr>
        <w:ind w:firstLine="709"/>
        <w:rPr>
          <w:sz w:val="18"/>
          <w:szCs w:val="18"/>
        </w:rPr>
      </w:pPr>
      <w:bookmarkStart w:id="14" w:name="Par152"/>
      <w:bookmarkEnd w:id="14"/>
      <w:r w:rsidRPr="004C3281">
        <w:rPr>
          <w:sz w:val="18"/>
          <w:szCs w:val="18"/>
        </w:rPr>
        <w:t>3.9. В базовый норматив затрат, непосредственно связанных с оказанием муниципальной услуги, включаются:</w:t>
      </w:r>
    </w:p>
    <w:p w:rsidR="00B30A3C" w:rsidRPr="004C3281" w:rsidRDefault="00B30A3C" w:rsidP="00B30A3C">
      <w:pPr>
        <w:ind w:firstLine="709"/>
        <w:rPr>
          <w:sz w:val="18"/>
          <w:szCs w:val="18"/>
        </w:rPr>
      </w:pPr>
      <w:proofErr w:type="gramStart"/>
      <w:r w:rsidRPr="004C3281">
        <w:rPr>
          <w:sz w:val="18"/>
          <w:szCs w:val="18"/>
        </w:rPr>
        <w:t>а) затраты на оплату труда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w:t>
      </w:r>
      <w:proofErr w:type="gramEnd"/>
      <w:r w:rsidRPr="004C3281">
        <w:rPr>
          <w:sz w:val="18"/>
          <w:szCs w:val="18"/>
        </w:rPr>
        <w:t xml:space="preserve"> правовыми актами, содержащими нормы трудового права (далее </w:t>
      </w:r>
      <w:r w:rsidRPr="004C3281">
        <w:rPr>
          <w:sz w:val="18"/>
          <w:szCs w:val="18"/>
        </w:rPr>
        <w:sym w:font="Symbol" w:char="F02D"/>
      </w:r>
      <w:r w:rsidRPr="004C3281">
        <w:rPr>
          <w:sz w:val="18"/>
          <w:szCs w:val="18"/>
        </w:rPr>
        <w:t xml:space="preserve"> начисления на выплаты по оплате труда);</w:t>
      </w:r>
    </w:p>
    <w:p w:rsidR="00B30A3C" w:rsidRPr="004C3281" w:rsidRDefault="00B30A3C" w:rsidP="00B30A3C">
      <w:pPr>
        <w:ind w:firstLine="709"/>
        <w:rPr>
          <w:sz w:val="18"/>
          <w:szCs w:val="18"/>
        </w:rPr>
      </w:pPr>
      <w:r w:rsidRPr="004C3281">
        <w:rPr>
          <w:sz w:val="18"/>
          <w:szCs w:val="18"/>
        </w:rPr>
        <w:t>б) затраты на приобретение материальных запасов, особо ценного движимого имущества и движимого имущества (основных средств и нематериальных активов), не отнесенного к особо ценному движимому имуществу,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B30A3C" w:rsidRPr="004C3281" w:rsidRDefault="00B30A3C" w:rsidP="00B30A3C">
      <w:pPr>
        <w:ind w:firstLine="709"/>
        <w:rPr>
          <w:sz w:val="18"/>
          <w:szCs w:val="18"/>
        </w:rPr>
      </w:pPr>
      <w:r w:rsidRPr="004C3281">
        <w:rPr>
          <w:sz w:val="18"/>
          <w:szCs w:val="18"/>
        </w:rPr>
        <w:t>в) иные затраты, непосредственно связанные с оказанием муниципальной услуги.</w:t>
      </w:r>
    </w:p>
    <w:p w:rsidR="00B30A3C" w:rsidRPr="004C3281" w:rsidRDefault="00B30A3C" w:rsidP="00B30A3C">
      <w:pPr>
        <w:ind w:firstLine="709"/>
        <w:rPr>
          <w:sz w:val="18"/>
          <w:szCs w:val="18"/>
        </w:rPr>
      </w:pPr>
      <w:bookmarkStart w:id="15" w:name="Par160"/>
      <w:bookmarkEnd w:id="15"/>
      <w:r w:rsidRPr="004C3281">
        <w:rPr>
          <w:sz w:val="18"/>
          <w:szCs w:val="18"/>
        </w:rPr>
        <w:t>3.10. В базовый норматив затрат на общехозяйственные нужды на оказание муниципальной услуги включаются:</w:t>
      </w:r>
    </w:p>
    <w:p w:rsidR="00B30A3C" w:rsidRPr="004C3281" w:rsidRDefault="00B30A3C" w:rsidP="00B30A3C">
      <w:pPr>
        <w:ind w:firstLine="709"/>
        <w:rPr>
          <w:sz w:val="18"/>
          <w:szCs w:val="18"/>
        </w:rPr>
      </w:pPr>
      <w:bookmarkStart w:id="16" w:name="Par161"/>
      <w:bookmarkEnd w:id="16"/>
      <w:r w:rsidRPr="004C3281">
        <w:rPr>
          <w:sz w:val="18"/>
          <w:szCs w:val="18"/>
        </w:rPr>
        <w:t>а) затраты на коммунальные услуги;</w:t>
      </w:r>
    </w:p>
    <w:p w:rsidR="00B30A3C" w:rsidRPr="004C3281" w:rsidRDefault="00B30A3C" w:rsidP="00B30A3C">
      <w:pPr>
        <w:ind w:firstLine="709"/>
        <w:rPr>
          <w:sz w:val="18"/>
          <w:szCs w:val="18"/>
        </w:rPr>
      </w:pPr>
      <w:r w:rsidRPr="004C3281">
        <w:rPr>
          <w:sz w:val="18"/>
          <w:szCs w:val="18"/>
        </w:rPr>
        <w:t>б) затраты на содержание объектов недвижимого имущества а также затраты на аренду указанного имущества;</w:t>
      </w:r>
    </w:p>
    <w:p w:rsidR="00B30A3C" w:rsidRPr="004C3281" w:rsidRDefault="00B30A3C" w:rsidP="00B30A3C">
      <w:pPr>
        <w:ind w:firstLine="709"/>
        <w:rPr>
          <w:sz w:val="18"/>
          <w:szCs w:val="18"/>
        </w:rPr>
      </w:pPr>
      <w:r w:rsidRPr="004C3281">
        <w:rPr>
          <w:sz w:val="18"/>
          <w:szCs w:val="18"/>
        </w:rPr>
        <w:t>в) затраты на содержание объектов особо ценного движимого имущества;</w:t>
      </w:r>
    </w:p>
    <w:p w:rsidR="00B30A3C" w:rsidRPr="004C3281" w:rsidRDefault="00B30A3C" w:rsidP="00B30A3C">
      <w:pPr>
        <w:ind w:firstLine="709"/>
        <w:rPr>
          <w:sz w:val="18"/>
          <w:szCs w:val="18"/>
        </w:rPr>
      </w:pPr>
      <w:r w:rsidRPr="004C3281">
        <w:rPr>
          <w:sz w:val="18"/>
          <w:szCs w:val="18"/>
        </w:rPr>
        <w:t>г) затраты на приобретение услуг связи;</w:t>
      </w:r>
    </w:p>
    <w:p w:rsidR="00B30A3C" w:rsidRPr="004C3281" w:rsidRDefault="00B30A3C" w:rsidP="00B30A3C">
      <w:pPr>
        <w:ind w:firstLine="709"/>
        <w:rPr>
          <w:sz w:val="18"/>
          <w:szCs w:val="18"/>
        </w:rPr>
      </w:pPr>
      <w:r w:rsidRPr="004C3281">
        <w:rPr>
          <w:sz w:val="18"/>
          <w:szCs w:val="18"/>
        </w:rPr>
        <w:t>д) затраты на приобретение транспортных услуг;</w:t>
      </w:r>
    </w:p>
    <w:p w:rsidR="00B30A3C" w:rsidRPr="004C3281" w:rsidRDefault="00B30A3C" w:rsidP="00B30A3C">
      <w:pPr>
        <w:ind w:firstLine="709"/>
        <w:rPr>
          <w:sz w:val="18"/>
          <w:szCs w:val="18"/>
        </w:rPr>
      </w:pPr>
      <w:r w:rsidRPr="004C3281">
        <w:rPr>
          <w:sz w:val="18"/>
          <w:szCs w:val="18"/>
        </w:rPr>
        <w:lastRenderedPageBreak/>
        <w:t>е)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p>
    <w:p w:rsidR="00B30A3C" w:rsidRPr="004C3281" w:rsidRDefault="00B30A3C" w:rsidP="00B30A3C">
      <w:pPr>
        <w:ind w:firstLine="709"/>
        <w:rPr>
          <w:sz w:val="18"/>
          <w:szCs w:val="18"/>
        </w:rPr>
      </w:pPr>
      <w:r w:rsidRPr="004C3281">
        <w:rPr>
          <w:sz w:val="18"/>
          <w:szCs w:val="18"/>
        </w:rPr>
        <w:t>ж) затраты на прочие общехозяйственные нужды.</w:t>
      </w:r>
    </w:p>
    <w:p w:rsidR="00B30A3C" w:rsidRPr="004C3281" w:rsidRDefault="00B30A3C" w:rsidP="00B30A3C">
      <w:pPr>
        <w:ind w:firstLine="709"/>
        <w:rPr>
          <w:sz w:val="18"/>
          <w:szCs w:val="18"/>
        </w:rPr>
      </w:pPr>
      <w:bookmarkStart w:id="17" w:name="Par177"/>
      <w:bookmarkEnd w:id="17"/>
      <w:r w:rsidRPr="004C3281">
        <w:rPr>
          <w:sz w:val="18"/>
          <w:szCs w:val="18"/>
        </w:rPr>
        <w:t xml:space="preserve">3.11. </w:t>
      </w:r>
      <w:proofErr w:type="gramStart"/>
      <w:r w:rsidRPr="004C3281">
        <w:rPr>
          <w:sz w:val="18"/>
          <w:szCs w:val="18"/>
        </w:rPr>
        <w:t xml:space="preserve">В затраты, указанные в подпунктах а) - в) пункта 3.10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w:t>
      </w:r>
      <w:r w:rsidRPr="004C3281">
        <w:rPr>
          <w:sz w:val="18"/>
          <w:szCs w:val="18"/>
        </w:rPr>
        <w:sym w:font="Symbol" w:char="F02D"/>
      </w:r>
      <w:r w:rsidRPr="004C3281">
        <w:rPr>
          <w:sz w:val="18"/>
          <w:szCs w:val="18"/>
        </w:rPr>
        <w:t xml:space="preserve"> имущество, необходимое для выполнения муниципального задания).</w:t>
      </w:r>
      <w:proofErr w:type="gramEnd"/>
    </w:p>
    <w:p w:rsidR="00B30A3C" w:rsidRPr="004C3281" w:rsidRDefault="00B30A3C" w:rsidP="00B30A3C">
      <w:pPr>
        <w:ind w:firstLine="709"/>
        <w:rPr>
          <w:sz w:val="18"/>
          <w:szCs w:val="18"/>
        </w:rPr>
      </w:pPr>
      <w:r w:rsidRPr="004C3281">
        <w:rPr>
          <w:sz w:val="18"/>
          <w:szCs w:val="18"/>
        </w:rPr>
        <w:t>3.12. Значение базового норматива затрат на оказание муниципальной услуги утверждается правовым актом администрации Панинского муниципального района общей суммой с выделением:</w:t>
      </w:r>
    </w:p>
    <w:p w:rsidR="00B30A3C" w:rsidRPr="004C3281" w:rsidRDefault="00B30A3C" w:rsidP="00B30A3C">
      <w:pPr>
        <w:ind w:firstLine="709"/>
        <w:rPr>
          <w:sz w:val="18"/>
          <w:szCs w:val="18"/>
        </w:rPr>
      </w:pPr>
      <w:r w:rsidRPr="004C3281">
        <w:rPr>
          <w:sz w:val="18"/>
          <w:szCs w:val="1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B30A3C" w:rsidRPr="004C3281" w:rsidRDefault="00B30A3C" w:rsidP="00B30A3C">
      <w:pPr>
        <w:ind w:firstLine="709"/>
        <w:rPr>
          <w:sz w:val="18"/>
          <w:szCs w:val="18"/>
        </w:rPr>
      </w:pPr>
      <w:r w:rsidRPr="004C3281">
        <w:rPr>
          <w:sz w:val="18"/>
          <w:szCs w:val="1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B30A3C" w:rsidRPr="004C3281" w:rsidRDefault="00B30A3C" w:rsidP="00B30A3C">
      <w:pPr>
        <w:ind w:firstLine="709"/>
        <w:rPr>
          <w:sz w:val="18"/>
          <w:szCs w:val="18"/>
        </w:rPr>
      </w:pPr>
      <w:r w:rsidRPr="004C3281">
        <w:rPr>
          <w:sz w:val="18"/>
          <w:szCs w:val="18"/>
        </w:rPr>
        <w:t>3.13.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B30A3C" w:rsidRPr="004C3281" w:rsidRDefault="00B30A3C" w:rsidP="00B30A3C">
      <w:pPr>
        <w:ind w:firstLine="709"/>
        <w:rPr>
          <w:sz w:val="18"/>
          <w:szCs w:val="18"/>
        </w:rPr>
      </w:pPr>
      <w:r w:rsidRPr="004C3281">
        <w:rPr>
          <w:sz w:val="18"/>
          <w:szCs w:val="18"/>
        </w:rPr>
        <w:t>3.14.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30A3C" w:rsidRPr="004C3281" w:rsidRDefault="00B30A3C" w:rsidP="00B30A3C">
      <w:pPr>
        <w:ind w:firstLine="709"/>
        <w:rPr>
          <w:sz w:val="18"/>
          <w:szCs w:val="18"/>
        </w:rPr>
      </w:pPr>
      <w:r w:rsidRPr="004C3281">
        <w:rPr>
          <w:sz w:val="18"/>
          <w:szCs w:val="18"/>
        </w:rPr>
        <w:t>Значение территориального корректирующего коэффициента утверждается правовым актом администрации Панинского муниципального района в отношении бюджетных или автономных учреждений Панинского муниципального района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B30A3C" w:rsidRPr="004C3281" w:rsidRDefault="00B30A3C" w:rsidP="00B30A3C">
      <w:pPr>
        <w:ind w:firstLine="709"/>
        <w:rPr>
          <w:sz w:val="18"/>
          <w:szCs w:val="18"/>
        </w:rPr>
      </w:pPr>
      <w:r w:rsidRPr="004C3281">
        <w:rPr>
          <w:sz w:val="18"/>
          <w:szCs w:val="18"/>
        </w:rPr>
        <w:t>3.15. Отраслевой корректирующий коэффициент учитывает показатели отраслевой специфики, в том числе с учетом показателей качества муниципальной услуги.</w:t>
      </w:r>
    </w:p>
    <w:p w:rsidR="00B30A3C" w:rsidRPr="004C3281" w:rsidRDefault="00B30A3C" w:rsidP="00B30A3C">
      <w:pPr>
        <w:ind w:firstLine="709"/>
        <w:rPr>
          <w:sz w:val="18"/>
          <w:szCs w:val="18"/>
        </w:rPr>
      </w:pPr>
      <w:r w:rsidRPr="004C3281">
        <w:rPr>
          <w:sz w:val="18"/>
          <w:szCs w:val="18"/>
        </w:rPr>
        <w:t>Значение отраслевого корректирующего коэффициента утверждается правовым актом администрации Панинского муниципального района.</w:t>
      </w:r>
    </w:p>
    <w:p w:rsidR="00B30A3C" w:rsidRPr="004C3281" w:rsidRDefault="00B30A3C" w:rsidP="00B30A3C">
      <w:pPr>
        <w:ind w:firstLine="709"/>
        <w:rPr>
          <w:sz w:val="18"/>
          <w:szCs w:val="18"/>
        </w:rPr>
      </w:pPr>
      <w:bookmarkStart w:id="18" w:name="Par214"/>
      <w:bookmarkEnd w:id="18"/>
      <w:r w:rsidRPr="004C3281">
        <w:rPr>
          <w:sz w:val="18"/>
          <w:szCs w:val="18"/>
        </w:rPr>
        <w:t>3.16.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B30A3C" w:rsidRPr="004C3281" w:rsidRDefault="00B30A3C" w:rsidP="00B30A3C">
      <w:pPr>
        <w:ind w:firstLine="709"/>
        <w:rPr>
          <w:sz w:val="18"/>
          <w:szCs w:val="18"/>
        </w:rPr>
      </w:pPr>
      <w:bookmarkStart w:id="19" w:name="Par219"/>
      <w:bookmarkEnd w:id="19"/>
      <w:r w:rsidRPr="004C3281">
        <w:rPr>
          <w:sz w:val="18"/>
          <w:szCs w:val="18"/>
        </w:rPr>
        <w:t>3.17. Нормативные затраты на выполнение работы определяются при расчете объема финансового обеспечения выполнения муниципального задания согласно порядку определения нормативных затрат на оказание муниципальных услуг (выполнение работ) в соответствующей сфере деятельности, утверждаемому правовым актом администрации Панинского муниципального района.</w:t>
      </w:r>
    </w:p>
    <w:p w:rsidR="00B30A3C" w:rsidRPr="004C3281" w:rsidRDefault="00B30A3C" w:rsidP="00B30A3C">
      <w:pPr>
        <w:ind w:firstLine="709"/>
        <w:rPr>
          <w:sz w:val="18"/>
          <w:szCs w:val="18"/>
        </w:rPr>
      </w:pPr>
      <w:r w:rsidRPr="004C3281">
        <w:rPr>
          <w:sz w:val="18"/>
          <w:szCs w:val="18"/>
        </w:rPr>
        <w:t xml:space="preserve">3.18.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w:t>
      </w:r>
      <w:r w:rsidRPr="004C3281">
        <w:rPr>
          <w:sz w:val="18"/>
          <w:szCs w:val="18"/>
        </w:rPr>
        <w:sym w:font="Symbol" w:char="F02D"/>
      </w:r>
      <w:r w:rsidRPr="004C3281">
        <w:rPr>
          <w:sz w:val="18"/>
          <w:szCs w:val="18"/>
        </w:rPr>
        <w:t xml:space="preserve"> на единицу объема работы. В нормативные затраты на выполнение работы включаются в том числе:</w:t>
      </w:r>
    </w:p>
    <w:p w:rsidR="00B30A3C" w:rsidRPr="004C3281" w:rsidRDefault="00B30A3C" w:rsidP="00B30A3C">
      <w:pPr>
        <w:ind w:firstLine="709"/>
        <w:rPr>
          <w:sz w:val="18"/>
          <w:szCs w:val="18"/>
        </w:rPr>
      </w:pPr>
      <w:r w:rsidRPr="004C3281">
        <w:rPr>
          <w:sz w:val="18"/>
          <w:szCs w:val="18"/>
        </w:rPr>
        <w:t>а) затраты на оплату труда и начисления на выплаты по оплате труда работников, непосредственно связанных с выполнением работы;</w:t>
      </w:r>
    </w:p>
    <w:p w:rsidR="00B30A3C" w:rsidRPr="004C3281" w:rsidRDefault="00B30A3C" w:rsidP="00B30A3C">
      <w:pPr>
        <w:ind w:firstLine="709"/>
        <w:rPr>
          <w:sz w:val="18"/>
          <w:szCs w:val="18"/>
        </w:rPr>
      </w:pPr>
      <w:r w:rsidRPr="004C3281">
        <w:rPr>
          <w:sz w:val="18"/>
          <w:szCs w:val="18"/>
        </w:rPr>
        <w:t>б) затраты на приобретение материальных запасов, особо ценного движимого имущества и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B30A3C" w:rsidRPr="004C3281" w:rsidRDefault="00B30A3C" w:rsidP="00B30A3C">
      <w:pPr>
        <w:ind w:firstLine="709"/>
        <w:rPr>
          <w:sz w:val="18"/>
          <w:szCs w:val="18"/>
        </w:rPr>
      </w:pPr>
      <w:r w:rsidRPr="004C3281">
        <w:rPr>
          <w:sz w:val="18"/>
          <w:szCs w:val="18"/>
        </w:rPr>
        <w:t>в) затраты на иные расходы, непосредственно связанные с выполнением работы;</w:t>
      </w:r>
    </w:p>
    <w:p w:rsidR="00B30A3C" w:rsidRPr="004C3281" w:rsidRDefault="00B30A3C" w:rsidP="00B30A3C">
      <w:pPr>
        <w:ind w:firstLine="709"/>
        <w:rPr>
          <w:sz w:val="18"/>
          <w:szCs w:val="18"/>
        </w:rPr>
      </w:pPr>
      <w:r w:rsidRPr="004C3281">
        <w:rPr>
          <w:sz w:val="18"/>
          <w:szCs w:val="18"/>
        </w:rPr>
        <w:t>г) затраты на оплату коммунальных услуг;</w:t>
      </w:r>
    </w:p>
    <w:p w:rsidR="00B30A3C" w:rsidRPr="004C3281" w:rsidRDefault="00B30A3C" w:rsidP="00B30A3C">
      <w:pPr>
        <w:ind w:firstLine="709"/>
        <w:rPr>
          <w:sz w:val="18"/>
          <w:szCs w:val="18"/>
        </w:rPr>
      </w:pPr>
      <w:r w:rsidRPr="004C3281">
        <w:rPr>
          <w:sz w:val="18"/>
          <w:szCs w:val="18"/>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B30A3C" w:rsidRPr="004C3281" w:rsidRDefault="00B30A3C" w:rsidP="00B30A3C">
      <w:pPr>
        <w:ind w:firstLine="709"/>
        <w:rPr>
          <w:sz w:val="18"/>
          <w:szCs w:val="18"/>
        </w:rPr>
      </w:pPr>
      <w:r w:rsidRPr="004C3281">
        <w:rPr>
          <w:sz w:val="18"/>
          <w:szCs w:val="18"/>
        </w:rPr>
        <w:t>е) затраты на содержание объектов особо ценного движимого имущества и имущества, необходимого для выполнения муниципального задания;</w:t>
      </w:r>
    </w:p>
    <w:p w:rsidR="00B30A3C" w:rsidRPr="004C3281" w:rsidRDefault="00B30A3C" w:rsidP="00B30A3C">
      <w:pPr>
        <w:ind w:firstLine="709"/>
        <w:rPr>
          <w:sz w:val="18"/>
          <w:szCs w:val="18"/>
        </w:rPr>
      </w:pPr>
      <w:r w:rsidRPr="004C3281">
        <w:rPr>
          <w:sz w:val="18"/>
          <w:szCs w:val="18"/>
        </w:rPr>
        <w:t>ж) затраты на приобретение услуг связи;</w:t>
      </w:r>
    </w:p>
    <w:p w:rsidR="00B30A3C" w:rsidRPr="004C3281" w:rsidRDefault="00B30A3C" w:rsidP="00B30A3C">
      <w:pPr>
        <w:ind w:firstLine="709"/>
        <w:rPr>
          <w:sz w:val="18"/>
          <w:szCs w:val="18"/>
        </w:rPr>
      </w:pPr>
      <w:r w:rsidRPr="004C3281">
        <w:rPr>
          <w:sz w:val="18"/>
          <w:szCs w:val="18"/>
        </w:rPr>
        <w:t>з) затраты на приобретение транспортных услуг;</w:t>
      </w:r>
    </w:p>
    <w:p w:rsidR="00B30A3C" w:rsidRPr="004C3281" w:rsidRDefault="00B30A3C" w:rsidP="00B30A3C">
      <w:pPr>
        <w:ind w:firstLine="709"/>
        <w:rPr>
          <w:sz w:val="18"/>
          <w:szCs w:val="18"/>
        </w:rPr>
      </w:pPr>
      <w:r w:rsidRPr="004C3281">
        <w:rPr>
          <w:sz w:val="18"/>
          <w:szCs w:val="18"/>
        </w:rPr>
        <w:t>и) затраты на оплату труда и начисления на выплаты по оплате трудаработников, которые не принимают непосредственного участия в выполнении работы, включая административно-управленческий персонал;</w:t>
      </w:r>
    </w:p>
    <w:p w:rsidR="00B30A3C" w:rsidRPr="004C3281" w:rsidRDefault="00B30A3C" w:rsidP="00B30A3C">
      <w:pPr>
        <w:ind w:firstLine="709"/>
        <w:rPr>
          <w:sz w:val="18"/>
          <w:szCs w:val="18"/>
        </w:rPr>
      </w:pPr>
      <w:r w:rsidRPr="004C3281">
        <w:rPr>
          <w:sz w:val="18"/>
          <w:szCs w:val="18"/>
        </w:rPr>
        <w:t>к) затраты на прочие общехозяйственные нужды.</w:t>
      </w:r>
    </w:p>
    <w:p w:rsidR="00B30A3C" w:rsidRPr="004C3281" w:rsidRDefault="00B30A3C" w:rsidP="00B30A3C">
      <w:pPr>
        <w:ind w:firstLine="709"/>
        <w:rPr>
          <w:sz w:val="18"/>
          <w:szCs w:val="18"/>
        </w:rPr>
      </w:pPr>
      <w:r w:rsidRPr="004C3281">
        <w:rPr>
          <w:sz w:val="18"/>
          <w:szCs w:val="18"/>
        </w:rPr>
        <w:t>3.19.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выполнения работ в установленной сфере.</w:t>
      </w:r>
    </w:p>
    <w:p w:rsidR="00B30A3C" w:rsidRPr="004C3281" w:rsidRDefault="00B30A3C" w:rsidP="00B30A3C">
      <w:pPr>
        <w:ind w:firstLine="709"/>
        <w:rPr>
          <w:sz w:val="18"/>
          <w:szCs w:val="18"/>
        </w:rPr>
      </w:pPr>
      <w:r w:rsidRPr="004C3281">
        <w:rPr>
          <w:sz w:val="18"/>
          <w:szCs w:val="18"/>
        </w:rPr>
        <w:t>До принятия нормативных правовых актов, предусмотренных первым абзацем настоящего пункта, нормы затрат, выраженные в натуральных показателях с указанием наименования нормы, ее значения и источника указанного значения, устанавливаются согласно порядку определения нормативных затрат на оказание муниципальных услуг (выполнение работ) в соответствующей сфере деятельности, утверждаемому правовым актом администрации Панинского муниципального района.</w:t>
      </w:r>
    </w:p>
    <w:p w:rsidR="00B30A3C" w:rsidRPr="004C3281" w:rsidRDefault="00B30A3C" w:rsidP="00B30A3C">
      <w:pPr>
        <w:ind w:firstLine="709"/>
        <w:rPr>
          <w:sz w:val="18"/>
          <w:szCs w:val="18"/>
        </w:rPr>
      </w:pPr>
      <w:bookmarkStart w:id="20" w:name="Par255"/>
      <w:bookmarkEnd w:id="20"/>
      <w:r w:rsidRPr="004C3281">
        <w:rPr>
          <w:sz w:val="18"/>
          <w:szCs w:val="18"/>
        </w:rPr>
        <w:t>3.20. Значения нормативных затрат на выполнение работы рассчитываются в отношении:</w:t>
      </w:r>
    </w:p>
    <w:p w:rsidR="00B30A3C" w:rsidRPr="004C3281" w:rsidRDefault="00B30A3C" w:rsidP="00B30A3C">
      <w:pPr>
        <w:ind w:firstLine="709"/>
        <w:rPr>
          <w:sz w:val="18"/>
          <w:szCs w:val="18"/>
        </w:rPr>
      </w:pPr>
      <w:proofErr w:type="gramStart"/>
      <w:r w:rsidRPr="004C3281">
        <w:rPr>
          <w:sz w:val="18"/>
          <w:szCs w:val="18"/>
        </w:rPr>
        <w:t xml:space="preserve">а) казенных учреждений </w:t>
      </w:r>
      <w:r w:rsidRPr="004C3281">
        <w:rPr>
          <w:sz w:val="18"/>
          <w:szCs w:val="18"/>
        </w:rPr>
        <w:sym w:font="Symbol" w:char="F02D"/>
      </w:r>
      <w:r w:rsidRPr="004C3281">
        <w:rPr>
          <w:sz w:val="18"/>
          <w:szCs w:val="18"/>
        </w:rPr>
        <w:t xml:space="preserve"> главными распорядителями средств бюджета Панинского муниципального района, в ведении которых находятся казенные учреждения Панинского муниципального района,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B30A3C" w:rsidRPr="004C3281" w:rsidRDefault="00B30A3C" w:rsidP="00B30A3C">
      <w:pPr>
        <w:ind w:firstLine="709"/>
        <w:rPr>
          <w:sz w:val="18"/>
          <w:szCs w:val="18"/>
        </w:rPr>
      </w:pPr>
      <w:proofErr w:type="gramStart"/>
      <w:r w:rsidRPr="004C3281">
        <w:rPr>
          <w:sz w:val="18"/>
          <w:szCs w:val="18"/>
        </w:rPr>
        <w:t xml:space="preserve">б) бюджетных и автономных учреждений </w:t>
      </w:r>
      <w:r w:rsidRPr="004C3281">
        <w:rPr>
          <w:sz w:val="18"/>
          <w:szCs w:val="18"/>
        </w:rPr>
        <w:sym w:font="Symbol" w:char="F02D"/>
      </w:r>
      <w:r w:rsidRPr="004C3281">
        <w:rPr>
          <w:sz w:val="18"/>
          <w:szCs w:val="18"/>
        </w:rPr>
        <w:t xml:space="preserve"> структурными подразделениями администрации Панинского муниципального района, осуществляющими функции и полномочия учредителя в отношении бюджетных или автономных учреждений Панинского муниципального района.</w:t>
      </w:r>
      <w:proofErr w:type="gramEnd"/>
    </w:p>
    <w:p w:rsidR="00B30A3C" w:rsidRPr="004C3281" w:rsidRDefault="00B30A3C" w:rsidP="00B30A3C">
      <w:pPr>
        <w:ind w:firstLine="709"/>
        <w:rPr>
          <w:sz w:val="18"/>
          <w:szCs w:val="18"/>
        </w:rPr>
      </w:pPr>
      <w:bookmarkStart w:id="21" w:name="Par261"/>
      <w:bookmarkEnd w:id="21"/>
      <w:r w:rsidRPr="004C3281">
        <w:rPr>
          <w:sz w:val="18"/>
          <w:szCs w:val="18"/>
        </w:rPr>
        <w:lastRenderedPageBreak/>
        <w:t>3.21.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B30A3C" w:rsidRPr="004C3281" w:rsidRDefault="00B30A3C" w:rsidP="00B30A3C">
      <w:pPr>
        <w:ind w:firstLine="709"/>
        <w:rPr>
          <w:sz w:val="18"/>
          <w:szCs w:val="18"/>
        </w:rPr>
      </w:pPr>
      <w:proofErr w:type="gramStart"/>
      <w:r w:rsidRPr="004C3281">
        <w:rPr>
          <w:sz w:val="18"/>
          <w:szCs w:val="18"/>
        </w:rPr>
        <w:t xml:space="preserve">В случае если бюджетное или автономное учреждение Панинского муниципального района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w:t>
      </w:r>
      <w:r w:rsidRPr="004C3281">
        <w:rPr>
          <w:sz w:val="18"/>
          <w:szCs w:val="18"/>
        </w:rPr>
        <w:sym w:font="Symbol" w:char="F02D"/>
      </w:r>
      <w:r w:rsidRPr="004C3281">
        <w:rPr>
          <w:sz w:val="18"/>
          <w:szCs w:val="18"/>
        </w:rPr>
        <w:t xml:space="preserve">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w:t>
      </w:r>
      <w:proofErr w:type="gramEnd"/>
      <w:r w:rsidRPr="004C3281">
        <w:rPr>
          <w:sz w:val="18"/>
          <w:szCs w:val="18"/>
        </w:rPr>
        <w:t xml:space="preserve"> муниципального задания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определяемых исходя из объемов указанных поступлений, полученных в отчетном финансовом году.</w:t>
      </w:r>
    </w:p>
    <w:p w:rsidR="00B30A3C" w:rsidRPr="004C3281" w:rsidRDefault="00B30A3C" w:rsidP="00B30A3C">
      <w:pPr>
        <w:ind w:firstLine="709"/>
        <w:rPr>
          <w:sz w:val="18"/>
          <w:szCs w:val="18"/>
        </w:rPr>
      </w:pPr>
      <w:r w:rsidRPr="004C3281">
        <w:rPr>
          <w:sz w:val="18"/>
          <w:szCs w:val="18"/>
        </w:rPr>
        <w:t>При расчете коэффициента платной деятельности не учитываются поступления в виде целевых субсидий, предоставляемых из бюджета муниципального района, грантов, пожертвований, прочих безвозмездных поступлений от физических и юридических лиц.</w:t>
      </w:r>
    </w:p>
    <w:p w:rsidR="00B30A3C" w:rsidRPr="004C3281" w:rsidRDefault="00B30A3C" w:rsidP="00B30A3C">
      <w:pPr>
        <w:ind w:firstLine="709"/>
        <w:rPr>
          <w:sz w:val="18"/>
          <w:szCs w:val="18"/>
        </w:rPr>
      </w:pPr>
      <w:bookmarkStart w:id="22" w:name="Par268"/>
      <w:bookmarkEnd w:id="22"/>
      <w:r w:rsidRPr="004C3281">
        <w:rPr>
          <w:sz w:val="18"/>
          <w:szCs w:val="18"/>
        </w:rPr>
        <w:t>3.22. Затраты на содержание не используемого для выполнения муниципального задания имущества муниципального бюджетного или автономного учреждения Панинского муниципального района рассчитываются с учетом затрат:</w:t>
      </w:r>
    </w:p>
    <w:p w:rsidR="00B30A3C" w:rsidRPr="004C3281" w:rsidRDefault="00B30A3C" w:rsidP="00B30A3C">
      <w:pPr>
        <w:ind w:firstLine="709"/>
        <w:rPr>
          <w:sz w:val="18"/>
          <w:szCs w:val="18"/>
        </w:rPr>
      </w:pPr>
      <w:r w:rsidRPr="004C3281">
        <w:rPr>
          <w:sz w:val="18"/>
          <w:szCs w:val="18"/>
        </w:rPr>
        <w:t>а) на потребление электрической энергии в размере 10 процентов общего объема затрат бюджетного или автономного учреждения Панинского муниципального района в части указанного вида затрат в составе затрат на коммунальные услуги;</w:t>
      </w:r>
    </w:p>
    <w:p w:rsidR="00B30A3C" w:rsidRPr="004C3281" w:rsidRDefault="00B30A3C" w:rsidP="00B30A3C">
      <w:pPr>
        <w:ind w:firstLine="709"/>
        <w:rPr>
          <w:sz w:val="18"/>
          <w:szCs w:val="18"/>
        </w:rPr>
      </w:pPr>
      <w:r w:rsidRPr="004C3281">
        <w:rPr>
          <w:sz w:val="18"/>
          <w:szCs w:val="18"/>
        </w:rPr>
        <w:t>б) на потребление тепловой энергии в размере 50 процентов общего объема затрат бюджетного или автономного учреждения Панинского муниципального района в части указанного вида затрат в составе затрат на коммунальные услуги.</w:t>
      </w:r>
    </w:p>
    <w:p w:rsidR="00B30A3C" w:rsidRPr="004C3281" w:rsidRDefault="00B30A3C" w:rsidP="00B30A3C">
      <w:pPr>
        <w:ind w:firstLine="709"/>
        <w:rPr>
          <w:sz w:val="18"/>
          <w:szCs w:val="18"/>
        </w:rPr>
      </w:pPr>
      <w:r w:rsidRPr="004C3281">
        <w:rPr>
          <w:sz w:val="18"/>
          <w:szCs w:val="18"/>
        </w:rPr>
        <w:t>3.23. В случае если бюджетное или автономное учреждение Панинского муниципального района оказывает платную деятельность сверх установленного муниципального задания, затраты, указанные в пункте 3.22 настоящего Положения, рассчитываются с применением коэффициента платной деятельности.</w:t>
      </w:r>
    </w:p>
    <w:p w:rsidR="00B30A3C" w:rsidRPr="004C3281" w:rsidRDefault="00B30A3C" w:rsidP="00B30A3C">
      <w:pPr>
        <w:ind w:firstLine="709"/>
        <w:rPr>
          <w:sz w:val="18"/>
          <w:szCs w:val="18"/>
        </w:rPr>
      </w:pPr>
      <w:bookmarkStart w:id="23" w:name="Par281"/>
      <w:bookmarkEnd w:id="23"/>
      <w:r w:rsidRPr="004C3281">
        <w:rPr>
          <w:sz w:val="18"/>
          <w:szCs w:val="18"/>
        </w:rPr>
        <w:t xml:space="preserve">3.24. </w:t>
      </w:r>
      <w:proofErr w:type="gramStart"/>
      <w:r w:rsidRPr="004C3281">
        <w:rPr>
          <w:sz w:val="18"/>
          <w:szCs w:val="18"/>
        </w:rPr>
        <w:t>В случае если бюджетное или автономное учреждение Панинского муниципального района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w:t>
      </w:r>
      <w:proofErr w:type="gramEnd"/>
      <w:r w:rsidRPr="004C3281">
        <w:rPr>
          <w:sz w:val="18"/>
          <w:szCs w:val="18"/>
        </w:rPr>
        <w:t xml:space="preserve"> платы, и среднего значения размера платы (цены, тарифа), установленного в муниципальном задании, учредителем в лице структурного подразделения администрации Панинского муниципального района в отношении бюджетных или автономных учреждений, с учетом положений, установленных федеральными законами.</w:t>
      </w:r>
    </w:p>
    <w:p w:rsidR="00B30A3C" w:rsidRPr="004C3281" w:rsidRDefault="00B30A3C" w:rsidP="00B30A3C">
      <w:pPr>
        <w:ind w:firstLine="709"/>
        <w:rPr>
          <w:sz w:val="18"/>
          <w:szCs w:val="18"/>
        </w:rPr>
      </w:pPr>
      <w:bookmarkStart w:id="24" w:name="Par291"/>
      <w:bookmarkEnd w:id="24"/>
      <w:r w:rsidRPr="004C3281">
        <w:rPr>
          <w:sz w:val="18"/>
          <w:szCs w:val="18"/>
        </w:rPr>
        <w:t xml:space="preserve">3.25. </w:t>
      </w:r>
      <w:proofErr w:type="gramStart"/>
      <w:r w:rsidRPr="004C3281">
        <w:rPr>
          <w:sz w:val="18"/>
          <w:szCs w:val="18"/>
        </w:rPr>
        <w:t>Нормативные затраты (затраты), определяемые в соответствии с настоящим Положением, учитываются в расчете субсидий на финансовое выполнение муниципального задания на оказание (выполнение) муниципальных услуг (работ) при формировании проекта бюджета Панинского муниципального района и не могут приводить к превышению объема бюджетных ассигнований, предусмотренных решением о бюджете на финансовое обеспечение выполнения муниципального задания.</w:t>
      </w:r>
      <w:proofErr w:type="gramEnd"/>
    </w:p>
    <w:p w:rsidR="00B30A3C" w:rsidRPr="004C3281" w:rsidRDefault="00B30A3C" w:rsidP="00B30A3C">
      <w:pPr>
        <w:ind w:firstLine="709"/>
        <w:rPr>
          <w:sz w:val="18"/>
          <w:szCs w:val="18"/>
        </w:rPr>
      </w:pPr>
      <w:r w:rsidRPr="004C3281">
        <w:rPr>
          <w:sz w:val="18"/>
          <w:szCs w:val="18"/>
        </w:rPr>
        <w:t>3.26. Финансовое обеспечение выполнения муниципального задания осуществляется в пределах бюджетных ассигнований, предусмотренных в бюджете Панинского муниципального района на указанные цели.</w:t>
      </w:r>
    </w:p>
    <w:p w:rsidR="00B30A3C" w:rsidRPr="004C3281" w:rsidRDefault="00B30A3C" w:rsidP="00B30A3C">
      <w:pPr>
        <w:ind w:firstLine="709"/>
        <w:rPr>
          <w:sz w:val="18"/>
          <w:szCs w:val="18"/>
        </w:rPr>
      </w:pPr>
      <w:r w:rsidRPr="004C3281">
        <w:rPr>
          <w:sz w:val="18"/>
          <w:szCs w:val="18"/>
        </w:rPr>
        <w:t>Финансовое обеспечение выполнения муниципального задания бюджетным или автономным учреждением Панинского муниципального района осуществляется путем предоставления субсидии.</w:t>
      </w:r>
    </w:p>
    <w:p w:rsidR="00B30A3C" w:rsidRPr="004C3281" w:rsidRDefault="00B30A3C" w:rsidP="00B30A3C">
      <w:pPr>
        <w:ind w:firstLine="709"/>
        <w:rPr>
          <w:sz w:val="18"/>
          <w:szCs w:val="18"/>
        </w:rPr>
      </w:pPr>
      <w:r w:rsidRPr="004C3281">
        <w:rPr>
          <w:sz w:val="18"/>
          <w:szCs w:val="18"/>
        </w:rPr>
        <w:t>Финансовое обеспечение выполнения муниципального задания казенным учреждением Панинского муниципального района осуществляется в соответствии с показателями бюджетной сметы этого учреждения.</w:t>
      </w:r>
    </w:p>
    <w:p w:rsidR="00B30A3C" w:rsidRPr="004C3281" w:rsidRDefault="00B30A3C" w:rsidP="00B30A3C">
      <w:pPr>
        <w:ind w:firstLine="709"/>
        <w:rPr>
          <w:sz w:val="18"/>
          <w:szCs w:val="18"/>
        </w:rPr>
      </w:pPr>
      <w:bookmarkStart w:id="25" w:name="Par295"/>
      <w:bookmarkEnd w:id="25"/>
      <w:r w:rsidRPr="004C3281">
        <w:rPr>
          <w:sz w:val="18"/>
          <w:szCs w:val="18"/>
        </w:rPr>
        <w:t>3.27.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B30A3C" w:rsidRPr="004C3281" w:rsidRDefault="00B30A3C" w:rsidP="00B30A3C">
      <w:pPr>
        <w:ind w:firstLine="709"/>
        <w:rPr>
          <w:sz w:val="18"/>
          <w:szCs w:val="18"/>
        </w:rPr>
      </w:pPr>
      <w:r w:rsidRPr="004C3281">
        <w:rPr>
          <w:sz w:val="18"/>
          <w:szCs w:val="18"/>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B30A3C" w:rsidRPr="004C3281" w:rsidRDefault="00B30A3C" w:rsidP="00B30A3C">
      <w:pPr>
        <w:ind w:firstLine="709"/>
        <w:rPr>
          <w:sz w:val="18"/>
          <w:szCs w:val="18"/>
        </w:rPr>
      </w:pPr>
      <w:r w:rsidRPr="004C3281">
        <w:rPr>
          <w:sz w:val="18"/>
          <w:szCs w:val="18"/>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B30A3C" w:rsidRPr="004C3281" w:rsidRDefault="00B30A3C" w:rsidP="00B30A3C">
      <w:pPr>
        <w:ind w:firstLine="709"/>
        <w:rPr>
          <w:sz w:val="18"/>
          <w:szCs w:val="18"/>
        </w:rPr>
      </w:pPr>
      <w:r w:rsidRPr="004C3281">
        <w:rPr>
          <w:sz w:val="18"/>
          <w:szCs w:val="18"/>
        </w:rPr>
        <w:t xml:space="preserve">3.28. </w:t>
      </w:r>
      <w:proofErr w:type="gramStart"/>
      <w:r w:rsidRPr="004C3281">
        <w:rPr>
          <w:sz w:val="18"/>
          <w:szCs w:val="18"/>
        </w:rPr>
        <w:t>Субсидия перечисляется в установленном порядке на лицевой счет бюджетного или автономного учреждения Панинского муниципального района, открытый в финансовом органе администрации Панинского муниципального района.</w:t>
      </w:r>
      <w:proofErr w:type="gramEnd"/>
    </w:p>
    <w:p w:rsidR="00B30A3C" w:rsidRPr="004C3281" w:rsidRDefault="00B30A3C" w:rsidP="00B30A3C">
      <w:pPr>
        <w:ind w:firstLine="709"/>
        <w:rPr>
          <w:sz w:val="18"/>
          <w:szCs w:val="18"/>
        </w:rPr>
      </w:pPr>
      <w:bookmarkStart w:id="26" w:name="Par300"/>
      <w:bookmarkEnd w:id="26"/>
      <w:r w:rsidRPr="004C3281">
        <w:rPr>
          <w:sz w:val="18"/>
          <w:szCs w:val="18"/>
        </w:rPr>
        <w:t xml:space="preserve">3.29. </w:t>
      </w:r>
      <w:proofErr w:type="gramStart"/>
      <w:r w:rsidRPr="004C3281">
        <w:rPr>
          <w:sz w:val="18"/>
          <w:szCs w:val="18"/>
        </w:rPr>
        <w:t>Предоставление бюджетному или автономному учреждению Панинского муниципального района субсидии в течение финансового года осуществляется не реже одного раза в квартал на основании соглашения о порядке и условиях предоставления субсидии на финансовое обеспечение выполнения муниципального задания, заключаемого учредителем в лице структурного подразделения администрации Панинского муниципального района, в ведении которого находится учреждение, с бюджетным или автономным учреждением.</w:t>
      </w:r>
      <w:proofErr w:type="gramEnd"/>
      <w:r w:rsidRPr="004C3281">
        <w:rPr>
          <w:sz w:val="18"/>
          <w:szCs w:val="18"/>
        </w:rPr>
        <w:t xml:space="preserve"> Соглашение определяет права, обязанности и ответственность сторон, в том числе условия перечисления субсидии на финансовое обеспечение выполнения государственного задания в течение финансового года.</w:t>
      </w:r>
    </w:p>
    <w:p w:rsidR="00B30A3C" w:rsidRPr="004C3281" w:rsidRDefault="00B30A3C" w:rsidP="00B30A3C">
      <w:pPr>
        <w:ind w:firstLine="709"/>
        <w:rPr>
          <w:sz w:val="18"/>
          <w:szCs w:val="18"/>
        </w:rPr>
      </w:pPr>
      <w:bookmarkStart w:id="27" w:name="Par302"/>
      <w:bookmarkStart w:id="28" w:name="Par306"/>
      <w:bookmarkStart w:id="29" w:name="Par308"/>
      <w:bookmarkEnd w:id="27"/>
      <w:bookmarkEnd w:id="28"/>
      <w:bookmarkEnd w:id="29"/>
      <w:r w:rsidRPr="004C3281">
        <w:rPr>
          <w:sz w:val="18"/>
          <w:szCs w:val="18"/>
        </w:rPr>
        <w:t xml:space="preserve">3.30. </w:t>
      </w:r>
      <w:proofErr w:type="gramStart"/>
      <w:r w:rsidRPr="004C3281">
        <w:rPr>
          <w:sz w:val="18"/>
          <w:szCs w:val="18"/>
        </w:rPr>
        <w:t>Бюджетные и автономные учреждения, казенные учреждения Панинского муниципального района представляют соответственно структурным подразделениям администрации Панинского муниципального района, осуществляющим функции и полномочия учредителя в отношении бюджетных или автономных учреждений Панинского муниципального района, и главным распорядителям средств бюджета Панинского муниципального района, в ведении которых находятся казенные учреждения Панинского муниципального района, отчет о выполнении муниципального задания, предусмотренный приложением № 2 к настоящему Положению.</w:t>
      </w:r>
      <w:proofErr w:type="gramEnd"/>
    </w:p>
    <w:p w:rsidR="00B30A3C" w:rsidRPr="004C3281" w:rsidRDefault="00B30A3C" w:rsidP="00B30A3C">
      <w:pPr>
        <w:ind w:firstLine="709"/>
        <w:rPr>
          <w:sz w:val="18"/>
          <w:szCs w:val="18"/>
        </w:rPr>
      </w:pPr>
      <w:r w:rsidRPr="004C3281">
        <w:rPr>
          <w:sz w:val="18"/>
          <w:szCs w:val="18"/>
        </w:rPr>
        <w:t xml:space="preserve">Указанный отчет представляется в сроки, установленные муниципальным заданием, но не позднее 01 марта финансового года, следующего </w:t>
      </w:r>
      <w:proofErr w:type="gramStart"/>
      <w:r w:rsidRPr="004C3281">
        <w:rPr>
          <w:sz w:val="18"/>
          <w:szCs w:val="18"/>
        </w:rPr>
        <w:t>за</w:t>
      </w:r>
      <w:proofErr w:type="gramEnd"/>
      <w:r w:rsidRPr="004C3281">
        <w:rPr>
          <w:sz w:val="18"/>
          <w:szCs w:val="18"/>
        </w:rPr>
        <w:t xml:space="preserve"> отчетным.</w:t>
      </w:r>
    </w:p>
    <w:p w:rsidR="00B30A3C" w:rsidRPr="004C3281" w:rsidRDefault="00B30A3C" w:rsidP="00B30A3C">
      <w:pPr>
        <w:ind w:firstLine="709"/>
        <w:rPr>
          <w:sz w:val="18"/>
          <w:szCs w:val="18"/>
        </w:rPr>
      </w:pPr>
      <w:proofErr w:type="gramStart"/>
      <w:r w:rsidRPr="004C3281">
        <w:rPr>
          <w:sz w:val="18"/>
          <w:szCs w:val="18"/>
        </w:rPr>
        <w:t xml:space="preserve">В случае если структурными подразделениями администрации Панинского муниципального района, осуществляющими функции и полномочия учредителя в отношении бюджетных или автономных учреждений Панинского муниципального района, и главными распорядителями средств бюджета Панинского муниципального района, в ведении которых находятся казенные учреждения Панинского муниципального района, предусмотрено представление отчета о </w:t>
      </w:r>
      <w:r w:rsidRPr="004C3281">
        <w:rPr>
          <w:sz w:val="18"/>
          <w:szCs w:val="18"/>
        </w:rPr>
        <w:lastRenderedPageBreak/>
        <w:t>выполнении муниципального задания в части, касающейся показателей объема оказания муниципальных услуг (выполнения работ), на иную дату</w:t>
      </w:r>
      <w:proofErr w:type="gramEnd"/>
      <w:r w:rsidRPr="004C3281">
        <w:rPr>
          <w:sz w:val="18"/>
          <w:szCs w:val="18"/>
        </w:rPr>
        <w:t xml:space="preserve"> (ежемесячно, ежеквартально), показатели отчета формируются на отчетную дату нарастающим итогом с начала года. </w:t>
      </w:r>
      <w:proofErr w:type="gramStart"/>
      <w:r w:rsidRPr="004C3281">
        <w:rPr>
          <w:sz w:val="18"/>
          <w:szCs w:val="18"/>
        </w:rPr>
        <w:t>При этом структурные подразделения администрации Панинского муниципального района, осуществляющие функции и полномочия учредителя в отношении бюджетных или автономных учреждений Панинского муниципального района, и главные распорядители средств бюджета Панинского муниципального района, в ведении которых находятся казенные учреждения Панинского муниципального района, вправе установить плановые показатели достижения результатов на установленную ими отчетную дату в процентах от годового объема оказания муниципальных услуг (выполнения работ</w:t>
      </w:r>
      <w:proofErr w:type="gramEnd"/>
      <w:r w:rsidRPr="004C3281">
        <w:rPr>
          <w:sz w:val="18"/>
          <w:szCs w:val="18"/>
        </w:rPr>
        <w:t xml:space="preserve">) </w:t>
      </w:r>
      <w:proofErr w:type="gramStart"/>
      <w:r w:rsidRPr="004C3281">
        <w:rPr>
          <w:sz w:val="18"/>
          <w:szCs w:val="18"/>
        </w:rPr>
        <w:t>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roofErr w:type="gramEnd"/>
    </w:p>
    <w:p w:rsidR="00B30A3C" w:rsidRPr="004C3281" w:rsidRDefault="00B30A3C" w:rsidP="00B30A3C">
      <w:pPr>
        <w:ind w:firstLine="709"/>
        <w:rPr>
          <w:sz w:val="18"/>
          <w:szCs w:val="18"/>
        </w:rPr>
      </w:pPr>
      <w:r w:rsidRPr="004C3281">
        <w:rPr>
          <w:sz w:val="18"/>
          <w:szCs w:val="18"/>
        </w:rPr>
        <w:t>3.31.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B30A3C" w:rsidRPr="004C3281" w:rsidRDefault="00B30A3C" w:rsidP="00B30A3C">
      <w:pPr>
        <w:ind w:firstLine="709"/>
        <w:rPr>
          <w:sz w:val="18"/>
          <w:szCs w:val="18"/>
        </w:rPr>
      </w:pPr>
      <w:r w:rsidRPr="004C3281">
        <w:rPr>
          <w:sz w:val="18"/>
          <w:szCs w:val="18"/>
        </w:rPr>
        <w:t>В случае если муниципальное задание является невыполненным, средства субсидии в объеме, который соответствует показателям муниципального задания, которые не были достигнуты (с учетом допустимых (возможных) отклонений), подлежат перечислению в бюджет Панинского муниципального района в соответствии с бюджетным законодательством Российской Федерации и нормативными правовыми актами Панинского муниципального района.</w:t>
      </w:r>
    </w:p>
    <w:p w:rsidR="00B30A3C" w:rsidRPr="004C3281" w:rsidRDefault="00B30A3C" w:rsidP="00B30A3C">
      <w:pPr>
        <w:ind w:firstLine="709"/>
        <w:rPr>
          <w:sz w:val="18"/>
          <w:szCs w:val="18"/>
        </w:rPr>
      </w:pPr>
      <w:r w:rsidRPr="004C3281">
        <w:rPr>
          <w:sz w:val="18"/>
          <w:szCs w:val="18"/>
        </w:rPr>
        <w:t>3.32. 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бюджет Панинского муниципального района.</w:t>
      </w:r>
    </w:p>
    <w:p w:rsidR="00B30A3C" w:rsidRPr="004C3281" w:rsidRDefault="00B30A3C" w:rsidP="00B30A3C">
      <w:pPr>
        <w:ind w:firstLine="709"/>
        <w:rPr>
          <w:sz w:val="18"/>
          <w:szCs w:val="18"/>
        </w:rPr>
      </w:pPr>
      <w:r w:rsidRPr="004C3281">
        <w:rPr>
          <w:sz w:val="18"/>
          <w:szCs w:val="18"/>
        </w:rPr>
        <w:t xml:space="preserve">3.33. </w:t>
      </w:r>
      <w:proofErr w:type="gramStart"/>
      <w:r w:rsidRPr="004C3281">
        <w:rPr>
          <w:sz w:val="18"/>
          <w:szCs w:val="18"/>
        </w:rPr>
        <w:t>Контроль за выполнением муниципального задания бюджетными и автономными учреждениями, казенными учреждениями осуществляют соответственно структурные подразделения администрации Панинского муниципального района, осуществляющие функции и полномочия учредителя в отношении бюджетных или автономных учреждений Панинского муниципального района, и главные распорядители средств бюджета Панинского муниципального района, в ведении которых находятся казенные учреждения Панинского муниципального района, а также орган внутреннего муниципального финансового контроля Панинского муниципального района.</w:t>
      </w:r>
      <w:proofErr w:type="gramEnd"/>
    </w:p>
    <w:p w:rsidR="000405AF" w:rsidRDefault="00B30A3C"/>
    <w:sectPr w:rsidR="000405AF" w:rsidSect="002957BA">
      <w:headerReference w:type="even" r:id="rId9"/>
      <w:headerReference w:type="default" r:id="rId10"/>
      <w:pgSz w:w="11906" w:h="16838"/>
      <w:pgMar w:top="1134" w:right="1134" w:bottom="1134"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E4" w:rsidRDefault="00B30A3C" w:rsidP="00BB128F">
    <w:pPr>
      <w:pStyle w:val="a3"/>
      <w:framePr w:wrap="around" w:vAnchor="text" w:hAnchor="margin" w:xAlign="center"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Pr>
        <w:rStyle w:val="a5"/>
        <w:rFonts w:eastAsiaTheme="majorEastAsia"/>
        <w:noProof/>
      </w:rPr>
      <w:t>2</w:t>
    </w:r>
    <w:r>
      <w:rPr>
        <w:rStyle w:val="a5"/>
        <w:rFonts w:eastAsiaTheme="majorEastAsia"/>
      </w:rPr>
      <w:fldChar w:fldCharType="end"/>
    </w:r>
  </w:p>
  <w:p w:rsidR="00FE07E4" w:rsidRDefault="00B30A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7E4" w:rsidRDefault="00B30A3C" w:rsidP="00BB128F">
    <w:pPr>
      <w:pStyle w:val="a3"/>
      <w:framePr w:wrap="around" w:vAnchor="text" w:hAnchor="margin" w:xAlign="center"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Pr>
        <w:rStyle w:val="a5"/>
        <w:rFonts w:eastAsiaTheme="majorEastAsia"/>
        <w:noProof/>
      </w:rPr>
      <w:t>2</w:t>
    </w:r>
    <w:r>
      <w:rPr>
        <w:rStyle w:val="a5"/>
        <w:rFonts w:eastAsiaTheme="majorEastAsia"/>
      </w:rPr>
      <w:fldChar w:fldCharType="end"/>
    </w:r>
  </w:p>
  <w:p w:rsidR="00FE07E4" w:rsidRDefault="00B30A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30A3C"/>
    <w:rsid w:val="00036C6A"/>
    <w:rsid w:val="000E396B"/>
    <w:rsid w:val="001632D3"/>
    <w:rsid w:val="002119A5"/>
    <w:rsid w:val="002C29E8"/>
    <w:rsid w:val="004523A8"/>
    <w:rsid w:val="007D6492"/>
    <w:rsid w:val="00AB2D76"/>
    <w:rsid w:val="00B30A3C"/>
    <w:rsid w:val="00BC4F64"/>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3C"/>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0A3C"/>
    <w:pPr>
      <w:tabs>
        <w:tab w:val="center" w:pos="4677"/>
        <w:tab w:val="right" w:pos="9355"/>
      </w:tabs>
    </w:pPr>
  </w:style>
  <w:style w:type="character" w:customStyle="1" w:styleId="a4">
    <w:name w:val="Верхний колонтитул Знак"/>
    <w:basedOn w:val="a0"/>
    <w:link w:val="a3"/>
    <w:rsid w:val="00B30A3C"/>
    <w:rPr>
      <w:rFonts w:ascii="Times New Roman" w:eastAsia="Times New Roman" w:hAnsi="Times New Roman" w:cs="Times New Roman"/>
      <w:sz w:val="24"/>
      <w:szCs w:val="24"/>
      <w:lang w:eastAsia="ar-SA"/>
    </w:rPr>
  </w:style>
  <w:style w:type="character" w:styleId="a5">
    <w:name w:val="page number"/>
    <w:basedOn w:val="a0"/>
    <w:rsid w:val="00B30A3C"/>
  </w:style>
  <w:style w:type="paragraph" w:customStyle="1" w:styleId="Title">
    <w:name w:val="Title!Название НПА"/>
    <w:basedOn w:val="a"/>
    <w:rsid w:val="00B30A3C"/>
    <w:pPr>
      <w:suppressAutoHyphens w:val="0"/>
      <w:spacing w:before="240" w:after="60"/>
      <w:ind w:firstLine="567"/>
      <w:jc w:val="center"/>
      <w:outlineLvl w:val="0"/>
    </w:pPr>
    <w:rPr>
      <w:rFonts w:ascii="Arial" w:hAnsi="Arial" w:cs="Arial"/>
      <w:b/>
      <w:bCs/>
      <w:kern w:val="28"/>
      <w:sz w:val="32"/>
      <w:szCs w:val="32"/>
      <w:lang w:eastAsia="ru-RU"/>
    </w:rPr>
  </w:style>
  <w:style w:type="paragraph" w:styleId="a6">
    <w:name w:val="Balloon Text"/>
    <w:basedOn w:val="a"/>
    <w:link w:val="a7"/>
    <w:uiPriority w:val="99"/>
    <w:semiHidden/>
    <w:unhideWhenUsed/>
    <w:rsid w:val="00B30A3C"/>
    <w:rPr>
      <w:rFonts w:ascii="Tahoma" w:hAnsi="Tahoma" w:cs="Tahoma"/>
      <w:sz w:val="16"/>
      <w:szCs w:val="16"/>
    </w:rPr>
  </w:style>
  <w:style w:type="character" w:customStyle="1" w:styleId="a7">
    <w:name w:val="Текст выноски Знак"/>
    <w:basedOn w:val="a0"/>
    <w:link w:val="a6"/>
    <w:uiPriority w:val="99"/>
    <w:semiHidden/>
    <w:rsid w:val="00B30A3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4650</Words>
  <Characters>26509</Characters>
  <Application>Microsoft Office Word</Application>
  <DocSecurity>0</DocSecurity>
  <Lines>220</Lines>
  <Paragraphs>62</Paragraphs>
  <ScaleCrop>false</ScaleCrop>
  <Company>RePack by SPecialiST</Company>
  <LinksUpToDate>false</LinksUpToDate>
  <CharactersWithSpaces>31097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2018-04-23T13:41:00Z</dcterms:created>
  <dcterms:modified xsi:type="dcterms:W3CDTF">2018-04-23T13:41:00Z</dcterms:modified>
</cp:coreProperties>
</file>