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80" w:rsidRPr="00930E88" w:rsidRDefault="005C7C80" w:rsidP="005C7C80">
      <w:pPr>
        <w:pStyle w:val="a3"/>
        <w:tabs>
          <w:tab w:val="left" w:pos="708"/>
        </w:tabs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6725" cy="6381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C80" w:rsidRPr="008E6010" w:rsidRDefault="005C7C80" w:rsidP="005C7C80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7C80" w:rsidRPr="00D1340B" w:rsidRDefault="005C7C80" w:rsidP="005C7C80">
      <w:pPr>
        <w:ind w:left="-1134"/>
        <w:jc w:val="center"/>
        <w:rPr>
          <w:b/>
          <w:bCs/>
          <w:sz w:val="18"/>
          <w:szCs w:val="18"/>
        </w:rPr>
      </w:pPr>
      <w:r w:rsidRPr="00D1340B">
        <w:rPr>
          <w:b/>
          <w:bCs/>
          <w:sz w:val="18"/>
          <w:szCs w:val="18"/>
        </w:rPr>
        <w:t>СОВЕТ НАРОДНЫХ  ДЕПУТАТОВ</w:t>
      </w:r>
    </w:p>
    <w:p w:rsidR="005C7C80" w:rsidRPr="00D1340B" w:rsidRDefault="005C7C80" w:rsidP="005C7C80">
      <w:pPr>
        <w:pStyle w:val="a5"/>
        <w:ind w:left="-1134"/>
        <w:rPr>
          <w:sz w:val="18"/>
          <w:szCs w:val="18"/>
        </w:rPr>
      </w:pPr>
      <w:r w:rsidRPr="00D1340B">
        <w:rPr>
          <w:sz w:val="18"/>
          <w:szCs w:val="18"/>
        </w:rPr>
        <w:t>ПАНИНСКОГО МУНИЦИПАЛЬНОГО РАЙОНА</w:t>
      </w:r>
    </w:p>
    <w:p w:rsidR="005C7C80" w:rsidRPr="00D1340B" w:rsidRDefault="005C7C80" w:rsidP="005C7C80">
      <w:pPr>
        <w:pStyle w:val="a5"/>
        <w:ind w:left="-1134"/>
        <w:rPr>
          <w:sz w:val="18"/>
          <w:szCs w:val="18"/>
        </w:rPr>
      </w:pPr>
      <w:r w:rsidRPr="00D1340B">
        <w:rPr>
          <w:sz w:val="18"/>
          <w:szCs w:val="18"/>
        </w:rPr>
        <w:t>ВОРОНЕЖСКОЙ ОБЛАСТИ</w:t>
      </w:r>
    </w:p>
    <w:p w:rsidR="005C7C80" w:rsidRPr="00D1340B" w:rsidRDefault="005C7C80" w:rsidP="005C7C80">
      <w:pPr>
        <w:ind w:left="-1134"/>
        <w:jc w:val="center"/>
        <w:rPr>
          <w:sz w:val="18"/>
          <w:szCs w:val="18"/>
        </w:rPr>
      </w:pPr>
    </w:p>
    <w:p w:rsidR="005C7C80" w:rsidRPr="00D1340B" w:rsidRDefault="005C7C80" w:rsidP="005C7C80">
      <w:pPr>
        <w:ind w:left="-1134"/>
        <w:jc w:val="center"/>
        <w:rPr>
          <w:b/>
          <w:bCs/>
          <w:sz w:val="18"/>
          <w:szCs w:val="18"/>
        </w:rPr>
      </w:pPr>
      <w:r w:rsidRPr="00D1340B">
        <w:rPr>
          <w:b/>
          <w:bCs/>
          <w:sz w:val="18"/>
          <w:szCs w:val="18"/>
        </w:rPr>
        <w:t>Р Е Ш Е Н И Е</w:t>
      </w:r>
    </w:p>
    <w:p w:rsidR="005C7C80" w:rsidRPr="00D1340B" w:rsidRDefault="005C7C80" w:rsidP="005C7C80">
      <w:pPr>
        <w:ind w:left="-1134"/>
        <w:jc w:val="center"/>
        <w:rPr>
          <w:b/>
          <w:bCs/>
          <w:sz w:val="18"/>
          <w:szCs w:val="18"/>
        </w:rPr>
      </w:pPr>
    </w:p>
    <w:p w:rsidR="005C7C80" w:rsidRPr="00D1340B" w:rsidRDefault="005C7C80" w:rsidP="005C7C80">
      <w:pPr>
        <w:ind w:left="-1134"/>
        <w:jc w:val="center"/>
        <w:rPr>
          <w:b/>
          <w:bCs/>
          <w:sz w:val="18"/>
          <w:szCs w:val="18"/>
        </w:rPr>
      </w:pPr>
    </w:p>
    <w:p w:rsidR="005C7C80" w:rsidRPr="00D1340B" w:rsidRDefault="005C7C80" w:rsidP="005C7C80">
      <w:pPr>
        <w:ind w:left="-709"/>
        <w:rPr>
          <w:sz w:val="18"/>
          <w:szCs w:val="18"/>
        </w:rPr>
      </w:pPr>
      <w:r w:rsidRPr="00D1340B">
        <w:rPr>
          <w:sz w:val="18"/>
          <w:szCs w:val="18"/>
        </w:rPr>
        <w:t>От 26.11.2018 №157</w:t>
      </w:r>
    </w:p>
    <w:p w:rsidR="005C7C80" w:rsidRPr="00D1340B" w:rsidRDefault="005C7C80" w:rsidP="005C7C80">
      <w:pPr>
        <w:rPr>
          <w:sz w:val="18"/>
          <w:szCs w:val="18"/>
        </w:rPr>
      </w:pPr>
      <w:r w:rsidRPr="00D1340B">
        <w:rPr>
          <w:sz w:val="18"/>
          <w:szCs w:val="18"/>
        </w:rPr>
        <w:t xml:space="preserve"> р.п. Панино</w:t>
      </w:r>
    </w:p>
    <w:p w:rsidR="005C7C80" w:rsidRPr="00D1340B" w:rsidRDefault="005C7C80" w:rsidP="005C7C80">
      <w:pPr>
        <w:ind w:left="-709"/>
        <w:rPr>
          <w:sz w:val="18"/>
          <w:szCs w:val="18"/>
        </w:rPr>
      </w:pPr>
      <w:r w:rsidRPr="00D1340B">
        <w:rPr>
          <w:sz w:val="18"/>
          <w:szCs w:val="18"/>
        </w:rPr>
        <w:t xml:space="preserve">                             </w:t>
      </w:r>
    </w:p>
    <w:p w:rsidR="005C7C80" w:rsidRPr="00D1340B" w:rsidRDefault="005C7C80" w:rsidP="005C7C80">
      <w:pPr>
        <w:ind w:left="-709"/>
        <w:rPr>
          <w:b/>
          <w:sz w:val="18"/>
          <w:szCs w:val="18"/>
        </w:rPr>
      </w:pP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>О внесении изменений в решение</w:t>
      </w: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>Совета народных депутатов Панинского</w:t>
      </w: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>муниципального района от 30.12.2015</w:t>
      </w: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>№25 «Об утверждении Положения</w:t>
      </w: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 xml:space="preserve"> о бюджетном процессе в Панинском</w:t>
      </w:r>
    </w:p>
    <w:p w:rsidR="005C7C80" w:rsidRPr="00D1340B" w:rsidRDefault="005C7C80" w:rsidP="005C7C80">
      <w:pPr>
        <w:spacing w:line="100" w:lineRule="atLeast"/>
        <w:ind w:left="-709"/>
        <w:rPr>
          <w:b/>
          <w:sz w:val="18"/>
          <w:szCs w:val="18"/>
        </w:rPr>
      </w:pPr>
      <w:r w:rsidRPr="00D1340B">
        <w:rPr>
          <w:b/>
          <w:sz w:val="18"/>
          <w:szCs w:val="18"/>
        </w:rPr>
        <w:t xml:space="preserve"> районе Воронежской области» </w:t>
      </w:r>
    </w:p>
    <w:p w:rsidR="005C7C80" w:rsidRPr="00D1340B" w:rsidRDefault="005C7C80" w:rsidP="005C7C80">
      <w:pPr>
        <w:pStyle w:val="a8"/>
        <w:spacing w:after="0" w:line="100" w:lineRule="atLeast"/>
        <w:ind w:left="170" w:hanging="170"/>
        <w:rPr>
          <w:sz w:val="18"/>
          <w:szCs w:val="18"/>
        </w:rPr>
      </w:pPr>
    </w:p>
    <w:p w:rsidR="005C7C80" w:rsidRPr="00D1340B" w:rsidRDefault="005C7C80" w:rsidP="005C7C80">
      <w:pPr>
        <w:pStyle w:val="a8"/>
        <w:spacing w:line="360" w:lineRule="auto"/>
        <w:ind w:left="0" w:firstLine="284"/>
        <w:rPr>
          <w:sz w:val="18"/>
          <w:szCs w:val="18"/>
        </w:rPr>
      </w:pPr>
      <w:r w:rsidRPr="00D1340B">
        <w:rPr>
          <w:b w:val="0"/>
          <w:sz w:val="18"/>
          <w:szCs w:val="18"/>
        </w:rPr>
        <w:t xml:space="preserve">      В соответствии с Конституцией Российской Федерации,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Законом Воронежской области от 10.10.2008 № 81-ОЗ (в редакции от 01.12.2014 № 156-ОЗ «О бюджетном процессе Воронежской области», Уставом Панинского муниципального района Воронежской области, в целях осуществления бюджетного процесса в Панинском муниципальном районе Воронежской области, формирование доходов и осуществления расходов бюджета района Совет народных депутатов Панинского муниципального района Воронежской области </w:t>
      </w:r>
      <w:proofErr w:type="spellStart"/>
      <w:r w:rsidRPr="00D1340B">
        <w:rPr>
          <w:sz w:val="18"/>
          <w:szCs w:val="18"/>
        </w:rPr>
        <w:t>р</w:t>
      </w:r>
      <w:proofErr w:type="spellEnd"/>
      <w:r w:rsidRPr="00D1340B">
        <w:rPr>
          <w:sz w:val="18"/>
          <w:szCs w:val="18"/>
        </w:rPr>
        <w:t xml:space="preserve"> е </w:t>
      </w:r>
      <w:proofErr w:type="spellStart"/>
      <w:r w:rsidRPr="00D1340B">
        <w:rPr>
          <w:sz w:val="18"/>
          <w:szCs w:val="18"/>
        </w:rPr>
        <w:t>ш</w:t>
      </w:r>
      <w:proofErr w:type="spellEnd"/>
      <w:r w:rsidRPr="00D1340B">
        <w:rPr>
          <w:sz w:val="18"/>
          <w:szCs w:val="18"/>
        </w:rPr>
        <w:t xml:space="preserve"> и л:</w:t>
      </w:r>
    </w:p>
    <w:p w:rsidR="005C7C80" w:rsidRPr="00D1340B" w:rsidRDefault="005C7C80" w:rsidP="005C7C80">
      <w:pPr>
        <w:spacing w:line="360" w:lineRule="auto"/>
        <w:ind w:firstLine="540"/>
        <w:rPr>
          <w:sz w:val="18"/>
          <w:szCs w:val="18"/>
        </w:rPr>
      </w:pPr>
      <w:r w:rsidRPr="00D1340B">
        <w:rPr>
          <w:sz w:val="18"/>
          <w:szCs w:val="18"/>
        </w:rPr>
        <w:t>Внести в решение Совета народных депутатов Панинского муниципального района Воронежской области от 30.12.2015 № 25 «Об утверждении Положения о бюджетном процессе в Панинском муниципальном районе Воронежской области»  следующие изменения:</w:t>
      </w:r>
    </w:p>
    <w:p w:rsidR="005C7C80" w:rsidRPr="00D1340B" w:rsidRDefault="005C7C80" w:rsidP="005C7C80">
      <w:pPr>
        <w:tabs>
          <w:tab w:val="left" w:pos="855"/>
        </w:tabs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1340B">
        <w:rPr>
          <w:sz w:val="18"/>
          <w:szCs w:val="18"/>
        </w:rPr>
        <w:t xml:space="preserve"> 1. В статью 66 «Исполнение доходов, фактически полученных при исполнении районного бюджета сверх утвержденных решением о бюджете»  решения Совета народных депутатов  Панинского муниципального района Воронежской области    добавить пункт 3 следующего содержания:</w:t>
      </w:r>
    </w:p>
    <w:p w:rsidR="005C7C80" w:rsidRPr="00D1340B" w:rsidRDefault="005C7C80" w:rsidP="005C7C80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D1340B">
        <w:rPr>
          <w:sz w:val="18"/>
          <w:szCs w:val="18"/>
        </w:rPr>
        <w:t xml:space="preserve">«3. Налоговые доходы, имеющие целевое значение, фактически полученные при исполнении районного бюджета сверх утвержденных решением о районном бюджете доходов, направляются на увеличение расходов соответствующих муниципальных учреждений с внесением изменений в сводную бюджетную роспись без внесения изменений в решение о районном бюджете на текущий финансовый год и плановый период.». </w:t>
      </w:r>
    </w:p>
    <w:p w:rsidR="005C7C80" w:rsidRPr="00D1340B" w:rsidRDefault="005C7C80" w:rsidP="005C7C80">
      <w:pPr>
        <w:shd w:val="clear" w:color="auto" w:fill="FFFFFF"/>
        <w:spacing w:line="360" w:lineRule="auto"/>
        <w:ind w:firstLine="708"/>
        <w:rPr>
          <w:sz w:val="18"/>
          <w:szCs w:val="18"/>
        </w:rPr>
      </w:pPr>
      <w:r w:rsidRPr="00D1340B">
        <w:rPr>
          <w:sz w:val="18"/>
          <w:szCs w:val="18"/>
        </w:rPr>
        <w:t xml:space="preserve">  2. Опубликовать настоящее решение в официальном  периодическом печатном издании Панинского муниципального района Воронежской области  «Панинский муниципальный вестник».</w:t>
      </w:r>
    </w:p>
    <w:p w:rsidR="005C7C80" w:rsidRPr="00D1340B" w:rsidRDefault="005C7C80" w:rsidP="005C7C80">
      <w:pPr>
        <w:shd w:val="clear" w:color="auto" w:fill="FFFFFF"/>
        <w:tabs>
          <w:tab w:val="left" w:pos="912"/>
        </w:tabs>
        <w:spacing w:line="360" w:lineRule="auto"/>
        <w:ind w:firstLine="708"/>
        <w:rPr>
          <w:sz w:val="18"/>
          <w:szCs w:val="18"/>
        </w:rPr>
      </w:pPr>
      <w:r w:rsidRPr="00D1340B">
        <w:rPr>
          <w:sz w:val="18"/>
          <w:szCs w:val="18"/>
        </w:rPr>
        <w:t xml:space="preserve">  3.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950"/>
        <w:tblW w:w="0" w:type="auto"/>
        <w:tblLook w:val="04A0"/>
      </w:tblPr>
      <w:tblGrid>
        <w:gridCol w:w="5210"/>
        <w:gridCol w:w="4643"/>
      </w:tblGrid>
      <w:tr w:rsidR="005C7C80" w:rsidRPr="00D1340B" w:rsidTr="00EB5DA9">
        <w:tc>
          <w:tcPr>
            <w:tcW w:w="5211" w:type="dxa"/>
            <w:shd w:val="clear" w:color="auto" w:fill="auto"/>
          </w:tcPr>
          <w:p w:rsidR="005C7C80" w:rsidRPr="00D1340B" w:rsidRDefault="005C7C8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>Глава</w:t>
            </w:r>
          </w:p>
          <w:p w:rsidR="005C7C80" w:rsidRPr="00D1340B" w:rsidRDefault="005C7C8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5C7C80" w:rsidRPr="00D1340B" w:rsidRDefault="005C7C8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>_________________Н.В. Щеглов</w:t>
            </w:r>
          </w:p>
          <w:p w:rsidR="005C7C80" w:rsidRPr="00D1340B" w:rsidRDefault="005C7C80" w:rsidP="00EB5DA9">
            <w:pPr>
              <w:pStyle w:val="a9"/>
              <w:ind w:firstLine="0"/>
              <w:rPr>
                <w:sz w:val="18"/>
                <w:szCs w:val="18"/>
              </w:rPr>
            </w:pPr>
          </w:p>
        </w:tc>
        <w:tc>
          <w:tcPr>
            <w:tcW w:w="4643" w:type="dxa"/>
            <w:shd w:val="clear" w:color="auto" w:fill="auto"/>
          </w:tcPr>
          <w:p w:rsidR="005C7C80" w:rsidRPr="00D1340B" w:rsidRDefault="005C7C8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>Председатель</w:t>
            </w:r>
          </w:p>
          <w:p w:rsidR="005C7C80" w:rsidRPr="00D1340B" w:rsidRDefault="005C7C80" w:rsidP="00EB5DA9">
            <w:pPr>
              <w:pStyle w:val="a9"/>
              <w:ind w:firstLine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5C7C80" w:rsidRPr="00D1340B" w:rsidRDefault="005C7C8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5C7C80" w:rsidRPr="00D1340B" w:rsidRDefault="005C7C80" w:rsidP="00EB5DA9">
            <w:pPr>
              <w:pStyle w:val="a7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D1340B">
              <w:rPr>
                <w:b w:val="0"/>
                <w:sz w:val="18"/>
                <w:szCs w:val="18"/>
              </w:rPr>
              <w:t xml:space="preserve">______________В.Д. </w:t>
            </w:r>
            <w:proofErr w:type="spellStart"/>
            <w:r w:rsidRPr="00D1340B">
              <w:rPr>
                <w:b w:val="0"/>
                <w:sz w:val="18"/>
                <w:szCs w:val="18"/>
              </w:rPr>
              <w:t>Жукавин</w:t>
            </w:r>
            <w:proofErr w:type="spellEnd"/>
            <w:r w:rsidRPr="00D1340B">
              <w:rPr>
                <w:b w:val="0"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5C7C80" w:rsidRPr="00AC48F1" w:rsidRDefault="005C7C80" w:rsidP="005C7C80">
      <w:pPr>
        <w:shd w:val="clear" w:color="auto" w:fill="FFFFFF"/>
        <w:spacing w:line="360" w:lineRule="auto"/>
        <w:ind w:firstLine="708"/>
        <w:rPr>
          <w:sz w:val="27"/>
          <w:szCs w:val="27"/>
        </w:rPr>
      </w:pPr>
    </w:p>
    <w:p w:rsidR="005C7C80" w:rsidRDefault="005C7C80" w:rsidP="005C7C80">
      <w:pPr>
        <w:pStyle w:val="a7"/>
        <w:shd w:val="clear" w:color="auto" w:fill="FFFFFF"/>
        <w:spacing w:before="0" w:after="0"/>
        <w:rPr>
          <w:b w:val="0"/>
        </w:rPr>
      </w:pPr>
    </w:p>
    <w:p w:rsidR="005C7C80" w:rsidRPr="00BA1AF6" w:rsidRDefault="005C7C80" w:rsidP="005C7C80">
      <w:pPr>
        <w:rPr>
          <w:sz w:val="18"/>
          <w:szCs w:val="18"/>
        </w:rPr>
      </w:pPr>
    </w:p>
    <w:p w:rsidR="000405AF" w:rsidRDefault="005C7C80"/>
    <w:sectPr w:rsidR="000405AF" w:rsidSect="00BA1AF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7C80"/>
    <w:rsid w:val="00036C6A"/>
    <w:rsid w:val="000B26AF"/>
    <w:rsid w:val="000E396B"/>
    <w:rsid w:val="001632D3"/>
    <w:rsid w:val="002119A5"/>
    <w:rsid w:val="002C29E8"/>
    <w:rsid w:val="004523A8"/>
    <w:rsid w:val="005C7C80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8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5C7C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C7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5C7C80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5C7C8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7">
    <w:name w:val="ПредГлава"/>
    <w:basedOn w:val="a"/>
    <w:next w:val="a"/>
    <w:rsid w:val="005C7C80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8">
    <w:name w:val="Вопрос"/>
    <w:basedOn w:val="a"/>
    <w:rsid w:val="005C7C80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5C7C80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обычныйЖир"/>
    <w:basedOn w:val="a"/>
    <w:rsid w:val="005C7C80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C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C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2018-11-29T13:46:00Z</dcterms:created>
  <dcterms:modified xsi:type="dcterms:W3CDTF">2018-11-29T13:46:00Z</dcterms:modified>
</cp:coreProperties>
</file>