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C" w:rsidRPr="00815640" w:rsidRDefault="0076290C" w:rsidP="0076290C">
      <w:pPr>
        <w:ind w:firstLine="709"/>
        <w:contextualSpacing/>
        <w:jc w:val="center"/>
        <w:rPr>
          <w:bCs/>
        </w:rPr>
      </w:pPr>
      <w:r w:rsidRPr="00815640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0C" w:rsidRPr="00815640" w:rsidRDefault="0076290C" w:rsidP="0076290C">
      <w:pPr>
        <w:ind w:firstLine="709"/>
        <w:contextualSpacing/>
        <w:jc w:val="center"/>
        <w:rPr>
          <w:bCs/>
        </w:rPr>
      </w:pPr>
      <w:r w:rsidRPr="00815640">
        <w:rPr>
          <w:bCs/>
        </w:rPr>
        <w:t>СОВЕТ НАРОДНЫХ ДЕПУТАТОВ</w:t>
      </w:r>
    </w:p>
    <w:p w:rsidR="0076290C" w:rsidRPr="00815640" w:rsidRDefault="0076290C" w:rsidP="0076290C">
      <w:pPr>
        <w:ind w:firstLine="709"/>
        <w:contextualSpacing/>
        <w:jc w:val="center"/>
        <w:rPr>
          <w:bCs/>
        </w:rPr>
      </w:pPr>
      <w:r w:rsidRPr="00815640">
        <w:rPr>
          <w:bCs/>
        </w:rPr>
        <w:t>ПАНИНСКОГО МУНИЦИПАЛЬНОГО РАЙОНА</w:t>
      </w:r>
    </w:p>
    <w:p w:rsidR="0076290C" w:rsidRPr="00815640" w:rsidRDefault="0076290C" w:rsidP="0076290C">
      <w:pPr>
        <w:ind w:firstLine="709"/>
        <w:contextualSpacing/>
        <w:jc w:val="center"/>
        <w:rPr>
          <w:bCs/>
        </w:rPr>
      </w:pPr>
      <w:r w:rsidRPr="00815640">
        <w:rPr>
          <w:bCs/>
        </w:rPr>
        <w:t>ВОРОНЕЖСКОЙ ОБЛАСТИ</w:t>
      </w:r>
    </w:p>
    <w:p w:rsidR="0076290C" w:rsidRPr="00815640" w:rsidRDefault="0076290C" w:rsidP="0076290C">
      <w:pPr>
        <w:ind w:firstLine="709"/>
        <w:contextualSpacing/>
        <w:jc w:val="center"/>
        <w:rPr>
          <w:b/>
        </w:rPr>
      </w:pPr>
    </w:p>
    <w:p w:rsidR="0076290C" w:rsidRPr="00815640" w:rsidRDefault="0076290C" w:rsidP="0076290C">
      <w:pPr>
        <w:ind w:firstLine="709"/>
        <w:contextualSpacing/>
        <w:jc w:val="center"/>
        <w:rPr>
          <w:b/>
        </w:rPr>
      </w:pPr>
      <w:proofErr w:type="gramStart"/>
      <w:r w:rsidRPr="00815640">
        <w:rPr>
          <w:b/>
        </w:rPr>
        <w:t>Р</w:t>
      </w:r>
      <w:proofErr w:type="gramEnd"/>
      <w:r w:rsidRPr="00815640">
        <w:rPr>
          <w:b/>
        </w:rPr>
        <w:t xml:space="preserve"> Е Ш Е Н И Е</w:t>
      </w:r>
    </w:p>
    <w:p w:rsidR="0076290C" w:rsidRPr="00815640" w:rsidRDefault="0076290C" w:rsidP="0076290C">
      <w:pPr>
        <w:ind w:firstLine="709"/>
        <w:contextualSpacing/>
        <w:jc w:val="both"/>
        <w:rPr>
          <w:b/>
          <w:bCs/>
          <w:kern w:val="28"/>
        </w:rPr>
      </w:pPr>
    </w:p>
    <w:p w:rsidR="0076290C" w:rsidRPr="00815640" w:rsidRDefault="0076290C" w:rsidP="0076290C">
      <w:pPr>
        <w:ind w:firstLine="709"/>
        <w:contextualSpacing/>
        <w:jc w:val="both"/>
        <w:rPr>
          <w:bCs/>
          <w:kern w:val="28"/>
        </w:rPr>
      </w:pPr>
      <w:r w:rsidRPr="00815640">
        <w:rPr>
          <w:bCs/>
          <w:kern w:val="28"/>
        </w:rPr>
        <w:t>от 27.11.2019 г. № 205</w:t>
      </w:r>
    </w:p>
    <w:p w:rsidR="0076290C" w:rsidRPr="00815640" w:rsidRDefault="0076290C" w:rsidP="0076290C">
      <w:pPr>
        <w:ind w:firstLine="709"/>
        <w:contextualSpacing/>
        <w:jc w:val="both"/>
        <w:rPr>
          <w:bCs/>
          <w:kern w:val="28"/>
        </w:rPr>
      </w:pPr>
      <w:r w:rsidRPr="00815640">
        <w:rPr>
          <w:bCs/>
          <w:kern w:val="28"/>
        </w:rPr>
        <w:t>р.п. Панино</w:t>
      </w:r>
    </w:p>
    <w:p w:rsidR="0076290C" w:rsidRPr="00815640" w:rsidRDefault="0076290C" w:rsidP="0076290C">
      <w:pPr>
        <w:ind w:firstLine="709"/>
        <w:contextualSpacing/>
        <w:jc w:val="both"/>
        <w:rPr>
          <w:b/>
          <w:bCs/>
          <w:kern w:val="28"/>
        </w:rPr>
      </w:pPr>
    </w:p>
    <w:p w:rsidR="0076290C" w:rsidRPr="00815640" w:rsidRDefault="0076290C" w:rsidP="0076290C">
      <w:pPr>
        <w:autoSpaceDE w:val="0"/>
        <w:autoSpaceDN w:val="0"/>
        <w:adjustRightInd w:val="0"/>
        <w:ind w:firstLine="709"/>
        <w:jc w:val="both"/>
        <w:rPr>
          <w:b/>
          <w:bCs/>
          <w:kern w:val="28"/>
        </w:rPr>
      </w:pPr>
      <w:r w:rsidRPr="00815640">
        <w:rPr>
          <w:b/>
          <w:bCs/>
          <w:kern w:val="28"/>
        </w:rPr>
        <w:t xml:space="preserve">Об утверждении Порядка принятия решения </w:t>
      </w:r>
    </w:p>
    <w:p w:rsidR="0076290C" w:rsidRPr="00815640" w:rsidRDefault="0076290C" w:rsidP="0076290C">
      <w:pPr>
        <w:autoSpaceDE w:val="0"/>
        <w:autoSpaceDN w:val="0"/>
        <w:adjustRightInd w:val="0"/>
        <w:ind w:firstLine="709"/>
        <w:jc w:val="both"/>
        <w:rPr>
          <w:b/>
          <w:bCs/>
          <w:kern w:val="28"/>
        </w:rPr>
      </w:pPr>
      <w:r w:rsidRPr="00815640">
        <w:rPr>
          <w:b/>
          <w:bCs/>
          <w:kern w:val="28"/>
        </w:rPr>
        <w:t xml:space="preserve">о применении мер ответственности к депутату, </w:t>
      </w:r>
    </w:p>
    <w:p w:rsidR="0076290C" w:rsidRPr="00815640" w:rsidRDefault="0076290C" w:rsidP="0076290C">
      <w:pPr>
        <w:autoSpaceDE w:val="0"/>
        <w:autoSpaceDN w:val="0"/>
        <w:adjustRightInd w:val="0"/>
        <w:ind w:firstLine="709"/>
        <w:jc w:val="both"/>
        <w:rPr>
          <w:b/>
          <w:bCs/>
          <w:kern w:val="28"/>
        </w:rPr>
      </w:pPr>
      <w:r w:rsidRPr="00815640">
        <w:rPr>
          <w:b/>
          <w:bCs/>
          <w:kern w:val="28"/>
        </w:rPr>
        <w:t xml:space="preserve">члену выборного органа местного самоуправления, </w:t>
      </w:r>
    </w:p>
    <w:p w:rsidR="0076290C" w:rsidRPr="00815640" w:rsidRDefault="0076290C" w:rsidP="0076290C">
      <w:pPr>
        <w:autoSpaceDE w:val="0"/>
        <w:autoSpaceDN w:val="0"/>
        <w:adjustRightInd w:val="0"/>
        <w:ind w:firstLine="709"/>
        <w:jc w:val="both"/>
        <w:rPr>
          <w:b/>
          <w:bCs/>
          <w:kern w:val="28"/>
        </w:rPr>
      </w:pPr>
      <w:r w:rsidRPr="00815640">
        <w:rPr>
          <w:b/>
          <w:bCs/>
          <w:kern w:val="28"/>
        </w:rPr>
        <w:t xml:space="preserve">выборному должностному лицу местного </w:t>
      </w:r>
    </w:p>
    <w:p w:rsidR="0076290C" w:rsidRPr="00815640" w:rsidRDefault="0076290C" w:rsidP="0076290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proofErr w:type="gramStart"/>
      <w:r w:rsidRPr="00815640">
        <w:rPr>
          <w:b/>
          <w:bCs/>
          <w:kern w:val="28"/>
        </w:rPr>
        <w:t xml:space="preserve">самоуправления, </w:t>
      </w:r>
      <w:r w:rsidRPr="00815640">
        <w:rPr>
          <w:rFonts w:eastAsia="Calibri"/>
          <w:b/>
          <w:bCs/>
        </w:rPr>
        <w:t xml:space="preserve">представившим недостоверные </w:t>
      </w:r>
      <w:proofErr w:type="gramEnd"/>
    </w:p>
    <w:p w:rsidR="0076290C" w:rsidRPr="00815640" w:rsidRDefault="0076290C" w:rsidP="0076290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815640">
        <w:rPr>
          <w:rFonts w:eastAsia="Calibri"/>
          <w:b/>
          <w:bCs/>
        </w:rPr>
        <w:t xml:space="preserve">или неполные сведения о своих доходах, расходах, </w:t>
      </w:r>
    </w:p>
    <w:p w:rsidR="0076290C" w:rsidRPr="00815640" w:rsidRDefault="0076290C" w:rsidP="0076290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815640">
        <w:rPr>
          <w:rFonts w:eastAsia="Calibri"/>
          <w:b/>
          <w:bCs/>
        </w:rPr>
        <w:t xml:space="preserve">об имуществе и обязательствах </w:t>
      </w:r>
      <w:proofErr w:type="gramStart"/>
      <w:r w:rsidRPr="00815640">
        <w:rPr>
          <w:rFonts w:eastAsia="Calibri"/>
          <w:b/>
          <w:bCs/>
        </w:rPr>
        <w:t>имущественного</w:t>
      </w:r>
      <w:proofErr w:type="gramEnd"/>
      <w:r w:rsidRPr="00815640">
        <w:rPr>
          <w:rFonts w:eastAsia="Calibri"/>
          <w:b/>
          <w:bCs/>
        </w:rPr>
        <w:t xml:space="preserve"> </w:t>
      </w:r>
    </w:p>
    <w:p w:rsidR="0076290C" w:rsidRPr="00815640" w:rsidRDefault="0076290C" w:rsidP="0076290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815640">
        <w:rPr>
          <w:rFonts w:eastAsia="Calibri"/>
          <w:b/>
          <w:bCs/>
        </w:rPr>
        <w:t xml:space="preserve">характера, а также сведения о доходах, расходах, </w:t>
      </w:r>
    </w:p>
    <w:p w:rsidR="0076290C" w:rsidRPr="00815640" w:rsidRDefault="0076290C" w:rsidP="0076290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815640">
        <w:rPr>
          <w:rFonts w:eastAsia="Calibri"/>
          <w:b/>
          <w:bCs/>
        </w:rPr>
        <w:t xml:space="preserve">об имуществе и обязательствах </w:t>
      </w:r>
      <w:proofErr w:type="gramStart"/>
      <w:r w:rsidRPr="00815640">
        <w:rPr>
          <w:rFonts w:eastAsia="Calibri"/>
          <w:b/>
          <w:bCs/>
        </w:rPr>
        <w:t>имущественного</w:t>
      </w:r>
      <w:proofErr w:type="gramEnd"/>
      <w:r w:rsidRPr="00815640">
        <w:rPr>
          <w:rFonts w:eastAsia="Calibri"/>
          <w:b/>
          <w:bCs/>
        </w:rPr>
        <w:t xml:space="preserve"> </w:t>
      </w:r>
    </w:p>
    <w:p w:rsidR="0076290C" w:rsidRPr="00815640" w:rsidRDefault="0076290C" w:rsidP="0076290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815640">
        <w:rPr>
          <w:rFonts w:eastAsia="Calibri"/>
          <w:b/>
          <w:bCs/>
        </w:rPr>
        <w:t xml:space="preserve">характера </w:t>
      </w:r>
      <w:proofErr w:type="gramStart"/>
      <w:r w:rsidRPr="00815640">
        <w:rPr>
          <w:rFonts w:eastAsia="Calibri"/>
          <w:b/>
          <w:bCs/>
        </w:rPr>
        <w:t>своих</w:t>
      </w:r>
      <w:proofErr w:type="gramEnd"/>
      <w:r w:rsidRPr="00815640">
        <w:rPr>
          <w:rFonts w:eastAsia="Calibri"/>
          <w:b/>
          <w:bCs/>
        </w:rPr>
        <w:t xml:space="preserve"> супруги (супруга) и </w:t>
      </w:r>
    </w:p>
    <w:p w:rsidR="0076290C" w:rsidRPr="00815640" w:rsidRDefault="0076290C" w:rsidP="0076290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815640">
        <w:rPr>
          <w:rFonts w:eastAsia="Calibri"/>
          <w:b/>
          <w:bCs/>
        </w:rPr>
        <w:t xml:space="preserve">несовершеннолетних детей, если искажение </w:t>
      </w:r>
    </w:p>
    <w:p w:rsidR="0076290C" w:rsidRPr="00815640" w:rsidRDefault="0076290C" w:rsidP="0076290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815640">
        <w:rPr>
          <w:rFonts w:eastAsia="Calibri"/>
          <w:b/>
          <w:bCs/>
        </w:rPr>
        <w:t>этих сведений является несущественным</w:t>
      </w:r>
    </w:p>
    <w:p w:rsidR="0076290C" w:rsidRPr="00815640" w:rsidRDefault="0076290C" w:rsidP="0076290C">
      <w:pPr>
        <w:ind w:firstLine="709"/>
        <w:contextualSpacing/>
        <w:jc w:val="both"/>
        <w:rPr>
          <w:b/>
        </w:rPr>
      </w:pPr>
    </w:p>
    <w:p w:rsidR="0076290C" w:rsidRPr="00815640" w:rsidRDefault="0076290C" w:rsidP="0076290C">
      <w:pPr>
        <w:ind w:firstLine="709"/>
        <w:contextualSpacing/>
        <w:jc w:val="both"/>
      </w:pPr>
      <w:proofErr w:type="gramStart"/>
      <w:r w:rsidRPr="00815640">
        <w:t xml:space="preserve">На основании Федеральных законов от </w:t>
      </w:r>
      <w:r w:rsidRPr="00815640">
        <w:rPr>
          <w:bCs/>
        </w:rPr>
        <w:t xml:space="preserve">06.10.2003 № 131-ФЗ «Об общих принципах организации местного самоуправления в Российской Федерации», </w:t>
      </w:r>
      <w:r w:rsidRPr="00815640">
        <w:t>от 25.12.2008 № 273-ФЗ «О противодействии коррупции», Закона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Pr="00815640">
        <w:t xml:space="preserve"> и обязательствах имущественного характера», в соответствии с Уставом Панинского муниципального района Воронежской области Совет народных депутатов Панинского муниципального района Воронежской области </w:t>
      </w:r>
      <w:proofErr w:type="spellStart"/>
      <w:proofErr w:type="gramStart"/>
      <w:r w:rsidRPr="00815640">
        <w:rPr>
          <w:b/>
        </w:rPr>
        <w:t>р</w:t>
      </w:r>
      <w:proofErr w:type="spellEnd"/>
      <w:proofErr w:type="gramEnd"/>
      <w:r w:rsidRPr="00815640">
        <w:rPr>
          <w:b/>
        </w:rPr>
        <w:t xml:space="preserve"> е </w:t>
      </w:r>
      <w:proofErr w:type="spellStart"/>
      <w:r w:rsidRPr="00815640">
        <w:rPr>
          <w:b/>
        </w:rPr>
        <w:t>ш</w:t>
      </w:r>
      <w:proofErr w:type="spellEnd"/>
      <w:r w:rsidRPr="00815640">
        <w:rPr>
          <w:b/>
        </w:rPr>
        <w:t xml:space="preserve"> и л:</w:t>
      </w:r>
    </w:p>
    <w:p w:rsidR="0076290C" w:rsidRPr="00815640" w:rsidRDefault="0076290C" w:rsidP="0076290C">
      <w:pPr>
        <w:ind w:firstLine="709"/>
        <w:contextualSpacing/>
        <w:jc w:val="both"/>
      </w:pPr>
      <w:r w:rsidRPr="00815640">
        <w:t xml:space="preserve">1. </w:t>
      </w:r>
      <w:proofErr w:type="gramStart"/>
      <w:r w:rsidRPr="00815640">
        <w:t xml:space="preserve">Утвердить прилагаемый </w:t>
      </w:r>
      <w:r w:rsidRPr="00815640">
        <w:rPr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815640">
        <w:rPr>
          <w:rFonts w:eastAsia="Calibri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815640">
        <w:t xml:space="preserve">. </w:t>
      </w:r>
    </w:p>
    <w:p w:rsidR="0076290C" w:rsidRPr="00815640" w:rsidRDefault="0076290C" w:rsidP="0076290C">
      <w:pPr>
        <w:pStyle w:val="a3"/>
        <w:ind w:left="0" w:firstLine="709"/>
        <w:jc w:val="both"/>
      </w:pPr>
      <w:r w:rsidRPr="00815640">
        <w:t>2.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76290C" w:rsidRPr="00815640" w:rsidRDefault="0076290C" w:rsidP="0076290C">
      <w:pPr>
        <w:ind w:firstLine="709"/>
        <w:contextualSpacing/>
        <w:jc w:val="both"/>
      </w:pPr>
      <w:r w:rsidRPr="00815640">
        <w:t>3. Настоящее решение вступает в силу со дня его официального опубликования.</w:t>
      </w:r>
    </w:p>
    <w:p w:rsidR="0076290C" w:rsidRPr="00815640" w:rsidRDefault="0076290C" w:rsidP="0076290C">
      <w:pPr>
        <w:ind w:firstLine="709"/>
        <w:contextualSpacing/>
        <w:jc w:val="both"/>
      </w:pPr>
    </w:p>
    <w:p w:rsidR="0076290C" w:rsidRPr="00815640" w:rsidRDefault="0076290C" w:rsidP="0076290C">
      <w:pPr>
        <w:ind w:firstLine="709"/>
        <w:contextualSpacing/>
        <w:jc w:val="both"/>
      </w:pPr>
    </w:p>
    <w:p w:rsidR="0076290C" w:rsidRPr="00815640" w:rsidRDefault="0076290C" w:rsidP="0076290C">
      <w:pPr>
        <w:ind w:firstLine="709"/>
        <w:contextualSpacing/>
        <w:jc w:val="both"/>
      </w:pPr>
      <w:r w:rsidRPr="00815640">
        <w:t xml:space="preserve">Глава </w:t>
      </w:r>
    </w:p>
    <w:p w:rsidR="0076290C" w:rsidRPr="00815640" w:rsidRDefault="0076290C" w:rsidP="0076290C">
      <w:pPr>
        <w:ind w:firstLine="709"/>
        <w:contextualSpacing/>
        <w:jc w:val="both"/>
      </w:pPr>
      <w:r w:rsidRPr="00815640">
        <w:t>Панинского муниципального района Н.В. Щеглов</w:t>
      </w:r>
    </w:p>
    <w:p w:rsidR="0076290C" w:rsidRPr="00815640" w:rsidRDefault="0076290C" w:rsidP="0076290C">
      <w:pPr>
        <w:ind w:firstLine="709"/>
        <w:contextualSpacing/>
        <w:jc w:val="both"/>
      </w:pPr>
    </w:p>
    <w:p w:rsidR="0076290C" w:rsidRPr="00815640" w:rsidRDefault="0076290C" w:rsidP="0076290C">
      <w:pPr>
        <w:ind w:firstLine="709"/>
        <w:contextualSpacing/>
        <w:jc w:val="both"/>
      </w:pPr>
      <w:r w:rsidRPr="00815640">
        <w:t xml:space="preserve">Председатель </w:t>
      </w:r>
    </w:p>
    <w:p w:rsidR="0076290C" w:rsidRPr="00815640" w:rsidRDefault="0076290C" w:rsidP="0076290C">
      <w:pPr>
        <w:ind w:firstLine="709"/>
        <w:contextualSpacing/>
        <w:jc w:val="both"/>
      </w:pPr>
      <w:r w:rsidRPr="00815640">
        <w:lastRenderedPageBreak/>
        <w:t xml:space="preserve">Совета народных депутатов </w:t>
      </w:r>
    </w:p>
    <w:p w:rsidR="0076290C" w:rsidRPr="00815640" w:rsidRDefault="0076290C" w:rsidP="0076290C">
      <w:pPr>
        <w:ind w:firstLine="709"/>
        <w:contextualSpacing/>
        <w:jc w:val="both"/>
      </w:pPr>
      <w:r w:rsidRPr="00815640">
        <w:t xml:space="preserve">Панинского муниципального района В.Д. </w:t>
      </w:r>
      <w:proofErr w:type="spellStart"/>
      <w:r w:rsidRPr="00815640">
        <w:t>Жукавин</w:t>
      </w:r>
      <w:proofErr w:type="spellEnd"/>
    </w:p>
    <w:p w:rsidR="0076290C" w:rsidRPr="00815640" w:rsidRDefault="0076290C" w:rsidP="0076290C">
      <w:pPr>
        <w:ind w:firstLine="709"/>
        <w:contextualSpacing/>
        <w:jc w:val="both"/>
      </w:pPr>
    </w:p>
    <w:p w:rsidR="0076290C" w:rsidRPr="00815640" w:rsidRDefault="0076290C" w:rsidP="0076290C">
      <w:pPr>
        <w:ind w:firstLine="709"/>
        <w:contextualSpacing/>
        <w:jc w:val="right"/>
      </w:pPr>
      <w:r w:rsidRPr="00815640">
        <w:t xml:space="preserve">Приложение </w:t>
      </w:r>
    </w:p>
    <w:p w:rsidR="0076290C" w:rsidRPr="00815640" w:rsidRDefault="0076290C" w:rsidP="0076290C">
      <w:pPr>
        <w:ind w:firstLine="709"/>
        <w:contextualSpacing/>
        <w:jc w:val="right"/>
      </w:pPr>
      <w:r w:rsidRPr="00815640">
        <w:t xml:space="preserve">к решению Совета народных депутатов Панинского муниципального района Воронежской области </w:t>
      </w:r>
    </w:p>
    <w:p w:rsidR="0076290C" w:rsidRPr="00815640" w:rsidRDefault="0076290C" w:rsidP="0076290C">
      <w:pPr>
        <w:ind w:firstLine="709"/>
        <w:contextualSpacing/>
        <w:jc w:val="right"/>
      </w:pPr>
      <w:r w:rsidRPr="00815640">
        <w:t>от 27.11.2019 № 205</w:t>
      </w:r>
    </w:p>
    <w:p w:rsidR="0076290C" w:rsidRPr="00815640" w:rsidRDefault="0076290C" w:rsidP="0076290C">
      <w:pPr>
        <w:ind w:firstLine="709"/>
        <w:contextualSpacing/>
        <w:jc w:val="both"/>
      </w:pPr>
    </w:p>
    <w:p w:rsidR="0076290C" w:rsidRPr="00815640" w:rsidRDefault="0076290C" w:rsidP="0076290C">
      <w:pPr>
        <w:ind w:firstLine="709"/>
        <w:contextualSpacing/>
        <w:jc w:val="center"/>
        <w:rPr>
          <w:rFonts w:eastAsia="Calibri"/>
          <w:b/>
          <w:bCs/>
        </w:rPr>
      </w:pPr>
      <w:proofErr w:type="gramStart"/>
      <w:r w:rsidRPr="00815640">
        <w:rPr>
          <w:b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815640">
        <w:rPr>
          <w:rFonts w:eastAsia="Calibri"/>
          <w:b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76290C" w:rsidRPr="00815640" w:rsidRDefault="0076290C" w:rsidP="0076290C">
      <w:pPr>
        <w:ind w:firstLine="709"/>
        <w:contextualSpacing/>
        <w:jc w:val="both"/>
        <w:rPr>
          <w:b/>
        </w:rPr>
      </w:pPr>
    </w:p>
    <w:p w:rsidR="0076290C" w:rsidRPr="00815640" w:rsidRDefault="0076290C" w:rsidP="0076290C">
      <w:pPr>
        <w:pStyle w:val="2"/>
        <w:widowControl w:val="0"/>
        <w:numPr>
          <w:ilvl w:val="0"/>
          <w:numId w:val="1"/>
        </w:numPr>
        <w:tabs>
          <w:tab w:val="left" w:pos="709"/>
        </w:tabs>
        <w:spacing w:before="0"/>
        <w:ind w:left="0"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proofErr w:type="gramStart"/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Настоящий Порядок определяет правила принятия решения </w:t>
      </w:r>
      <w:r w:rsidRPr="00815640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(далее – лица, замещающие муниципальные должности) в </w:t>
      </w:r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Панинском муниципальном районе Воронежской области</w:t>
      </w:r>
      <w:r w:rsidRPr="00815640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, </w:t>
      </w: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76290C" w:rsidRPr="00815640" w:rsidRDefault="0076290C" w:rsidP="0076290C">
      <w:pPr>
        <w:pStyle w:val="2"/>
        <w:widowControl w:val="0"/>
        <w:numPr>
          <w:ilvl w:val="0"/>
          <w:numId w:val="1"/>
        </w:numPr>
        <w:tabs>
          <w:tab w:val="left" w:pos="709"/>
        </w:tabs>
        <w:spacing w:before="0"/>
        <w:ind w:left="0"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proofErr w:type="gramStart"/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6290C" w:rsidRPr="00815640" w:rsidRDefault="0076290C" w:rsidP="0076290C">
      <w:pPr>
        <w:pStyle w:val="2"/>
        <w:widowControl w:val="0"/>
        <w:tabs>
          <w:tab w:val="left" w:pos="0"/>
        </w:tabs>
        <w:spacing w:before="0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1) предупреждение;</w:t>
      </w:r>
    </w:p>
    <w:p w:rsidR="0076290C" w:rsidRPr="00815640" w:rsidRDefault="0076290C" w:rsidP="0076290C">
      <w:pPr>
        <w:pStyle w:val="2"/>
        <w:widowControl w:val="0"/>
        <w:tabs>
          <w:tab w:val="left" w:pos="0"/>
        </w:tabs>
        <w:spacing w:before="0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6290C" w:rsidRPr="00815640" w:rsidRDefault="0076290C" w:rsidP="0076290C">
      <w:pPr>
        <w:pStyle w:val="2"/>
        <w:widowControl w:val="0"/>
        <w:tabs>
          <w:tab w:val="left" w:pos="0"/>
        </w:tabs>
        <w:spacing w:before="0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6290C" w:rsidRPr="00815640" w:rsidRDefault="0076290C" w:rsidP="0076290C">
      <w:pPr>
        <w:pStyle w:val="2"/>
        <w:widowControl w:val="0"/>
        <w:tabs>
          <w:tab w:val="left" w:pos="0"/>
        </w:tabs>
        <w:spacing w:before="0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6290C" w:rsidRPr="00815640" w:rsidRDefault="0076290C" w:rsidP="0076290C">
      <w:pPr>
        <w:pStyle w:val="2"/>
        <w:widowControl w:val="0"/>
        <w:tabs>
          <w:tab w:val="left" w:pos="0"/>
        </w:tabs>
        <w:spacing w:before="0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76290C" w:rsidRPr="00815640" w:rsidRDefault="0076290C" w:rsidP="0076290C">
      <w:pPr>
        <w:pStyle w:val="2"/>
        <w:widowControl w:val="0"/>
        <w:tabs>
          <w:tab w:val="left" w:pos="0"/>
        </w:tabs>
        <w:spacing w:before="0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народных депутатов </w:t>
      </w:r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 Воронежской области</w:t>
      </w: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. </w:t>
      </w:r>
    </w:p>
    <w:p w:rsidR="0076290C" w:rsidRPr="00815640" w:rsidRDefault="0076290C" w:rsidP="0076290C">
      <w:pPr>
        <w:pStyle w:val="2"/>
        <w:widowControl w:val="0"/>
        <w:tabs>
          <w:tab w:val="left" w:pos="0"/>
        </w:tabs>
        <w:spacing w:before="0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4. </w:t>
      </w:r>
      <w:proofErr w:type="gramStart"/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По результатам проверки, проведенной по решению губернатора Воронежской области в соответствии с Законом Воронежской области</w:t>
      </w:r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</w:t>
      </w:r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Панинского муниципального</w:t>
      </w:r>
      <w:proofErr w:type="gramEnd"/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Воронежской области </w:t>
      </w: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76290C" w:rsidRPr="00815640" w:rsidRDefault="0076290C" w:rsidP="0076290C">
      <w:pPr>
        <w:pStyle w:val="2"/>
        <w:widowControl w:val="0"/>
        <w:tabs>
          <w:tab w:val="left" w:pos="0"/>
        </w:tabs>
        <w:spacing w:before="0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Порядок рассмотрения доклада устанавливается Регламентом Совета народных депутатов </w:t>
      </w:r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 Воронежской области</w:t>
      </w: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:rsidR="0076290C" w:rsidRPr="00815640" w:rsidRDefault="0076290C" w:rsidP="0076290C">
      <w:pPr>
        <w:pStyle w:val="2"/>
        <w:widowControl w:val="0"/>
        <w:tabs>
          <w:tab w:val="left" w:pos="0"/>
        </w:tabs>
        <w:spacing w:before="0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proofErr w:type="gramStart"/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8156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Совет народных депутатов </w:t>
      </w:r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Панинского муниципального района Воронежской области </w:t>
      </w: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вправе самостоятельно принять решение о применении к лицу</w:t>
      </w:r>
      <w:proofErr w:type="gramEnd"/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76290C" w:rsidRPr="00815640" w:rsidRDefault="0076290C" w:rsidP="0076290C">
      <w:pPr>
        <w:pStyle w:val="2"/>
        <w:widowControl w:val="0"/>
        <w:tabs>
          <w:tab w:val="left" w:pos="0"/>
        </w:tabs>
        <w:spacing w:before="0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 Воронежской области</w:t>
      </w: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. </w:t>
      </w:r>
    </w:p>
    <w:p w:rsidR="0076290C" w:rsidRPr="00815640" w:rsidRDefault="0076290C" w:rsidP="0076290C">
      <w:pPr>
        <w:pStyle w:val="2"/>
        <w:widowControl w:val="0"/>
        <w:tabs>
          <w:tab w:val="left" w:pos="0"/>
        </w:tabs>
        <w:spacing w:before="0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6. </w:t>
      </w:r>
      <w:proofErr w:type="gramStart"/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Решение Совета народных депутатов</w:t>
      </w:r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Панинского муниципального района Воронежской области</w:t>
      </w: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 Воронежской области</w:t>
      </w: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</w:t>
      </w:r>
      <w:proofErr w:type="gramEnd"/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его в отпуске.</w:t>
      </w:r>
    </w:p>
    <w:p w:rsidR="0076290C" w:rsidRPr="00815640" w:rsidRDefault="0076290C" w:rsidP="0076290C">
      <w:pPr>
        <w:pStyle w:val="2"/>
        <w:widowControl w:val="0"/>
        <w:tabs>
          <w:tab w:val="left" w:pos="0"/>
        </w:tabs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7. В решении о применении к лицу, замещающему муниципальную должность, мер ответственности </w:t>
      </w:r>
      <w:proofErr w:type="gramStart"/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указываются</w:t>
      </w:r>
      <w:proofErr w:type="gramEnd"/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основание его применения и соответствующий пункт части 7.3-1 статьи 40 Федерального закона </w:t>
      </w:r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76290C" w:rsidRPr="00815640" w:rsidRDefault="0076290C" w:rsidP="0076290C">
      <w:pPr>
        <w:pStyle w:val="2"/>
        <w:widowControl w:val="0"/>
        <w:tabs>
          <w:tab w:val="left" w:pos="0"/>
        </w:tabs>
        <w:spacing w:before="0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</w:t>
      </w: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76290C" w:rsidRPr="00815640" w:rsidRDefault="0076290C" w:rsidP="0076290C">
      <w:pPr>
        <w:pStyle w:val="2"/>
        <w:widowControl w:val="0"/>
        <w:tabs>
          <w:tab w:val="left" w:pos="0"/>
        </w:tabs>
        <w:spacing w:before="0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9. </w:t>
      </w:r>
      <w:proofErr w:type="gramStart"/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81564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о таком решении. </w:t>
      </w:r>
    </w:p>
    <w:p w:rsidR="0076290C" w:rsidRPr="00815640" w:rsidRDefault="0076290C" w:rsidP="0076290C">
      <w:pPr>
        <w:pStyle w:val="2"/>
        <w:widowControl w:val="0"/>
        <w:tabs>
          <w:tab w:val="left" w:pos="0"/>
        </w:tabs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0405AF" w:rsidRDefault="0076290C"/>
    <w:sectPr w:rsidR="000405AF" w:rsidSect="004974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90C"/>
    <w:rsid w:val="00036C6A"/>
    <w:rsid w:val="000E396B"/>
    <w:rsid w:val="001632D3"/>
    <w:rsid w:val="002119A5"/>
    <w:rsid w:val="002C29E8"/>
    <w:rsid w:val="004523A8"/>
    <w:rsid w:val="0076290C"/>
    <w:rsid w:val="007D6492"/>
    <w:rsid w:val="00AB2D76"/>
    <w:rsid w:val="00E65FD1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0C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6290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76290C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76290C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2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9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7364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2019-12-09T13:03:00Z</dcterms:created>
  <dcterms:modified xsi:type="dcterms:W3CDTF">2019-12-09T13:03:00Z</dcterms:modified>
</cp:coreProperties>
</file>