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67" w:rsidRPr="00812FFE" w:rsidRDefault="00250B67" w:rsidP="00250B67">
      <w:pPr>
        <w:ind w:firstLine="709"/>
        <w:jc w:val="center"/>
        <w:rPr>
          <w:sz w:val="22"/>
          <w:szCs w:val="22"/>
        </w:rPr>
      </w:pPr>
      <w:r w:rsidRPr="00812FFE">
        <w:rPr>
          <w:noProof/>
          <w:sz w:val="22"/>
          <w:szCs w:val="22"/>
          <w:lang w:eastAsia="ru-RU"/>
        </w:rPr>
        <w:drawing>
          <wp:inline distT="0" distB="0" distL="0" distR="0">
            <wp:extent cx="533400" cy="638175"/>
            <wp:effectExtent l="19050" t="0" r="0" b="0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67" w:rsidRPr="00812FFE" w:rsidRDefault="00250B67" w:rsidP="00250B67">
      <w:pPr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СОВЕТ НАРОДНЫХ ДЕПУТАТОВ</w:t>
      </w:r>
    </w:p>
    <w:p w:rsidR="00250B67" w:rsidRPr="00812FFE" w:rsidRDefault="00250B67" w:rsidP="00250B67">
      <w:pPr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ПАНИНСКОГО МУНИЦИПАЛЬНОГО РАЙОНА ВОРОНЕЖСКОЙ ОБЛАСТИ</w:t>
      </w:r>
    </w:p>
    <w:p w:rsidR="00250B67" w:rsidRPr="00812FFE" w:rsidRDefault="00250B67" w:rsidP="00250B67">
      <w:pPr>
        <w:ind w:firstLine="709"/>
        <w:jc w:val="center"/>
        <w:rPr>
          <w:sz w:val="22"/>
          <w:szCs w:val="22"/>
        </w:rPr>
      </w:pPr>
    </w:p>
    <w:p w:rsidR="00250B67" w:rsidRPr="00CE5860" w:rsidRDefault="00250B67" w:rsidP="00250B67">
      <w:pPr>
        <w:ind w:firstLine="709"/>
        <w:jc w:val="center"/>
        <w:rPr>
          <w:b/>
          <w:sz w:val="22"/>
          <w:szCs w:val="22"/>
        </w:rPr>
      </w:pPr>
      <w:proofErr w:type="gramStart"/>
      <w:r w:rsidRPr="00CE5860">
        <w:rPr>
          <w:b/>
          <w:sz w:val="22"/>
          <w:szCs w:val="22"/>
        </w:rPr>
        <w:t>Р</w:t>
      </w:r>
      <w:proofErr w:type="gramEnd"/>
      <w:r w:rsidRPr="00CE5860">
        <w:rPr>
          <w:b/>
          <w:sz w:val="22"/>
          <w:szCs w:val="22"/>
        </w:rPr>
        <w:t xml:space="preserve"> Е Ш Е Н И Е</w:t>
      </w:r>
    </w:p>
    <w:p w:rsidR="00250B67" w:rsidRPr="00812FFE" w:rsidRDefault="00250B67" w:rsidP="00250B67">
      <w:pPr>
        <w:ind w:firstLine="709"/>
        <w:jc w:val="both"/>
        <w:rPr>
          <w:sz w:val="22"/>
          <w:szCs w:val="22"/>
        </w:rPr>
      </w:pPr>
    </w:p>
    <w:p w:rsidR="00250B67" w:rsidRPr="00812FFE" w:rsidRDefault="00250B67" w:rsidP="00250B67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от 27.12. 2019 г №213</w:t>
      </w:r>
    </w:p>
    <w:p w:rsidR="00250B67" w:rsidRPr="00812FFE" w:rsidRDefault="00250B67" w:rsidP="00250B67">
      <w:pPr>
        <w:ind w:firstLine="709"/>
        <w:jc w:val="both"/>
        <w:rPr>
          <w:sz w:val="22"/>
          <w:szCs w:val="22"/>
        </w:rPr>
      </w:pPr>
    </w:p>
    <w:p w:rsidR="00250B67" w:rsidRPr="00CE5860" w:rsidRDefault="00250B67" w:rsidP="00250B67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О принятии к осуществлению</w:t>
      </w:r>
    </w:p>
    <w:p w:rsidR="00250B67" w:rsidRPr="00CE5860" w:rsidRDefault="00250B67" w:rsidP="00250B67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полномочий органов местного</w:t>
      </w:r>
    </w:p>
    <w:p w:rsidR="00250B67" w:rsidRPr="00CE5860" w:rsidRDefault="00250B67" w:rsidP="00250B67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 xml:space="preserve">самоуправления </w:t>
      </w:r>
      <w:proofErr w:type="gramStart"/>
      <w:r w:rsidRPr="00CE5860">
        <w:rPr>
          <w:b/>
          <w:sz w:val="22"/>
          <w:szCs w:val="22"/>
        </w:rPr>
        <w:t>городских</w:t>
      </w:r>
      <w:proofErr w:type="gramEnd"/>
      <w:r w:rsidRPr="00CE5860">
        <w:rPr>
          <w:b/>
          <w:sz w:val="22"/>
          <w:szCs w:val="22"/>
        </w:rPr>
        <w:t xml:space="preserve"> и</w:t>
      </w:r>
    </w:p>
    <w:p w:rsidR="00250B67" w:rsidRPr="00CE5860" w:rsidRDefault="00250B67" w:rsidP="00250B67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сельских поселений Панинского</w:t>
      </w:r>
    </w:p>
    <w:p w:rsidR="00250B67" w:rsidRPr="00CE5860" w:rsidRDefault="00250B67" w:rsidP="00250B67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муниципального района Воронежской</w:t>
      </w:r>
    </w:p>
    <w:p w:rsidR="00250B67" w:rsidRPr="00CE5860" w:rsidRDefault="00250B67" w:rsidP="00250B67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области начисления и выплаты заработной</w:t>
      </w:r>
    </w:p>
    <w:p w:rsidR="00250B67" w:rsidRPr="00CE5860" w:rsidRDefault="00250B67" w:rsidP="00250B67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 xml:space="preserve">платы и прочих выплат работникам </w:t>
      </w:r>
    </w:p>
    <w:p w:rsidR="00250B67" w:rsidRPr="00CE5860" w:rsidRDefault="00250B67" w:rsidP="00250B67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культуры</w:t>
      </w:r>
    </w:p>
    <w:p w:rsidR="00250B67" w:rsidRPr="00812FFE" w:rsidRDefault="00250B67" w:rsidP="00250B67">
      <w:pPr>
        <w:ind w:firstLine="709"/>
        <w:jc w:val="both"/>
        <w:rPr>
          <w:sz w:val="22"/>
          <w:szCs w:val="22"/>
        </w:rPr>
      </w:pPr>
    </w:p>
    <w:p w:rsidR="00250B67" w:rsidRPr="00812FFE" w:rsidRDefault="00250B67" w:rsidP="00250B6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</w:t>
      </w:r>
      <w:proofErr w:type="gramStart"/>
      <w:r w:rsidRPr="00812FFE">
        <w:rPr>
          <w:sz w:val="22"/>
          <w:szCs w:val="22"/>
        </w:rPr>
        <w:t xml:space="preserve">В соответствии с </w:t>
      </w:r>
      <w:hyperlink r:id="rId5" w:anchor="/document/186367/entry/1504" w:history="1">
        <w:r w:rsidRPr="00812FFE">
          <w:rPr>
            <w:rStyle w:val="a3"/>
            <w:sz w:val="22"/>
            <w:szCs w:val="22"/>
          </w:rPr>
          <w:t>частью 4 статьи 15</w:t>
        </w:r>
      </w:hyperlink>
      <w:r w:rsidRPr="00812FFE">
        <w:rPr>
          <w:sz w:val="22"/>
          <w:szCs w:val="22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Панинского муниципального района Воронежской области, рассмотрев решения Советов народных депутатов городских и сельских поселений Панинского муниципального района Воронежской области о передаче полномочий по начислению и выплате заработной платы и прочих выплат работникам учреждения культуры, Совет народных депутатов</w:t>
      </w:r>
      <w:proofErr w:type="gramEnd"/>
      <w:r w:rsidRPr="00812FFE">
        <w:rPr>
          <w:sz w:val="22"/>
          <w:szCs w:val="22"/>
        </w:rPr>
        <w:t xml:space="preserve"> Панинского муниципального района Воронежской области </w:t>
      </w:r>
      <w:r w:rsidRPr="00CE5860">
        <w:rPr>
          <w:rStyle w:val="s10"/>
          <w:rFonts w:eastAsiaTheme="majorEastAsia"/>
          <w:b/>
          <w:bCs/>
          <w:sz w:val="22"/>
          <w:szCs w:val="22"/>
        </w:rPr>
        <w:t>решил:</w:t>
      </w:r>
    </w:p>
    <w:p w:rsidR="00250B67" w:rsidRPr="00812FFE" w:rsidRDefault="00250B67" w:rsidP="00250B6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1. </w:t>
      </w:r>
      <w:proofErr w:type="gramStart"/>
      <w:r w:rsidRPr="00812FFE">
        <w:rPr>
          <w:sz w:val="22"/>
          <w:szCs w:val="22"/>
        </w:rPr>
        <w:t xml:space="preserve">Принять к осуществлению полномочия органов местного самоуправления Панинского городского поселения, Дмитриевского сельского поселения, Ивановского сельского поселения, </w:t>
      </w:r>
      <w:proofErr w:type="spellStart"/>
      <w:r w:rsidRPr="00812FFE">
        <w:rPr>
          <w:sz w:val="22"/>
          <w:szCs w:val="22"/>
        </w:rPr>
        <w:t>Красненского</w:t>
      </w:r>
      <w:proofErr w:type="spellEnd"/>
      <w:r w:rsidRPr="00812FFE">
        <w:rPr>
          <w:sz w:val="22"/>
          <w:szCs w:val="22"/>
        </w:rPr>
        <w:t xml:space="preserve"> сельского поселения, </w:t>
      </w:r>
      <w:proofErr w:type="spellStart"/>
      <w:r w:rsidRPr="00812FFE">
        <w:rPr>
          <w:sz w:val="22"/>
          <w:szCs w:val="22"/>
        </w:rPr>
        <w:t>Краснолиманского</w:t>
      </w:r>
      <w:proofErr w:type="spellEnd"/>
      <w:r w:rsidRPr="00812FFE">
        <w:rPr>
          <w:sz w:val="22"/>
          <w:szCs w:val="22"/>
        </w:rPr>
        <w:t xml:space="preserve"> сельского поселения, </w:t>
      </w:r>
      <w:proofErr w:type="spellStart"/>
      <w:r w:rsidRPr="00812FFE">
        <w:rPr>
          <w:sz w:val="22"/>
          <w:szCs w:val="22"/>
        </w:rPr>
        <w:t>Криушанского</w:t>
      </w:r>
      <w:proofErr w:type="spellEnd"/>
      <w:r w:rsidRPr="00812FFE">
        <w:rPr>
          <w:sz w:val="22"/>
          <w:szCs w:val="22"/>
        </w:rPr>
        <w:t xml:space="preserve"> сельского поселения, Михайловского сельского поселения, Октябрьского сельского поселения, Прогрессовского сельского поселения, </w:t>
      </w:r>
      <w:proofErr w:type="spellStart"/>
      <w:r w:rsidRPr="00812FFE">
        <w:rPr>
          <w:sz w:val="22"/>
          <w:szCs w:val="22"/>
        </w:rPr>
        <w:t>Росташевского</w:t>
      </w:r>
      <w:proofErr w:type="spellEnd"/>
      <w:r w:rsidRPr="00812FFE">
        <w:rPr>
          <w:sz w:val="22"/>
          <w:szCs w:val="22"/>
        </w:rPr>
        <w:t xml:space="preserve"> сельского поселения, </w:t>
      </w:r>
      <w:proofErr w:type="spellStart"/>
      <w:r w:rsidRPr="00812FFE">
        <w:rPr>
          <w:sz w:val="22"/>
          <w:szCs w:val="22"/>
        </w:rPr>
        <w:t>Чернавского</w:t>
      </w:r>
      <w:proofErr w:type="spellEnd"/>
      <w:r w:rsidRPr="00812FFE">
        <w:rPr>
          <w:sz w:val="22"/>
          <w:szCs w:val="22"/>
        </w:rPr>
        <w:t xml:space="preserve"> сельского поселения Панинского муниципального района Воронежской области по начислению и выплате заработной платы и прочих выплат работникам культуры.</w:t>
      </w:r>
      <w:proofErr w:type="gramEnd"/>
    </w:p>
    <w:p w:rsidR="00250B67" w:rsidRPr="00812FFE" w:rsidRDefault="00250B67" w:rsidP="00250B6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2. Администрации Панинского муниципального района Воронежской области заключить соглашения с администрациями городских и сельских поселений Панинского муниципального района Воронежской области о передаче полномочий, указанных в пункте 1 настоящего решения, на срок с 01.01.2020 по 31.12.2020 г.</w:t>
      </w:r>
    </w:p>
    <w:p w:rsidR="00250B67" w:rsidRPr="00812FFE" w:rsidRDefault="00250B67" w:rsidP="00250B6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250B67" w:rsidRPr="00812FFE" w:rsidRDefault="00250B67" w:rsidP="00250B6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4. Опубликовать настоящее решение в официальном периодическом печатном издании Панинского муниципального района Воронежской области "Панинский муниципальный вестник",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"Интернет" (http://www.panino-region.ru).</w:t>
      </w:r>
    </w:p>
    <w:p w:rsidR="00250B67" w:rsidRDefault="00250B67" w:rsidP="00250B67">
      <w:pPr>
        <w:ind w:firstLine="709"/>
        <w:jc w:val="both"/>
        <w:rPr>
          <w:sz w:val="22"/>
          <w:szCs w:val="22"/>
        </w:rPr>
      </w:pPr>
    </w:p>
    <w:p w:rsidR="00250B67" w:rsidRPr="00812FFE" w:rsidRDefault="00250B67" w:rsidP="00250B67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Глава</w:t>
      </w:r>
    </w:p>
    <w:p w:rsidR="00250B67" w:rsidRPr="00812FFE" w:rsidRDefault="00250B67" w:rsidP="00250B67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Панинского муниципального района Н.В. Щеглов</w:t>
      </w:r>
    </w:p>
    <w:p w:rsidR="00250B67" w:rsidRPr="00812FFE" w:rsidRDefault="00250B67" w:rsidP="00250B67">
      <w:pPr>
        <w:ind w:firstLine="709"/>
        <w:jc w:val="both"/>
        <w:rPr>
          <w:sz w:val="22"/>
          <w:szCs w:val="22"/>
        </w:rPr>
      </w:pPr>
    </w:p>
    <w:p w:rsidR="00250B67" w:rsidRPr="00812FFE" w:rsidRDefault="00250B67" w:rsidP="00250B67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Председатель</w:t>
      </w:r>
    </w:p>
    <w:p w:rsidR="00250B67" w:rsidRPr="00812FFE" w:rsidRDefault="00250B67" w:rsidP="00250B67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Совета народных депутатов</w:t>
      </w:r>
    </w:p>
    <w:p w:rsidR="00250B67" w:rsidRDefault="00250B67" w:rsidP="00250B67">
      <w:pPr>
        <w:tabs>
          <w:tab w:val="left" w:pos="741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Панинского муниципального района В.Д. </w:t>
      </w:r>
      <w:proofErr w:type="spellStart"/>
      <w:r w:rsidRPr="00812FFE">
        <w:rPr>
          <w:sz w:val="22"/>
          <w:szCs w:val="22"/>
        </w:rPr>
        <w:t>Жукавин</w:t>
      </w:r>
      <w:proofErr w:type="spellEnd"/>
    </w:p>
    <w:p w:rsidR="00250B67" w:rsidRDefault="00250B67" w:rsidP="00250B67">
      <w:pPr>
        <w:keepNext/>
        <w:keepLines/>
        <w:widowControl w:val="0"/>
        <w:suppressAutoHyphens w:val="0"/>
        <w:spacing w:before="144"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405AF" w:rsidRDefault="00250B6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B67"/>
    <w:rsid w:val="00036C6A"/>
    <w:rsid w:val="000E396B"/>
    <w:rsid w:val="001632D3"/>
    <w:rsid w:val="002119A5"/>
    <w:rsid w:val="00250B67"/>
    <w:rsid w:val="002C29E8"/>
    <w:rsid w:val="004523A8"/>
    <w:rsid w:val="007D6492"/>
    <w:rsid w:val="00AB2D76"/>
    <w:rsid w:val="00EA322A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B67"/>
    <w:rPr>
      <w:color w:val="0000FF"/>
      <w:u w:val="single"/>
    </w:rPr>
  </w:style>
  <w:style w:type="paragraph" w:customStyle="1" w:styleId="s16">
    <w:name w:val="s_16"/>
    <w:basedOn w:val="a"/>
    <w:rsid w:val="00250B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250B67"/>
  </w:style>
  <w:style w:type="paragraph" w:styleId="a4">
    <w:name w:val="Balloon Text"/>
    <w:basedOn w:val="a"/>
    <w:link w:val="a5"/>
    <w:uiPriority w:val="99"/>
    <w:semiHidden/>
    <w:unhideWhenUsed/>
    <w:rsid w:val="00250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B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2020-01-29T06:33:00Z</dcterms:created>
  <dcterms:modified xsi:type="dcterms:W3CDTF">2020-01-29T06:33:00Z</dcterms:modified>
</cp:coreProperties>
</file>