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5B" w:rsidRPr="00DB5979" w:rsidRDefault="006F2E5B" w:rsidP="006F2E5B">
      <w:pPr>
        <w:ind w:firstLine="709"/>
        <w:jc w:val="center"/>
      </w:pPr>
      <w: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6F2E5B" w:rsidRPr="009A72C5" w:rsidRDefault="006F2E5B" w:rsidP="006F2E5B"/>
              </w:txbxContent>
            </v:textbox>
          </v:shape>
        </w:pict>
      </w:r>
      <w:r w:rsidRPr="00DB5979">
        <w:rPr>
          <w:noProof/>
          <w:lang w:eastAsia="ru-RU"/>
        </w:rPr>
        <w:drawing>
          <wp:inline distT="0" distB="0" distL="0" distR="0">
            <wp:extent cx="523875" cy="628650"/>
            <wp:effectExtent l="19050" t="0" r="9525" b="0"/>
            <wp:docPr id="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F2E5B" w:rsidRPr="00DB5979" w:rsidRDefault="006F2E5B" w:rsidP="006F2E5B">
      <w:pPr>
        <w:ind w:firstLine="709"/>
        <w:jc w:val="center"/>
      </w:pPr>
      <w:r w:rsidRPr="00DB5979">
        <w:t>АДМИНИСТРАЦИЯ</w:t>
      </w:r>
    </w:p>
    <w:p w:rsidR="006F2E5B" w:rsidRPr="00DB5979" w:rsidRDefault="006F2E5B" w:rsidP="006F2E5B">
      <w:pPr>
        <w:ind w:firstLine="709"/>
        <w:jc w:val="center"/>
      </w:pPr>
      <w:r w:rsidRPr="00DB5979">
        <w:t>ПАНИНСКОГО МУНИЦИПАЛЬНОГО РАЙОНА</w:t>
      </w:r>
    </w:p>
    <w:p w:rsidR="006F2E5B" w:rsidRPr="00DB5979" w:rsidRDefault="006F2E5B" w:rsidP="006F2E5B">
      <w:pPr>
        <w:ind w:firstLine="709"/>
        <w:jc w:val="center"/>
      </w:pPr>
      <w:r w:rsidRPr="00DB5979">
        <w:t>ВОРОНЕЖСКОЙ ОБЛАСТИ</w:t>
      </w:r>
    </w:p>
    <w:p w:rsidR="006F2E5B" w:rsidRPr="00DB5979" w:rsidRDefault="006F2E5B" w:rsidP="006F2E5B">
      <w:pPr>
        <w:ind w:firstLine="709"/>
        <w:jc w:val="center"/>
      </w:pPr>
    </w:p>
    <w:p w:rsidR="006F2E5B" w:rsidRPr="00EB75ED" w:rsidRDefault="006F2E5B" w:rsidP="006F2E5B">
      <w:pPr>
        <w:ind w:firstLine="709"/>
        <w:jc w:val="center"/>
        <w:rPr>
          <w:b/>
        </w:rPr>
      </w:pPr>
      <w:r w:rsidRPr="00EB75ED">
        <w:rPr>
          <w:b/>
        </w:rPr>
        <w:t>ПОСТАНОВЛЕНИЕ</w:t>
      </w:r>
    </w:p>
    <w:p w:rsidR="006F2E5B" w:rsidRPr="00DB5979" w:rsidRDefault="006F2E5B" w:rsidP="006F2E5B">
      <w:pPr>
        <w:ind w:firstLine="709"/>
        <w:jc w:val="both"/>
      </w:pPr>
    </w:p>
    <w:p w:rsidR="006F2E5B" w:rsidRPr="00DB5979" w:rsidRDefault="006F2E5B" w:rsidP="006F2E5B">
      <w:pPr>
        <w:jc w:val="both"/>
      </w:pPr>
      <w:r w:rsidRPr="00DB5979">
        <w:t>от 15.10.2019 № 404</w:t>
      </w:r>
    </w:p>
    <w:p w:rsidR="006F2E5B" w:rsidRPr="00DB5979" w:rsidRDefault="006F2E5B" w:rsidP="006F2E5B">
      <w:pPr>
        <w:jc w:val="both"/>
      </w:pPr>
      <w:r w:rsidRPr="00DB5979">
        <w:t>р.п. Панино</w:t>
      </w:r>
    </w:p>
    <w:p w:rsidR="006F2E5B" w:rsidRPr="00DB5979" w:rsidRDefault="006F2E5B" w:rsidP="006F2E5B">
      <w:pPr>
        <w:jc w:val="both"/>
      </w:pPr>
    </w:p>
    <w:p w:rsidR="006F2E5B" w:rsidRPr="00EB75ED" w:rsidRDefault="006F2E5B" w:rsidP="006F2E5B">
      <w:pPr>
        <w:jc w:val="both"/>
        <w:rPr>
          <w:b/>
        </w:rPr>
      </w:pPr>
      <w:r w:rsidRPr="00EB75ED">
        <w:rPr>
          <w:b/>
        </w:rPr>
        <w:t xml:space="preserve">Об утверждении муниципальной программы </w:t>
      </w:r>
    </w:p>
    <w:p w:rsidR="006F2E5B" w:rsidRPr="00EB75ED" w:rsidRDefault="006F2E5B" w:rsidP="006F2E5B">
      <w:pPr>
        <w:jc w:val="both"/>
        <w:rPr>
          <w:b/>
        </w:rPr>
      </w:pPr>
      <w:r w:rsidRPr="00EB75ED">
        <w:rPr>
          <w:b/>
        </w:rPr>
        <w:t>Панинского муниципального района</w:t>
      </w:r>
    </w:p>
    <w:p w:rsidR="006F2E5B" w:rsidRPr="00EB75ED" w:rsidRDefault="006F2E5B" w:rsidP="006F2E5B">
      <w:pPr>
        <w:jc w:val="both"/>
        <w:rPr>
          <w:b/>
        </w:rPr>
      </w:pPr>
      <w:r w:rsidRPr="00EB75ED">
        <w:rPr>
          <w:b/>
        </w:rPr>
        <w:t>Воронежской области</w:t>
      </w:r>
    </w:p>
    <w:p w:rsidR="006F2E5B" w:rsidRPr="00EB75ED" w:rsidRDefault="006F2E5B" w:rsidP="006F2E5B">
      <w:pPr>
        <w:jc w:val="both"/>
        <w:rPr>
          <w:b/>
        </w:rPr>
      </w:pPr>
      <w:r w:rsidRPr="00EB75ED">
        <w:rPr>
          <w:b/>
        </w:rPr>
        <w:t>«Управление муниципальными</w:t>
      </w:r>
    </w:p>
    <w:p w:rsidR="006F2E5B" w:rsidRPr="00EB75ED" w:rsidRDefault="006F2E5B" w:rsidP="006F2E5B">
      <w:pPr>
        <w:jc w:val="both"/>
        <w:rPr>
          <w:b/>
        </w:rPr>
      </w:pPr>
      <w:r w:rsidRPr="00EB75ED">
        <w:rPr>
          <w:b/>
        </w:rPr>
        <w:t>финансами, создание условий для</w:t>
      </w:r>
    </w:p>
    <w:p w:rsidR="006F2E5B" w:rsidRPr="00EB75ED" w:rsidRDefault="006F2E5B" w:rsidP="006F2E5B">
      <w:pPr>
        <w:jc w:val="both"/>
        <w:rPr>
          <w:b/>
        </w:rPr>
      </w:pPr>
      <w:r w:rsidRPr="00EB75ED">
        <w:rPr>
          <w:b/>
        </w:rPr>
        <w:t xml:space="preserve">эффективного и ответственного </w:t>
      </w:r>
    </w:p>
    <w:p w:rsidR="006F2E5B" w:rsidRPr="00EB75ED" w:rsidRDefault="006F2E5B" w:rsidP="006F2E5B">
      <w:pPr>
        <w:jc w:val="both"/>
        <w:rPr>
          <w:b/>
        </w:rPr>
      </w:pPr>
      <w:r w:rsidRPr="00EB75ED">
        <w:rPr>
          <w:b/>
        </w:rPr>
        <w:t>управления муниципальными</w:t>
      </w:r>
    </w:p>
    <w:p w:rsidR="006F2E5B" w:rsidRPr="00EB75ED" w:rsidRDefault="006F2E5B" w:rsidP="006F2E5B">
      <w:pPr>
        <w:jc w:val="both"/>
        <w:rPr>
          <w:b/>
        </w:rPr>
      </w:pPr>
      <w:r w:rsidRPr="00EB75ED">
        <w:rPr>
          <w:b/>
        </w:rPr>
        <w:t>финансами, повышение устойчивости</w:t>
      </w:r>
    </w:p>
    <w:p w:rsidR="006F2E5B" w:rsidRPr="00EB75ED" w:rsidRDefault="006F2E5B" w:rsidP="006F2E5B">
      <w:pPr>
        <w:jc w:val="both"/>
        <w:rPr>
          <w:b/>
        </w:rPr>
      </w:pPr>
      <w:r w:rsidRPr="00EB75ED">
        <w:rPr>
          <w:b/>
        </w:rPr>
        <w:t>бюджетов муниципальных образований</w:t>
      </w:r>
    </w:p>
    <w:p w:rsidR="006F2E5B" w:rsidRPr="00EB75ED" w:rsidRDefault="006F2E5B" w:rsidP="006F2E5B">
      <w:pPr>
        <w:jc w:val="both"/>
        <w:rPr>
          <w:b/>
        </w:rPr>
      </w:pPr>
      <w:r w:rsidRPr="00EB75ED">
        <w:rPr>
          <w:b/>
        </w:rPr>
        <w:t xml:space="preserve">Панинского муниципального района </w:t>
      </w:r>
    </w:p>
    <w:p w:rsidR="006F2E5B" w:rsidRPr="00EB75ED" w:rsidRDefault="006F2E5B" w:rsidP="006F2E5B">
      <w:pPr>
        <w:jc w:val="both"/>
        <w:rPr>
          <w:b/>
        </w:rPr>
      </w:pPr>
      <w:r w:rsidRPr="00EB75ED">
        <w:rPr>
          <w:b/>
        </w:rPr>
        <w:t>Воронежской области»</w:t>
      </w:r>
    </w:p>
    <w:p w:rsidR="006F2E5B" w:rsidRPr="00DB5979" w:rsidRDefault="006F2E5B" w:rsidP="006F2E5B">
      <w:pPr>
        <w:ind w:firstLine="709"/>
        <w:jc w:val="both"/>
      </w:pPr>
    </w:p>
    <w:p w:rsidR="006F2E5B" w:rsidRPr="00EB75ED" w:rsidRDefault="006F2E5B" w:rsidP="006F2E5B">
      <w:pPr>
        <w:ind w:firstLine="709"/>
        <w:jc w:val="both"/>
        <w:rPr>
          <w:b/>
        </w:rPr>
      </w:pPr>
      <w:r w:rsidRPr="00DB5979">
        <w:t xml:space="preserve"> В соответствии с Бюджетным кодексам Российской Федерации, постановлением администрации Панинского муниципального района Воронежской области от 05.04.2019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w:t>
      </w:r>
      <w:r w:rsidRPr="00EB75ED">
        <w:rPr>
          <w:b/>
        </w:rPr>
        <w:t>п о с т а н о в л я е т:</w:t>
      </w:r>
    </w:p>
    <w:p w:rsidR="006F2E5B" w:rsidRPr="00DB5979" w:rsidRDefault="006F2E5B" w:rsidP="006F2E5B">
      <w:pPr>
        <w:ind w:firstLine="709"/>
        <w:jc w:val="both"/>
      </w:pPr>
      <w:r>
        <w:t xml:space="preserve">1. </w:t>
      </w:r>
      <w:r w:rsidRPr="00DB5979">
        <w:t>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6F2E5B" w:rsidRPr="00DB5979" w:rsidRDefault="006F2E5B" w:rsidP="006F2E5B">
      <w:pPr>
        <w:ind w:firstLine="709"/>
        <w:jc w:val="both"/>
      </w:pPr>
      <w:r>
        <w:t xml:space="preserve">2. </w:t>
      </w:r>
      <w:r w:rsidRPr="00DB5979">
        <w:t>Настоящее постановление вступает в силу со дня его официального опубликования.</w:t>
      </w:r>
    </w:p>
    <w:p w:rsidR="006F2E5B" w:rsidRPr="00DB5979" w:rsidRDefault="006F2E5B" w:rsidP="006F2E5B">
      <w:pPr>
        <w:ind w:firstLine="709"/>
        <w:jc w:val="both"/>
      </w:pPr>
      <w:r>
        <w:t xml:space="preserve">3. </w:t>
      </w:r>
      <w:r w:rsidRPr="00DB5979">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6F2E5B" w:rsidRPr="00DB5979" w:rsidRDefault="006F2E5B" w:rsidP="006F2E5B">
      <w:pPr>
        <w:ind w:firstLine="709"/>
        <w:jc w:val="both"/>
      </w:pPr>
      <w:r>
        <w:t xml:space="preserve">4. </w:t>
      </w:r>
      <w:r w:rsidRPr="00DB5979">
        <w:t xml:space="preserve">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6F2E5B" w:rsidRPr="00DB5979" w:rsidRDefault="006F2E5B" w:rsidP="006F2E5B">
      <w:pPr>
        <w:ind w:firstLine="709"/>
        <w:jc w:val="both"/>
      </w:pPr>
    </w:p>
    <w:p w:rsidR="006F2E5B" w:rsidRPr="00DB5979" w:rsidRDefault="006F2E5B" w:rsidP="006F2E5B">
      <w:pPr>
        <w:ind w:firstLine="709"/>
        <w:jc w:val="both"/>
      </w:pPr>
    </w:p>
    <w:p w:rsidR="006F2E5B" w:rsidRPr="00DB5979" w:rsidRDefault="006F2E5B" w:rsidP="006F2E5B">
      <w:pPr>
        <w:ind w:firstLine="709"/>
        <w:jc w:val="both"/>
      </w:pPr>
      <w:r w:rsidRPr="00DB5979">
        <w:t xml:space="preserve">Глава </w:t>
      </w:r>
    </w:p>
    <w:p w:rsidR="006F2E5B" w:rsidRPr="00DB5979" w:rsidRDefault="006F2E5B" w:rsidP="006F2E5B">
      <w:pPr>
        <w:ind w:firstLine="709"/>
        <w:jc w:val="both"/>
      </w:pPr>
      <w:r w:rsidRPr="00DB5979">
        <w:t>Панинского муниципального района Н.В. Щеглов</w:t>
      </w:r>
    </w:p>
    <w:p w:rsidR="006F2E5B" w:rsidRPr="00DB5979" w:rsidRDefault="006F2E5B" w:rsidP="006F2E5B">
      <w:pPr>
        <w:ind w:firstLine="709"/>
        <w:jc w:val="both"/>
      </w:pPr>
      <w:r w:rsidRPr="00DB5979">
        <w:br w:type="page"/>
      </w:r>
    </w:p>
    <w:p w:rsidR="006F2E5B" w:rsidRPr="00DB5979" w:rsidRDefault="006F2E5B" w:rsidP="006F2E5B">
      <w:pPr>
        <w:ind w:left="4536"/>
      </w:pPr>
      <w:r w:rsidRPr="00DB5979">
        <w:lastRenderedPageBreak/>
        <w:t>УТВЕРЖДЕНА</w:t>
      </w:r>
    </w:p>
    <w:p w:rsidR="006F2E5B" w:rsidRPr="00DB5979" w:rsidRDefault="006F2E5B" w:rsidP="006F2E5B">
      <w:pPr>
        <w:ind w:left="4536"/>
      </w:pPr>
      <w:r w:rsidRPr="00DB5979">
        <w:t xml:space="preserve"> постановлением администрации </w:t>
      </w:r>
    </w:p>
    <w:p w:rsidR="006F2E5B" w:rsidRPr="00DB5979" w:rsidRDefault="006F2E5B" w:rsidP="006F2E5B">
      <w:pPr>
        <w:ind w:left="4536"/>
      </w:pPr>
      <w:r w:rsidRPr="00DB5979">
        <w:t xml:space="preserve"> Панинского муниципального района </w:t>
      </w:r>
    </w:p>
    <w:p w:rsidR="006F2E5B" w:rsidRPr="00DB5979" w:rsidRDefault="006F2E5B" w:rsidP="006F2E5B">
      <w:pPr>
        <w:ind w:left="4536"/>
      </w:pPr>
      <w:r w:rsidRPr="00DB5979">
        <w:t>Воронежской области</w:t>
      </w:r>
    </w:p>
    <w:p w:rsidR="006F2E5B" w:rsidRPr="00DB5979" w:rsidRDefault="006F2E5B" w:rsidP="006F2E5B">
      <w:pPr>
        <w:ind w:left="4536"/>
      </w:pPr>
      <w:r w:rsidRPr="00DB5979">
        <w:tab/>
        <w:t xml:space="preserve"> от 15.10.2019 № 404</w:t>
      </w:r>
    </w:p>
    <w:p w:rsidR="006F2E5B" w:rsidRPr="00DB5979" w:rsidRDefault="006F2E5B" w:rsidP="006F2E5B">
      <w:pPr>
        <w:ind w:firstLine="709"/>
        <w:jc w:val="both"/>
      </w:pPr>
    </w:p>
    <w:p w:rsidR="006F2E5B" w:rsidRPr="00DB5979" w:rsidRDefault="006F2E5B" w:rsidP="006F2E5B">
      <w:pPr>
        <w:ind w:firstLine="709"/>
        <w:jc w:val="center"/>
      </w:pPr>
      <w:r w:rsidRPr="00DB5979">
        <w:t>Муниципальная программа Панинского муниципального района</w:t>
      </w:r>
    </w:p>
    <w:p w:rsidR="006F2E5B" w:rsidRPr="00DB5979" w:rsidRDefault="006F2E5B" w:rsidP="006F2E5B">
      <w:pPr>
        <w:ind w:firstLine="709"/>
        <w:jc w:val="center"/>
      </w:pPr>
      <w:r w:rsidRPr="00DB5979">
        <w:t>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6F2E5B" w:rsidRPr="00DB5979" w:rsidRDefault="006F2E5B" w:rsidP="006F2E5B">
      <w:pPr>
        <w:ind w:firstLine="709"/>
        <w:jc w:val="center"/>
      </w:pPr>
    </w:p>
    <w:p w:rsidR="006F2E5B" w:rsidRPr="00DB5979" w:rsidRDefault="006F2E5B" w:rsidP="006F2E5B">
      <w:pPr>
        <w:ind w:firstLine="709"/>
        <w:jc w:val="center"/>
      </w:pPr>
      <w:r w:rsidRPr="00DB5979">
        <w:t>ПАСПОРТ</w:t>
      </w:r>
    </w:p>
    <w:p w:rsidR="006F2E5B" w:rsidRPr="00DB5979" w:rsidRDefault="006F2E5B" w:rsidP="006F2E5B">
      <w:pPr>
        <w:ind w:firstLine="709"/>
        <w:jc w:val="center"/>
      </w:pPr>
      <w:r w:rsidRPr="00DB5979">
        <w:t>Муниципальной программы Панинского муниципального района Воронежской области «</w:t>
      </w:r>
      <w:bookmarkStart w:id="0" w:name="OLE_LINK19"/>
      <w:bookmarkStart w:id="1" w:name="OLE_LINK20"/>
      <w:r w:rsidRPr="00DB5979">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bookmarkEnd w:id="0"/>
      <w:bookmarkEnd w:id="1"/>
      <w:r w:rsidRPr="00DB5979">
        <w:t>»</w:t>
      </w:r>
    </w:p>
    <w:p w:rsidR="006F2E5B" w:rsidRPr="00DB5979" w:rsidRDefault="006F2E5B" w:rsidP="006F2E5B">
      <w:pPr>
        <w:ind w:firstLine="709"/>
        <w:jc w:val="both"/>
      </w:pPr>
    </w:p>
    <w:tbl>
      <w:tblPr>
        <w:tblW w:w="10348" w:type="dxa"/>
        <w:tblInd w:w="-601" w:type="dxa"/>
        <w:tblLook w:val="00A0"/>
      </w:tblPr>
      <w:tblGrid>
        <w:gridCol w:w="3134"/>
        <w:gridCol w:w="7214"/>
      </w:tblGrid>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Ответственный исполнитель муниципальной программы</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Отдел по финансам, бюджету и мобилизации доходов администрации Панинского муниципального района</w:t>
            </w:r>
          </w:p>
        </w:tc>
      </w:tr>
      <w:tr w:rsidR="006F2E5B" w:rsidRPr="00DB5979" w:rsidTr="007E5D25">
        <w:trPr>
          <w:trHeight w:val="777"/>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Соисполнители муниципальной программы</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Участники муниципальной программы</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 xml:space="preserve">Подпрограммы, основные мероприятия и мероприятия муниципальной программы </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p>
          <w:p w:rsidR="006F2E5B" w:rsidRPr="00DB5979" w:rsidRDefault="006F2E5B" w:rsidP="007E5D25">
            <w:pPr>
              <w:jc w:val="both"/>
            </w:pPr>
            <w:r w:rsidRPr="00DB5979">
              <w:t>Подпрограмма 1. Управление муниципальными финансами.</w:t>
            </w:r>
          </w:p>
          <w:p w:rsidR="006F2E5B" w:rsidRPr="00DB5979" w:rsidRDefault="006F2E5B" w:rsidP="007E5D25">
            <w:pPr>
              <w:jc w:val="both"/>
            </w:pPr>
          </w:p>
          <w:p w:rsidR="006F2E5B" w:rsidRPr="00DB5979" w:rsidRDefault="006F2E5B" w:rsidP="007E5D25">
            <w:pPr>
              <w:jc w:val="both"/>
            </w:pPr>
            <w:r w:rsidRPr="00DB5979">
              <w:t xml:space="preserve">Основное мероприятие 1. </w:t>
            </w:r>
            <w:bookmarkStart w:id="2" w:name="OLE_LINK5"/>
            <w:bookmarkStart w:id="3" w:name="OLE_LINK6"/>
            <w:r w:rsidRPr="00DB5979">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bookmarkEnd w:id="2"/>
          <w:bookmarkEnd w:id="3"/>
          <w:p w:rsidR="006F2E5B" w:rsidRPr="00DB5979" w:rsidRDefault="006F2E5B" w:rsidP="007E5D25">
            <w:pPr>
              <w:jc w:val="both"/>
            </w:pPr>
          </w:p>
          <w:p w:rsidR="006F2E5B" w:rsidRPr="00DB5979" w:rsidRDefault="006F2E5B" w:rsidP="007E5D25">
            <w:pPr>
              <w:jc w:val="both"/>
            </w:pPr>
            <w:r w:rsidRPr="00DB5979">
              <w:t>Основное мероприятие 2. Управление муниципальным долгом Панинского муниципального района.</w:t>
            </w:r>
          </w:p>
          <w:p w:rsidR="006F2E5B" w:rsidRPr="00DB5979" w:rsidRDefault="006F2E5B" w:rsidP="007E5D25">
            <w:pPr>
              <w:jc w:val="both"/>
            </w:pPr>
          </w:p>
          <w:p w:rsidR="006F2E5B" w:rsidRPr="00DB5979" w:rsidRDefault="006F2E5B" w:rsidP="007E5D25">
            <w:pPr>
              <w:jc w:val="both"/>
            </w:pPr>
            <w:r w:rsidRPr="00DB5979">
              <w:t>Основное мероприятие 3. Нормативное правовое регулирование бюджетного процесса и других правоотношений.</w:t>
            </w:r>
          </w:p>
          <w:p w:rsidR="006F2E5B" w:rsidRPr="00DB5979" w:rsidRDefault="006F2E5B" w:rsidP="007E5D25">
            <w:pPr>
              <w:jc w:val="both"/>
            </w:pPr>
          </w:p>
          <w:p w:rsidR="006F2E5B" w:rsidRPr="00DB5979" w:rsidRDefault="006F2E5B" w:rsidP="007E5D25">
            <w:pPr>
              <w:jc w:val="both"/>
            </w:pPr>
            <w:r w:rsidRPr="00DB5979">
              <w:t>Основное мероприятие 4. Составление проекта муниципального бюджета на очередной финансовый год и плановый период.</w:t>
            </w:r>
          </w:p>
          <w:p w:rsidR="006F2E5B" w:rsidRPr="00DB5979" w:rsidRDefault="006F2E5B" w:rsidP="007E5D25">
            <w:pPr>
              <w:jc w:val="both"/>
            </w:pPr>
          </w:p>
          <w:p w:rsidR="006F2E5B" w:rsidRPr="00DB5979" w:rsidRDefault="006F2E5B" w:rsidP="007E5D25">
            <w:pPr>
              <w:jc w:val="both"/>
            </w:pPr>
            <w:r w:rsidRPr="00DB5979">
              <w:t>Основное мероприятие 5. Организация исполнения муниципального бюджета и формирование бюджетной отчетности.</w:t>
            </w:r>
          </w:p>
          <w:p w:rsidR="006F2E5B" w:rsidRPr="00DB5979" w:rsidRDefault="006F2E5B" w:rsidP="007E5D25">
            <w:pPr>
              <w:jc w:val="both"/>
            </w:pPr>
          </w:p>
          <w:p w:rsidR="006F2E5B" w:rsidRPr="00DB5979" w:rsidRDefault="006F2E5B" w:rsidP="007E5D25">
            <w:pPr>
              <w:jc w:val="both"/>
            </w:pPr>
            <w:r w:rsidRPr="00DB5979">
              <w:t xml:space="preserve">Основное мероприятие 6. </w:t>
            </w:r>
            <w:bookmarkStart w:id="4" w:name="OLE_LINK7"/>
            <w:bookmarkStart w:id="5" w:name="OLE_LINK8"/>
            <w:bookmarkStart w:id="6" w:name="OLE_LINK24"/>
            <w:r w:rsidRPr="00DB5979">
              <w:t>Обеспечение доступности информации о бюджетном процессе в Панинском муниципальном районе.</w:t>
            </w:r>
          </w:p>
          <w:bookmarkEnd w:id="4"/>
          <w:bookmarkEnd w:id="5"/>
          <w:bookmarkEnd w:id="6"/>
          <w:p w:rsidR="006F2E5B" w:rsidRPr="00DB5979" w:rsidRDefault="006F2E5B" w:rsidP="007E5D25">
            <w:pPr>
              <w:jc w:val="both"/>
            </w:pPr>
          </w:p>
          <w:p w:rsidR="006F2E5B" w:rsidRPr="00DB5979" w:rsidRDefault="006F2E5B" w:rsidP="007E5D25">
            <w:pPr>
              <w:jc w:val="both"/>
            </w:pPr>
            <w:r w:rsidRPr="00DB5979">
              <w:t xml:space="preserve">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6F2E5B" w:rsidRPr="00DB5979" w:rsidRDefault="006F2E5B" w:rsidP="007E5D25">
            <w:pPr>
              <w:jc w:val="both"/>
            </w:pPr>
            <w:r w:rsidRPr="00DB5979">
              <w:t xml:space="preserve"> Основное мероприятие 1. Выравнивание бюджетной </w:t>
            </w:r>
            <w:r w:rsidRPr="00DB5979">
              <w:lastRenderedPageBreak/>
              <w:t>обеспеченности муниципальных образований.</w:t>
            </w:r>
          </w:p>
          <w:p w:rsidR="006F2E5B" w:rsidRPr="00DB5979" w:rsidRDefault="006F2E5B" w:rsidP="007E5D25">
            <w:pPr>
              <w:jc w:val="both"/>
            </w:pPr>
          </w:p>
          <w:p w:rsidR="006F2E5B" w:rsidRPr="00DB5979" w:rsidRDefault="006F2E5B" w:rsidP="007E5D25">
            <w:pPr>
              <w:jc w:val="both"/>
            </w:pPr>
            <w:r w:rsidRPr="00DB5979">
              <w:t>Основное мероприятие 2. Поддержка мер по обеспечению сбалансированности местных бюджетов.</w:t>
            </w:r>
          </w:p>
          <w:p w:rsidR="006F2E5B" w:rsidRPr="00DB5979" w:rsidRDefault="006F2E5B" w:rsidP="007E5D25">
            <w:pPr>
              <w:jc w:val="both"/>
            </w:pPr>
          </w:p>
          <w:p w:rsidR="006F2E5B" w:rsidRPr="00DB5979" w:rsidRDefault="006F2E5B" w:rsidP="007E5D25">
            <w:pPr>
              <w:jc w:val="both"/>
            </w:pPr>
            <w:r w:rsidRPr="00DB5979">
              <w:t>Основное мероприятие 3. Распределение прочих межбюджетных трансфертов.</w:t>
            </w:r>
          </w:p>
          <w:p w:rsidR="006F2E5B" w:rsidRPr="00DB5979" w:rsidRDefault="006F2E5B" w:rsidP="007E5D25">
            <w:pPr>
              <w:jc w:val="both"/>
            </w:pPr>
          </w:p>
          <w:p w:rsidR="006F2E5B" w:rsidRPr="00DB5979" w:rsidRDefault="006F2E5B" w:rsidP="007E5D25">
            <w:pPr>
              <w:jc w:val="both"/>
            </w:pPr>
            <w:r w:rsidRPr="00DB5979">
              <w:t xml:space="preserve">Основное мероприятие 4. </w:t>
            </w:r>
            <w:bookmarkStart w:id="7" w:name="OLE_LINK9"/>
            <w:r w:rsidRPr="00DB5979">
              <w:t>Софинансирование приоритетных социально значимых расходов местных бюджетов.</w:t>
            </w:r>
          </w:p>
          <w:bookmarkEnd w:id="7"/>
          <w:p w:rsidR="006F2E5B" w:rsidRPr="00DB5979" w:rsidRDefault="006F2E5B" w:rsidP="007E5D25">
            <w:pPr>
              <w:jc w:val="both"/>
            </w:pPr>
          </w:p>
          <w:p w:rsidR="006F2E5B" w:rsidRPr="00DB5979" w:rsidRDefault="006F2E5B" w:rsidP="007E5D25">
            <w:pPr>
              <w:jc w:val="both"/>
            </w:pPr>
            <w:r w:rsidRPr="00DB5979">
              <w:t>Основное мероприятие 5. Содействие повышению качества управления муниципальными финансами.</w:t>
            </w:r>
          </w:p>
          <w:p w:rsidR="006F2E5B" w:rsidRPr="00DB5979" w:rsidRDefault="006F2E5B" w:rsidP="007E5D25">
            <w:pPr>
              <w:jc w:val="both"/>
            </w:pPr>
          </w:p>
          <w:p w:rsidR="006F2E5B" w:rsidRPr="00DB5979" w:rsidRDefault="006F2E5B" w:rsidP="007E5D25">
            <w:pPr>
              <w:jc w:val="both"/>
            </w:pPr>
            <w:r w:rsidRPr="00DB5979">
              <w:t xml:space="preserve">Основное мероприятие 6. </w:t>
            </w:r>
            <w:bookmarkStart w:id="8" w:name="OLE_LINK10"/>
            <w:bookmarkStart w:id="9" w:name="OLE_LINK11"/>
            <w:bookmarkStart w:id="10" w:name="OLE_LINK18"/>
            <w:r w:rsidRPr="00DB5979">
              <w:t>Совершенствование системы распределения межбюджетных трансфертов муниципальным образованиям Панинского муниципального района.</w:t>
            </w:r>
          </w:p>
          <w:bookmarkEnd w:id="8"/>
          <w:bookmarkEnd w:id="9"/>
          <w:bookmarkEnd w:id="10"/>
          <w:p w:rsidR="006F2E5B" w:rsidRPr="00DB5979" w:rsidRDefault="006F2E5B" w:rsidP="007E5D25">
            <w:pPr>
              <w:jc w:val="both"/>
            </w:pPr>
          </w:p>
          <w:p w:rsidR="006F2E5B" w:rsidRPr="00DB5979" w:rsidRDefault="006F2E5B" w:rsidP="007E5D25">
            <w:pPr>
              <w:jc w:val="both"/>
            </w:pPr>
            <w:r w:rsidRPr="00DB5979">
              <w:t xml:space="preserve">Подпрограмма 3. </w:t>
            </w:r>
            <w:bookmarkStart w:id="11" w:name="OLE_LINK2"/>
            <w:bookmarkStart w:id="12" w:name="OLE_LINK12"/>
            <w:r w:rsidRPr="00DB5979">
              <w:t>Финансовое обеспечение муниципальных образований Панинского муниципального района для исполнения переданных полномочий</w:t>
            </w:r>
          </w:p>
          <w:bookmarkEnd w:id="11"/>
          <w:bookmarkEnd w:id="12"/>
          <w:p w:rsidR="006F2E5B" w:rsidRPr="00DB5979" w:rsidRDefault="006F2E5B" w:rsidP="007E5D25">
            <w:pPr>
              <w:jc w:val="both"/>
            </w:pPr>
          </w:p>
          <w:p w:rsidR="006F2E5B" w:rsidRPr="00DB5979" w:rsidRDefault="006F2E5B" w:rsidP="007E5D25">
            <w:pPr>
              <w:jc w:val="both"/>
            </w:pPr>
            <w:r w:rsidRPr="00DB5979">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6F2E5B" w:rsidRPr="00DB5979" w:rsidRDefault="006F2E5B" w:rsidP="007E5D25">
            <w:pPr>
              <w:jc w:val="both"/>
            </w:pPr>
          </w:p>
          <w:p w:rsidR="006F2E5B" w:rsidRPr="00DB5979" w:rsidRDefault="006F2E5B" w:rsidP="007E5D25">
            <w:pPr>
              <w:jc w:val="both"/>
            </w:pPr>
            <w:r w:rsidRPr="00DB5979">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6F2E5B" w:rsidRPr="00DB5979" w:rsidRDefault="006F2E5B" w:rsidP="007E5D25">
            <w:pPr>
              <w:jc w:val="both"/>
            </w:pPr>
          </w:p>
          <w:p w:rsidR="006F2E5B" w:rsidRPr="00DB5979" w:rsidRDefault="006F2E5B" w:rsidP="007E5D25">
            <w:pPr>
              <w:jc w:val="both"/>
            </w:pPr>
            <w:r w:rsidRPr="00DB5979">
              <w:t xml:space="preserve">Основное мероприятие 3 </w:t>
            </w:r>
            <w:bookmarkStart w:id="13" w:name="OLE_LINK13"/>
            <w:bookmarkStart w:id="14" w:name="OLE_LINK17"/>
            <w:r w:rsidRPr="00DB5979">
              <w:t>Предоставление бюджету Панинского муниципального района субвенций на создание и организацию деятельности административных комиссий.</w:t>
            </w:r>
          </w:p>
          <w:bookmarkEnd w:id="13"/>
          <w:bookmarkEnd w:id="14"/>
          <w:p w:rsidR="006F2E5B" w:rsidRPr="00DB5979" w:rsidRDefault="006F2E5B" w:rsidP="007E5D25">
            <w:pPr>
              <w:jc w:val="both"/>
            </w:pPr>
            <w:r w:rsidRPr="00DB5979">
              <w:t xml:space="preserve">Подпрограмма 4. </w:t>
            </w:r>
            <w:bookmarkStart w:id="15" w:name="OLE_LINK3"/>
            <w:bookmarkStart w:id="16" w:name="OLE_LINK4"/>
            <w:bookmarkStart w:id="17" w:name="OLE_LINK23"/>
            <w:bookmarkStart w:id="18" w:name="OLE_LINK21"/>
            <w:bookmarkStart w:id="19" w:name="OLE_LINK22"/>
            <w:r w:rsidRPr="00DB5979">
              <w:t>Обеспечение реализации муниципальной программы</w:t>
            </w:r>
            <w:bookmarkEnd w:id="15"/>
            <w:bookmarkEnd w:id="16"/>
          </w:p>
          <w:bookmarkEnd w:id="17"/>
          <w:p w:rsidR="006F2E5B" w:rsidRPr="00DB5979" w:rsidRDefault="006F2E5B" w:rsidP="007E5D25">
            <w:pPr>
              <w:jc w:val="both"/>
            </w:pPr>
          </w:p>
          <w:bookmarkEnd w:id="18"/>
          <w:bookmarkEnd w:id="19"/>
          <w:p w:rsidR="006F2E5B" w:rsidRPr="00DB5979" w:rsidRDefault="006F2E5B" w:rsidP="007E5D25">
            <w:pPr>
              <w:jc w:val="both"/>
            </w:pPr>
            <w:r w:rsidRPr="00DB5979">
              <w:t xml:space="preserve"> Основное мероприятие 1. </w:t>
            </w:r>
            <w:bookmarkStart w:id="20" w:name="OLE_LINK14"/>
            <w:bookmarkStart w:id="21" w:name="OLE_LINK15"/>
            <w:bookmarkStart w:id="22" w:name="OLE_LINK16"/>
            <w:r w:rsidRPr="00DB5979">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bookmarkEnd w:id="20"/>
          <w:bookmarkEnd w:id="21"/>
          <w:bookmarkEnd w:id="22"/>
          <w:p w:rsidR="006F2E5B" w:rsidRPr="00DB5979" w:rsidRDefault="006F2E5B" w:rsidP="007E5D25">
            <w:pPr>
              <w:jc w:val="both"/>
            </w:pPr>
            <w:r w:rsidRPr="00DB5979">
              <w:t xml:space="preserve"> </w:t>
            </w:r>
          </w:p>
        </w:tc>
      </w:tr>
      <w:tr w:rsidR="006F2E5B" w:rsidRPr="00DB5979" w:rsidTr="007E5D25">
        <w:trPr>
          <w:trHeight w:val="1125"/>
        </w:trPr>
        <w:tc>
          <w:tcPr>
            <w:tcW w:w="3134" w:type="dxa"/>
            <w:tcBorders>
              <w:top w:val="nil"/>
              <w:left w:val="single" w:sz="4" w:space="0" w:color="auto"/>
              <w:bottom w:val="single" w:sz="4" w:space="0" w:color="auto"/>
              <w:right w:val="single" w:sz="4" w:space="0" w:color="auto"/>
            </w:tcBorders>
            <w:shd w:val="clear" w:color="auto" w:fill="FFFFFF" w:themeFill="background1"/>
          </w:tcPr>
          <w:p w:rsidR="006F2E5B" w:rsidRPr="00DB5979" w:rsidRDefault="006F2E5B" w:rsidP="007E5D25">
            <w:pPr>
              <w:jc w:val="both"/>
            </w:pPr>
            <w:r w:rsidRPr="00DB5979">
              <w:lastRenderedPageBreak/>
              <w:t>Цель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noWrap/>
          </w:tcPr>
          <w:p w:rsidR="006F2E5B" w:rsidRPr="00DB5979" w:rsidRDefault="006F2E5B" w:rsidP="007E5D25">
            <w:pPr>
              <w:jc w:val="both"/>
            </w:pPr>
            <w:r w:rsidRPr="00DB5979">
              <w:t>Обеспечение долгосрочной сбалансированности и устойчивости бюджетной 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6F2E5B" w:rsidRPr="00DB5979" w:rsidTr="007E5D25">
        <w:trPr>
          <w:trHeight w:val="742"/>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lastRenderedPageBreak/>
              <w:t>Задачи муниципальной программы</w:t>
            </w:r>
          </w:p>
        </w:tc>
        <w:tc>
          <w:tcPr>
            <w:tcW w:w="7214" w:type="dxa"/>
            <w:tcBorders>
              <w:top w:val="nil"/>
              <w:left w:val="nil"/>
              <w:bottom w:val="single" w:sz="4" w:space="0" w:color="auto"/>
              <w:right w:val="single" w:sz="4" w:space="0" w:color="auto"/>
            </w:tcBorders>
            <w:noWrap/>
          </w:tcPr>
          <w:p w:rsidR="006F2E5B" w:rsidRPr="00DB5979" w:rsidRDefault="006F2E5B" w:rsidP="007E5D25">
            <w:pPr>
              <w:jc w:val="both"/>
            </w:pPr>
            <w:r w:rsidRPr="00DB5979">
              <w:t>1. Организация бюджетного процесса;</w:t>
            </w:r>
          </w:p>
          <w:p w:rsidR="006F2E5B" w:rsidRPr="00DB5979" w:rsidRDefault="006F2E5B" w:rsidP="007E5D25">
            <w:pPr>
              <w:jc w:val="both"/>
            </w:pPr>
            <w:r w:rsidRPr="00DB5979">
              <w:t>2. Обеспечение сбалансированности и устойчивости бюджетной системы Панинского муниципального района;</w:t>
            </w:r>
          </w:p>
          <w:p w:rsidR="006F2E5B" w:rsidRPr="00DB5979" w:rsidRDefault="006F2E5B" w:rsidP="007E5D25">
            <w:pPr>
              <w:jc w:val="both"/>
            </w:pPr>
            <w:r w:rsidRPr="00DB5979">
              <w:t xml:space="preserve"> 3. Развитие системы межбюджетных отношений и повышение эффективности управления муниципальными финансами.</w:t>
            </w:r>
          </w:p>
          <w:p w:rsidR="006F2E5B" w:rsidRPr="00DB5979" w:rsidRDefault="006F2E5B" w:rsidP="007E5D25">
            <w:pPr>
              <w:jc w:val="both"/>
            </w:pPr>
            <w:r w:rsidRPr="00DB5979">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6F2E5B" w:rsidRPr="00DB5979" w:rsidRDefault="006F2E5B" w:rsidP="007E5D25">
            <w:pPr>
              <w:jc w:val="both"/>
            </w:pPr>
            <w:r w:rsidRPr="00DB5979">
              <w:t>5. Соотношение фактического размера перечисленных поселениям дотаций к запланированному объему, %.</w:t>
            </w:r>
          </w:p>
          <w:p w:rsidR="006F2E5B" w:rsidRPr="00DB5979" w:rsidRDefault="006F2E5B" w:rsidP="007E5D25">
            <w:pPr>
              <w:jc w:val="both"/>
            </w:pPr>
            <w:r w:rsidRPr="00DB5979">
              <w:t>6. Финансовое обеспечение доплаты за выслугу лет к начисленной сумме доплат.</w:t>
            </w:r>
          </w:p>
          <w:p w:rsidR="006F2E5B" w:rsidRPr="00DB5979" w:rsidRDefault="006F2E5B" w:rsidP="007E5D25">
            <w:pPr>
              <w:jc w:val="both"/>
            </w:pPr>
            <w:r w:rsidRPr="00DB5979">
              <w:t>7. Уровень исполнения плановых назначений по расходам на организацию выполнения подпрограммы «Управление муниципальными финансами»</w:t>
            </w:r>
          </w:p>
          <w:p w:rsidR="006F2E5B" w:rsidRPr="00DB5979" w:rsidRDefault="006F2E5B" w:rsidP="007E5D25">
            <w:pPr>
              <w:jc w:val="both"/>
            </w:pPr>
          </w:p>
        </w:tc>
      </w:tr>
      <w:tr w:rsidR="006F2E5B" w:rsidRPr="00DB5979" w:rsidTr="007E5D25">
        <w:trPr>
          <w:trHeight w:val="1125"/>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Целевые индикаторы и показатели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6F2E5B" w:rsidRPr="00DB5979" w:rsidRDefault="006F2E5B" w:rsidP="007E5D25">
            <w:pPr>
              <w:jc w:val="both"/>
            </w:pPr>
            <w:r w:rsidRPr="00DB5979">
              <w:t>1.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характер)тыс. руб.</w:t>
            </w:r>
          </w:p>
          <w:p w:rsidR="006F2E5B" w:rsidRPr="00DB5979" w:rsidRDefault="006F2E5B" w:rsidP="007E5D25">
            <w:pPr>
              <w:jc w:val="both"/>
            </w:pPr>
            <w:r w:rsidRPr="00DB5979">
              <w:t>2. 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10%.</w:t>
            </w:r>
          </w:p>
          <w:p w:rsidR="006F2E5B" w:rsidRPr="00DB5979" w:rsidRDefault="006F2E5B" w:rsidP="007E5D25">
            <w:pPr>
              <w:jc w:val="both"/>
            </w:pPr>
            <w:r w:rsidRPr="00DB5979">
              <w:t>3. 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p w:rsidR="006F2E5B" w:rsidRPr="00DB5979" w:rsidRDefault="006F2E5B" w:rsidP="007E5D25">
            <w:pPr>
              <w:jc w:val="both"/>
            </w:pPr>
            <w:r w:rsidRPr="00DB5979">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6F2E5B" w:rsidRPr="00DB5979" w:rsidRDefault="006F2E5B" w:rsidP="007E5D25">
            <w:pPr>
              <w:jc w:val="both"/>
            </w:pPr>
            <w:r w:rsidRPr="00DB5979">
              <w:t>5. Соотношение фактического размера перечисленных поселениям дотаций к запланированному объему, 100%.</w:t>
            </w:r>
          </w:p>
          <w:p w:rsidR="006F2E5B" w:rsidRPr="00DB5979" w:rsidRDefault="006F2E5B" w:rsidP="007E5D25">
            <w:pPr>
              <w:jc w:val="both"/>
            </w:pPr>
            <w:r w:rsidRPr="00DB5979">
              <w:t>6. Уровень исполнения плановых назначений по расходам на организацию выполнения подпрограммы «Управление муниципальными финансами», 100%</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Этапы и сроки реализации муниципальной программы</w:t>
            </w:r>
          </w:p>
        </w:tc>
        <w:tc>
          <w:tcPr>
            <w:tcW w:w="7214" w:type="dxa"/>
            <w:tcBorders>
              <w:top w:val="single" w:sz="4" w:space="0" w:color="auto"/>
              <w:left w:val="nil"/>
              <w:bottom w:val="single" w:sz="4" w:space="0" w:color="auto"/>
              <w:right w:val="single" w:sz="4" w:space="0" w:color="auto"/>
            </w:tcBorders>
          </w:tcPr>
          <w:p w:rsidR="006F2E5B" w:rsidRPr="00DB5979" w:rsidRDefault="006F2E5B" w:rsidP="007E5D25">
            <w:pPr>
              <w:jc w:val="both"/>
            </w:pPr>
            <w:r w:rsidRPr="00DB5979">
              <w:t>2020 - 2025 годы</w:t>
            </w:r>
          </w:p>
        </w:tc>
      </w:tr>
      <w:tr w:rsidR="006F2E5B" w:rsidRPr="00DB5979" w:rsidTr="007E5D25">
        <w:trPr>
          <w:trHeight w:val="1579"/>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Объемы и источники финансирования муниципальной 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tcPr>
          <w:p w:rsidR="006F2E5B" w:rsidRPr="00DB5979" w:rsidRDefault="006F2E5B" w:rsidP="007E5D25">
            <w:pPr>
              <w:jc w:val="both"/>
            </w:pPr>
            <w:r w:rsidRPr="00DB5979">
              <w:t>Объем финансового обеспечения программы – 133870,0 тыс. руб., в том числе:</w:t>
            </w:r>
          </w:p>
          <w:p w:rsidR="006F2E5B" w:rsidRPr="00DB5979" w:rsidRDefault="006F2E5B" w:rsidP="007E5D25">
            <w:pPr>
              <w:jc w:val="both"/>
            </w:pPr>
            <w:r w:rsidRPr="00DB5979">
              <w:t>Федеральный бюджет- 0 тыс. руб.</w:t>
            </w:r>
          </w:p>
          <w:p w:rsidR="006F2E5B" w:rsidRPr="00DB5979" w:rsidRDefault="006F2E5B" w:rsidP="007E5D25">
            <w:pPr>
              <w:jc w:val="both"/>
            </w:pPr>
            <w:r w:rsidRPr="00DB5979">
              <w:t>Областной бюджет- 28933,0 тыс. руб.</w:t>
            </w:r>
          </w:p>
          <w:p w:rsidR="006F2E5B" w:rsidRPr="00DB5979" w:rsidRDefault="006F2E5B" w:rsidP="007E5D25">
            <w:pPr>
              <w:jc w:val="both"/>
            </w:pPr>
            <w:r w:rsidRPr="00DB5979">
              <w:t>Бюджет муниципального района- 103761,0 тыс. руб.</w:t>
            </w:r>
          </w:p>
        </w:tc>
      </w:tr>
      <w:tr w:rsidR="006F2E5B" w:rsidRPr="00DB5979" w:rsidTr="007E5D25">
        <w:trPr>
          <w:trHeight w:val="150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Ожидаемые конечные результаты реализации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F2E5B" w:rsidRPr="00DB5979" w:rsidRDefault="006F2E5B" w:rsidP="007E5D25">
            <w:pPr>
              <w:jc w:val="both"/>
            </w:pPr>
            <w:r w:rsidRPr="00DB5979">
              <w:t>2.Улучшение качества прогнозирования основных параметров муниципального бюджета, соблюдение требований бюджетного законодательства;</w:t>
            </w:r>
          </w:p>
          <w:p w:rsidR="006F2E5B" w:rsidRPr="00DB5979" w:rsidRDefault="006F2E5B" w:rsidP="007E5D25">
            <w:pPr>
              <w:jc w:val="both"/>
            </w:pPr>
            <w:r w:rsidRPr="00DB5979">
              <w:lastRenderedPageBreak/>
              <w:t>3. Обеспечение экономически обоснованного объема и структуры муниципального долга района;</w:t>
            </w:r>
          </w:p>
          <w:p w:rsidR="006F2E5B" w:rsidRPr="00DB5979" w:rsidRDefault="006F2E5B" w:rsidP="007E5D25">
            <w:pPr>
              <w:jc w:val="both"/>
            </w:pPr>
            <w:r w:rsidRPr="00DB5979">
              <w:t>4.Повышение эффективности использования средств муниципального бюджета;</w:t>
            </w:r>
          </w:p>
          <w:p w:rsidR="006F2E5B" w:rsidRPr="00DB5979" w:rsidRDefault="006F2E5B" w:rsidP="007E5D25">
            <w:pPr>
              <w:jc w:val="both"/>
            </w:pPr>
            <w:r w:rsidRPr="00DB5979">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6F2E5B" w:rsidRPr="00DB5979" w:rsidRDefault="006F2E5B" w:rsidP="007E5D25">
            <w:pPr>
              <w:jc w:val="both"/>
            </w:pPr>
            <w:r w:rsidRPr="00DB5979">
              <w:t>6.Сокращение разрыва в бюджетной обеспеченности муниципальных образований района;</w:t>
            </w:r>
          </w:p>
          <w:p w:rsidR="006F2E5B" w:rsidRPr="00DB5979" w:rsidRDefault="006F2E5B" w:rsidP="007E5D25">
            <w:pPr>
              <w:jc w:val="both"/>
            </w:pPr>
            <w:r w:rsidRPr="00DB5979">
              <w:t>7.Рост качества управления муниципальными финансами.</w:t>
            </w:r>
          </w:p>
          <w:p w:rsidR="006F2E5B" w:rsidRPr="00DB5979" w:rsidRDefault="006F2E5B" w:rsidP="007E5D25">
            <w:pPr>
              <w:jc w:val="both"/>
            </w:pPr>
            <w:r w:rsidRPr="00DB5979">
              <w:t>8. Стабильное и эффективное исполнение бюджета муниципального района переданных государственных полномочий;</w:t>
            </w:r>
          </w:p>
          <w:p w:rsidR="006F2E5B" w:rsidRPr="00DB5979" w:rsidRDefault="006F2E5B" w:rsidP="007E5D25">
            <w:pPr>
              <w:jc w:val="both"/>
            </w:pPr>
            <w:r w:rsidRPr="00DB5979">
              <w:t>9. Соблюдение требований бюджетного законодательства.</w:t>
            </w:r>
          </w:p>
          <w:p w:rsidR="006F2E5B" w:rsidRPr="00DB5979" w:rsidRDefault="006F2E5B" w:rsidP="007E5D25">
            <w:pPr>
              <w:jc w:val="both"/>
            </w:pPr>
          </w:p>
        </w:tc>
      </w:tr>
    </w:tbl>
    <w:p w:rsidR="006F2E5B" w:rsidRPr="00DB5979" w:rsidRDefault="006F2E5B" w:rsidP="006F2E5B">
      <w:pPr>
        <w:ind w:firstLine="709"/>
        <w:jc w:val="both"/>
      </w:pPr>
    </w:p>
    <w:p w:rsidR="006F2E5B" w:rsidRPr="00DB5979" w:rsidRDefault="006F2E5B" w:rsidP="006F2E5B">
      <w:pPr>
        <w:ind w:firstLine="709"/>
        <w:jc w:val="both"/>
      </w:pPr>
      <w:r w:rsidRPr="00DB5979">
        <w:t>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Общая характеристика сферы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F2E5B" w:rsidRPr="00DB5979" w:rsidRDefault="006F2E5B" w:rsidP="006F2E5B">
      <w:pPr>
        <w:ind w:firstLine="709"/>
        <w:jc w:val="both"/>
      </w:pPr>
      <w:r w:rsidRPr="00DB5979">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6F2E5B" w:rsidRPr="00DB5979" w:rsidRDefault="006F2E5B" w:rsidP="006F2E5B">
      <w:pPr>
        <w:ind w:firstLine="709"/>
        <w:jc w:val="both"/>
      </w:pPr>
      <w:r w:rsidRPr="00DB5979">
        <w:t>- 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6F2E5B" w:rsidRPr="00DB5979" w:rsidRDefault="006F2E5B" w:rsidP="006F2E5B">
      <w:pPr>
        <w:ind w:firstLine="709"/>
        <w:jc w:val="both"/>
      </w:pPr>
      <w:r w:rsidRPr="00DB5979">
        <w:t>- использование системы казначейского исполнения муниципального бюджета;</w:t>
      </w:r>
    </w:p>
    <w:p w:rsidR="006F2E5B" w:rsidRPr="00DB5979" w:rsidRDefault="006F2E5B" w:rsidP="006F2E5B">
      <w:pPr>
        <w:ind w:firstLine="709"/>
        <w:jc w:val="both"/>
      </w:pPr>
      <w:r w:rsidRPr="00DB5979">
        <w:t>- модернизация системы бюджетного учета и отчетности;</w:t>
      </w:r>
    </w:p>
    <w:p w:rsidR="006F2E5B" w:rsidRPr="00DB5979" w:rsidRDefault="006F2E5B" w:rsidP="006F2E5B">
      <w:pPr>
        <w:ind w:firstLine="709"/>
        <w:jc w:val="both"/>
      </w:pPr>
      <w:r w:rsidRPr="00DB5979">
        <w:t>- создание системы учета расходных обязательств Панинского муниципального района;</w:t>
      </w:r>
    </w:p>
    <w:p w:rsidR="006F2E5B" w:rsidRPr="00DB5979" w:rsidRDefault="006F2E5B" w:rsidP="006F2E5B">
      <w:pPr>
        <w:ind w:firstLine="709"/>
        <w:jc w:val="both"/>
      </w:pPr>
      <w:r w:rsidRPr="00DB5979">
        <w:t>- обеспечение прозрачности бюджетной системы и публичности бюджетного процесса в Панинском муниципальном районе;</w:t>
      </w:r>
    </w:p>
    <w:p w:rsidR="006F2E5B" w:rsidRPr="00DB5979" w:rsidRDefault="006F2E5B" w:rsidP="006F2E5B">
      <w:pPr>
        <w:ind w:firstLine="709"/>
        <w:jc w:val="both"/>
      </w:pPr>
      <w:r w:rsidRPr="00DB5979">
        <w:t>- осуществление автоматизации бюджетного процесса Панинского муниципального района;</w:t>
      </w:r>
    </w:p>
    <w:p w:rsidR="006F2E5B" w:rsidRPr="00DB5979" w:rsidRDefault="006F2E5B" w:rsidP="006F2E5B">
      <w:pPr>
        <w:ind w:firstLine="709"/>
        <w:jc w:val="both"/>
      </w:pPr>
      <w:r w:rsidRPr="00DB5979">
        <w:t>- введение формализованных методик распределения межбюджетных трансфертов;</w:t>
      </w:r>
    </w:p>
    <w:p w:rsidR="006F2E5B" w:rsidRPr="00DB5979" w:rsidRDefault="006F2E5B" w:rsidP="006F2E5B">
      <w:pPr>
        <w:ind w:firstLine="709"/>
        <w:jc w:val="both"/>
      </w:pPr>
      <w:r w:rsidRPr="00DB5979">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6F2E5B" w:rsidRPr="00DB5979" w:rsidRDefault="006F2E5B" w:rsidP="006F2E5B">
      <w:pPr>
        <w:ind w:firstLine="709"/>
        <w:jc w:val="both"/>
      </w:pPr>
      <w:r w:rsidRPr="00DB5979">
        <w:t xml:space="preserve">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w:t>
      </w:r>
      <w:r w:rsidRPr="00DB5979">
        <w:lastRenderedPageBreak/>
        <w:t>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p>
    <w:p w:rsidR="006F2E5B" w:rsidRPr="00DB5979" w:rsidRDefault="006F2E5B" w:rsidP="006F2E5B">
      <w:pPr>
        <w:ind w:firstLine="709"/>
        <w:jc w:val="both"/>
      </w:pPr>
      <w:r w:rsidRPr="00DB5979">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6F2E5B" w:rsidRPr="00DB5979" w:rsidRDefault="006F2E5B" w:rsidP="006F2E5B">
      <w:pPr>
        <w:ind w:firstLine="709"/>
        <w:jc w:val="both"/>
      </w:pPr>
      <w:r w:rsidRPr="00DB5979">
        <w:t>а) проведение ежегодного мониторинга и оценки качества управления муниципальными финансами в Панинском муниципальном районе;</w:t>
      </w:r>
    </w:p>
    <w:p w:rsidR="006F2E5B" w:rsidRPr="00DB5979" w:rsidRDefault="006F2E5B" w:rsidP="006F2E5B">
      <w:pPr>
        <w:ind w:firstLine="709"/>
        <w:jc w:val="both"/>
      </w:pPr>
      <w:r w:rsidRPr="00DB5979">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6F2E5B" w:rsidRPr="00DB5979" w:rsidRDefault="006F2E5B" w:rsidP="006F2E5B">
      <w:pPr>
        <w:ind w:firstLine="709"/>
        <w:jc w:val="both"/>
      </w:pPr>
      <w:r w:rsidRPr="00DB5979">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6F2E5B" w:rsidRPr="00DB5979" w:rsidRDefault="006F2E5B" w:rsidP="006F2E5B">
      <w:pPr>
        <w:ind w:firstLine="709"/>
        <w:jc w:val="both"/>
      </w:pPr>
      <w:r w:rsidRPr="00DB5979">
        <w:t>- создание условий для эффективного управления финансами в муниципальных образованиях.</w:t>
      </w:r>
    </w:p>
    <w:p w:rsidR="006F2E5B" w:rsidRPr="00DB5979" w:rsidRDefault="006F2E5B" w:rsidP="006F2E5B">
      <w:pPr>
        <w:ind w:firstLine="709"/>
        <w:jc w:val="both"/>
      </w:pPr>
      <w:r w:rsidRPr="00DB5979">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6F2E5B" w:rsidRPr="00DB5979" w:rsidRDefault="006F2E5B" w:rsidP="006F2E5B">
      <w:pPr>
        <w:ind w:firstLine="709"/>
        <w:jc w:val="both"/>
      </w:pPr>
    </w:p>
    <w:p w:rsidR="006F2E5B" w:rsidRPr="00DB5979" w:rsidRDefault="006F2E5B" w:rsidP="006F2E5B">
      <w:pPr>
        <w:ind w:firstLine="709"/>
        <w:jc w:val="both"/>
      </w:pPr>
      <w:r w:rsidRPr="00DB5979">
        <w:t>1.2. Приоритеты муниципальной политики в сфере реализации муниципальной программы</w:t>
      </w:r>
    </w:p>
    <w:p w:rsidR="006F2E5B" w:rsidRPr="00DB5979" w:rsidRDefault="006F2E5B" w:rsidP="006F2E5B">
      <w:pPr>
        <w:ind w:firstLine="709"/>
        <w:jc w:val="both"/>
      </w:pPr>
      <w:r w:rsidRPr="00DB5979">
        <w:t xml:space="preserve">Приоритеты муниципальной политики в сфере реализации муниципальной программы определены: </w:t>
      </w:r>
    </w:p>
    <w:p w:rsidR="006F2E5B" w:rsidRPr="00DB5979" w:rsidRDefault="006F2E5B" w:rsidP="006F2E5B">
      <w:pPr>
        <w:ind w:firstLine="709"/>
        <w:jc w:val="both"/>
      </w:pPr>
      <w:r w:rsidRPr="00DB5979">
        <w:t>- стратегией социально-экономического развития Панинского муниципального района Воронежской области до 2035 года;</w:t>
      </w:r>
    </w:p>
    <w:p w:rsidR="006F2E5B" w:rsidRPr="00DB5979" w:rsidRDefault="006F2E5B" w:rsidP="006F2E5B">
      <w:pPr>
        <w:ind w:firstLine="709"/>
        <w:jc w:val="both"/>
      </w:pPr>
      <w:r w:rsidRPr="00DB5979">
        <w:t>- ежегодными Бюджетными посланиями Президента Российской Федерации Федеральному Собранию Российской Федерации;</w:t>
      </w:r>
    </w:p>
    <w:p w:rsidR="006F2E5B" w:rsidRPr="00DB5979" w:rsidRDefault="006F2E5B" w:rsidP="006F2E5B">
      <w:pPr>
        <w:ind w:firstLine="709"/>
        <w:jc w:val="both"/>
      </w:pPr>
      <w:r w:rsidRPr="00DB5979">
        <w:t>-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6F2E5B" w:rsidRPr="00DB5979" w:rsidRDefault="006F2E5B" w:rsidP="006F2E5B">
      <w:pPr>
        <w:ind w:firstLine="709"/>
        <w:jc w:val="both"/>
      </w:pPr>
      <w:r w:rsidRPr="00DB5979">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6F2E5B" w:rsidRPr="00DB5979" w:rsidRDefault="006F2E5B" w:rsidP="006F2E5B">
      <w:pPr>
        <w:ind w:firstLine="709"/>
        <w:jc w:val="both"/>
      </w:pPr>
      <w:r w:rsidRPr="00DB5979">
        <w:t>1) Обеспечение долгосрочной сбалансированности и устойчивости бюджетной системы Панинского муниципального района путем:</w:t>
      </w:r>
    </w:p>
    <w:p w:rsidR="006F2E5B" w:rsidRPr="00DB5979" w:rsidRDefault="006F2E5B" w:rsidP="006F2E5B">
      <w:pPr>
        <w:ind w:firstLine="709"/>
        <w:jc w:val="both"/>
      </w:pPr>
      <w:r w:rsidRPr="00DB5979">
        <w:t>- 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6F2E5B" w:rsidRPr="00DB5979" w:rsidRDefault="006F2E5B" w:rsidP="006F2E5B">
      <w:pPr>
        <w:ind w:firstLine="709"/>
        <w:jc w:val="both"/>
      </w:pPr>
      <w:r w:rsidRPr="00DB5979">
        <w:t>- полноты учета и прогнозирования финансовых ресурсов, которые могут быть направлены на достижение целей муниципальной политики;</w:t>
      </w:r>
    </w:p>
    <w:p w:rsidR="006F2E5B" w:rsidRPr="00DB5979" w:rsidRDefault="006F2E5B" w:rsidP="006F2E5B">
      <w:pPr>
        <w:ind w:firstLine="709"/>
        <w:jc w:val="both"/>
      </w:pPr>
      <w:r w:rsidRPr="00DB5979">
        <w:t>- планирования бюджетных ассигнований исходя из необходимости безусловного исполнения действующих расходных обязательств;</w:t>
      </w:r>
    </w:p>
    <w:p w:rsidR="006F2E5B" w:rsidRPr="00DB5979" w:rsidRDefault="006F2E5B" w:rsidP="006F2E5B">
      <w:pPr>
        <w:ind w:firstLine="709"/>
        <w:jc w:val="both"/>
      </w:pPr>
      <w:r w:rsidRPr="00DB5979">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F2E5B" w:rsidRPr="00DB5979" w:rsidRDefault="006F2E5B" w:rsidP="006F2E5B">
      <w:pPr>
        <w:ind w:firstLine="709"/>
        <w:jc w:val="both"/>
      </w:pPr>
      <w:r w:rsidRPr="00DB5979">
        <w:t>-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F2E5B" w:rsidRPr="00DB5979" w:rsidRDefault="006F2E5B" w:rsidP="006F2E5B">
      <w:pPr>
        <w:ind w:firstLine="709"/>
        <w:jc w:val="both"/>
      </w:pPr>
      <w:r w:rsidRPr="00DB5979">
        <w:lastRenderedPageBreak/>
        <w:t>- проведения систематического анализа и оценки рисков для бюджетной системы Панинского муниципального района.</w:t>
      </w:r>
    </w:p>
    <w:p w:rsidR="006F2E5B" w:rsidRPr="00DB5979" w:rsidRDefault="006F2E5B" w:rsidP="006F2E5B">
      <w:pPr>
        <w:ind w:firstLine="709"/>
        <w:jc w:val="both"/>
      </w:pPr>
      <w:r w:rsidRPr="00DB5979">
        <w:t>2) Создание условий для повышения качества финансового менеджмента главных распорядителей бюджетных средств, муниципальных учреждений.</w:t>
      </w:r>
    </w:p>
    <w:p w:rsidR="006F2E5B" w:rsidRPr="00DB5979" w:rsidRDefault="006F2E5B" w:rsidP="006F2E5B">
      <w:pPr>
        <w:ind w:firstLine="709"/>
        <w:jc w:val="both"/>
      </w:pPr>
      <w:r w:rsidRPr="00DB5979">
        <w:t>3) Эффективное управление муниципальным долгом Панинского муниципального района .</w:t>
      </w:r>
    </w:p>
    <w:p w:rsidR="006F2E5B" w:rsidRPr="00DB5979" w:rsidRDefault="006F2E5B" w:rsidP="006F2E5B">
      <w:pPr>
        <w:ind w:firstLine="709"/>
        <w:jc w:val="both"/>
      </w:pPr>
      <w:r w:rsidRPr="00DB5979">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6F2E5B" w:rsidRPr="00DB5979" w:rsidRDefault="006F2E5B" w:rsidP="006F2E5B">
      <w:pPr>
        <w:ind w:firstLine="709"/>
        <w:jc w:val="both"/>
      </w:pPr>
      <w:r w:rsidRPr="00DB5979">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6F2E5B" w:rsidRPr="00DB5979" w:rsidRDefault="006F2E5B" w:rsidP="006F2E5B">
      <w:pPr>
        <w:ind w:firstLine="709"/>
        <w:jc w:val="both"/>
      </w:pPr>
      <w:r w:rsidRPr="00DB5979">
        <w:t>6) Создание условий для устойчивого исполнения бюджетов муниципальных образований.</w:t>
      </w:r>
    </w:p>
    <w:p w:rsidR="006F2E5B" w:rsidRPr="00DB5979" w:rsidRDefault="006F2E5B" w:rsidP="006F2E5B">
      <w:pPr>
        <w:ind w:firstLine="709"/>
        <w:jc w:val="both"/>
      </w:pPr>
      <w:r w:rsidRPr="00DB5979">
        <w:t>7) Повышение качества управления финансами в муниципальных образованиях.</w:t>
      </w:r>
    </w:p>
    <w:p w:rsidR="006F2E5B" w:rsidRPr="00DB5979" w:rsidRDefault="006F2E5B" w:rsidP="006F2E5B">
      <w:pPr>
        <w:ind w:firstLine="709"/>
        <w:jc w:val="both"/>
      </w:pPr>
      <w:r w:rsidRPr="00DB5979">
        <w:t>1.3. Цели, задачи и показатели (индикаторы) достижения целей и решения задач</w:t>
      </w:r>
    </w:p>
    <w:p w:rsidR="006F2E5B" w:rsidRPr="00DB5979" w:rsidRDefault="006F2E5B" w:rsidP="006F2E5B">
      <w:pPr>
        <w:ind w:firstLine="709"/>
        <w:jc w:val="both"/>
      </w:pPr>
      <w:r w:rsidRPr="00DB5979">
        <w:t xml:space="preserve">Достижение цели муниципальной программы будет осуществляться путем решения задач в рамках соответствующих подпрограмм. </w:t>
      </w:r>
    </w:p>
    <w:p w:rsidR="006F2E5B" w:rsidRPr="00DB5979" w:rsidRDefault="006F2E5B" w:rsidP="006F2E5B">
      <w:pPr>
        <w:ind w:firstLine="709"/>
        <w:jc w:val="both"/>
      </w:pPr>
      <w:r w:rsidRPr="00DB5979">
        <w:t>Состав целей, задач и подпрограмм муниципальной программы приведен в ее паспорте.</w:t>
      </w:r>
    </w:p>
    <w:p w:rsidR="006F2E5B" w:rsidRPr="00DB5979" w:rsidRDefault="006F2E5B" w:rsidP="006F2E5B">
      <w:pPr>
        <w:ind w:firstLine="709"/>
        <w:jc w:val="both"/>
      </w:pPr>
      <w:r w:rsidRPr="00DB5979">
        <w:t>Достижение цели каждой подпрограммы муниципальной программы требует решения комплекса задач подпрограммы.</w:t>
      </w:r>
    </w:p>
    <w:p w:rsidR="006F2E5B" w:rsidRPr="00DB5979" w:rsidRDefault="006F2E5B" w:rsidP="006F2E5B">
      <w:pPr>
        <w:ind w:firstLine="709"/>
        <w:jc w:val="both"/>
      </w:pPr>
      <w:r w:rsidRPr="00DB5979">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6F2E5B" w:rsidRPr="00DB5979" w:rsidRDefault="006F2E5B" w:rsidP="006F2E5B">
      <w:pPr>
        <w:ind w:firstLine="709"/>
        <w:jc w:val="both"/>
      </w:pPr>
      <w:r w:rsidRPr="00DB5979">
        <w:t>Достижение запланированных результатов муниципальной программы характеризуется следующими целевыми показателями (индикаторами):</w:t>
      </w:r>
    </w:p>
    <w:p w:rsidR="006F2E5B" w:rsidRPr="00DB5979" w:rsidRDefault="006F2E5B" w:rsidP="006F2E5B">
      <w:pPr>
        <w:ind w:firstLine="709"/>
        <w:jc w:val="both"/>
      </w:pPr>
      <w:r w:rsidRPr="00DB5979">
        <w:tab/>
        <w:t>1.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характер)тыс. руб.</w:t>
      </w:r>
    </w:p>
    <w:p w:rsidR="006F2E5B" w:rsidRPr="00DB5979" w:rsidRDefault="006F2E5B" w:rsidP="006F2E5B">
      <w:pPr>
        <w:ind w:firstLine="709"/>
        <w:jc w:val="both"/>
      </w:pPr>
      <w:r w:rsidRPr="00DB5979">
        <w:t>Значение показателя «Обеспеченность бюджета муниципального образования налоговыми и неналоговыми доходами в расчете на 10 000 рублей доходов местного бюджета (без учета безвозмездных поступлений, имеющих целевой характер)» рассчитывается по следующей формуле:</w:t>
      </w:r>
    </w:p>
    <w:p w:rsidR="006F2E5B" w:rsidRPr="00DB5979" w:rsidRDefault="006F2E5B" w:rsidP="006F2E5B">
      <w:pPr>
        <w:ind w:firstLine="709"/>
        <w:jc w:val="both"/>
      </w:pPr>
      <w:r>
        <w:rPr>
          <w:noProof/>
          <w:lang w:eastAsia="ru-RU"/>
        </w:rPr>
        <w:drawing>
          <wp:inline distT="0" distB="0" distL="0" distR="0">
            <wp:extent cx="4152265" cy="48387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52265" cy="483870"/>
                    </a:xfrm>
                    <a:prstGeom prst="rect">
                      <a:avLst/>
                    </a:prstGeom>
                    <a:noFill/>
                    <a:ln w="9525">
                      <a:noFill/>
                      <a:miter lim="800000"/>
                      <a:headEnd/>
                      <a:tailEnd/>
                    </a:ln>
                  </pic:spPr>
                </pic:pic>
              </a:graphicData>
            </a:graphic>
          </wp:inline>
        </w:drawing>
      </w:r>
    </w:p>
    <w:p w:rsidR="006F2E5B" w:rsidRPr="00DB5979" w:rsidRDefault="006F2E5B" w:rsidP="006F2E5B">
      <w:pPr>
        <w:ind w:firstLine="709"/>
        <w:jc w:val="both"/>
      </w:pPr>
      <w:r w:rsidRPr="00DB5979">
        <w:t xml:space="preserve"> , где:</w:t>
      </w:r>
    </w:p>
    <w:p w:rsidR="006F2E5B" w:rsidRPr="00DB5979" w:rsidRDefault="006F2E5B" w:rsidP="006F2E5B">
      <w:pPr>
        <w:ind w:firstLine="709"/>
        <w:jc w:val="both"/>
      </w:pPr>
      <w:r w:rsidRPr="00DB5979">
        <w:t>Одн – обеспеченность бюджета муниципального образования налоговыми и неналоговыми доходами в расчете на 10 000 рублей доходов местного бюджета (без учета безвозмездных поступлений, имеющих целевой характер), тыс. рублей;</w:t>
      </w:r>
    </w:p>
    <w:p w:rsidR="006F2E5B" w:rsidRPr="00DB5979" w:rsidRDefault="006F2E5B" w:rsidP="006F2E5B">
      <w:pPr>
        <w:ind w:firstLine="709"/>
        <w:jc w:val="both"/>
      </w:pPr>
      <w:r w:rsidRPr="00DB5979">
        <w:t>Дн – налоговые и неналоговые доходы консолидированного бюджета муниципального района (бюджета городского округа) (код бюджетной классификации 000 1 00 00000 00 0000 000), тыс. рублей;</w:t>
      </w:r>
    </w:p>
    <w:p w:rsidR="006F2E5B" w:rsidRPr="00DB5979" w:rsidRDefault="006F2E5B" w:rsidP="006F2E5B">
      <w:pPr>
        <w:ind w:firstLine="709"/>
        <w:jc w:val="both"/>
      </w:pPr>
      <w:r w:rsidRPr="00DB5979">
        <w:t>Д – общий объем доходов консолидированного бюджета муниципального района (бюджета городского округа) (код бюджетной классификации 000 8 50 00000 00 0000 000), тыс. рублей;</w:t>
      </w:r>
    </w:p>
    <w:p w:rsidR="006F2E5B" w:rsidRPr="00DB5979" w:rsidRDefault="006F2E5B" w:rsidP="006F2E5B">
      <w:pPr>
        <w:ind w:firstLine="709"/>
        <w:jc w:val="both"/>
      </w:pPr>
      <w:r w:rsidRPr="00DB5979">
        <w:t>Сс – общий объем субсидий консолидированного бюджета муниципального района (бюджета городского округа) (код бюджетной классификации 000 2 02 02000 00 0000 151), тыс. рублей;</w:t>
      </w:r>
    </w:p>
    <w:p w:rsidR="006F2E5B" w:rsidRPr="00DB5979" w:rsidRDefault="006F2E5B" w:rsidP="006F2E5B">
      <w:pPr>
        <w:ind w:firstLine="709"/>
        <w:jc w:val="both"/>
      </w:pPr>
      <w:r w:rsidRPr="00DB5979">
        <w:lastRenderedPageBreak/>
        <w:t>Св – общий объем субвенций консолидированного бюджета муниципального района (бюджета городского округа) (код бюджетной классификации 000 2 02 03000 00 0000 151), тыс. рублей;</w:t>
      </w:r>
    </w:p>
    <w:p w:rsidR="006F2E5B" w:rsidRPr="00DB5979" w:rsidRDefault="006F2E5B" w:rsidP="006F2E5B">
      <w:pPr>
        <w:ind w:firstLine="709"/>
        <w:jc w:val="both"/>
      </w:pPr>
      <w:r w:rsidRPr="00DB5979">
        <w:t>И – общий объем иных межбюджетных трансфертов консолидированного бюджета муниципального района (бюджета городского округа), имеющих целевой характер (код бюджетной классификации 000 2 02 04000 00 0000 151), тыс. рублей;</w:t>
      </w:r>
    </w:p>
    <w:p w:rsidR="006F2E5B" w:rsidRPr="00DB5979" w:rsidRDefault="006F2E5B" w:rsidP="006F2E5B">
      <w:pPr>
        <w:ind w:firstLine="709"/>
        <w:jc w:val="both"/>
      </w:pPr>
      <w:r w:rsidRPr="00DB5979">
        <w:t>Сспсзр – общий объем субсидий бюджету муниципального района (городского округа) для долевого финансирования приоритетных социально значимых расходов местных бюджетов (код бюджетной классификации 000 2 02 02999 00 0000 151), тыс. рублей;</w:t>
      </w:r>
    </w:p>
    <w:p w:rsidR="006F2E5B" w:rsidRPr="00DB5979" w:rsidRDefault="006F2E5B" w:rsidP="006F2E5B">
      <w:pPr>
        <w:ind w:firstLine="709"/>
        <w:jc w:val="both"/>
      </w:pPr>
      <w:r w:rsidRPr="00DB5979">
        <w:t>Свд –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(код бюджетной классификации 000 2 02 03024 00 000 151) , тыс. рублей;</w:t>
      </w:r>
    </w:p>
    <w:p w:rsidR="006F2E5B" w:rsidRPr="00DB5979" w:rsidRDefault="006F2E5B" w:rsidP="006F2E5B">
      <w:pPr>
        <w:ind w:firstLine="709"/>
        <w:jc w:val="both"/>
      </w:pPr>
      <w:r w:rsidRPr="00DB5979">
        <w:t xml:space="preserve">Ддп – доходы консолидированного бюджета муниципального района (бюджета городского округа), полученные в виде дотаций на поощрение * (код бюджетной классификации 000 2 02 01009 00 0000 151): </w:t>
      </w:r>
    </w:p>
    <w:p w:rsidR="006F2E5B" w:rsidRPr="00DB5979" w:rsidRDefault="006F2E5B" w:rsidP="006F2E5B">
      <w:pPr>
        <w:ind w:firstLine="709"/>
        <w:jc w:val="both"/>
      </w:pPr>
      <w:r w:rsidRPr="00DB5979">
        <w:t>-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w:t>
      </w:r>
    </w:p>
    <w:p w:rsidR="006F2E5B" w:rsidRPr="00DB5979" w:rsidRDefault="006F2E5B" w:rsidP="006F2E5B">
      <w:pPr>
        <w:ind w:firstLine="709"/>
        <w:jc w:val="both"/>
      </w:pPr>
      <w:r w:rsidRPr="00DB5979">
        <w:t>-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w:t>
      </w:r>
    </w:p>
    <w:p w:rsidR="006F2E5B" w:rsidRPr="00DB5979" w:rsidRDefault="006F2E5B" w:rsidP="006F2E5B">
      <w:pPr>
        <w:ind w:firstLine="709"/>
        <w:jc w:val="both"/>
      </w:pPr>
      <w:r w:rsidRPr="00DB5979">
        <w:t>- муниципальных образований – победителей конкурса «Лучшее муниципальное образование Воронежской области», тыс. рублей;</w:t>
      </w:r>
    </w:p>
    <w:p w:rsidR="006F2E5B" w:rsidRPr="00DB5979" w:rsidRDefault="006F2E5B" w:rsidP="006F2E5B">
      <w:pPr>
        <w:ind w:firstLine="709"/>
        <w:jc w:val="both"/>
      </w:pPr>
      <w:r w:rsidRPr="00DB5979">
        <w:t>ПБц – общий объем прочих безвозмездных поступлений консолидированного бюджета муниципального района (бюджета городского округа) в части средств, имеющих целевой характер (код бюджетной классификации 000 2 07 00000 00 0000 000), тыс. рублей.</w:t>
      </w:r>
    </w:p>
    <w:p w:rsidR="006F2E5B" w:rsidRPr="00DB5979" w:rsidRDefault="006F2E5B" w:rsidP="006F2E5B">
      <w:pPr>
        <w:ind w:firstLine="709"/>
        <w:jc w:val="both"/>
      </w:pPr>
      <w:r w:rsidRPr="00DB5979">
        <w:t>2. Отношение дефицита бюджета Панинского муниципального района к годовому объему доходов муниципального бюджета без учета объема безвозмездных поступлений.</w:t>
      </w:r>
    </w:p>
    <w:p w:rsidR="006F2E5B" w:rsidRPr="00DB5979" w:rsidRDefault="006F2E5B" w:rsidP="006F2E5B">
      <w:pPr>
        <w:ind w:firstLine="709"/>
        <w:jc w:val="both"/>
      </w:pPr>
      <w:r w:rsidRPr="00DB5979">
        <w:t>Значение указанного показателя планируется сохранить на экономически безопасном уровне.</w:t>
      </w:r>
    </w:p>
    <w:p w:rsidR="006F2E5B" w:rsidRPr="00DB5979" w:rsidRDefault="006F2E5B" w:rsidP="006F2E5B">
      <w:pPr>
        <w:ind w:firstLine="709"/>
        <w:jc w:val="both"/>
      </w:pPr>
      <w:r w:rsidRPr="00DB5979">
        <w:t>3. Муниципальный долг Панинского муниципального района в % к годовому объему доходов муниципального бюджета без учета объема безвозмездных поступлений.</w:t>
      </w:r>
    </w:p>
    <w:p w:rsidR="006F2E5B" w:rsidRPr="00DB5979" w:rsidRDefault="006F2E5B" w:rsidP="006F2E5B">
      <w:pPr>
        <w:ind w:firstLine="709"/>
        <w:jc w:val="both"/>
      </w:pPr>
      <w:r w:rsidRPr="00DB5979">
        <w:t>Показатель рассчитывается как отношение объема муниципального долга Панинского муниципального района на конец года к годовому объему доходов муниципального бюджета без учета объема безвозмездных поступлений за соответствующий год. Значение указанного показателя не должно превышать 100%.</w:t>
      </w:r>
    </w:p>
    <w:p w:rsidR="006F2E5B" w:rsidRPr="00DB5979" w:rsidRDefault="006F2E5B" w:rsidP="006F2E5B">
      <w:pPr>
        <w:ind w:firstLine="709"/>
        <w:jc w:val="both"/>
      </w:pPr>
      <w:r w:rsidRPr="00DB5979">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6F2E5B" w:rsidRPr="00DB5979" w:rsidRDefault="006F2E5B" w:rsidP="006F2E5B">
      <w:pPr>
        <w:ind w:firstLine="709"/>
        <w:jc w:val="both"/>
      </w:pPr>
      <w:r w:rsidRPr="00DB5979">
        <w:t>5. Соотношение фактического размера перечисленных поселениям дотаций к запланированному объему, 100%.</w:t>
      </w:r>
    </w:p>
    <w:p w:rsidR="006F2E5B" w:rsidRPr="00DB5979" w:rsidRDefault="006F2E5B" w:rsidP="006F2E5B">
      <w:pPr>
        <w:ind w:firstLine="709"/>
        <w:jc w:val="both"/>
      </w:pPr>
      <w:r w:rsidRPr="00DB5979">
        <w:t>6. Уровень исполнения плановых назначений по расходам на организацию выполнения подпрограммы «Управление муниципальными финансами», 100%</w:t>
      </w:r>
    </w:p>
    <w:p w:rsidR="006F2E5B" w:rsidRPr="00DB5979" w:rsidRDefault="006F2E5B" w:rsidP="006F2E5B">
      <w:pPr>
        <w:ind w:firstLine="709"/>
        <w:jc w:val="both"/>
      </w:pPr>
      <w:r w:rsidRPr="00DB5979">
        <w:t>Значения целевых показателей (индикаторов) муниципальной программы на весь срок ее реализации приведены в приложении 3 муниципальной программы.</w:t>
      </w:r>
    </w:p>
    <w:p w:rsidR="006F2E5B" w:rsidRPr="00DB5979" w:rsidRDefault="006F2E5B" w:rsidP="006F2E5B">
      <w:pPr>
        <w:ind w:firstLine="709"/>
        <w:jc w:val="both"/>
      </w:pPr>
      <w:r w:rsidRPr="00DB5979">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F2E5B" w:rsidRPr="00DB5979" w:rsidRDefault="006F2E5B" w:rsidP="006F2E5B">
      <w:pPr>
        <w:ind w:firstLine="709"/>
        <w:jc w:val="both"/>
      </w:pPr>
    </w:p>
    <w:p w:rsidR="006F2E5B" w:rsidRPr="00DB5979" w:rsidRDefault="006F2E5B" w:rsidP="006F2E5B">
      <w:pPr>
        <w:ind w:firstLine="709"/>
        <w:jc w:val="both"/>
      </w:pPr>
      <w:r w:rsidRPr="00DB5979">
        <w:t>1.4. Конечные результаты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Ожидаемые результаты реализации муниципальной программы:</w:t>
      </w:r>
    </w:p>
    <w:p w:rsidR="006F2E5B" w:rsidRPr="00DB5979" w:rsidRDefault="006F2E5B" w:rsidP="006F2E5B">
      <w:pPr>
        <w:ind w:firstLine="709"/>
        <w:jc w:val="both"/>
      </w:pPr>
      <w:r w:rsidRPr="00DB5979">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F2E5B" w:rsidRPr="00DB5979" w:rsidRDefault="006F2E5B" w:rsidP="006F2E5B">
      <w:pPr>
        <w:ind w:firstLine="709"/>
        <w:jc w:val="both"/>
      </w:pPr>
      <w:r w:rsidRPr="00DB5979">
        <w:t>2.Улучшение качества прогнозирования основных параметров муниципального бюджета;</w:t>
      </w:r>
    </w:p>
    <w:p w:rsidR="006F2E5B" w:rsidRPr="00DB5979" w:rsidRDefault="006F2E5B" w:rsidP="006F2E5B">
      <w:pPr>
        <w:ind w:firstLine="709"/>
        <w:jc w:val="both"/>
      </w:pPr>
      <w:r w:rsidRPr="00DB5979">
        <w:t>3. Соблюдение требований бюджетного законодательства;</w:t>
      </w:r>
    </w:p>
    <w:p w:rsidR="006F2E5B" w:rsidRPr="00DB5979" w:rsidRDefault="006F2E5B" w:rsidP="006F2E5B">
      <w:pPr>
        <w:ind w:firstLine="709"/>
        <w:jc w:val="both"/>
      </w:pPr>
      <w:r w:rsidRPr="00DB5979">
        <w:t>4. Обеспечение приемлемого и экономически обоснованного объема и структуры муниципального долга района;</w:t>
      </w:r>
    </w:p>
    <w:p w:rsidR="006F2E5B" w:rsidRPr="00DB5979" w:rsidRDefault="006F2E5B" w:rsidP="006F2E5B">
      <w:pPr>
        <w:ind w:firstLine="709"/>
        <w:jc w:val="both"/>
      </w:pPr>
      <w:r w:rsidRPr="00DB5979">
        <w:t>5. Обеспечение открытости и прозрачности деятельности отдела по финансам, бюджету и мобилизации доходов ;</w:t>
      </w:r>
    </w:p>
    <w:p w:rsidR="006F2E5B" w:rsidRPr="00DB5979" w:rsidRDefault="006F2E5B" w:rsidP="006F2E5B">
      <w:pPr>
        <w:ind w:firstLine="709"/>
        <w:jc w:val="both"/>
      </w:pPr>
      <w:r w:rsidRPr="00DB5979">
        <w:t>6.Создание стимулов для развития налогового потенциала муниципальных образований района;</w:t>
      </w:r>
    </w:p>
    <w:p w:rsidR="006F2E5B" w:rsidRPr="00DB5979" w:rsidRDefault="006F2E5B" w:rsidP="006F2E5B">
      <w:pPr>
        <w:ind w:firstLine="709"/>
        <w:jc w:val="both"/>
      </w:pPr>
      <w:r w:rsidRPr="00DB5979">
        <w:t>7.Сокращение разрыва в бюджетной обеспеченности муниципальных образований района;</w:t>
      </w:r>
    </w:p>
    <w:p w:rsidR="006F2E5B" w:rsidRPr="00DB5979" w:rsidRDefault="006F2E5B" w:rsidP="006F2E5B">
      <w:pPr>
        <w:ind w:firstLine="709"/>
        <w:jc w:val="both"/>
      </w:pPr>
      <w:r w:rsidRPr="00DB5979">
        <w:t>8.Рост качества управления муниципальными финансами.</w:t>
      </w:r>
    </w:p>
    <w:p w:rsidR="006F2E5B" w:rsidRPr="00DB5979" w:rsidRDefault="006F2E5B" w:rsidP="006F2E5B">
      <w:pPr>
        <w:ind w:firstLine="709"/>
        <w:jc w:val="both"/>
      </w:pPr>
    </w:p>
    <w:p w:rsidR="006F2E5B" w:rsidRPr="00DB5979" w:rsidRDefault="006F2E5B" w:rsidP="006F2E5B">
      <w:pPr>
        <w:ind w:firstLine="709"/>
        <w:jc w:val="both"/>
      </w:pPr>
      <w:r w:rsidRPr="00DB5979">
        <w:t>1.5. Сроки и этапы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6F2E5B" w:rsidRPr="00DB5979" w:rsidRDefault="006F2E5B" w:rsidP="006F2E5B">
      <w:pPr>
        <w:ind w:firstLine="709"/>
        <w:jc w:val="both"/>
      </w:pPr>
    </w:p>
    <w:p w:rsidR="006F2E5B" w:rsidRPr="00DB5979" w:rsidRDefault="006F2E5B" w:rsidP="006F2E5B">
      <w:pPr>
        <w:ind w:firstLine="709"/>
        <w:jc w:val="both"/>
      </w:pPr>
      <w:r w:rsidRPr="00DB5979">
        <w:t>Раздел 2. Обоснование выделения подпрограмм</w:t>
      </w:r>
    </w:p>
    <w:p w:rsidR="006F2E5B" w:rsidRPr="00DB5979" w:rsidRDefault="006F2E5B" w:rsidP="006F2E5B">
      <w:pPr>
        <w:ind w:firstLine="709"/>
        <w:jc w:val="both"/>
      </w:pPr>
      <w:r w:rsidRPr="00DB5979">
        <w:t xml:space="preserve"> и обобщенная характеристика основных мероприятий.</w:t>
      </w:r>
    </w:p>
    <w:p w:rsidR="006F2E5B" w:rsidRPr="00DB5979" w:rsidRDefault="006F2E5B" w:rsidP="006F2E5B">
      <w:pPr>
        <w:ind w:firstLine="709"/>
        <w:jc w:val="both"/>
      </w:pPr>
    </w:p>
    <w:p w:rsidR="006F2E5B" w:rsidRPr="00DB5979" w:rsidRDefault="006F2E5B" w:rsidP="006F2E5B">
      <w:pPr>
        <w:ind w:firstLine="709"/>
        <w:jc w:val="both"/>
      </w:pPr>
      <w:r w:rsidRPr="00DB5979">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p>
    <w:p w:rsidR="006F2E5B" w:rsidRPr="00DB5979" w:rsidRDefault="006F2E5B" w:rsidP="006F2E5B">
      <w:pPr>
        <w:ind w:firstLine="709"/>
        <w:jc w:val="both"/>
      </w:pPr>
      <w:r w:rsidRPr="00DB5979">
        <w:t xml:space="preserve">1. Подпрограмма: Управление муниципальными финансами. </w:t>
      </w:r>
    </w:p>
    <w:p w:rsidR="006F2E5B" w:rsidRPr="00DB5979" w:rsidRDefault="006F2E5B" w:rsidP="006F2E5B">
      <w:pPr>
        <w:ind w:firstLine="709"/>
        <w:jc w:val="both"/>
      </w:pPr>
      <w:r w:rsidRPr="00DB5979">
        <w:t>Цель Подпрограммы: создание условий для эффективного управления финансами Панинского муниципального района.</w:t>
      </w:r>
    </w:p>
    <w:p w:rsidR="006F2E5B" w:rsidRPr="00DB5979" w:rsidRDefault="006F2E5B" w:rsidP="006F2E5B">
      <w:pPr>
        <w:ind w:firstLine="709"/>
        <w:jc w:val="both"/>
      </w:pPr>
      <w:r w:rsidRPr="00DB5979">
        <w:t xml:space="preserve">В соответствии с поставленной целью, необходимо решить задачи: </w:t>
      </w:r>
    </w:p>
    <w:p w:rsidR="006F2E5B" w:rsidRPr="00DB5979" w:rsidRDefault="006F2E5B" w:rsidP="006F2E5B">
      <w:pPr>
        <w:ind w:firstLine="709"/>
        <w:jc w:val="both"/>
      </w:pPr>
      <w:r w:rsidRPr="00DB5979">
        <w:t>- совершенствование нормативного правового регулирования бюджетного процесса в Панинском муниципальном районе и других правоотношений.</w:t>
      </w:r>
    </w:p>
    <w:p w:rsidR="006F2E5B" w:rsidRPr="00DB5979" w:rsidRDefault="006F2E5B" w:rsidP="006F2E5B">
      <w:pPr>
        <w:ind w:firstLine="709"/>
        <w:jc w:val="both"/>
      </w:pPr>
      <w:r w:rsidRPr="00DB5979">
        <w:t>- 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6F2E5B" w:rsidRPr="00DB5979" w:rsidRDefault="006F2E5B" w:rsidP="006F2E5B">
      <w:pPr>
        <w:ind w:firstLine="709"/>
        <w:jc w:val="both"/>
      </w:pPr>
      <w:r w:rsidRPr="00DB5979">
        <w:t>-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6F2E5B" w:rsidRPr="00DB5979" w:rsidRDefault="006F2E5B" w:rsidP="006F2E5B">
      <w:pPr>
        <w:ind w:firstLine="709"/>
        <w:jc w:val="both"/>
      </w:pPr>
      <w:r w:rsidRPr="00DB5979">
        <w:t>- эффективное управление муниципальным долгом Панинского муниципального района.</w:t>
      </w:r>
    </w:p>
    <w:p w:rsidR="006F2E5B" w:rsidRPr="00DB5979" w:rsidRDefault="006F2E5B" w:rsidP="006F2E5B">
      <w:pPr>
        <w:ind w:firstLine="709"/>
        <w:jc w:val="both"/>
      </w:pPr>
      <w:r w:rsidRPr="00DB5979">
        <w:t xml:space="preserve">- обеспечение доступности информации о бюджетном процессе в Панинском муниципальном районе. </w:t>
      </w:r>
    </w:p>
    <w:p w:rsidR="006F2E5B" w:rsidRPr="00DB5979" w:rsidRDefault="006F2E5B" w:rsidP="006F2E5B">
      <w:pPr>
        <w:ind w:firstLine="709"/>
        <w:jc w:val="both"/>
      </w:pPr>
      <w:r w:rsidRPr="00DB5979">
        <w:t xml:space="preserve"> Подпрограмма включает в себя следующие основные мероприятия:</w:t>
      </w:r>
    </w:p>
    <w:p w:rsidR="006F2E5B" w:rsidRPr="00DB5979" w:rsidRDefault="006F2E5B" w:rsidP="006F2E5B">
      <w:pPr>
        <w:ind w:firstLine="709"/>
        <w:jc w:val="both"/>
      </w:pPr>
      <w:r w:rsidRPr="00DB5979">
        <w:t>- 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6F2E5B" w:rsidRPr="00DB5979" w:rsidRDefault="006F2E5B" w:rsidP="006F2E5B">
      <w:pPr>
        <w:ind w:firstLine="709"/>
        <w:jc w:val="both"/>
      </w:pPr>
      <w:r w:rsidRPr="00DB5979">
        <w:t>- основное мероприятие 2. Управление муниципальным долгом Панинского муниципального района.</w:t>
      </w:r>
    </w:p>
    <w:p w:rsidR="006F2E5B" w:rsidRPr="00DB5979" w:rsidRDefault="006F2E5B" w:rsidP="006F2E5B">
      <w:pPr>
        <w:ind w:firstLine="709"/>
        <w:jc w:val="both"/>
      </w:pPr>
      <w:r w:rsidRPr="00DB5979">
        <w:lastRenderedPageBreak/>
        <w:t>- основное мероприятие 3. Нормативное правовое регулирование бюджетного процесса и других правоотношений.</w:t>
      </w:r>
    </w:p>
    <w:p w:rsidR="006F2E5B" w:rsidRPr="00DB5979" w:rsidRDefault="006F2E5B" w:rsidP="006F2E5B">
      <w:pPr>
        <w:ind w:firstLine="709"/>
        <w:jc w:val="both"/>
      </w:pPr>
      <w:r w:rsidRPr="00DB5979">
        <w:t>- основное мероприятие 4. Составление проекта муниципального бюджета на очередной финансовый год и плановый период.</w:t>
      </w:r>
    </w:p>
    <w:p w:rsidR="006F2E5B" w:rsidRPr="00DB5979" w:rsidRDefault="006F2E5B" w:rsidP="006F2E5B">
      <w:pPr>
        <w:ind w:firstLine="709"/>
        <w:jc w:val="both"/>
      </w:pPr>
      <w:r w:rsidRPr="00DB5979">
        <w:t>- основное мероприятие 5. Организация исполнения муниципального бюджета и формирование бюджетной отчетности.</w:t>
      </w:r>
    </w:p>
    <w:p w:rsidR="006F2E5B" w:rsidRPr="00DB5979" w:rsidRDefault="006F2E5B" w:rsidP="006F2E5B">
      <w:pPr>
        <w:ind w:firstLine="709"/>
        <w:jc w:val="both"/>
      </w:pPr>
      <w:r w:rsidRPr="00DB5979">
        <w:t>- основное мероприятие 6. Обеспечение доступности информации о бюджетном процессе в Панинском муниципальном районе.</w:t>
      </w:r>
    </w:p>
    <w:p w:rsidR="006F2E5B" w:rsidRPr="00DB5979" w:rsidRDefault="006F2E5B" w:rsidP="006F2E5B">
      <w:pPr>
        <w:ind w:firstLine="709"/>
        <w:jc w:val="both"/>
      </w:pPr>
      <w:r w:rsidRPr="00DB5979">
        <w:t>2. 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6F2E5B" w:rsidRPr="00DB5979" w:rsidRDefault="006F2E5B" w:rsidP="006F2E5B">
      <w:pPr>
        <w:ind w:firstLine="709"/>
        <w:jc w:val="both"/>
      </w:pPr>
      <w:r w:rsidRPr="00DB5979">
        <w:t>Цели Подпрограммы: 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6F2E5B" w:rsidRPr="00DB5979" w:rsidRDefault="006F2E5B" w:rsidP="006F2E5B">
      <w:pPr>
        <w:ind w:firstLine="709"/>
        <w:jc w:val="both"/>
      </w:pPr>
      <w:r w:rsidRPr="00DB5979">
        <w:t xml:space="preserve">В соответствии с поставленной целью, необходимо решить задачи: </w:t>
      </w:r>
    </w:p>
    <w:p w:rsidR="006F2E5B" w:rsidRPr="00DB5979" w:rsidRDefault="006F2E5B" w:rsidP="006F2E5B">
      <w:pPr>
        <w:ind w:firstLine="709"/>
        <w:jc w:val="both"/>
      </w:pPr>
      <w:r w:rsidRPr="00DB5979">
        <w:t>- совершенствование системы распределения межбюджетных трансфертов муниципальным образованиям Панинского муниципального района.</w:t>
      </w:r>
    </w:p>
    <w:p w:rsidR="006F2E5B" w:rsidRPr="00DB5979" w:rsidRDefault="006F2E5B" w:rsidP="006F2E5B">
      <w:pPr>
        <w:ind w:firstLine="709"/>
        <w:jc w:val="both"/>
      </w:pPr>
      <w:r w:rsidRPr="00DB5979">
        <w:t>- сокращение дифференциации муниципальных образований Панинского муниципального района в уровне их бюджетной обеспеченности.</w:t>
      </w:r>
    </w:p>
    <w:p w:rsidR="006F2E5B" w:rsidRPr="00DB5979" w:rsidRDefault="006F2E5B" w:rsidP="006F2E5B">
      <w:pPr>
        <w:ind w:firstLine="709"/>
        <w:jc w:val="both"/>
      </w:pPr>
      <w:r w:rsidRPr="00DB5979">
        <w:t>- повышение эффективности управления муниципальными финансами.</w:t>
      </w:r>
    </w:p>
    <w:p w:rsidR="006F2E5B" w:rsidRPr="00DB5979" w:rsidRDefault="006F2E5B" w:rsidP="006F2E5B">
      <w:pPr>
        <w:ind w:firstLine="709"/>
        <w:jc w:val="both"/>
      </w:pPr>
      <w:r w:rsidRPr="00DB5979">
        <w:t>Подпрограмма включает в себя следующие основные мероприятия:</w:t>
      </w:r>
    </w:p>
    <w:p w:rsidR="006F2E5B" w:rsidRPr="00DB5979" w:rsidRDefault="006F2E5B" w:rsidP="006F2E5B">
      <w:pPr>
        <w:ind w:firstLine="709"/>
        <w:jc w:val="both"/>
      </w:pPr>
      <w:r w:rsidRPr="00DB5979">
        <w:t>- основное мероприятие 1. Выравнивание бюджетной обеспеченности муниципальных образований.</w:t>
      </w:r>
    </w:p>
    <w:p w:rsidR="006F2E5B" w:rsidRPr="00DB5979" w:rsidRDefault="006F2E5B" w:rsidP="006F2E5B">
      <w:pPr>
        <w:ind w:firstLine="709"/>
        <w:jc w:val="both"/>
      </w:pPr>
      <w:r w:rsidRPr="00DB5979">
        <w:t>- основное мероприятие 2. Поддержка мер по обеспечению сбалансированности местных бюджетов.</w:t>
      </w:r>
    </w:p>
    <w:p w:rsidR="006F2E5B" w:rsidRPr="00DB5979" w:rsidRDefault="006F2E5B" w:rsidP="006F2E5B">
      <w:pPr>
        <w:ind w:firstLine="709"/>
        <w:jc w:val="both"/>
      </w:pPr>
      <w:r w:rsidRPr="00DB5979">
        <w:t>- основное мероприятие 3. Распределение прочих межбюджетных трансфертов.</w:t>
      </w:r>
    </w:p>
    <w:p w:rsidR="006F2E5B" w:rsidRPr="00DB5979" w:rsidRDefault="006F2E5B" w:rsidP="006F2E5B">
      <w:pPr>
        <w:ind w:firstLine="709"/>
        <w:jc w:val="both"/>
      </w:pPr>
      <w:r w:rsidRPr="00DB5979">
        <w:t>- основное мероприятие 4. Софинансирование приоритетных социально значимых расходов местных бюджетов.</w:t>
      </w:r>
    </w:p>
    <w:p w:rsidR="006F2E5B" w:rsidRPr="00DB5979" w:rsidRDefault="006F2E5B" w:rsidP="006F2E5B">
      <w:pPr>
        <w:ind w:firstLine="709"/>
        <w:jc w:val="both"/>
      </w:pPr>
      <w:r w:rsidRPr="00DB5979">
        <w:t>- основное мероприятие 5. Содействие повышению качества управления муниципальными финансами.</w:t>
      </w:r>
    </w:p>
    <w:p w:rsidR="006F2E5B" w:rsidRPr="00DB5979" w:rsidRDefault="006F2E5B" w:rsidP="006F2E5B">
      <w:pPr>
        <w:ind w:firstLine="709"/>
        <w:jc w:val="both"/>
      </w:pPr>
      <w:r w:rsidRPr="00DB5979">
        <w:t>- 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6F2E5B" w:rsidRPr="00DB5979" w:rsidRDefault="006F2E5B" w:rsidP="006F2E5B">
      <w:pPr>
        <w:ind w:firstLine="709"/>
        <w:jc w:val="both"/>
      </w:pPr>
      <w:r w:rsidRPr="00DB5979">
        <w:t xml:space="preserve">3. Подпрограмма: Финансовое обеспечение муниципальных образований Панинского муниципального района для исполнения переданных полномочий. </w:t>
      </w:r>
    </w:p>
    <w:p w:rsidR="006F2E5B" w:rsidRPr="00DB5979" w:rsidRDefault="006F2E5B" w:rsidP="006F2E5B">
      <w:pPr>
        <w:ind w:firstLine="709"/>
        <w:jc w:val="both"/>
      </w:pPr>
      <w:r w:rsidRPr="00DB5979">
        <w:t>Цели Подпрограммы: создание условий для эффективного исполнения органами местного самоуправления переданных муниципальных полномочий.</w:t>
      </w:r>
    </w:p>
    <w:p w:rsidR="006F2E5B" w:rsidRPr="00DB5979" w:rsidRDefault="006F2E5B" w:rsidP="006F2E5B">
      <w:pPr>
        <w:ind w:firstLine="709"/>
        <w:jc w:val="both"/>
      </w:pPr>
      <w:r w:rsidRPr="00DB5979">
        <w:t>В соответствии с поставленной целью, необходимо решить задачи: Финансовое обеспечение муниципальных полномочий, переданных органам местного самоуправления Панинского муниципального района.</w:t>
      </w:r>
    </w:p>
    <w:p w:rsidR="006F2E5B" w:rsidRPr="00DB5979" w:rsidRDefault="006F2E5B" w:rsidP="006F2E5B">
      <w:pPr>
        <w:ind w:firstLine="709"/>
        <w:jc w:val="both"/>
      </w:pPr>
      <w:r w:rsidRPr="00DB5979">
        <w:t>Подпрограмма включает в себя следующие основные мероприятия:</w:t>
      </w:r>
    </w:p>
    <w:p w:rsidR="006F2E5B" w:rsidRPr="00DB5979" w:rsidRDefault="006F2E5B" w:rsidP="006F2E5B">
      <w:pPr>
        <w:ind w:firstLine="709"/>
        <w:jc w:val="both"/>
      </w:pPr>
      <w:r w:rsidRPr="00DB5979">
        <w:t>- 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6F2E5B" w:rsidRPr="00DB5979" w:rsidRDefault="006F2E5B" w:rsidP="006F2E5B">
      <w:pPr>
        <w:ind w:firstLine="709"/>
        <w:jc w:val="both"/>
      </w:pPr>
      <w:r w:rsidRPr="00DB5979">
        <w:t>- 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6F2E5B" w:rsidRPr="00DB5979" w:rsidRDefault="006F2E5B" w:rsidP="006F2E5B">
      <w:pPr>
        <w:ind w:firstLine="709"/>
        <w:jc w:val="both"/>
      </w:pPr>
      <w:r w:rsidRPr="00DB5979">
        <w:t>- 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6F2E5B" w:rsidRPr="00DB5979" w:rsidRDefault="006F2E5B" w:rsidP="006F2E5B">
      <w:pPr>
        <w:ind w:firstLine="709"/>
        <w:jc w:val="both"/>
      </w:pPr>
      <w:r w:rsidRPr="00DB5979">
        <w:t>4. Подпрограмма: Обеспечение реализации муниципальной программы.</w:t>
      </w:r>
    </w:p>
    <w:p w:rsidR="006F2E5B" w:rsidRPr="00DB5979" w:rsidRDefault="006F2E5B" w:rsidP="006F2E5B">
      <w:pPr>
        <w:ind w:firstLine="709"/>
        <w:jc w:val="both"/>
      </w:pPr>
      <w:r w:rsidRPr="00DB5979">
        <w:lastRenderedPageBreak/>
        <w:t>Цель подпрограммы: 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6F2E5B" w:rsidRPr="00DB5979" w:rsidRDefault="006F2E5B" w:rsidP="006F2E5B">
      <w:pPr>
        <w:ind w:firstLine="709"/>
        <w:jc w:val="both"/>
      </w:pPr>
      <w:r w:rsidRPr="00DB5979">
        <w:t>Подпрограмма включает в себя следующие основные мероприятия:</w:t>
      </w:r>
    </w:p>
    <w:p w:rsidR="006F2E5B" w:rsidRPr="00DB5979" w:rsidRDefault="006F2E5B" w:rsidP="006F2E5B">
      <w:pPr>
        <w:ind w:firstLine="709"/>
        <w:jc w:val="both"/>
      </w:pPr>
      <w:r w:rsidRPr="00DB5979">
        <w:t>- 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6F2E5B" w:rsidRPr="00DB5979" w:rsidRDefault="006F2E5B" w:rsidP="006F2E5B">
      <w:pPr>
        <w:ind w:firstLine="709"/>
        <w:jc w:val="both"/>
      </w:pPr>
      <w:r w:rsidRPr="00DB5979">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w:t>
      </w:r>
    </w:p>
    <w:p w:rsidR="006F2E5B" w:rsidRPr="00DB5979" w:rsidRDefault="006F2E5B" w:rsidP="006F2E5B">
      <w:pPr>
        <w:ind w:firstLine="709"/>
        <w:jc w:val="both"/>
      </w:pPr>
    </w:p>
    <w:p w:rsidR="006F2E5B" w:rsidRPr="00DB5979" w:rsidRDefault="006F2E5B" w:rsidP="006F2E5B">
      <w:pPr>
        <w:ind w:firstLine="709"/>
        <w:jc w:val="both"/>
      </w:pPr>
      <w:r w:rsidRPr="00DB5979">
        <w:t>Раздел 3. Ресурсное обеспечение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6F2E5B" w:rsidRPr="00DB5979" w:rsidRDefault="006F2E5B" w:rsidP="006F2E5B">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6F2E5B" w:rsidRPr="00DB5979" w:rsidRDefault="006F2E5B" w:rsidP="006F2E5B">
      <w:pPr>
        <w:ind w:firstLine="709"/>
        <w:jc w:val="both"/>
      </w:pPr>
      <w:r w:rsidRPr="00DB5979">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6F2E5B" w:rsidRPr="00DB5979" w:rsidRDefault="006F2E5B" w:rsidP="006F2E5B">
      <w:pPr>
        <w:ind w:firstLine="709"/>
        <w:jc w:val="both"/>
      </w:pPr>
    </w:p>
    <w:p w:rsidR="006F2E5B" w:rsidRPr="00DB5979" w:rsidRDefault="006F2E5B" w:rsidP="006F2E5B">
      <w:pPr>
        <w:ind w:firstLine="709"/>
        <w:jc w:val="both"/>
      </w:pPr>
      <w:r w:rsidRPr="00DB5979">
        <w:t>Раздел 4. Анализ рисков реализации муниципальной программы и описание мер управления рисками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6F2E5B" w:rsidRPr="00DB5979" w:rsidRDefault="006F2E5B" w:rsidP="006F2E5B">
      <w:pPr>
        <w:ind w:firstLine="709"/>
        <w:jc w:val="both"/>
      </w:pPr>
      <w:r w:rsidRPr="00DB5979">
        <w:t>В рамках реализации подпрограмм Программы могут быть выделены следующие риски ее реализации.</w:t>
      </w:r>
    </w:p>
    <w:p w:rsidR="006F2E5B" w:rsidRPr="00DB5979" w:rsidRDefault="006F2E5B" w:rsidP="006F2E5B">
      <w:pPr>
        <w:ind w:firstLine="709"/>
        <w:jc w:val="both"/>
      </w:pPr>
      <w:r w:rsidRPr="00DB5979">
        <w:t>Правовые риски.</w:t>
      </w:r>
    </w:p>
    <w:p w:rsidR="006F2E5B" w:rsidRPr="00DB5979" w:rsidRDefault="006F2E5B" w:rsidP="006F2E5B">
      <w:pPr>
        <w:ind w:firstLine="709"/>
        <w:jc w:val="both"/>
      </w:pPr>
      <w:r w:rsidRPr="00DB5979">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6F2E5B" w:rsidRPr="00DB5979" w:rsidRDefault="006F2E5B" w:rsidP="006F2E5B">
      <w:pPr>
        <w:ind w:firstLine="709"/>
        <w:jc w:val="both"/>
      </w:pPr>
      <w:r w:rsidRPr="00DB5979">
        <w:t>Для минимизации воздействия данной группы рисков планируется:</w:t>
      </w:r>
    </w:p>
    <w:p w:rsidR="006F2E5B" w:rsidRPr="00DB5979" w:rsidRDefault="006F2E5B" w:rsidP="006F2E5B">
      <w:pPr>
        <w:ind w:firstLine="709"/>
        <w:jc w:val="both"/>
      </w:pPr>
      <w:r w:rsidRPr="00DB5979">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F2E5B" w:rsidRPr="00DB5979" w:rsidRDefault="006F2E5B" w:rsidP="006F2E5B">
      <w:pPr>
        <w:ind w:firstLine="709"/>
        <w:jc w:val="both"/>
      </w:pPr>
      <w:r w:rsidRPr="00DB5979">
        <w:t>- проводить мониторинг планируемых изменений в федеральном законодательстве.</w:t>
      </w:r>
    </w:p>
    <w:p w:rsidR="006F2E5B" w:rsidRPr="00DB5979" w:rsidRDefault="006F2E5B" w:rsidP="006F2E5B">
      <w:pPr>
        <w:ind w:firstLine="709"/>
        <w:jc w:val="both"/>
      </w:pPr>
      <w:r w:rsidRPr="00DB5979">
        <w:t>Финансовые риски.</w:t>
      </w:r>
    </w:p>
    <w:p w:rsidR="006F2E5B" w:rsidRPr="00DB5979" w:rsidRDefault="006F2E5B" w:rsidP="006F2E5B">
      <w:pPr>
        <w:ind w:firstLine="709"/>
        <w:jc w:val="both"/>
      </w:pPr>
      <w:r w:rsidRPr="00DB5979">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6F2E5B" w:rsidRPr="00DB5979" w:rsidRDefault="006F2E5B" w:rsidP="006F2E5B">
      <w:pPr>
        <w:ind w:firstLine="709"/>
        <w:jc w:val="both"/>
      </w:pPr>
      <w:r w:rsidRPr="00DB5979">
        <w:t>Способами ограничения финансовых рисков выступают:</w:t>
      </w:r>
    </w:p>
    <w:p w:rsidR="006F2E5B" w:rsidRPr="00DB5979" w:rsidRDefault="006F2E5B" w:rsidP="006F2E5B">
      <w:pPr>
        <w:ind w:firstLine="709"/>
        <w:jc w:val="both"/>
      </w:pPr>
      <w:r w:rsidRPr="00DB5979">
        <w:lastRenderedPageBreak/>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6F2E5B" w:rsidRPr="00DB5979" w:rsidRDefault="006F2E5B" w:rsidP="006F2E5B">
      <w:pPr>
        <w:ind w:firstLine="709"/>
        <w:jc w:val="both"/>
      </w:pPr>
      <w:r w:rsidRPr="00DB5979">
        <w:t>определение приоритетов для первоочередного финансирования;</w:t>
      </w:r>
    </w:p>
    <w:p w:rsidR="006F2E5B" w:rsidRPr="00DB5979" w:rsidRDefault="006F2E5B" w:rsidP="006F2E5B">
      <w:pPr>
        <w:ind w:firstLine="709"/>
        <w:jc w:val="both"/>
      </w:pPr>
      <w:r w:rsidRPr="00DB5979">
        <w:t>планирование бюджетных расходов с применением методик оценки эффективности бюджетных расходов.</w:t>
      </w:r>
    </w:p>
    <w:p w:rsidR="006F2E5B" w:rsidRPr="00DB5979" w:rsidRDefault="006F2E5B" w:rsidP="006F2E5B">
      <w:pPr>
        <w:ind w:firstLine="709"/>
        <w:jc w:val="both"/>
      </w:pPr>
    </w:p>
    <w:p w:rsidR="006F2E5B" w:rsidRPr="00DB5979" w:rsidRDefault="006F2E5B" w:rsidP="006F2E5B">
      <w:pPr>
        <w:ind w:firstLine="709"/>
        <w:jc w:val="both"/>
      </w:pPr>
      <w:r w:rsidRPr="00DB5979">
        <w:t>Раздел 5. Оценка эффективности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6F2E5B" w:rsidRPr="00DB5979" w:rsidRDefault="006F2E5B" w:rsidP="006F2E5B">
      <w:pPr>
        <w:ind w:firstLine="709"/>
        <w:jc w:val="both"/>
      </w:pPr>
      <w:r w:rsidRPr="00DB5979">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6F2E5B" w:rsidRPr="00DB5979" w:rsidRDefault="006F2E5B" w:rsidP="006F2E5B">
      <w:pPr>
        <w:ind w:firstLine="709"/>
        <w:jc w:val="both"/>
      </w:pPr>
      <w:r w:rsidRPr="00DB5979">
        <w:rPr>
          <w:noProof/>
          <w:lang w:eastAsia="ru-RU"/>
        </w:rPr>
        <w:drawing>
          <wp:inline distT="0" distB="0" distL="0" distR="0">
            <wp:extent cx="1371600" cy="257175"/>
            <wp:effectExtent l="0" t="0" r="0" b="0"/>
            <wp:docPr id="6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B5979">
        <w:t>, где:</w:t>
      </w:r>
    </w:p>
    <w:p w:rsidR="006F2E5B" w:rsidRPr="00DB5979" w:rsidRDefault="006F2E5B" w:rsidP="006F2E5B">
      <w:pPr>
        <w:ind w:firstLine="709"/>
        <w:jc w:val="both"/>
      </w:pPr>
      <w:r w:rsidRPr="00DB5979">
        <w:rPr>
          <w:noProof/>
          <w:lang w:eastAsia="ru-RU"/>
        </w:rPr>
        <w:drawing>
          <wp:inline distT="0" distB="0" distL="0" distR="0">
            <wp:extent cx="200025" cy="257175"/>
            <wp:effectExtent l="0" t="0" r="9525" b="0"/>
            <wp:docPr id="6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B5979">
        <w:t xml:space="preserve"> – уровень достижения целевых показателей (индикаторов);</w:t>
      </w:r>
    </w:p>
    <w:p w:rsidR="006F2E5B" w:rsidRPr="00DB5979" w:rsidRDefault="006F2E5B" w:rsidP="006F2E5B">
      <w:pPr>
        <w:ind w:firstLine="709"/>
        <w:jc w:val="both"/>
      </w:pPr>
      <w:r w:rsidRPr="00DB5979">
        <w:rPr>
          <w:noProof/>
          <w:lang w:eastAsia="ru-RU"/>
        </w:rPr>
        <w:drawing>
          <wp:inline distT="0" distB="0" distL="0" distR="0">
            <wp:extent cx="209550" cy="257175"/>
            <wp:effectExtent l="19050" t="0" r="0" b="0"/>
            <wp:docPr id="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DB5979">
        <w:t xml:space="preserve"> – фактическое значение целевого показателя (индикатора) муниципальной подпрограммы;</w:t>
      </w:r>
    </w:p>
    <w:p w:rsidR="006F2E5B" w:rsidRPr="00DB5979" w:rsidRDefault="006F2E5B" w:rsidP="006F2E5B">
      <w:pPr>
        <w:ind w:firstLine="709"/>
        <w:jc w:val="both"/>
      </w:pPr>
      <w:r w:rsidRPr="00DB5979">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6F2E5B" w:rsidRPr="00DB5979" w:rsidRDefault="006F2E5B" w:rsidP="006F2E5B">
      <w:pPr>
        <w:ind w:firstLine="709"/>
        <w:jc w:val="both"/>
      </w:pPr>
      <w:r w:rsidRPr="00DB5979">
        <w:t xml:space="preserve"> По формуле </w:t>
      </w:r>
      <w:r w:rsidRPr="00DB5979">
        <w:rPr>
          <w:noProof/>
          <w:lang w:eastAsia="ru-RU"/>
        </w:rPr>
        <w:drawing>
          <wp:inline distT="0" distB="0" distL="0" distR="0">
            <wp:extent cx="1371600" cy="257175"/>
            <wp:effectExtent l="0" t="0" r="0" b="0"/>
            <wp:docPr id="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6F2E5B" w:rsidRPr="00DB5979" w:rsidRDefault="006F2E5B" w:rsidP="006F2E5B">
      <w:pPr>
        <w:ind w:firstLine="709"/>
        <w:jc w:val="both"/>
      </w:pPr>
      <w:r w:rsidRPr="00DB5979">
        <w:t>(для целевых показателей (индикаторов), желаемой тенденцией развития которых является снижение значений).</w:t>
      </w:r>
    </w:p>
    <w:p w:rsidR="006F2E5B" w:rsidRPr="00DB5979" w:rsidRDefault="006F2E5B" w:rsidP="006F2E5B">
      <w:pPr>
        <w:ind w:firstLine="709"/>
        <w:jc w:val="both"/>
      </w:pPr>
      <w:r w:rsidRPr="00DB5979">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6F2E5B" w:rsidRPr="00DB5979" w:rsidRDefault="006F2E5B" w:rsidP="006F2E5B">
      <w:pPr>
        <w:ind w:firstLine="709"/>
        <w:jc w:val="both"/>
      </w:pPr>
      <w:r w:rsidRPr="00DB5979">
        <w:rPr>
          <w:noProof/>
          <w:lang w:eastAsia="ru-RU"/>
        </w:rPr>
        <w:drawing>
          <wp:inline distT="0" distB="0" distL="0" distR="0">
            <wp:extent cx="1476375" cy="257175"/>
            <wp:effectExtent l="19050" t="0" r="9525" b="0"/>
            <wp:docPr id="7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DB5979">
        <w:t>,</w:t>
      </w:r>
    </w:p>
    <w:p w:rsidR="006F2E5B" w:rsidRPr="00DB5979" w:rsidRDefault="006F2E5B" w:rsidP="006F2E5B">
      <w:pPr>
        <w:ind w:firstLine="709"/>
        <w:jc w:val="both"/>
      </w:pPr>
      <w:r w:rsidRPr="00DB5979">
        <w:t>где:</w:t>
      </w:r>
    </w:p>
    <w:p w:rsidR="006F2E5B" w:rsidRPr="00DB5979" w:rsidRDefault="006F2E5B" w:rsidP="006F2E5B">
      <w:pPr>
        <w:ind w:firstLine="709"/>
        <w:jc w:val="both"/>
      </w:pPr>
      <w:r w:rsidRPr="00DB5979">
        <w:rPr>
          <w:noProof/>
          <w:lang w:eastAsia="ru-RU"/>
        </w:rPr>
        <w:drawing>
          <wp:inline distT="0" distB="0" distL="0" distR="0">
            <wp:extent cx="219075" cy="257175"/>
            <wp:effectExtent l="19050" t="0" r="9525" b="0"/>
            <wp:docPr id="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DB5979">
        <w:t xml:space="preserve"> – уровень финансирования реализации основных мероприятий муниципальной подпрограммы;</w:t>
      </w:r>
    </w:p>
    <w:p w:rsidR="006F2E5B" w:rsidRPr="00DB5979" w:rsidRDefault="006F2E5B" w:rsidP="006F2E5B">
      <w:pPr>
        <w:ind w:firstLine="709"/>
        <w:jc w:val="both"/>
      </w:pPr>
      <w:r w:rsidRPr="00DB5979">
        <w:rPr>
          <w:noProof/>
          <w:lang w:eastAsia="ru-RU"/>
        </w:rPr>
        <w:drawing>
          <wp:inline distT="0" distB="0" distL="0" distR="0">
            <wp:extent cx="257175" cy="257175"/>
            <wp:effectExtent l="0" t="0" r="9525" b="0"/>
            <wp:docPr id="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B5979">
        <w:t xml:space="preserve"> – фактический объем финансовых ресурсов, направленный на реализацию мероприятий муниципальной программы;</w:t>
      </w:r>
    </w:p>
    <w:p w:rsidR="006F2E5B" w:rsidRPr="00DB5979" w:rsidRDefault="006F2E5B" w:rsidP="006F2E5B">
      <w:pPr>
        <w:ind w:firstLine="709"/>
        <w:jc w:val="both"/>
      </w:pPr>
      <w:r w:rsidRPr="00DB5979">
        <w:rPr>
          <w:noProof/>
          <w:lang w:eastAsia="ru-RU"/>
        </w:rPr>
        <w:drawing>
          <wp:inline distT="0" distB="0" distL="0" distR="0">
            <wp:extent cx="219075" cy="247650"/>
            <wp:effectExtent l="0" t="0" r="9525" b="0"/>
            <wp:docPr id="7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DB5979">
        <w:t xml:space="preserve"> – плановый объем финансовых ресурсов на реализацию муниципальной программы на соответствующий отчетный период.</w:t>
      </w:r>
    </w:p>
    <w:p w:rsidR="006F2E5B" w:rsidRPr="00DB5979" w:rsidRDefault="006F2E5B" w:rsidP="006F2E5B">
      <w:pPr>
        <w:ind w:firstLine="709"/>
        <w:jc w:val="both"/>
      </w:pPr>
      <w:r w:rsidRPr="00DB5979">
        <w:t>Муниципальная программа считается реализуемой с высоким уровнем эффективности, если:</w:t>
      </w:r>
    </w:p>
    <w:p w:rsidR="006F2E5B" w:rsidRPr="00DB5979" w:rsidRDefault="006F2E5B" w:rsidP="006F2E5B">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более 95%;</w:t>
      </w:r>
    </w:p>
    <w:p w:rsidR="006F2E5B" w:rsidRPr="00DB5979" w:rsidRDefault="006F2E5B" w:rsidP="006F2E5B">
      <w:pPr>
        <w:ind w:firstLine="709"/>
        <w:jc w:val="both"/>
      </w:pPr>
      <w:r w:rsidRPr="00DB5979">
        <w:t xml:space="preserve">- уровень финансирования реализации основных мероприятий муниципальной программы </w:t>
      </w:r>
      <w:r w:rsidRPr="00DB5979">
        <w:rPr>
          <w:noProof/>
          <w:lang w:eastAsia="ru-RU"/>
        </w:rPr>
        <w:drawing>
          <wp:inline distT="0" distB="0" distL="0" distR="0">
            <wp:extent cx="333375" cy="238125"/>
            <wp:effectExtent l="19050" t="0" r="0" b="0"/>
            <wp:docPr id="7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90%.</w:t>
      </w:r>
    </w:p>
    <w:p w:rsidR="006F2E5B" w:rsidRPr="00DB5979" w:rsidRDefault="006F2E5B" w:rsidP="006F2E5B">
      <w:pPr>
        <w:ind w:firstLine="709"/>
        <w:jc w:val="both"/>
      </w:pPr>
      <w:r w:rsidRPr="00DB5979">
        <w:t>Муниципальная программа считается реализуемой со средним уровнем эффективности, если:</w:t>
      </w:r>
    </w:p>
    <w:p w:rsidR="006F2E5B" w:rsidRPr="00DB5979" w:rsidRDefault="006F2E5B" w:rsidP="006F2E5B">
      <w:pPr>
        <w:ind w:firstLine="709"/>
        <w:jc w:val="both"/>
      </w:pPr>
      <w:r w:rsidRPr="00DB5979">
        <w:lastRenderedPageBreak/>
        <w:t>- уровень достижения целевых показателей (индикаторов) муниципальной программы в разрезе основных мероприятий (Сд) составил от 70% до 95%;</w:t>
      </w:r>
    </w:p>
    <w:p w:rsidR="006F2E5B" w:rsidRPr="00DB5979" w:rsidRDefault="006F2E5B" w:rsidP="006F2E5B">
      <w:pPr>
        <w:ind w:firstLine="709"/>
        <w:jc w:val="both"/>
      </w:pPr>
      <w:r w:rsidRPr="00DB5979">
        <w:t xml:space="preserve">- уровень финансирования реализации мероприятий муниципальной программы </w:t>
      </w:r>
      <w:r w:rsidRPr="00DB5979">
        <w:rPr>
          <w:noProof/>
          <w:lang w:eastAsia="ru-RU"/>
        </w:rPr>
        <w:drawing>
          <wp:inline distT="0" distB="0" distL="0" distR="0">
            <wp:extent cx="333375" cy="238125"/>
            <wp:effectExtent l="19050" t="0" r="0" b="0"/>
            <wp:docPr id="7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80%.</w:t>
      </w:r>
    </w:p>
    <w:p w:rsidR="006F2E5B" w:rsidRPr="00DB5979" w:rsidRDefault="006F2E5B" w:rsidP="006F2E5B">
      <w:pPr>
        <w:ind w:firstLine="709"/>
        <w:jc w:val="both"/>
      </w:pPr>
      <w:r w:rsidRPr="00DB5979">
        <w:t>Муниципальная программа считаются реализуемыми с удовлетворительным уровнем эффективности, если:</w:t>
      </w:r>
    </w:p>
    <w:p w:rsidR="006F2E5B" w:rsidRPr="00DB5979" w:rsidRDefault="006F2E5B" w:rsidP="006F2E5B">
      <w:pPr>
        <w:ind w:firstLine="709"/>
        <w:jc w:val="both"/>
      </w:pPr>
      <w:r w:rsidRPr="00DB5979">
        <w:t>- уровень достижения целевых показателей (индикаторов) в разрезе основных мероприятий (Сд) составил от 50% до 70%;</w:t>
      </w:r>
    </w:p>
    <w:p w:rsidR="006F2E5B" w:rsidRPr="00DB5979" w:rsidRDefault="006F2E5B" w:rsidP="006F2E5B">
      <w:pPr>
        <w:ind w:firstLine="709"/>
        <w:jc w:val="both"/>
      </w:pPr>
      <w:r w:rsidRPr="00DB5979">
        <w:t xml:space="preserve">- уровень финансирования реализации основных мероприятий </w:t>
      </w:r>
      <w:r w:rsidRPr="00DB5979">
        <w:rPr>
          <w:noProof/>
          <w:lang w:eastAsia="ru-RU"/>
        </w:rPr>
        <w:drawing>
          <wp:inline distT="0" distB="0" distL="0" distR="0">
            <wp:extent cx="333375" cy="238125"/>
            <wp:effectExtent l="19050" t="0" r="0" b="0"/>
            <wp:docPr id="7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70%.</w:t>
      </w:r>
    </w:p>
    <w:p w:rsidR="006F2E5B" w:rsidRPr="00DB5979" w:rsidRDefault="006F2E5B" w:rsidP="006F2E5B">
      <w:pPr>
        <w:ind w:firstLine="709"/>
        <w:jc w:val="both"/>
      </w:pPr>
      <w:r w:rsidRPr="00DB5979">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6F2E5B" w:rsidRPr="00DB5979" w:rsidRDefault="006F2E5B" w:rsidP="006F2E5B">
      <w:pPr>
        <w:ind w:firstLine="709"/>
        <w:jc w:val="both"/>
      </w:pPr>
    </w:p>
    <w:p w:rsidR="006F2E5B" w:rsidRPr="00DB5979" w:rsidRDefault="006F2E5B" w:rsidP="006F2E5B">
      <w:pPr>
        <w:ind w:firstLine="709"/>
        <w:jc w:val="both"/>
      </w:pPr>
      <w:r w:rsidRPr="00DB5979">
        <w:t>Раздел 6. Подпрограммы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Подпрограмма 1. «Управление муниципальными финансами.»</w:t>
      </w:r>
    </w:p>
    <w:p w:rsidR="006F2E5B" w:rsidRPr="00DB5979" w:rsidRDefault="006F2E5B" w:rsidP="006F2E5B">
      <w:pPr>
        <w:ind w:firstLine="709"/>
        <w:jc w:val="both"/>
      </w:pPr>
    </w:p>
    <w:p w:rsidR="006F2E5B" w:rsidRPr="00DB5979" w:rsidRDefault="006F2E5B" w:rsidP="006F2E5B">
      <w:pPr>
        <w:ind w:firstLine="709"/>
        <w:jc w:val="both"/>
      </w:pPr>
      <w:r w:rsidRPr="00DB5979">
        <w:t>ПАСПОРТ</w:t>
      </w:r>
    </w:p>
    <w:p w:rsidR="006F2E5B" w:rsidRPr="00DB5979" w:rsidRDefault="006F2E5B" w:rsidP="006F2E5B">
      <w:pPr>
        <w:ind w:firstLine="709"/>
        <w:jc w:val="both"/>
      </w:pPr>
      <w:r w:rsidRPr="00DB5979">
        <w:t>муниципальной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6F2E5B" w:rsidRPr="00DB5979" w:rsidRDefault="006F2E5B" w:rsidP="006F2E5B">
      <w:pPr>
        <w:ind w:firstLine="709"/>
        <w:jc w:val="both"/>
      </w:pPr>
    </w:p>
    <w:tbl>
      <w:tblPr>
        <w:tblW w:w="10065" w:type="dxa"/>
        <w:tblInd w:w="-459" w:type="dxa"/>
        <w:tblLook w:val="00A0"/>
      </w:tblPr>
      <w:tblGrid>
        <w:gridCol w:w="3134"/>
        <w:gridCol w:w="6931"/>
      </w:tblGrid>
      <w:tr w:rsidR="006F2E5B" w:rsidRPr="00DB5979" w:rsidTr="007E5D25">
        <w:trPr>
          <w:trHeight w:val="867"/>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Исполнители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Отдел по финансам, бюджету и мобилизации доходов администрации Панинского муниципального района</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Участники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 xml:space="preserve"> -</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Основные мероприятия и мероприятия, входящие в состав подпрограммы</w:t>
            </w:r>
          </w:p>
        </w:tc>
        <w:tc>
          <w:tcPr>
            <w:tcW w:w="6931"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6F2E5B" w:rsidRPr="00DB5979" w:rsidRDefault="006F2E5B" w:rsidP="007E5D25">
            <w:pPr>
              <w:jc w:val="both"/>
            </w:pPr>
          </w:p>
          <w:p w:rsidR="006F2E5B" w:rsidRPr="00DB5979" w:rsidRDefault="006F2E5B" w:rsidP="007E5D25">
            <w:pPr>
              <w:jc w:val="both"/>
            </w:pPr>
            <w:r w:rsidRPr="00DB5979">
              <w:t>Основное мероприятие 2. Управление муниципальным долгом Панинского муниципального района.</w:t>
            </w:r>
          </w:p>
          <w:p w:rsidR="006F2E5B" w:rsidRPr="00DB5979" w:rsidRDefault="006F2E5B" w:rsidP="007E5D25">
            <w:pPr>
              <w:jc w:val="both"/>
            </w:pPr>
          </w:p>
          <w:p w:rsidR="006F2E5B" w:rsidRPr="00DB5979" w:rsidRDefault="006F2E5B" w:rsidP="007E5D25">
            <w:pPr>
              <w:jc w:val="both"/>
            </w:pPr>
            <w:r w:rsidRPr="00DB5979">
              <w:t>Основное мероприятие 3. Нормативное правовое регулирование бюджетного процесса и других правоотношений.</w:t>
            </w:r>
          </w:p>
          <w:p w:rsidR="006F2E5B" w:rsidRPr="00DB5979" w:rsidRDefault="006F2E5B" w:rsidP="007E5D25">
            <w:pPr>
              <w:jc w:val="both"/>
            </w:pPr>
          </w:p>
          <w:p w:rsidR="006F2E5B" w:rsidRPr="00DB5979" w:rsidRDefault="006F2E5B" w:rsidP="007E5D25">
            <w:pPr>
              <w:jc w:val="both"/>
            </w:pPr>
            <w:r w:rsidRPr="00DB5979">
              <w:t>Основное мероприятие 4. Составление проекта муниципального бюджета на очередной финансовый год и плановый период.</w:t>
            </w:r>
          </w:p>
          <w:p w:rsidR="006F2E5B" w:rsidRPr="00DB5979" w:rsidRDefault="006F2E5B" w:rsidP="007E5D25">
            <w:pPr>
              <w:jc w:val="both"/>
            </w:pPr>
          </w:p>
          <w:p w:rsidR="006F2E5B" w:rsidRPr="00DB5979" w:rsidRDefault="006F2E5B" w:rsidP="007E5D25">
            <w:pPr>
              <w:jc w:val="both"/>
            </w:pPr>
            <w:r w:rsidRPr="00DB5979">
              <w:t>Основное мероприятие 5. Организация исполнения муниципального бюджета и формирование бюджетной отчетности.</w:t>
            </w:r>
          </w:p>
          <w:p w:rsidR="006F2E5B" w:rsidRPr="00DB5979" w:rsidRDefault="006F2E5B" w:rsidP="007E5D25">
            <w:pPr>
              <w:jc w:val="both"/>
            </w:pPr>
          </w:p>
          <w:p w:rsidR="006F2E5B" w:rsidRPr="00DB5979" w:rsidRDefault="006F2E5B" w:rsidP="007E5D25">
            <w:pPr>
              <w:jc w:val="both"/>
            </w:pPr>
            <w:r w:rsidRPr="00DB5979">
              <w:t>Основное мероприятие 6. Обеспечение доступности информации о бюджетном процессе в Панинском муниципальном районе.</w:t>
            </w:r>
          </w:p>
        </w:tc>
      </w:tr>
      <w:tr w:rsidR="006F2E5B" w:rsidRPr="00DB5979" w:rsidTr="007E5D25">
        <w:trPr>
          <w:trHeight w:val="729"/>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lastRenderedPageBreak/>
              <w:t>Цель подпрограммы</w:t>
            </w:r>
          </w:p>
        </w:tc>
        <w:tc>
          <w:tcPr>
            <w:tcW w:w="6931" w:type="dxa"/>
            <w:tcBorders>
              <w:top w:val="nil"/>
              <w:left w:val="nil"/>
              <w:bottom w:val="single" w:sz="4" w:space="0" w:color="auto"/>
              <w:right w:val="single" w:sz="4" w:space="0" w:color="auto"/>
            </w:tcBorders>
            <w:noWrap/>
          </w:tcPr>
          <w:p w:rsidR="006F2E5B" w:rsidRPr="00DB5979" w:rsidRDefault="006F2E5B" w:rsidP="007E5D25">
            <w:pPr>
              <w:jc w:val="both"/>
            </w:pPr>
            <w:r w:rsidRPr="00DB5979">
              <w:t xml:space="preserve"> Создание условий для эффективного управления финансами Панинского муниципального района</w:t>
            </w:r>
          </w:p>
        </w:tc>
      </w:tr>
      <w:tr w:rsidR="006F2E5B" w:rsidRPr="00DB5979" w:rsidTr="007E5D25">
        <w:trPr>
          <w:trHeight w:val="742"/>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Задачи подпрограммы</w:t>
            </w:r>
          </w:p>
        </w:tc>
        <w:tc>
          <w:tcPr>
            <w:tcW w:w="6931" w:type="dxa"/>
            <w:tcBorders>
              <w:top w:val="nil"/>
              <w:left w:val="nil"/>
              <w:bottom w:val="single" w:sz="4" w:space="0" w:color="auto"/>
              <w:right w:val="single" w:sz="4" w:space="0" w:color="auto"/>
            </w:tcBorders>
            <w:noWrap/>
          </w:tcPr>
          <w:p w:rsidR="006F2E5B" w:rsidRPr="00DB5979" w:rsidRDefault="006F2E5B" w:rsidP="007E5D25">
            <w:pPr>
              <w:jc w:val="both"/>
            </w:pPr>
            <w:r w:rsidRPr="00DB5979">
              <w:t>1. Совершенствование нормативного правового регулирования бюджетного процесса в Панинском муниципальном районе и других правоотношений.</w:t>
            </w:r>
          </w:p>
          <w:p w:rsidR="006F2E5B" w:rsidRPr="00DB5979" w:rsidRDefault="006F2E5B" w:rsidP="007E5D25">
            <w:pPr>
              <w:jc w:val="both"/>
            </w:pPr>
            <w:r w:rsidRPr="00DB5979">
              <w:t>2.Совершенствование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6F2E5B" w:rsidRPr="00DB5979" w:rsidRDefault="006F2E5B" w:rsidP="007E5D25">
            <w:pPr>
              <w:jc w:val="both"/>
            </w:pPr>
            <w:r w:rsidRPr="00DB5979">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6F2E5B" w:rsidRPr="00DB5979" w:rsidRDefault="006F2E5B" w:rsidP="007E5D25">
            <w:pPr>
              <w:jc w:val="both"/>
            </w:pPr>
            <w:r w:rsidRPr="00DB5979">
              <w:t>4.Эффективное управление муниципальным долгом Панинского муниципального района.</w:t>
            </w:r>
          </w:p>
          <w:p w:rsidR="006F2E5B" w:rsidRPr="00DB5979" w:rsidRDefault="006F2E5B" w:rsidP="007E5D25">
            <w:pPr>
              <w:jc w:val="both"/>
            </w:pPr>
            <w:r w:rsidRPr="00DB5979">
              <w:t>5.Обеспечение доступности информации о бюджетном процессе в Панинском муниципальном районе.</w:t>
            </w:r>
          </w:p>
        </w:tc>
      </w:tr>
      <w:tr w:rsidR="006F2E5B" w:rsidRPr="00DB5979" w:rsidTr="007E5D25">
        <w:trPr>
          <w:trHeight w:val="416"/>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Целевые индикаторы и показатели подпрограммы</w:t>
            </w:r>
          </w:p>
        </w:tc>
        <w:tc>
          <w:tcPr>
            <w:tcW w:w="6931" w:type="dxa"/>
            <w:tcBorders>
              <w:top w:val="single" w:sz="4" w:space="0" w:color="auto"/>
              <w:left w:val="single" w:sz="4" w:space="0" w:color="auto"/>
              <w:bottom w:val="single" w:sz="4" w:space="0" w:color="auto"/>
              <w:right w:val="single" w:sz="4" w:space="0" w:color="auto"/>
            </w:tcBorders>
            <w:shd w:val="clear" w:color="000000" w:fill="FFFFFF"/>
          </w:tcPr>
          <w:p w:rsidR="006F2E5B" w:rsidRPr="00DB5979" w:rsidRDefault="006F2E5B" w:rsidP="007E5D25">
            <w:pPr>
              <w:jc w:val="both"/>
            </w:pPr>
            <w:r w:rsidRPr="00DB5979">
              <w:t>1. Удельный вес резервного фонда администрации Панинского муниципального района в общем объеме расходов бюджета Панинского муниципального района, ≥3%.</w:t>
            </w:r>
          </w:p>
          <w:p w:rsidR="006F2E5B" w:rsidRPr="00DB5979" w:rsidRDefault="006F2E5B" w:rsidP="007E5D25">
            <w:pPr>
              <w:jc w:val="both"/>
            </w:pPr>
            <w:r w:rsidRPr="00DB5979">
              <w:t>2.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≥10%.</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Этапы и сроки реализации подпрограммы</w:t>
            </w:r>
          </w:p>
        </w:tc>
        <w:tc>
          <w:tcPr>
            <w:tcW w:w="6931" w:type="dxa"/>
            <w:tcBorders>
              <w:top w:val="single" w:sz="4" w:space="0" w:color="auto"/>
              <w:left w:val="nil"/>
              <w:bottom w:val="single" w:sz="4" w:space="0" w:color="auto"/>
              <w:right w:val="single" w:sz="4" w:space="0" w:color="auto"/>
            </w:tcBorders>
          </w:tcPr>
          <w:p w:rsidR="006F2E5B" w:rsidRPr="00DB5979" w:rsidRDefault="006F2E5B" w:rsidP="007E5D25">
            <w:pPr>
              <w:jc w:val="both"/>
            </w:pPr>
            <w:r w:rsidRPr="00DB5979">
              <w:t>2020 - 2025 годы</w:t>
            </w:r>
          </w:p>
        </w:tc>
      </w:tr>
      <w:tr w:rsidR="006F2E5B" w:rsidRPr="00DB5979" w:rsidTr="007E5D25">
        <w:trPr>
          <w:trHeight w:val="1579"/>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6931" w:type="dxa"/>
            <w:tcBorders>
              <w:top w:val="nil"/>
              <w:left w:val="nil"/>
              <w:bottom w:val="single" w:sz="4" w:space="0" w:color="auto"/>
              <w:right w:val="single" w:sz="4" w:space="0" w:color="auto"/>
            </w:tcBorders>
          </w:tcPr>
          <w:p w:rsidR="006F2E5B" w:rsidRPr="00DB5979" w:rsidRDefault="006F2E5B" w:rsidP="007E5D25">
            <w:pPr>
              <w:jc w:val="both"/>
            </w:pPr>
            <w:r w:rsidRPr="00DB5979">
              <w:t>Объем финансового обеспечения подпрограммы – 1800,0 тыс. рублей, в том числе:</w:t>
            </w:r>
          </w:p>
          <w:p w:rsidR="006F2E5B" w:rsidRPr="00DB5979" w:rsidRDefault="006F2E5B" w:rsidP="007E5D25">
            <w:pPr>
              <w:jc w:val="both"/>
            </w:pPr>
            <w:r w:rsidRPr="00DB5979">
              <w:t>Федеральный бюджет- 0,00 тыс. рублей</w:t>
            </w:r>
          </w:p>
          <w:p w:rsidR="006F2E5B" w:rsidRPr="00DB5979" w:rsidRDefault="006F2E5B" w:rsidP="007E5D25">
            <w:pPr>
              <w:jc w:val="both"/>
            </w:pPr>
            <w:r w:rsidRPr="00DB5979">
              <w:t>Областной бюджет- 0,00 тыс. рублей</w:t>
            </w:r>
          </w:p>
          <w:p w:rsidR="006F2E5B" w:rsidRPr="00DB5979" w:rsidRDefault="006F2E5B" w:rsidP="007E5D25">
            <w:pPr>
              <w:jc w:val="both"/>
            </w:pPr>
            <w:r w:rsidRPr="00DB5979">
              <w:t>Бюджет муниципального района- 1800,0 тыс. рублей</w:t>
            </w:r>
          </w:p>
          <w:p w:rsidR="006F2E5B" w:rsidRPr="00DB5979" w:rsidRDefault="006F2E5B" w:rsidP="007E5D25">
            <w:pPr>
              <w:jc w:val="both"/>
            </w:pPr>
          </w:p>
        </w:tc>
      </w:tr>
      <w:tr w:rsidR="006F2E5B" w:rsidRPr="00DB5979" w:rsidTr="007E5D25">
        <w:trPr>
          <w:trHeight w:val="1124"/>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Ожидаемые конечные результаты реализации подпрограммы</w:t>
            </w:r>
          </w:p>
        </w:tc>
        <w:tc>
          <w:tcPr>
            <w:tcW w:w="6931"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1. Повышение обоснованности, эффективности и прозрачности бюджетных расходов.</w:t>
            </w:r>
          </w:p>
          <w:p w:rsidR="006F2E5B" w:rsidRPr="00DB5979" w:rsidRDefault="006F2E5B" w:rsidP="007E5D25">
            <w:pPr>
              <w:jc w:val="both"/>
            </w:pPr>
            <w:r w:rsidRPr="00DB5979">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6F2E5B" w:rsidRPr="00DB5979" w:rsidRDefault="006F2E5B" w:rsidP="007E5D25">
            <w:pPr>
              <w:jc w:val="both"/>
            </w:pPr>
            <w:r w:rsidRPr="00DB5979">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6F2E5B" w:rsidRPr="00DB5979" w:rsidRDefault="006F2E5B" w:rsidP="006F2E5B">
      <w:pPr>
        <w:ind w:firstLine="709"/>
        <w:jc w:val="both"/>
      </w:pPr>
    </w:p>
    <w:p w:rsidR="006F2E5B" w:rsidRPr="00DB5979" w:rsidRDefault="006F2E5B" w:rsidP="006F2E5B">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Приоритеты реализации подпрограммы соответствуют приоритетам, описанным для программы в целом.</w:t>
      </w:r>
    </w:p>
    <w:p w:rsidR="006F2E5B" w:rsidRPr="00DB5979" w:rsidRDefault="006F2E5B" w:rsidP="006F2E5B">
      <w:pPr>
        <w:ind w:firstLine="709"/>
        <w:jc w:val="both"/>
      </w:pPr>
      <w:r w:rsidRPr="00DB5979">
        <w:lastRenderedPageBreak/>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6F2E5B" w:rsidRPr="00DB5979" w:rsidRDefault="006F2E5B" w:rsidP="006F2E5B">
      <w:pPr>
        <w:ind w:firstLine="709"/>
        <w:jc w:val="both"/>
      </w:pPr>
      <w:r w:rsidRPr="00DB5979">
        <w:t>В сфере реализации подпрограммы сформированы следующие приоритеты муниципальной политики:</w:t>
      </w:r>
    </w:p>
    <w:p w:rsidR="006F2E5B" w:rsidRPr="00DB5979" w:rsidRDefault="006F2E5B" w:rsidP="006F2E5B">
      <w:pPr>
        <w:ind w:firstLine="709"/>
        <w:jc w:val="both"/>
      </w:pPr>
      <w:r w:rsidRPr="00DB5979">
        <w:t>- 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6F2E5B" w:rsidRPr="00DB5979" w:rsidRDefault="006F2E5B" w:rsidP="006F2E5B">
      <w:pPr>
        <w:ind w:firstLine="709"/>
        <w:jc w:val="both"/>
      </w:pPr>
      <w:r w:rsidRPr="00DB5979">
        <w:t>- полнота учета и прогнозирования финансовых и других ресурсов, которые могут быть направлены на достижение целей муниципальной политики;</w:t>
      </w:r>
    </w:p>
    <w:p w:rsidR="006F2E5B" w:rsidRPr="00DB5979" w:rsidRDefault="006F2E5B" w:rsidP="006F2E5B">
      <w:pPr>
        <w:ind w:firstLine="709"/>
        <w:jc w:val="both"/>
      </w:pPr>
      <w:r w:rsidRPr="00DB5979">
        <w:t>- планирование бюджетных ассигнований исходя из необходимости безусловного исполнения действующих расходных обязательств;</w:t>
      </w:r>
    </w:p>
    <w:p w:rsidR="006F2E5B" w:rsidRPr="00DB5979" w:rsidRDefault="006F2E5B" w:rsidP="006F2E5B">
      <w:pPr>
        <w:ind w:firstLine="709"/>
        <w:jc w:val="both"/>
      </w:pPr>
      <w:r w:rsidRPr="00DB5979">
        <w:t>-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6F2E5B" w:rsidRPr="00DB5979" w:rsidRDefault="006F2E5B" w:rsidP="006F2E5B">
      <w:pPr>
        <w:ind w:firstLine="709"/>
        <w:jc w:val="both"/>
      </w:pPr>
      <w:r w:rsidRPr="00DB5979">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F2E5B" w:rsidRPr="00DB5979" w:rsidRDefault="006F2E5B" w:rsidP="006F2E5B">
      <w:pPr>
        <w:ind w:firstLine="709"/>
        <w:jc w:val="both"/>
      </w:pPr>
      <w:r w:rsidRPr="00DB5979">
        <w:t>- повышение прозрачности бюджетной системы;</w:t>
      </w:r>
    </w:p>
    <w:p w:rsidR="006F2E5B" w:rsidRPr="00DB5979" w:rsidRDefault="006F2E5B" w:rsidP="006F2E5B">
      <w:pPr>
        <w:ind w:firstLine="709"/>
        <w:jc w:val="both"/>
      </w:pPr>
      <w:r w:rsidRPr="00DB5979">
        <w:t xml:space="preserve">Целью подпрограммы является создание условий эффективного управления муниципальными финансами Панинского муниципального района. </w:t>
      </w:r>
    </w:p>
    <w:p w:rsidR="006F2E5B" w:rsidRPr="00DB5979" w:rsidRDefault="006F2E5B" w:rsidP="006F2E5B">
      <w:pPr>
        <w:ind w:firstLine="709"/>
        <w:jc w:val="both"/>
      </w:pPr>
      <w:r w:rsidRPr="00DB5979">
        <w:t xml:space="preserve">Достижение цели подпрограммы требует решения ее задач путем реализации соответствующих основных мероприятий подпрограммы. </w:t>
      </w:r>
    </w:p>
    <w:p w:rsidR="006F2E5B" w:rsidRPr="00DB5979" w:rsidRDefault="006F2E5B" w:rsidP="006F2E5B">
      <w:pPr>
        <w:ind w:firstLine="709"/>
        <w:jc w:val="both"/>
      </w:pPr>
      <w:r w:rsidRPr="00DB5979">
        <w:t>Задачами подпрограммы являются:</w:t>
      </w:r>
    </w:p>
    <w:p w:rsidR="006F2E5B" w:rsidRPr="00DB5979" w:rsidRDefault="006F2E5B" w:rsidP="006F2E5B">
      <w:pPr>
        <w:ind w:firstLine="709"/>
        <w:jc w:val="both"/>
      </w:pPr>
      <w:r w:rsidRPr="00DB5979">
        <w:t>1. Совершенствование нормативного правового регулирования бюджетного процесса в Панинском муниципальном районе и других правоотношений.</w:t>
      </w:r>
    </w:p>
    <w:p w:rsidR="006F2E5B" w:rsidRPr="00DB5979" w:rsidRDefault="006F2E5B" w:rsidP="006F2E5B">
      <w:pPr>
        <w:ind w:firstLine="709"/>
        <w:jc w:val="both"/>
      </w:pPr>
      <w:r w:rsidRPr="00DB5979">
        <w:t>2.Совершенствование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6F2E5B" w:rsidRPr="00DB5979" w:rsidRDefault="006F2E5B" w:rsidP="006F2E5B">
      <w:pPr>
        <w:ind w:firstLine="709"/>
        <w:jc w:val="both"/>
      </w:pPr>
      <w:r w:rsidRPr="00DB5979">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6F2E5B" w:rsidRPr="00DB5979" w:rsidRDefault="006F2E5B" w:rsidP="006F2E5B">
      <w:pPr>
        <w:ind w:firstLine="709"/>
        <w:jc w:val="both"/>
      </w:pPr>
      <w:r w:rsidRPr="00DB5979">
        <w:t>4.Эффективное управление муниципальным долгом и муниципальными финансовыми активами Панинского муниципального района.</w:t>
      </w:r>
    </w:p>
    <w:p w:rsidR="006F2E5B" w:rsidRPr="00DB5979" w:rsidRDefault="006F2E5B" w:rsidP="006F2E5B">
      <w:pPr>
        <w:ind w:firstLine="709"/>
        <w:jc w:val="both"/>
      </w:pPr>
      <w:r w:rsidRPr="00DB5979">
        <w:t>5.Обеспечение доступности информации о бюджетном процессе в Панинском муниципальном районе.</w:t>
      </w:r>
    </w:p>
    <w:p w:rsidR="006F2E5B" w:rsidRPr="00DB5979" w:rsidRDefault="006F2E5B" w:rsidP="006F2E5B">
      <w:pPr>
        <w:ind w:firstLine="709"/>
        <w:jc w:val="both"/>
      </w:pPr>
      <w:r w:rsidRPr="00DB5979">
        <w:t>Описание целевых индикаторов и показателей подпрограммы:</w:t>
      </w:r>
    </w:p>
    <w:p w:rsidR="006F2E5B" w:rsidRPr="00DB5979" w:rsidRDefault="006F2E5B" w:rsidP="006F2E5B">
      <w:pPr>
        <w:ind w:firstLine="709"/>
        <w:jc w:val="both"/>
      </w:pPr>
      <w:r w:rsidRPr="00DB5979">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6F2E5B" w:rsidRPr="00DB5979" w:rsidRDefault="006F2E5B" w:rsidP="006F2E5B">
      <w:pPr>
        <w:ind w:firstLine="709"/>
        <w:jc w:val="both"/>
      </w:pPr>
      <w:r w:rsidRPr="00DB5979">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6F2E5B" w:rsidRPr="00DB5979" w:rsidRDefault="006F2E5B" w:rsidP="006F2E5B">
      <w:pPr>
        <w:ind w:firstLine="709"/>
        <w:jc w:val="both"/>
      </w:pPr>
      <w:r w:rsidRPr="00DB5979">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6F2E5B" w:rsidRPr="00DB5979" w:rsidRDefault="006F2E5B" w:rsidP="006F2E5B">
      <w:pPr>
        <w:ind w:firstLine="709"/>
        <w:jc w:val="both"/>
      </w:pPr>
      <w:r w:rsidRPr="00DB5979">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6F2E5B" w:rsidRPr="00DB5979" w:rsidRDefault="006F2E5B" w:rsidP="006F2E5B">
      <w:pPr>
        <w:ind w:firstLine="709"/>
        <w:jc w:val="both"/>
      </w:pPr>
      <w:r w:rsidRPr="00DB5979">
        <w:t xml:space="preserve">5. Составление и представление в Совет народных депутатов годового отчета об исполнении муниципального бюджета в сроки, установленные бюджетным </w:t>
      </w:r>
      <w:r w:rsidRPr="00DB5979">
        <w:lastRenderedPageBreak/>
        <w:t>законодательством Российской Федерации, Воронежской области и Панинского муниципального района.</w:t>
      </w:r>
    </w:p>
    <w:p w:rsidR="006F2E5B" w:rsidRPr="00DB5979" w:rsidRDefault="006F2E5B" w:rsidP="006F2E5B">
      <w:pPr>
        <w:ind w:firstLine="709"/>
        <w:jc w:val="both"/>
      </w:pPr>
      <w:r w:rsidRPr="00DB5979">
        <w:t>6. Удельный вес резервного фонда администрации Панинского муниципального района в общем объеме расходов бюджета Панинского муниципального района (ДР):</w:t>
      </w:r>
    </w:p>
    <w:p w:rsidR="006F2E5B" w:rsidRPr="00DB5979" w:rsidRDefault="006F2E5B" w:rsidP="006F2E5B">
      <w:pPr>
        <w:ind w:firstLine="709"/>
        <w:jc w:val="both"/>
      </w:pPr>
      <w:r w:rsidRPr="00DB5979">
        <w:t>ДРФ= РРФ/Рх100%,где:</w:t>
      </w:r>
    </w:p>
    <w:p w:rsidR="006F2E5B" w:rsidRPr="00DB5979" w:rsidRDefault="006F2E5B" w:rsidP="006F2E5B">
      <w:pPr>
        <w:ind w:firstLine="709"/>
        <w:jc w:val="both"/>
      </w:pPr>
      <w:r w:rsidRPr="00DB5979">
        <w:t>РРФ – размер резервного фонда администрации Панинского муниципального района;</w:t>
      </w:r>
    </w:p>
    <w:p w:rsidR="006F2E5B" w:rsidRPr="00DB5979" w:rsidRDefault="006F2E5B" w:rsidP="006F2E5B">
      <w:pPr>
        <w:ind w:firstLine="709"/>
        <w:jc w:val="both"/>
      </w:pPr>
      <w:r w:rsidRPr="00DB5979">
        <w:t>Р – объем расходов бюджета Панинского муниципального района.</w:t>
      </w:r>
    </w:p>
    <w:p w:rsidR="006F2E5B" w:rsidRPr="00DB5979" w:rsidRDefault="006F2E5B" w:rsidP="006F2E5B">
      <w:pPr>
        <w:ind w:firstLine="709"/>
        <w:jc w:val="both"/>
      </w:pPr>
      <w:r w:rsidRPr="00DB5979">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(ДРОГД):ДРОМД = РОМД/Р х100%, где:</w:t>
      </w:r>
    </w:p>
    <w:p w:rsidR="006F2E5B" w:rsidRPr="00DB5979" w:rsidRDefault="006F2E5B" w:rsidP="006F2E5B">
      <w:pPr>
        <w:ind w:firstLine="709"/>
        <w:jc w:val="both"/>
      </w:pPr>
      <w:r w:rsidRPr="00DB5979">
        <w:t>РОМД - расходы на обслуживание муниципального долга;</w:t>
      </w:r>
    </w:p>
    <w:p w:rsidR="006F2E5B" w:rsidRPr="00DB5979" w:rsidRDefault="006F2E5B" w:rsidP="006F2E5B">
      <w:pPr>
        <w:ind w:firstLine="709"/>
        <w:jc w:val="both"/>
      </w:pPr>
      <w:r w:rsidRPr="00DB5979">
        <w:t>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(ДР):</w:t>
      </w:r>
    </w:p>
    <w:p w:rsidR="006F2E5B" w:rsidRPr="00DB5979" w:rsidRDefault="006F2E5B" w:rsidP="006F2E5B">
      <w:pPr>
        <w:ind w:firstLine="709"/>
        <w:jc w:val="both"/>
      </w:pPr>
      <w:r w:rsidRPr="00DB5979">
        <w:t>ДР=РБМП/УБМП, где:</w:t>
      </w:r>
    </w:p>
    <w:p w:rsidR="006F2E5B" w:rsidRPr="00DB5979" w:rsidRDefault="006F2E5B" w:rsidP="006F2E5B">
      <w:pPr>
        <w:ind w:firstLine="709"/>
        <w:jc w:val="both"/>
      </w:pPr>
      <w:r w:rsidRPr="00DB5979">
        <w:t>РБМП – количество решений о применении бюджетных мер принуждения, принятых на основании уведомлений о применении бюджетных мер принуждения;</w:t>
      </w:r>
    </w:p>
    <w:p w:rsidR="006F2E5B" w:rsidRPr="00DB5979" w:rsidRDefault="006F2E5B" w:rsidP="006F2E5B">
      <w:pPr>
        <w:ind w:firstLine="709"/>
        <w:jc w:val="both"/>
      </w:pPr>
      <w:r w:rsidRPr="00DB5979">
        <w:t>УБМП – количество 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6F2E5B" w:rsidRPr="00DB5979" w:rsidRDefault="006F2E5B" w:rsidP="006F2E5B">
      <w:pPr>
        <w:ind w:firstLine="709"/>
        <w:jc w:val="both"/>
      </w:pPr>
      <w:r w:rsidRPr="00DB5979">
        <w:t>8.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на весь срок ее реализации приведены в приложении 1.</w:t>
      </w:r>
    </w:p>
    <w:p w:rsidR="006F2E5B" w:rsidRPr="00DB5979" w:rsidRDefault="006F2E5B" w:rsidP="006F2E5B">
      <w:pPr>
        <w:ind w:firstLine="709"/>
        <w:jc w:val="both"/>
      </w:pPr>
      <w:r w:rsidRPr="00DB5979">
        <w:t>Ожидаемые результаты реализации подпрограммы:</w:t>
      </w:r>
    </w:p>
    <w:p w:rsidR="006F2E5B" w:rsidRPr="00DB5979" w:rsidRDefault="006F2E5B" w:rsidP="006F2E5B">
      <w:pPr>
        <w:ind w:firstLine="709"/>
        <w:jc w:val="both"/>
      </w:pPr>
      <w:r w:rsidRPr="00DB5979">
        <w:t>1. Повышение обоснованности, эффективности и прозрачности бюджетных расходов.</w:t>
      </w:r>
    </w:p>
    <w:p w:rsidR="006F2E5B" w:rsidRPr="00DB5979" w:rsidRDefault="006F2E5B" w:rsidP="006F2E5B">
      <w:pPr>
        <w:ind w:firstLine="709"/>
        <w:jc w:val="both"/>
      </w:pPr>
      <w:r w:rsidRPr="00DB5979">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6F2E5B" w:rsidRPr="00DB5979" w:rsidRDefault="006F2E5B" w:rsidP="006F2E5B">
      <w:pPr>
        <w:ind w:firstLine="709"/>
        <w:jc w:val="both"/>
      </w:pPr>
      <w:r w:rsidRPr="00DB5979">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6F2E5B" w:rsidRPr="00DB5979" w:rsidRDefault="006F2E5B" w:rsidP="006F2E5B">
      <w:pPr>
        <w:ind w:firstLine="709"/>
        <w:jc w:val="both"/>
      </w:pPr>
      <w:r w:rsidRPr="00DB5979">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6F2E5B" w:rsidRPr="00DB5979" w:rsidRDefault="006F2E5B" w:rsidP="006F2E5B">
      <w:pPr>
        <w:ind w:firstLine="709"/>
        <w:jc w:val="both"/>
      </w:pPr>
    </w:p>
    <w:p w:rsidR="006F2E5B" w:rsidRPr="00DB5979" w:rsidRDefault="006F2E5B" w:rsidP="006F2E5B">
      <w:pPr>
        <w:ind w:firstLine="709"/>
        <w:jc w:val="both"/>
      </w:pPr>
      <w:r w:rsidRPr="00DB5979">
        <w:t>2. Характеристика основных мероприятий муниципальной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В рамках муниципальной подпрограммы предусмотрена реализация следующих мероприятий:</w:t>
      </w:r>
    </w:p>
    <w:p w:rsidR="006F2E5B" w:rsidRPr="00DB5979" w:rsidRDefault="006F2E5B" w:rsidP="006F2E5B">
      <w:pPr>
        <w:ind w:firstLine="709"/>
        <w:jc w:val="both"/>
      </w:pPr>
      <w:r w:rsidRPr="00DB5979">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6F2E5B" w:rsidRPr="00DB5979" w:rsidRDefault="006F2E5B" w:rsidP="006F2E5B">
      <w:pPr>
        <w:ind w:firstLine="709"/>
        <w:jc w:val="both"/>
      </w:pPr>
      <w:r w:rsidRPr="00DB5979">
        <w:t>Срок реализации основного мероприятия: 2020 – 2025 годы.</w:t>
      </w:r>
    </w:p>
    <w:p w:rsidR="006F2E5B" w:rsidRPr="00DB5979" w:rsidRDefault="006F2E5B" w:rsidP="006F2E5B">
      <w:pPr>
        <w:ind w:firstLine="709"/>
        <w:jc w:val="both"/>
      </w:pPr>
      <w:r w:rsidRPr="00DB5979">
        <w:t>Основное мероприятие 2. Управление муниципальным долгом Панинского муниципального района.</w:t>
      </w:r>
    </w:p>
    <w:p w:rsidR="006F2E5B" w:rsidRPr="00DB5979" w:rsidRDefault="006F2E5B" w:rsidP="006F2E5B">
      <w:pPr>
        <w:ind w:firstLine="709"/>
        <w:jc w:val="both"/>
      </w:pPr>
      <w:r w:rsidRPr="00DB5979">
        <w:t>Срок реализации основного мероприятия: 2020 – 2025 годы.</w:t>
      </w:r>
    </w:p>
    <w:p w:rsidR="006F2E5B" w:rsidRPr="00DB5979" w:rsidRDefault="006F2E5B" w:rsidP="006F2E5B">
      <w:pPr>
        <w:ind w:firstLine="709"/>
        <w:jc w:val="both"/>
      </w:pPr>
      <w:r w:rsidRPr="00DB5979">
        <w:lastRenderedPageBreak/>
        <w:t>Основное мероприятие 3. Нормативное правовое регулирование бюджетного процесса и других правоотношений.</w:t>
      </w:r>
    </w:p>
    <w:p w:rsidR="006F2E5B" w:rsidRPr="00DB5979" w:rsidRDefault="006F2E5B" w:rsidP="006F2E5B">
      <w:pPr>
        <w:ind w:firstLine="709"/>
        <w:jc w:val="both"/>
      </w:pPr>
      <w:r w:rsidRPr="00DB5979">
        <w:t>Срок реализации основного мероприятия: 2020 – 2025 годы.</w:t>
      </w:r>
    </w:p>
    <w:p w:rsidR="006F2E5B" w:rsidRPr="00DB5979" w:rsidRDefault="006F2E5B" w:rsidP="006F2E5B">
      <w:pPr>
        <w:ind w:firstLine="709"/>
        <w:jc w:val="both"/>
      </w:pPr>
      <w:r w:rsidRPr="00DB5979">
        <w:t>Основное мероприятие 4. Составление проекта муниципального бюджета на очередной финансовый год и плановый период.</w:t>
      </w:r>
    </w:p>
    <w:p w:rsidR="006F2E5B" w:rsidRPr="00DB5979" w:rsidRDefault="006F2E5B" w:rsidP="006F2E5B">
      <w:pPr>
        <w:ind w:firstLine="709"/>
        <w:jc w:val="both"/>
      </w:pPr>
      <w:r w:rsidRPr="00DB5979">
        <w:t>Срок реализации основного мероприятия: 2020 – 2025 годы.</w:t>
      </w:r>
    </w:p>
    <w:p w:rsidR="006F2E5B" w:rsidRPr="00DB5979" w:rsidRDefault="006F2E5B" w:rsidP="006F2E5B">
      <w:pPr>
        <w:ind w:firstLine="709"/>
        <w:jc w:val="both"/>
      </w:pPr>
      <w:r w:rsidRPr="00DB5979">
        <w:t>Основное мероприятие 5. Организация исполнения муниципального бюджета и формирование бюджетной отчетности.</w:t>
      </w:r>
    </w:p>
    <w:p w:rsidR="006F2E5B" w:rsidRPr="00DB5979" w:rsidRDefault="006F2E5B" w:rsidP="006F2E5B">
      <w:pPr>
        <w:ind w:firstLine="709"/>
        <w:jc w:val="both"/>
      </w:pPr>
      <w:r w:rsidRPr="00DB5979">
        <w:t>Срок реализации основного мероприятия: 2020 – 2025 годы.</w:t>
      </w:r>
    </w:p>
    <w:p w:rsidR="006F2E5B" w:rsidRPr="00DB5979" w:rsidRDefault="006F2E5B" w:rsidP="006F2E5B">
      <w:pPr>
        <w:ind w:firstLine="709"/>
        <w:jc w:val="both"/>
      </w:pPr>
      <w:r w:rsidRPr="00DB5979">
        <w:t>Основное мероприятие 6. Обеспечение доступности информации о бюджетном процессе в Панинском муниципальном районе.</w:t>
      </w:r>
    </w:p>
    <w:p w:rsidR="006F2E5B" w:rsidRPr="00DB5979" w:rsidRDefault="006F2E5B" w:rsidP="006F2E5B">
      <w:pPr>
        <w:ind w:firstLine="709"/>
        <w:jc w:val="both"/>
      </w:pPr>
      <w:r w:rsidRPr="00DB5979">
        <w:t>Срок реализации основного мероприятия: 2020 – 2025 годы.</w:t>
      </w:r>
    </w:p>
    <w:p w:rsidR="006F2E5B" w:rsidRPr="00DB5979" w:rsidRDefault="006F2E5B" w:rsidP="006F2E5B">
      <w:pPr>
        <w:ind w:firstLine="709"/>
        <w:jc w:val="both"/>
      </w:pPr>
      <w:r w:rsidRPr="00DB5979">
        <w:t>Исполнители муниципальной подпрограммы 1 «Управление муниципальными финансами: отдел по финансам, бюджету и мобилизации доходов администрации Панинского муниципального района</w:t>
      </w:r>
    </w:p>
    <w:p w:rsidR="006F2E5B" w:rsidRPr="00DB5979" w:rsidRDefault="006F2E5B" w:rsidP="006F2E5B">
      <w:pPr>
        <w:ind w:firstLine="709"/>
        <w:jc w:val="both"/>
      </w:pPr>
    </w:p>
    <w:p w:rsidR="006F2E5B" w:rsidRPr="00DB5979" w:rsidRDefault="006F2E5B" w:rsidP="006F2E5B">
      <w:pPr>
        <w:ind w:firstLine="709"/>
        <w:jc w:val="both"/>
      </w:pPr>
      <w:r w:rsidRPr="00DB5979">
        <w:t xml:space="preserve">3. Основные меры муниципального и правового регулирования подпрограммы </w:t>
      </w:r>
    </w:p>
    <w:p w:rsidR="006F2E5B" w:rsidRPr="00DB5979" w:rsidRDefault="006F2E5B" w:rsidP="006F2E5B">
      <w:pPr>
        <w:ind w:firstLine="709"/>
        <w:jc w:val="both"/>
      </w:pPr>
    </w:p>
    <w:p w:rsidR="006F2E5B" w:rsidRPr="00DB5979" w:rsidRDefault="006F2E5B" w:rsidP="006F2E5B">
      <w:pPr>
        <w:ind w:firstLine="709"/>
        <w:jc w:val="both"/>
      </w:pPr>
      <w:r w:rsidRPr="00DB5979">
        <w:t>В рамках подпрограммы предусмотрены меры правового регулирования в части:</w:t>
      </w:r>
    </w:p>
    <w:p w:rsidR="006F2E5B" w:rsidRPr="00DB5979" w:rsidRDefault="006F2E5B" w:rsidP="006F2E5B">
      <w:pPr>
        <w:ind w:firstLine="709"/>
        <w:jc w:val="both"/>
      </w:pPr>
      <w:r w:rsidRPr="00DB5979">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6F2E5B" w:rsidRPr="00DB5979" w:rsidRDefault="006F2E5B" w:rsidP="006F2E5B">
      <w:pPr>
        <w:ind w:firstLine="709"/>
        <w:jc w:val="both"/>
      </w:pPr>
      <w:r w:rsidRPr="00DB5979">
        <w:t>- оценки эффективности деятельности органов местного самоуправления муниципального района.</w:t>
      </w:r>
    </w:p>
    <w:p w:rsidR="006F2E5B" w:rsidRPr="00DB5979" w:rsidRDefault="006F2E5B" w:rsidP="006F2E5B">
      <w:pPr>
        <w:ind w:firstLine="709"/>
        <w:jc w:val="both"/>
      </w:pPr>
    </w:p>
    <w:p w:rsidR="006F2E5B" w:rsidRPr="00DB5979" w:rsidRDefault="006F2E5B" w:rsidP="006F2E5B">
      <w:pPr>
        <w:ind w:firstLine="709"/>
        <w:jc w:val="both"/>
      </w:pPr>
      <w:r w:rsidRPr="00DB5979">
        <w:t>4. Финансовое обеспечение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6F2E5B" w:rsidRPr="00DB5979" w:rsidRDefault="006F2E5B" w:rsidP="006F2E5B">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6F2E5B" w:rsidRPr="00DB5979" w:rsidRDefault="006F2E5B" w:rsidP="006F2E5B">
      <w:pPr>
        <w:ind w:firstLine="709"/>
        <w:jc w:val="both"/>
      </w:pPr>
    </w:p>
    <w:p w:rsidR="006F2E5B" w:rsidRPr="00DB5979" w:rsidRDefault="006F2E5B" w:rsidP="006F2E5B">
      <w:pPr>
        <w:ind w:firstLine="709"/>
        <w:jc w:val="both"/>
      </w:pPr>
    </w:p>
    <w:p w:rsidR="006F2E5B" w:rsidRPr="00DB5979" w:rsidRDefault="006F2E5B" w:rsidP="006F2E5B">
      <w:pPr>
        <w:ind w:firstLine="709"/>
        <w:jc w:val="both"/>
      </w:pPr>
      <w:r w:rsidRPr="00DB5979">
        <w:t>5. Анализ рисков реализации подпрограммы и описание</w:t>
      </w:r>
    </w:p>
    <w:p w:rsidR="006F2E5B" w:rsidRPr="00DB5979" w:rsidRDefault="006F2E5B" w:rsidP="006F2E5B">
      <w:pPr>
        <w:ind w:firstLine="709"/>
        <w:jc w:val="both"/>
      </w:pPr>
      <w:r w:rsidRPr="00DB5979">
        <w:t>мер управления рисками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Риски реализации подпрограммы состоят в следующем:</w:t>
      </w:r>
    </w:p>
    <w:p w:rsidR="006F2E5B" w:rsidRPr="00DB5979" w:rsidRDefault="006F2E5B" w:rsidP="006F2E5B">
      <w:pPr>
        <w:ind w:firstLine="709"/>
        <w:jc w:val="both"/>
      </w:pPr>
      <w:r w:rsidRPr="00DB5979">
        <w:t>- изменение действующего бюджетного законодательства Российской Федерации в части организации бюджетного процесса;</w:t>
      </w:r>
    </w:p>
    <w:p w:rsidR="006F2E5B" w:rsidRPr="00DB5979" w:rsidRDefault="006F2E5B" w:rsidP="006F2E5B">
      <w:pPr>
        <w:ind w:firstLine="709"/>
        <w:jc w:val="both"/>
      </w:pPr>
      <w:r w:rsidRPr="00DB5979">
        <w:t>- 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6F2E5B" w:rsidRPr="00DB5979" w:rsidRDefault="006F2E5B" w:rsidP="006F2E5B">
      <w:pPr>
        <w:ind w:firstLine="709"/>
        <w:jc w:val="both"/>
      </w:pPr>
      <w:r w:rsidRPr="00DB5979">
        <w:t>- несвоевременное исполнение решений администрации Панинского муниципального района о выделении средств из резервного фонда администрации Панинского муниципального района по независящим от финансового органа причинам;</w:t>
      </w:r>
    </w:p>
    <w:p w:rsidR="006F2E5B" w:rsidRPr="00DB5979" w:rsidRDefault="006F2E5B" w:rsidP="006F2E5B">
      <w:pPr>
        <w:ind w:firstLine="709"/>
        <w:jc w:val="both"/>
      </w:pPr>
      <w:r w:rsidRPr="00DB5979">
        <w:t>- неисполнение расходных обязательств Панинского муниципального района.</w:t>
      </w:r>
    </w:p>
    <w:p w:rsidR="006F2E5B" w:rsidRPr="00DB5979" w:rsidRDefault="006F2E5B" w:rsidP="006F2E5B">
      <w:pPr>
        <w:ind w:firstLine="709"/>
        <w:jc w:val="both"/>
      </w:pPr>
      <w:r w:rsidRPr="00DB5979">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6F2E5B" w:rsidRPr="00DB5979" w:rsidRDefault="006F2E5B" w:rsidP="006F2E5B">
      <w:pPr>
        <w:ind w:firstLine="709"/>
        <w:jc w:val="both"/>
      </w:pPr>
      <w:r w:rsidRPr="00DB5979">
        <w:lastRenderedPageBreak/>
        <w:t>- 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6F2E5B" w:rsidRPr="00DB5979" w:rsidRDefault="006F2E5B" w:rsidP="006F2E5B">
      <w:pPr>
        <w:ind w:firstLine="709"/>
        <w:jc w:val="both"/>
      </w:pPr>
      <w:r w:rsidRPr="00DB5979">
        <w:t>- проводит мероприятия по обеспечению прозрачности (открытости) бюджетных данных для широкого круга заинтересованных пользователей;</w:t>
      </w:r>
    </w:p>
    <w:p w:rsidR="006F2E5B" w:rsidRPr="00DB5979" w:rsidRDefault="006F2E5B" w:rsidP="006F2E5B">
      <w:pPr>
        <w:ind w:firstLine="709"/>
        <w:jc w:val="both"/>
      </w:pPr>
      <w:r w:rsidRPr="00DB5979">
        <w:t>-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6F2E5B" w:rsidRPr="00DB5979" w:rsidRDefault="006F2E5B" w:rsidP="006F2E5B">
      <w:pPr>
        <w:ind w:firstLine="709"/>
        <w:jc w:val="both"/>
      </w:pPr>
      <w:r w:rsidRPr="00DB5979">
        <w:t>- обеспечивает исполнение расходных обязательств Панинского муниципального района.</w:t>
      </w:r>
    </w:p>
    <w:p w:rsidR="006F2E5B" w:rsidRPr="00DB5979" w:rsidRDefault="006F2E5B" w:rsidP="006F2E5B">
      <w:pPr>
        <w:ind w:firstLine="709"/>
        <w:jc w:val="both"/>
      </w:pPr>
      <w:r w:rsidRPr="00DB5979">
        <w:t>К мерам управления рисками, которые могут оказать влияние на достижение запланированных целей, относятся:</w:t>
      </w:r>
    </w:p>
    <w:p w:rsidR="006F2E5B" w:rsidRPr="00DB5979" w:rsidRDefault="006F2E5B" w:rsidP="006F2E5B">
      <w:pPr>
        <w:ind w:firstLine="709"/>
        <w:jc w:val="both"/>
      </w:pPr>
      <w:r w:rsidRPr="00DB5979">
        <w:t>- детальное планирование хода реализации подпрограммы;</w:t>
      </w:r>
    </w:p>
    <w:p w:rsidR="006F2E5B" w:rsidRPr="00DB5979" w:rsidRDefault="006F2E5B" w:rsidP="006F2E5B">
      <w:pPr>
        <w:ind w:firstLine="709"/>
        <w:jc w:val="both"/>
      </w:pPr>
      <w:r w:rsidRPr="00DB5979">
        <w:t>- оперативный мониторинг выполнения мероприятий подпрограммы;</w:t>
      </w:r>
    </w:p>
    <w:p w:rsidR="006F2E5B" w:rsidRPr="00DB5979" w:rsidRDefault="006F2E5B" w:rsidP="006F2E5B">
      <w:pPr>
        <w:ind w:firstLine="709"/>
        <w:jc w:val="both"/>
      </w:pPr>
      <w:r w:rsidRPr="00DB5979">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ab/>
      </w:r>
      <w:r w:rsidRPr="00DB5979">
        <w:tab/>
        <w:t>6. Оценка эффективности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Оценка эффективности реализации подпрограммы муниципальной программы будет осуществляться путем ежегодного сопоставления:</w:t>
      </w:r>
    </w:p>
    <w:p w:rsidR="006F2E5B" w:rsidRPr="00DB5979" w:rsidRDefault="006F2E5B" w:rsidP="006F2E5B">
      <w:pPr>
        <w:ind w:firstLine="709"/>
        <w:jc w:val="both"/>
      </w:pPr>
      <w:r w:rsidRPr="00DB5979">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6F2E5B" w:rsidRPr="00DB5979" w:rsidRDefault="006F2E5B" w:rsidP="006F2E5B">
      <w:pPr>
        <w:ind w:firstLine="709"/>
        <w:jc w:val="both"/>
      </w:pPr>
      <w:r w:rsidRPr="00DB5979">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6F2E5B" w:rsidRPr="00DB5979" w:rsidRDefault="006F2E5B" w:rsidP="006F2E5B">
      <w:pPr>
        <w:ind w:firstLine="709"/>
        <w:jc w:val="both"/>
      </w:pPr>
      <w:r w:rsidRPr="00DB5979">
        <w:t>3) числа выполненных и планируемых мероприятий плана реализации подпрограммы муниципальной программы (целевой параметр – 100%).</w:t>
      </w:r>
    </w:p>
    <w:p w:rsidR="006F2E5B" w:rsidRPr="00DB5979"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6F2E5B" w:rsidRPr="00DB5979" w:rsidRDefault="006F2E5B" w:rsidP="006F2E5B">
      <w:pPr>
        <w:ind w:firstLine="709"/>
        <w:jc w:val="both"/>
      </w:pPr>
      <w:r w:rsidRPr="00DB5979">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6F2E5B" w:rsidRPr="00DB5979" w:rsidRDefault="006F2E5B" w:rsidP="006F2E5B">
      <w:pPr>
        <w:ind w:firstLine="709"/>
        <w:jc w:val="both"/>
      </w:pPr>
    </w:p>
    <w:p w:rsidR="006F2E5B" w:rsidRPr="00DB5979" w:rsidRDefault="006F2E5B" w:rsidP="006F2E5B">
      <w:pPr>
        <w:ind w:firstLine="709"/>
        <w:jc w:val="both"/>
      </w:pPr>
      <w:r w:rsidRPr="00DB5979">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6F2E5B" w:rsidRPr="00DB5979" w:rsidRDefault="006F2E5B" w:rsidP="006F2E5B">
      <w:pPr>
        <w:ind w:firstLine="709"/>
        <w:jc w:val="both"/>
      </w:pPr>
    </w:p>
    <w:p w:rsidR="006F2E5B" w:rsidRPr="00DB5979" w:rsidRDefault="006F2E5B" w:rsidP="006F2E5B">
      <w:pPr>
        <w:ind w:firstLine="709"/>
        <w:jc w:val="both"/>
      </w:pPr>
      <w:r w:rsidRPr="00DB5979">
        <w:t>ПАСПОРТ</w:t>
      </w:r>
    </w:p>
    <w:p w:rsidR="006F2E5B" w:rsidRPr="00DB5979" w:rsidRDefault="006F2E5B" w:rsidP="006F2E5B">
      <w:pPr>
        <w:ind w:firstLine="709"/>
        <w:jc w:val="both"/>
      </w:pPr>
      <w:r w:rsidRPr="00DB5979">
        <w:t>муниципальной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6F2E5B" w:rsidRPr="00DB5979" w:rsidRDefault="006F2E5B" w:rsidP="006F2E5B">
      <w:pPr>
        <w:ind w:firstLine="709"/>
        <w:jc w:val="both"/>
      </w:pPr>
    </w:p>
    <w:tbl>
      <w:tblPr>
        <w:tblW w:w="10221" w:type="dxa"/>
        <w:tblInd w:w="93" w:type="dxa"/>
        <w:tblLook w:val="00A0"/>
      </w:tblPr>
      <w:tblGrid>
        <w:gridCol w:w="3134"/>
        <w:gridCol w:w="7087"/>
      </w:tblGrid>
      <w:tr w:rsidR="006F2E5B" w:rsidRPr="00DB5979" w:rsidTr="007E5D25">
        <w:trPr>
          <w:trHeight w:val="176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lastRenderedPageBreak/>
              <w:t>Исполнители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Отдел по финансам, бюджету и мобилизации доходов администрации Панинского муниципального района</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Участники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Основные мероприятия и мероприятия, входящие в состав подпрограммы</w:t>
            </w:r>
          </w:p>
        </w:tc>
        <w:tc>
          <w:tcPr>
            <w:tcW w:w="7087"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Основное мероприятие 1. Выравнивание бюджетной обеспеченности муниципальных образований.</w:t>
            </w:r>
          </w:p>
          <w:p w:rsidR="006F2E5B" w:rsidRPr="00DB5979" w:rsidRDefault="006F2E5B" w:rsidP="007E5D25">
            <w:pPr>
              <w:jc w:val="both"/>
            </w:pPr>
          </w:p>
          <w:p w:rsidR="006F2E5B" w:rsidRPr="00DB5979" w:rsidRDefault="006F2E5B" w:rsidP="007E5D25">
            <w:pPr>
              <w:jc w:val="both"/>
            </w:pPr>
            <w:r w:rsidRPr="00DB5979">
              <w:t>Основное мероприятие 2. Поддержка мер по обеспечению сбалансированности местных бюджетов.</w:t>
            </w:r>
          </w:p>
          <w:p w:rsidR="006F2E5B" w:rsidRPr="00DB5979" w:rsidRDefault="006F2E5B" w:rsidP="007E5D25">
            <w:pPr>
              <w:jc w:val="both"/>
            </w:pPr>
          </w:p>
          <w:p w:rsidR="006F2E5B" w:rsidRPr="00DB5979" w:rsidRDefault="006F2E5B" w:rsidP="007E5D25">
            <w:pPr>
              <w:jc w:val="both"/>
            </w:pPr>
            <w:r w:rsidRPr="00DB5979">
              <w:t>Основное мероприятие 3. Распределение прочих межбюджетных трансфертов.</w:t>
            </w:r>
          </w:p>
          <w:p w:rsidR="006F2E5B" w:rsidRPr="00DB5979" w:rsidRDefault="006F2E5B" w:rsidP="007E5D25">
            <w:pPr>
              <w:jc w:val="both"/>
            </w:pPr>
          </w:p>
          <w:p w:rsidR="006F2E5B" w:rsidRPr="00DB5979" w:rsidRDefault="006F2E5B" w:rsidP="007E5D25">
            <w:pPr>
              <w:jc w:val="both"/>
            </w:pPr>
            <w:r w:rsidRPr="00DB5979">
              <w:t>Основное мероприятие 4. Софинансирование приоритетных социально значимых расходов местных бюджетов.</w:t>
            </w:r>
          </w:p>
          <w:p w:rsidR="006F2E5B" w:rsidRPr="00DB5979" w:rsidRDefault="006F2E5B" w:rsidP="007E5D25">
            <w:pPr>
              <w:jc w:val="both"/>
            </w:pPr>
          </w:p>
          <w:p w:rsidR="006F2E5B" w:rsidRPr="00DB5979" w:rsidRDefault="006F2E5B" w:rsidP="007E5D25">
            <w:pPr>
              <w:jc w:val="both"/>
            </w:pPr>
            <w:r w:rsidRPr="00DB5979">
              <w:t>Основное мероприятие 5. Содействие повышению качества управления муниципальными финансами.</w:t>
            </w:r>
          </w:p>
          <w:p w:rsidR="006F2E5B" w:rsidRPr="00DB5979" w:rsidRDefault="006F2E5B" w:rsidP="007E5D25">
            <w:pPr>
              <w:jc w:val="both"/>
            </w:pPr>
          </w:p>
          <w:p w:rsidR="006F2E5B" w:rsidRPr="00DB5979" w:rsidRDefault="006F2E5B" w:rsidP="007E5D25">
            <w:pPr>
              <w:jc w:val="both"/>
            </w:pPr>
            <w:r w:rsidRPr="00DB5979">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6F2E5B" w:rsidRPr="00DB5979" w:rsidRDefault="006F2E5B" w:rsidP="007E5D25">
            <w:pPr>
              <w:jc w:val="both"/>
            </w:pPr>
            <w:r w:rsidRPr="00DB5979">
              <w:t xml:space="preserve"> </w:t>
            </w:r>
          </w:p>
        </w:tc>
      </w:tr>
      <w:tr w:rsidR="006F2E5B" w:rsidRPr="00DB5979" w:rsidTr="007E5D25">
        <w:trPr>
          <w:trHeight w:val="415"/>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Цель подпрограммы</w:t>
            </w:r>
          </w:p>
        </w:tc>
        <w:tc>
          <w:tcPr>
            <w:tcW w:w="7087" w:type="dxa"/>
            <w:tcBorders>
              <w:top w:val="nil"/>
              <w:left w:val="nil"/>
              <w:bottom w:val="single" w:sz="4" w:space="0" w:color="auto"/>
              <w:right w:val="single" w:sz="4" w:space="0" w:color="auto"/>
            </w:tcBorders>
            <w:noWrap/>
          </w:tcPr>
          <w:p w:rsidR="006F2E5B" w:rsidRPr="00DB5979" w:rsidRDefault="006F2E5B" w:rsidP="007E5D25">
            <w:pPr>
              <w:jc w:val="both"/>
            </w:pPr>
            <w:r w:rsidRPr="00DB5979">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6F2E5B" w:rsidRPr="00DB5979" w:rsidTr="007E5D25">
        <w:trPr>
          <w:trHeight w:val="2684"/>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Задачи подпрограммы</w:t>
            </w:r>
          </w:p>
        </w:tc>
        <w:tc>
          <w:tcPr>
            <w:tcW w:w="7087" w:type="dxa"/>
            <w:tcBorders>
              <w:top w:val="nil"/>
              <w:left w:val="nil"/>
              <w:bottom w:val="single" w:sz="4" w:space="0" w:color="auto"/>
              <w:right w:val="single" w:sz="4" w:space="0" w:color="auto"/>
            </w:tcBorders>
            <w:noWrap/>
          </w:tcPr>
          <w:p w:rsidR="006F2E5B" w:rsidRPr="00DB5979" w:rsidRDefault="006F2E5B" w:rsidP="007E5D25">
            <w:pPr>
              <w:jc w:val="both"/>
            </w:pPr>
            <w:r w:rsidRPr="00DB5979">
              <w:t>1.Совершенствование системы распределения межбюджетных трансфертов муниципальным образованиям Панинского муниципального района.</w:t>
            </w:r>
          </w:p>
          <w:p w:rsidR="006F2E5B" w:rsidRPr="00DB5979" w:rsidRDefault="006F2E5B" w:rsidP="007E5D25">
            <w:pPr>
              <w:jc w:val="both"/>
            </w:pPr>
            <w:r w:rsidRPr="00DB5979">
              <w:t>2.Сокращение дифференциации муниципальных образований Панинского муниципального района в уровне их бюджетной обеспеченности.</w:t>
            </w:r>
          </w:p>
          <w:p w:rsidR="006F2E5B" w:rsidRPr="00DB5979" w:rsidRDefault="006F2E5B" w:rsidP="007E5D25">
            <w:pPr>
              <w:jc w:val="both"/>
            </w:pPr>
            <w:r w:rsidRPr="00DB5979">
              <w:t>3.Повышение эффективности управления муниципальными финансами.</w:t>
            </w:r>
          </w:p>
        </w:tc>
      </w:tr>
      <w:tr w:rsidR="006F2E5B" w:rsidRPr="00DB5979" w:rsidTr="007E5D25">
        <w:trPr>
          <w:trHeight w:val="1125"/>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shd w:val="clear" w:color="000000" w:fill="FFFFFF"/>
          </w:tcPr>
          <w:p w:rsidR="006F2E5B" w:rsidRPr="00DB5979" w:rsidRDefault="006F2E5B" w:rsidP="007E5D25">
            <w:pPr>
              <w:jc w:val="both"/>
            </w:pPr>
            <w:r w:rsidRPr="00DB5979">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6F2E5B" w:rsidRPr="00DB5979" w:rsidRDefault="006F2E5B" w:rsidP="007E5D25">
            <w:pPr>
              <w:jc w:val="both"/>
            </w:pPr>
            <w:r w:rsidRPr="00DB5979">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6F2E5B" w:rsidRPr="00DB5979" w:rsidRDefault="006F2E5B" w:rsidP="007E5D25">
            <w:pPr>
              <w:jc w:val="both"/>
            </w:pPr>
            <w:r w:rsidRPr="00DB5979">
              <w:t>3. Доля исполнения расходных обязательств</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lastRenderedPageBreak/>
              <w:t>Этапы и сроки реализации подпрограммы</w:t>
            </w:r>
          </w:p>
        </w:tc>
        <w:tc>
          <w:tcPr>
            <w:tcW w:w="7087" w:type="dxa"/>
            <w:tcBorders>
              <w:top w:val="single" w:sz="4" w:space="0" w:color="auto"/>
              <w:left w:val="nil"/>
              <w:bottom w:val="single" w:sz="4" w:space="0" w:color="auto"/>
              <w:right w:val="single" w:sz="4" w:space="0" w:color="auto"/>
            </w:tcBorders>
          </w:tcPr>
          <w:p w:rsidR="006F2E5B" w:rsidRPr="00DB5979" w:rsidRDefault="006F2E5B" w:rsidP="007E5D25">
            <w:pPr>
              <w:jc w:val="both"/>
            </w:pPr>
            <w:r w:rsidRPr="00DB5979">
              <w:t>2020 - 2025 годы</w:t>
            </w:r>
          </w:p>
        </w:tc>
      </w:tr>
      <w:tr w:rsidR="006F2E5B" w:rsidRPr="00DB5979" w:rsidTr="007E5D25">
        <w:trPr>
          <w:trHeight w:val="556"/>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7087" w:type="dxa"/>
            <w:tcBorders>
              <w:top w:val="nil"/>
              <w:left w:val="nil"/>
              <w:bottom w:val="single" w:sz="4" w:space="0" w:color="auto"/>
              <w:right w:val="single" w:sz="4" w:space="0" w:color="auto"/>
            </w:tcBorders>
          </w:tcPr>
          <w:p w:rsidR="006F2E5B" w:rsidRPr="00DB5979" w:rsidRDefault="006F2E5B" w:rsidP="007E5D25">
            <w:pPr>
              <w:jc w:val="both"/>
            </w:pPr>
            <w:r w:rsidRPr="00DB5979">
              <w:t>Объем финансового обеспечения подпрограммы – 93734,0 тыс. рублей, в том числе:</w:t>
            </w:r>
          </w:p>
          <w:p w:rsidR="006F2E5B" w:rsidRPr="00DB5979" w:rsidRDefault="006F2E5B" w:rsidP="007E5D25">
            <w:pPr>
              <w:jc w:val="both"/>
            </w:pPr>
            <w:r w:rsidRPr="00DB5979">
              <w:t>Федеральный бюджет- 0,00 тыс. рублей</w:t>
            </w:r>
          </w:p>
          <w:p w:rsidR="006F2E5B" w:rsidRPr="00DB5979" w:rsidRDefault="006F2E5B" w:rsidP="007E5D25">
            <w:pPr>
              <w:jc w:val="both"/>
            </w:pPr>
            <w:r w:rsidRPr="00DB5979">
              <w:t>Областной бюджет- 23054,0 тыс. рублей</w:t>
            </w:r>
          </w:p>
          <w:p w:rsidR="006F2E5B" w:rsidRPr="00DB5979" w:rsidRDefault="006F2E5B" w:rsidP="007E5D25">
            <w:pPr>
              <w:jc w:val="both"/>
            </w:pPr>
            <w:r w:rsidRPr="00DB5979">
              <w:t>Бюджет муниципального района- 70680,0 тыс. рублей</w:t>
            </w:r>
          </w:p>
          <w:p w:rsidR="006F2E5B" w:rsidRPr="00DB5979" w:rsidRDefault="006F2E5B" w:rsidP="007E5D25">
            <w:pPr>
              <w:jc w:val="both"/>
            </w:pPr>
          </w:p>
        </w:tc>
      </w:tr>
      <w:tr w:rsidR="006F2E5B" w:rsidRPr="00DB5979" w:rsidTr="007E5D25">
        <w:trPr>
          <w:trHeight w:val="558"/>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1.Совершенствование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6F2E5B" w:rsidRPr="00DB5979" w:rsidRDefault="006F2E5B" w:rsidP="007E5D25">
            <w:pPr>
              <w:jc w:val="both"/>
            </w:pPr>
            <w:r w:rsidRPr="00DB5979">
              <w:t>2.Сокращение разрыва в бюджетной обеспеченности муниципальных образований района;</w:t>
            </w:r>
          </w:p>
          <w:p w:rsidR="006F2E5B" w:rsidRPr="00DB5979" w:rsidRDefault="006F2E5B" w:rsidP="007E5D25">
            <w:pPr>
              <w:jc w:val="both"/>
            </w:pPr>
            <w:r w:rsidRPr="00DB5979">
              <w:t>3.Рост качества управления муниципальными финансами.</w:t>
            </w:r>
          </w:p>
        </w:tc>
      </w:tr>
    </w:tbl>
    <w:p w:rsidR="006F2E5B" w:rsidRPr="00DB5979" w:rsidRDefault="006F2E5B" w:rsidP="006F2E5B">
      <w:pPr>
        <w:ind w:firstLine="709"/>
        <w:jc w:val="both"/>
      </w:pPr>
    </w:p>
    <w:p w:rsidR="006F2E5B" w:rsidRPr="00DB5979" w:rsidRDefault="006F2E5B" w:rsidP="006F2E5B">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Приоритеты муниципальной политики в сфере реализации муниципальной программы определены в следующих документах:</w:t>
      </w:r>
    </w:p>
    <w:p w:rsidR="006F2E5B" w:rsidRPr="00DB5979" w:rsidRDefault="006F2E5B" w:rsidP="006F2E5B">
      <w:pPr>
        <w:ind w:firstLine="709"/>
        <w:jc w:val="both"/>
      </w:pPr>
      <w:r w:rsidRPr="00DB5979">
        <w:t>- ежегодными Бюджетными посланиями Президента Российской Федерации Федеральному Собранию Российской Федерации;</w:t>
      </w:r>
    </w:p>
    <w:p w:rsidR="006F2E5B" w:rsidRPr="00DB5979" w:rsidRDefault="006F2E5B" w:rsidP="006F2E5B">
      <w:pPr>
        <w:ind w:firstLine="709"/>
        <w:jc w:val="both"/>
      </w:pPr>
      <w:r w:rsidRPr="00DB5979">
        <w:t>- 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6F2E5B" w:rsidRPr="00DB5979" w:rsidRDefault="006F2E5B" w:rsidP="006F2E5B">
      <w:pPr>
        <w:ind w:firstLine="709"/>
        <w:jc w:val="both"/>
      </w:pPr>
      <w:r w:rsidRPr="00DB5979">
        <w:t>Приоритетами реализации подпрограммы являются:</w:t>
      </w:r>
    </w:p>
    <w:p w:rsidR="006F2E5B" w:rsidRPr="00DB5979" w:rsidRDefault="006F2E5B" w:rsidP="006F2E5B">
      <w:pPr>
        <w:ind w:firstLine="709"/>
        <w:jc w:val="both"/>
      </w:pPr>
      <w:r w:rsidRPr="00DB5979">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6F2E5B" w:rsidRPr="00DB5979" w:rsidRDefault="006F2E5B" w:rsidP="006F2E5B">
      <w:pPr>
        <w:ind w:firstLine="709"/>
        <w:jc w:val="both"/>
      </w:pPr>
      <w:r w:rsidRPr="00DB5979">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6F2E5B" w:rsidRPr="00DB5979" w:rsidRDefault="006F2E5B" w:rsidP="006F2E5B">
      <w:pPr>
        <w:ind w:firstLine="709"/>
        <w:jc w:val="both"/>
      </w:pPr>
      <w:r w:rsidRPr="00DB5979">
        <w:t>- создание условий для устойчивого исполнения бюджетов муниципальных образований;</w:t>
      </w:r>
    </w:p>
    <w:p w:rsidR="006F2E5B" w:rsidRPr="00DB5979" w:rsidRDefault="006F2E5B" w:rsidP="006F2E5B">
      <w:pPr>
        <w:ind w:firstLine="709"/>
        <w:jc w:val="both"/>
      </w:pPr>
      <w:r w:rsidRPr="00DB5979">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6F2E5B" w:rsidRPr="00DB5979" w:rsidRDefault="006F2E5B" w:rsidP="006F2E5B">
      <w:pPr>
        <w:ind w:firstLine="709"/>
        <w:jc w:val="both"/>
      </w:pPr>
      <w:r w:rsidRPr="00DB5979">
        <w:t>- повышение качества управления муниципальными финансами.</w:t>
      </w:r>
    </w:p>
    <w:p w:rsidR="006F2E5B" w:rsidRPr="00DB5979" w:rsidRDefault="006F2E5B" w:rsidP="006F2E5B">
      <w:pPr>
        <w:ind w:firstLine="709"/>
        <w:jc w:val="both"/>
      </w:pPr>
      <w:r w:rsidRPr="00DB5979">
        <w:t xml:space="preserve">Целью подпрограммы является создание условий для устойчивого исполнения расходных полномочий органов местного самоуправления и повышения качества управления финансами. </w:t>
      </w:r>
    </w:p>
    <w:p w:rsidR="006F2E5B" w:rsidRPr="00DB5979" w:rsidRDefault="006F2E5B" w:rsidP="006F2E5B">
      <w:pPr>
        <w:ind w:firstLine="709"/>
        <w:jc w:val="both"/>
      </w:pPr>
      <w:r w:rsidRPr="00DB5979">
        <w:t>Для этого потребуется решить задачи по 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6F2E5B" w:rsidRPr="00DB5979" w:rsidRDefault="006F2E5B" w:rsidP="006F2E5B">
      <w:pPr>
        <w:ind w:firstLine="709"/>
        <w:jc w:val="both"/>
      </w:pPr>
      <w:r w:rsidRPr="00DB5979">
        <w:t>Целевыми показателями подпрограммы являются:</w:t>
      </w:r>
    </w:p>
    <w:p w:rsidR="006F2E5B" w:rsidRPr="00DB5979" w:rsidRDefault="006F2E5B" w:rsidP="006F2E5B">
      <w:pPr>
        <w:ind w:firstLine="709"/>
        <w:jc w:val="both"/>
      </w:pPr>
      <w:r w:rsidRPr="00DB5979">
        <w:lastRenderedPageBreak/>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 (Сд):</w:t>
      </w:r>
    </w:p>
    <w:p w:rsidR="006F2E5B" w:rsidRPr="00DB5979" w:rsidRDefault="006F2E5B" w:rsidP="006F2E5B">
      <w:pPr>
        <w:ind w:firstLine="709"/>
        <w:jc w:val="both"/>
      </w:pPr>
    </w:p>
    <w:p w:rsidR="006F2E5B" w:rsidRPr="00DB5979" w:rsidRDefault="006F2E5B" w:rsidP="006F2E5B">
      <w:pPr>
        <w:ind w:firstLine="709"/>
        <w:jc w:val="both"/>
      </w:pPr>
      <w:r w:rsidRPr="00DB5979">
        <w:t>БОмрmax/БОмрmin</w:t>
      </w:r>
    </w:p>
    <w:p w:rsidR="006F2E5B" w:rsidRPr="00DB5979" w:rsidRDefault="006F2E5B" w:rsidP="006F2E5B">
      <w:pPr>
        <w:ind w:firstLine="709"/>
        <w:jc w:val="both"/>
      </w:pPr>
      <w:r w:rsidRPr="00DB5979">
        <w:t>Сд = ---------------------------,</w:t>
      </w:r>
    </w:p>
    <w:p w:rsidR="006F2E5B" w:rsidRPr="00DB5979" w:rsidRDefault="006F2E5B" w:rsidP="006F2E5B">
      <w:pPr>
        <w:ind w:firstLine="709"/>
        <w:jc w:val="both"/>
      </w:pPr>
      <w:r w:rsidRPr="00DB5979">
        <w:t xml:space="preserve"> БО2мрmax /БО2мрmin</w:t>
      </w:r>
    </w:p>
    <w:p w:rsidR="006F2E5B" w:rsidRPr="00DB5979" w:rsidRDefault="006F2E5B" w:rsidP="006F2E5B">
      <w:pPr>
        <w:ind w:firstLine="709"/>
        <w:jc w:val="both"/>
      </w:pPr>
      <w:r w:rsidRPr="00DB5979">
        <w:t>где:</w:t>
      </w:r>
    </w:p>
    <w:p w:rsidR="006F2E5B" w:rsidRPr="00DB5979" w:rsidRDefault="006F2E5B" w:rsidP="006F2E5B">
      <w:pPr>
        <w:ind w:firstLine="709"/>
        <w:jc w:val="both"/>
      </w:pPr>
      <w:r w:rsidRPr="00DB5979">
        <w:t>БОмрmax - наибольший уровень бюджетной обеспеченности поселений до распределения дотаций на выравнивание бюджетной обеспеченности поселений;</w:t>
      </w:r>
    </w:p>
    <w:p w:rsidR="006F2E5B" w:rsidRPr="00DB5979" w:rsidRDefault="006F2E5B" w:rsidP="006F2E5B">
      <w:pPr>
        <w:ind w:firstLine="709"/>
        <w:jc w:val="both"/>
      </w:pPr>
      <w:r w:rsidRPr="00DB5979">
        <w:t>БОмрmin - наименьший уровень бюджетной обеспеченности поселений до распределения дотаций на выравнивание бюджетной обеспеченности поселений;</w:t>
      </w:r>
    </w:p>
    <w:p w:rsidR="006F2E5B" w:rsidRPr="00DB5979" w:rsidRDefault="006F2E5B" w:rsidP="006F2E5B">
      <w:pPr>
        <w:ind w:firstLine="709"/>
        <w:jc w:val="both"/>
      </w:pPr>
      <w:r w:rsidRPr="00DB5979">
        <w:t>БО2мрmax - наибольший уровень бюджетной обеспеченности поселений после распределения дотаций на выравнивание бюджетной обеспеченности поселений;</w:t>
      </w:r>
    </w:p>
    <w:p w:rsidR="006F2E5B" w:rsidRPr="00DB5979" w:rsidRDefault="006F2E5B" w:rsidP="006F2E5B">
      <w:pPr>
        <w:ind w:firstLine="709"/>
        <w:jc w:val="both"/>
      </w:pPr>
      <w:r w:rsidRPr="00DB5979">
        <w:t>БО2мрmin - наименьший уровень бюджетной обеспеченности поселений после распределения дотаций на выравнивание бюджетной обеспеченности поселений.</w:t>
      </w:r>
    </w:p>
    <w:p w:rsidR="006F2E5B" w:rsidRPr="00DB5979" w:rsidRDefault="006F2E5B" w:rsidP="006F2E5B">
      <w:pPr>
        <w:ind w:firstLine="709"/>
        <w:jc w:val="both"/>
      </w:pPr>
      <w:r w:rsidRPr="00DB5979">
        <w:tab/>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6F2E5B" w:rsidRPr="00DB5979" w:rsidRDefault="006F2E5B" w:rsidP="006F2E5B">
      <w:pPr>
        <w:ind w:firstLine="709"/>
        <w:jc w:val="both"/>
      </w:pPr>
      <w:r w:rsidRPr="00DB5979">
        <w:t>3. Доля исполнения расходных обязательств, %.</w:t>
      </w:r>
    </w:p>
    <w:p w:rsidR="006F2E5B" w:rsidRPr="00DB5979"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6F2E5B" w:rsidRPr="00DB5979" w:rsidRDefault="006F2E5B" w:rsidP="006F2E5B">
      <w:pPr>
        <w:ind w:firstLine="709"/>
        <w:jc w:val="both"/>
      </w:pPr>
      <w:r w:rsidRPr="00DB5979">
        <w:t>Ожидаемые результаты реализации подпрограммы:</w:t>
      </w:r>
    </w:p>
    <w:p w:rsidR="006F2E5B" w:rsidRPr="00DB5979" w:rsidRDefault="006F2E5B" w:rsidP="006F2E5B">
      <w:pPr>
        <w:ind w:firstLine="709"/>
        <w:jc w:val="both"/>
      </w:pPr>
      <w:r w:rsidRPr="00DB5979">
        <w:t>1.Совершенствование нормативного правового регулирования предоставления межбюджетных трансфертов из муниципального бюджета;</w:t>
      </w:r>
    </w:p>
    <w:p w:rsidR="006F2E5B" w:rsidRPr="00DB5979" w:rsidRDefault="006F2E5B" w:rsidP="006F2E5B">
      <w:pPr>
        <w:ind w:firstLine="709"/>
        <w:jc w:val="both"/>
      </w:pPr>
      <w:r w:rsidRPr="00DB5979">
        <w:t>2.Сокращение разрыва в бюджетной обеспеченности муниципальных образований района;</w:t>
      </w:r>
    </w:p>
    <w:p w:rsidR="006F2E5B" w:rsidRPr="00DB5979" w:rsidRDefault="006F2E5B" w:rsidP="006F2E5B">
      <w:pPr>
        <w:ind w:firstLine="709"/>
        <w:jc w:val="both"/>
      </w:pPr>
      <w:r w:rsidRPr="00DB5979">
        <w:t>3.Рост качества управления муниципальными финансами.</w:t>
      </w:r>
    </w:p>
    <w:p w:rsidR="006F2E5B" w:rsidRPr="00DB5979" w:rsidRDefault="006F2E5B" w:rsidP="006F2E5B">
      <w:pPr>
        <w:ind w:firstLine="709"/>
        <w:jc w:val="both"/>
      </w:pPr>
      <w:r w:rsidRPr="00DB5979">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6F2E5B" w:rsidRPr="00DB5979" w:rsidRDefault="006F2E5B" w:rsidP="006F2E5B">
      <w:pPr>
        <w:ind w:firstLine="709"/>
        <w:jc w:val="both"/>
      </w:pPr>
    </w:p>
    <w:p w:rsidR="006F2E5B" w:rsidRPr="00DB5979" w:rsidRDefault="006F2E5B" w:rsidP="006F2E5B">
      <w:pPr>
        <w:ind w:firstLine="709"/>
        <w:jc w:val="both"/>
      </w:pPr>
      <w:r w:rsidRPr="00DB5979">
        <w:t xml:space="preserve">2. Характеристика </w:t>
      </w:r>
    </w:p>
    <w:p w:rsidR="006F2E5B" w:rsidRPr="00DB5979" w:rsidRDefault="006F2E5B" w:rsidP="006F2E5B">
      <w:pPr>
        <w:ind w:firstLine="709"/>
        <w:jc w:val="both"/>
      </w:pPr>
      <w:r w:rsidRPr="00DB5979">
        <w:t>основных мероприятий и мероприятий подпрограммы</w:t>
      </w:r>
    </w:p>
    <w:p w:rsidR="006F2E5B" w:rsidRPr="00DB5979" w:rsidRDefault="006F2E5B" w:rsidP="006F2E5B">
      <w:pPr>
        <w:ind w:firstLine="709"/>
        <w:jc w:val="both"/>
      </w:pPr>
      <w:r w:rsidRPr="00DB5979">
        <w:t xml:space="preserve"> </w:t>
      </w:r>
    </w:p>
    <w:p w:rsidR="006F2E5B" w:rsidRPr="00DB5979" w:rsidRDefault="006F2E5B" w:rsidP="006F2E5B">
      <w:pPr>
        <w:ind w:firstLine="709"/>
        <w:jc w:val="both"/>
      </w:pPr>
      <w:r w:rsidRPr="00DB5979">
        <w:t>В рамках подпрограммы планируется реализация основных мероприятий:</w:t>
      </w:r>
    </w:p>
    <w:p w:rsidR="006F2E5B" w:rsidRPr="00DB5979" w:rsidRDefault="006F2E5B" w:rsidP="006F2E5B">
      <w:pPr>
        <w:ind w:firstLine="709"/>
        <w:jc w:val="both"/>
      </w:pPr>
      <w:r w:rsidRPr="00DB5979">
        <w:t>Основное мероприятие 1. Выравнивание бюджетной обеспеченности муниципальных образований.</w:t>
      </w:r>
    </w:p>
    <w:p w:rsidR="006F2E5B" w:rsidRPr="00DB5979" w:rsidRDefault="006F2E5B" w:rsidP="006F2E5B">
      <w:pPr>
        <w:ind w:firstLine="709"/>
        <w:jc w:val="both"/>
      </w:pPr>
      <w:r w:rsidRPr="00DB5979">
        <w:t>Основное мероприятие 2. Поддержка мер по обеспечению сбалансированности местных бюджетов.</w:t>
      </w:r>
    </w:p>
    <w:p w:rsidR="006F2E5B" w:rsidRPr="00DB5979" w:rsidRDefault="006F2E5B" w:rsidP="006F2E5B">
      <w:pPr>
        <w:ind w:firstLine="709"/>
        <w:jc w:val="both"/>
      </w:pPr>
      <w:r w:rsidRPr="00DB5979">
        <w:t>Основное мероприятие 3. Распределение прочих межбюджетных трансфертов.</w:t>
      </w:r>
    </w:p>
    <w:p w:rsidR="006F2E5B" w:rsidRPr="00DB5979" w:rsidRDefault="006F2E5B" w:rsidP="006F2E5B">
      <w:pPr>
        <w:ind w:firstLine="709"/>
        <w:jc w:val="both"/>
      </w:pPr>
      <w:r w:rsidRPr="00DB5979">
        <w:t>Основное мероприятие 4. Софинансирование приоритетных социально значимых расходов местных бюджетов.</w:t>
      </w:r>
    </w:p>
    <w:p w:rsidR="006F2E5B" w:rsidRPr="00DB5979" w:rsidRDefault="006F2E5B" w:rsidP="006F2E5B">
      <w:pPr>
        <w:ind w:firstLine="709"/>
        <w:jc w:val="both"/>
      </w:pPr>
      <w:r w:rsidRPr="00DB5979">
        <w:t>Основное мероприятие 5. Содействие повышению качества управления муниципальными финансами.</w:t>
      </w:r>
    </w:p>
    <w:p w:rsidR="006F2E5B" w:rsidRPr="00DB5979" w:rsidRDefault="006F2E5B" w:rsidP="006F2E5B">
      <w:pPr>
        <w:ind w:firstLine="709"/>
        <w:jc w:val="both"/>
      </w:pPr>
      <w:r w:rsidRPr="00DB5979">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6F2E5B" w:rsidRPr="00DB5979" w:rsidRDefault="006F2E5B" w:rsidP="006F2E5B">
      <w:pPr>
        <w:ind w:firstLine="709"/>
        <w:jc w:val="both"/>
      </w:pPr>
      <w:r w:rsidRPr="00DB5979">
        <w:t xml:space="preserve">Срок реализации основных мероприятий: 2020 - 2025 годы. </w:t>
      </w:r>
    </w:p>
    <w:p w:rsidR="006F2E5B" w:rsidRPr="00DB5979" w:rsidRDefault="006F2E5B" w:rsidP="006F2E5B">
      <w:pPr>
        <w:ind w:firstLine="709"/>
        <w:jc w:val="both"/>
      </w:pPr>
      <w:r w:rsidRPr="00DB5979">
        <w:lastRenderedPageBreak/>
        <w:t>Исполнители мероприятий: отдел по финансам, бюджету и мобилизации доходов администрации Панинского муниципального района</w:t>
      </w:r>
    </w:p>
    <w:p w:rsidR="006F2E5B" w:rsidRPr="00DB5979" w:rsidRDefault="006F2E5B" w:rsidP="006F2E5B">
      <w:pPr>
        <w:ind w:firstLine="709"/>
        <w:jc w:val="both"/>
      </w:pPr>
    </w:p>
    <w:p w:rsidR="006F2E5B" w:rsidRPr="00DB5979" w:rsidRDefault="006F2E5B" w:rsidP="006F2E5B">
      <w:pPr>
        <w:ind w:firstLine="709"/>
        <w:jc w:val="both"/>
      </w:pPr>
      <w:r w:rsidRPr="00DB5979">
        <w:t xml:space="preserve">3. Основные меры муниципального и правового регулирования подпрограммы </w:t>
      </w:r>
    </w:p>
    <w:p w:rsidR="006F2E5B" w:rsidRPr="00DB5979" w:rsidRDefault="006F2E5B" w:rsidP="006F2E5B">
      <w:pPr>
        <w:ind w:firstLine="709"/>
        <w:jc w:val="both"/>
      </w:pPr>
    </w:p>
    <w:p w:rsidR="006F2E5B" w:rsidRPr="00DB5979" w:rsidRDefault="006F2E5B" w:rsidP="006F2E5B">
      <w:pPr>
        <w:ind w:firstLine="709"/>
        <w:jc w:val="both"/>
      </w:pPr>
      <w:r w:rsidRPr="00DB5979">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6F2E5B" w:rsidRPr="00DB5979" w:rsidRDefault="006F2E5B" w:rsidP="006F2E5B">
      <w:pPr>
        <w:ind w:firstLine="709"/>
        <w:jc w:val="both"/>
      </w:pPr>
    </w:p>
    <w:p w:rsidR="006F2E5B" w:rsidRPr="00DB5979" w:rsidRDefault="006F2E5B" w:rsidP="006F2E5B">
      <w:pPr>
        <w:ind w:firstLine="709"/>
        <w:jc w:val="both"/>
      </w:pPr>
      <w:r w:rsidRPr="00DB5979">
        <w:t>4. Финансовое обеспечение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6F2E5B" w:rsidRPr="00DB5979" w:rsidRDefault="006F2E5B" w:rsidP="006F2E5B">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6F2E5B" w:rsidRPr="00DB5979" w:rsidRDefault="006F2E5B" w:rsidP="006F2E5B">
      <w:pPr>
        <w:ind w:firstLine="709"/>
        <w:jc w:val="both"/>
      </w:pPr>
    </w:p>
    <w:p w:rsidR="006F2E5B" w:rsidRPr="00DB5979" w:rsidRDefault="006F2E5B" w:rsidP="006F2E5B">
      <w:pPr>
        <w:ind w:firstLine="709"/>
        <w:jc w:val="both"/>
      </w:pPr>
      <w:r w:rsidRPr="00DB5979">
        <w:t>5. Анализ рисков реализации подпрограммы и описание</w:t>
      </w:r>
    </w:p>
    <w:p w:rsidR="006F2E5B" w:rsidRPr="00DB5979" w:rsidRDefault="006F2E5B" w:rsidP="006F2E5B">
      <w:pPr>
        <w:ind w:firstLine="709"/>
        <w:jc w:val="both"/>
      </w:pPr>
      <w:r w:rsidRPr="00DB5979">
        <w:t>мер управления рисками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Основным внешними рисками реализации подпрограммы являются:</w:t>
      </w:r>
    </w:p>
    <w:p w:rsidR="006F2E5B" w:rsidRPr="00DB5979" w:rsidRDefault="006F2E5B" w:rsidP="006F2E5B">
      <w:pPr>
        <w:ind w:firstLine="709"/>
        <w:jc w:val="both"/>
      </w:pPr>
      <w:r w:rsidRPr="00DB5979">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6F2E5B" w:rsidRPr="00DB5979" w:rsidRDefault="006F2E5B" w:rsidP="006F2E5B">
      <w:pPr>
        <w:ind w:firstLine="709"/>
        <w:jc w:val="both"/>
      </w:pPr>
      <w:r w:rsidRPr="00DB5979">
        <w:t>- изменения налогового и бюджетного законодательства Российской Федерации, Воронежской области.</w:t>
      </w:r>
    </w:p>
    <w:p w:rsidR="006F2E5B" w:rsidRPr="00DB5979" w:rsidRDefault="006F2E5B" w:rsidP="006F2E5B">
      <w:pPr>
        <w:ind w:firstLine="709"/>
        <w:jc w:val="both"/>
      </w:pPr>
      <w:r w:rsidRPr="00DB5979">
        <w:t>Минимизация данного риска возможна на основе:</w:t>
      </w:r>
    </w:p>
    <w:p w:rsidR="006F2E5B" w:rsidRPr="00DB5979" w:rsidRDefault="006F2E5B" w:rsidP="006F2E5B">
      <w:pPr>
        <w:ind w:firstLine="709"/>
        <w:jc w:val="both"/>
      </w:pPr>
      <w:r w:rsidRPr="00DB5979">
        <w:t>- повышения эффективности бюджетных расходов и их оптимизация при обеспечении гарантированного качества муниципальных услуг.</w:t>
      </w:r>
    </w:p>
    <w:p w:rsidR="006F2E5B" w:rsidRPr="00DB5979" w:rsidRDefault="006F2E5B" w:rsidP="006F2E5B">
      <w:pPr>
        <w:ind w:firstLine="709"/>
        <w:jc w:val="both"/>
      </w:pPr>
    </w:p>
    <w:p w:rsidR="006F2E5B" w:rsidRPr="00DB5979" w:rsidRDefault="006F2E5B" w:rsidP="006F2E5B">
      <w:pPr>
        <w:ind w:firstLine="709"/>
        <w:jc w:val="both"/>
      </w:pPr>
      <w:r w:rsidRPr="00DB5979">
        <w:t>6. Оценка эффективности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Оценка эффективности реализации подпрограммы муниципальной программы будет осуществляться путем ежегодного сопоставления:</w:t>
      </w:r>
    </w:p>
    <w:p w:rsidR="006F2E5B" w:rsidRPr="00DB5979" w:rsidRDefault="006F2E5B" w:rsidP="006F2E5B">
      <w:pPr>
        <w:ind w:firstLine="709"/>
        <w:jc w:val="both"/>
      </w:pPr>
      <w:r w:rsidRPr="00DB5979">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6F2E5B" w:rsidRPr="00DB5979" w:rsidRDefault="006F2E5B" w:rsidP="006F2E5B">
      <w:pPr>
        <w:ind w:firstLine="709"/>
        <w:jc w:val="both"/>
      </w:pPr>
      <w:r w:rsidRPr="00DB5979">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6F2E5B" w:rsidRPr="00DB5979" w:rsidRDefault="006F2E5B" w:rsidP="006F2E5B">
      <w:pPr>
        <w:ind w:firstLine="709"/>
        <w:jc w:val="both"/>
      </w:pPr>
      <w:r w:rsidRPr="00DB5979">
        <w:t>3) числа выполненных и планируемых мероприятий плана реализации подпрограммы муниципальной программы (целевой параметр – 100%). </w:t>
      </w:r>
    </w:p>
    <w:p w:rsidR="006F2E5B" w:rsidRPr="00DB5979"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6F2E5B" w:rsidRPr="00DB5979" w:rsidRDefault="006F2E5B" w:rsidP="006F2E5B">
      <w:pPr>
        <w:ind w:firstLine="709"/>
        <w:jc w:val="both"/>
      </w:pPr>
    </w:p>
    <w:p w:rsidR="006F2E5B" w:rsidRPr="00DB5979" w:rsidRDefault="006F2E5B" w:rsidP="006F2E5B">
      <w:pPr>
        <w:ind w:firstLine="709"/>
        <w:jc w:val="both"/>
      </w:pPr>
      <w:r w:rsidRPr="00DB5979">
        <w:t>Подпрограмма 3. «Финансовое обеспечение муниципальных образований Панинского муниципального района для исполнения переданных полномочий»</w:t>
      </w:r>
    </w:p>
    <w:p w:rsidR="006F2E5B" w:rsidRPr="00DB5979" w:rsidRDefault="006F2E5B" w:rsidP="006F2E5B">
      <w:pPr>
        <w:ind w:firstLine="709"/>
        <w:jc w:val="both"/>
      </w:pPr>
    </w:p>
    <w:p w:rsidR="006F2E5B" w:rsidRPr="00DB5979" w:rsidRDefault="006F2E5B" w:rsidP="006F2E5B">
      <w:pPr>
        <w:ind w:firstLine="709"/>
        <w:jc w:val="both"/>
      </w:pPr>
      <w:r w:rsidRPr="00DB5979">
        <w:t>ПАСПОРТ</w:t>
      </w:r>
    </w:p>
    <w:p w:rsidR="006F2E5B" w:rsidRPr="00DB5979" w:rsidRDefault="006F2E5B" w:rsidP="006F2E5B">
      <w:pPr>
        <w:ind w:firstLine="709"/>
        <w:jc w:val="both"/>
      </w:pPr>
      <w:r w:rsidRPr="00DB5979">
        <w:lastRenderedPageBreak/>
        <w:t>муниципальной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t xml:space="preserve"> </w:t>
      </w:r>
      <w:r w:rsidRPr="00DB5979">
        <w:t>Панинского муниципального района»</w:t>
      </w:r>
    </w:p>
    <w:p w:rsidR="006F2E5B" w:rsidRPr="00DB5979" w:rsidRDefault="006F2E5B" w:rsidP="006F2E5B">
      <w:pPr>
        <w:ind w:firstLine="709"/>
        <w:jc w:val="both"/>
      </w:pPr>
    </w:p>
    <w:tbl>
      <w:tblPr>
        <w:tblW w:w="9513" w:type="dxa"/>
        <w:tblInd w:w="93" w:type="dxa"/>
        <w:tblLook w:val="00A0"/>
      </w:tblPr>
      <w:tblGrid>
        <w:gridCol w:w="3134"/>
        <w:gridCol w:w="6379"/>
      </w:tblGrid>
      <w:tr w:rsidR="006F2E5B" w:rsidRPr="00DB5979" w:rsidTr="007E5D25">
        <w:trPr>
          <w:trHeight w:val="982"/>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Отдел по финансам, бюджету и мобилизации доходов администрации Панинского муниципального района</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6F2E5B" w:rsidRPr="00DB5979" w:rsidRDefault="006F2E5B" w:rsidP="007E5D25">
            <w:pPr>
              <w:jc w:val="both"/>
            </w:pPr>
          </w:p>
          <w:p w:rsidR="006F2E5B" w:rsidRPr="00DB5979" w:rsidRDefault="006F2E5B" w:rsidP="007E5D25">
            <w:pPr>
              <w:jc w:val="both"/>
            </w:pPr>
            <w:r w:rsidRPr="00DB5979">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6F2E5B" w:rsidRPr="00DB5979" w:rsidRDefault="006F2E5B" w:rsidP="007E5D25">
            <w:pPr>
              <w:jc w:val="both"/>
            </w:pPr>
          </w:p>
          <w:p w:rsidR="006F2E5B" w:rsidRPr="00DB5979" w:rsidRDefault="006F2E5B" w:rsidP="007E5D25">
            <w:pPr>
              <w:jc w:val="both"/>
            </w:pPr>
            <w:r w:rsidRPr="00DB5979">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6F2E5B" w:rsidRPr="00DB5979" w:rsidRDefault="006F2E5B" w:rsidP="007E5D25">
            <w:pPr>
              <w:jc w:val="both"/>
            </w:pPr>
          </w:p>
        </w:tc>
      </w:tr>
      <w:tr w:rsidR="006F2E5B" w:rsidRPr="00DB5979" w:rsidTr="007E5D25">
        <w:trPr>
          <w:trHeight w:val="415"/>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Цели подпрограммы</w:t>
            </w:r>
          </w:p>
        </w:tc>
        <w:tc>
          <w:tcPr>
            <w:tcW w:w="6379" w:type="dxa"/>
            <w:tcBorders>
              <w:top w:val="nil"/>
              <w:left w:val="nil"/>
              <w:bottom w:val="single" w:sz="4" w:space="0" w:color="auto"/>
              <w:right w:val="single" w:sz="4" w:space="0" w:color="auto"/>
            </w:tcBorders>
            <w:noWrap/>
          </w:tcPr>
          <w:p w:rsidR="006F2E5B" w:rsidRPr="00DB5979" w:rsidRDefault="006F2E5B" w:rsidP="007E5D25">
            <w:pPr>
              <w:jc w:val="both"/>
            </w:pPr>
            <w:r w:rsidRPr="00DB5979">
              <w:t>Создание условий для эффективного исполнения органами местного самоуправления переданных муниципальных полномочий.</w:t>
            </w:r>
          </w:p>
        </w:tc>
      </w:tr>
      <w:tr w:rsidR="006F2E5B" w:rsidRPr="00DB5979" w:rsidTr="007E5D25">
        <w:trPr>
          <w:trHeight w:val="739"/>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Задачи подпрограммы</w:t>
            </w:r>
          </w:p>
        </w:tc>
        <w:tc>
          <w:tcPr>
            <w:tcW w:w="6379" w:type="dxa"/>
            <w:tcBorders>
              <w:top w:val="nil"/>
              <w:left w:val="nil"/>
              <w:bottom w:val="single" w:sz="4" w:space="0" w:color="auto"/>
              <w:right w:val="single" w:sz="4" w:space="0" w:color="auto"/>
            </w:tcBorders>
            <w:noWrap/>
          </w:tcPr>
          <w:p w:rsidR="006F2E5B" w:rsidRPr="00DB5979" w:rsidRDefault="006F2E5B" w:rsidP="007E5D25">
            <w:pPr>
              <w:jc w:val="both"/>
            </w:pPr>
            <w:r w:rsidRPr="00DB5979">
              <w:t>Финансовое обеспечение муниципальных полномочий, переданных органам местного самоуправления Панинского муниципального района.</w:t>
            </w:r>
          </w:p>
        </w:tc>
      </w:tr>
      <w:tr w:rsidR="006F2E5B" w:rsidRPr="00DB5979" w:rsidTr="007E5D25">
        <w:trPr>
          <w:trHeight w:val="1125"/>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6F2E5B" w:rsidRPr="00DB5979" w:rsidRDefault="006F2E5B" w:rsidP="007E5D25">
            <w:pPr>
              <w:jc w:val="both"/>
            </w:pPr>
            <w:r w:rsidRPr="00DB5979">
              <w:t>2020 - 2025 годы</w:t>
            </w:r>
          </w:p>
        </w:tc>
      </w:tr>
      <w:tr w:rsidR="006F2E5B" w:rsidRPr="00DB5979" w:rsidTr="007E5D25">
        <w:trPr>
          <w:trHeight w:val="1579"/>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lastRenderedPageBreak/>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6F2E5B" w:rsidRPr="00DB5979" w:rsidRDefault="006F2E5B" w:rsidP="007E5D25">
            <w:pPr>
              <w:jc w:val="both"/>
            </w:pPr>
            <w:r w:rsidRPr="00DB5979">
              <w:t>Объем финансового обеспечения подпрограммы – 7055,0 тыс. рублей, в том числе:</w:t>
            </w:r>
          </w:p>
          <w:p w:rsidR="006F2E5B" w:rsidRPr="00DB5979" w:rsidRDefault="006F2E5B" w:rsidP="007E5D25">
            <w:pPr>
              <w:jc w:val="both"/>
            </w:pPr>
            <w:r w:rsidRPr="00DB5979">
              <w:t>Федеральный бюджет- 0,00 тыс. рублей</w:t>
            </w:r>
          </w:p>
          <w:p w:rsidR="006F2E5B" w:rsidRPr="00DB5979" w:rsidRDefault="006F2E5B" w:rsidP="007E5D25">
            <w:pPr>
              <w:jc w:val="both"/>
            </w:pPr>
            <w:r w:rsidRPr="00DB5979">
              <w:t>Областной бюджет- 0,00 тыс. рублей</w:t>
            </w:r>
          </w:p>
          <w:p w:rsidR="006F2E5B" w:rsidRPr="00DB5979" w:rsidRDefault="006F2E5B" w:rsidP="007E5D25">
            <w:pPr>
              <w:jc w:val="both"/>
            </w:pPr>
            <w:r w:rsidRPr="00DB5979">
              <w:t>Бюджет муниципального района- 7055,0 тыс. рублей</w:t>
            </w:r>
          </w:p>
          <w:p w:rsidR="006F2E5B" w:rsidRPr="00DB5979" w:rsidRDefault="006F2E5B" w:rsidP="007E5D25">
            <w:pPr>
              <w:jc w:val="both"/>
            </w:pPr>
          </w:p>
        </w:tc>
      </w:tr>
      <w:tr w:rsidR="006F2E5B" w:rsidRPr="00DB5979" w:rsidTr="007E5D25">
        <w:trPr>
          <w:trHeight w:val="1064"/>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Стабильное и эффективное исполнение муниципальными образованиями переданных муниципальных полномочий</w:t>
            </w:r>
          </w:p>
        </w:tc>
      </w:tr>
    </w:tbl>
    <w:p w:rsidR="006F2E5B" w:rsidRPr="00DB5979" w:rsidRDefault="006F2E5B" w:rsidP="006F2E5B">
      <w:pPr>
        <w:ind w:firstLine="709"/>
        <w:jc w:val="both"/>
      </w:pPr>
    </w:p>
    <w:p w:rsidR="006F2E5B" w:rsidRPr="00DB5979" w:rsidRDefault="006F2E5B" w:rsidP="006F2E5B">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p>
    <w:p w:rsidR="006F2E5B" w:rsidRPr="00DB5979" w:rsidRDefault="006F2E5B" w:rsidP="006F2E5B">
      <w:pPr>
        <w:ind w:firstLine="709"/>
        <w:jc w:val="both"/>
      </w:pPr>
      <w:r w:rsidRPr="00DB5979">
        <w:t>Целью подпрограммы является создание условий для эффективного исполнения администрацией Панинского муниципального района переданных государственных полномочий.</w:t>
      </w:r>
    </w:p>
    <w:p w:rsidR="006F2E5B" w:rsidRPr="00DB5979" w:rsidRDefault="006F2E5B" w:rsidP="006F2E5B">
      <w:pPr>
        <w:ind w:firstLine="709"/>
        <w:jc w:val="both"/>
      </w:pPr>
      <w:r w:rsidRPr="00DB5979">
        <w:t xml:space="preserve"> Достижение цели подпрограммы требует решения ее задач путем реализации соответствующих основных мероприятий подпрограммы. Задачей является финансовое обеспечение государственных полномочий, переданных администрации Панинского муниципального района.</w:t>
      </w:r>
    </w:p>
    <w:p w:rsidR="006F2E5B" w:rsidRPr="00DB5979" w:rsidRDefault="006F2E5B" w:rsidP="006F2E5B">
      <w:pPr>
        <w:ind w:firstLine="709"/>
        <w:jc w:val="both"/>
      </w:pPr>
      <w:r w:rsidRPr="00DB5979">
        <w:t>Описание целевых индикаторов и показателей подпрограммы:</w:t>
      </w:r>
    </w:p>
    <w:p w:rsidR="006F2E5B" w:rsidRPr="00DB5979" w:rsidRDefault="006F2E5B" w:rsidP="006F2E5B">
      <w:pPr>
        <w:ind w:firstLine="709"/>
        <w:jc w:val="both"/>
      </w:pPr>
      <w:r w:rsidRPr="00DB5979">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6F2E5B" w:rsidRPr="00DB5979" w:rsidRDefault="006F2E5B" w:rsidP="006F2E5B">
      <w:pPr>
        <w:ind w:firstLine="709"/>
        <w:jc w:val="both"/>
      </w:pPr>
      <w:r w:rsidRPr="00DB5979">
        <w:t>С=Сф/Сп*100,</w:t>
      </w:r>
    </w:p>
    <w:p w:rsidR="006F2E5B" w:rsidRPr="00DB5979" w:rsidRDefault="006F2E5B" w:rsidP="006F2E5B">
      <w:pPr>
        <w:ind w:firstLine="709"/>
        <w:jc w:val="both"/>
      </w:pPr>
      <w:r w:rsidRPr="00DB5979">
        <w:t>где:</w:t>
      </w:r>
    </w:p>
    <w:p w:rsidR="006F2E5B" w:rsidRPr="00DB5979" w:rsidRDefault="006F2E5B" w:rsidP="006F2E5B">
      <w:pPr>
        <w:ind w:firstLine="709"/>
        <w:jc w:val="both"/>
      </w:pPr>
      <w:r w:rsidRPr="00DB5979">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6F2E5B" w:rsidRPr="00DB5979" w:rsidRDefault="006F2E5B" w:rsidP="006F2E5B">
      <w:pPr>
        <w:ind w:firstLine="709"/>
        <w:jc w:val="both"/>
      </w:pPr>
      <w:r w:rsidRPr="00DB5979">
        <w:t>Сп – запланированный размер субвенций на осуществление переданных государственных полномочий.</w:t>
      </w:r>
    </w:p>
    <w:p w:rsidR="006F2E5B" w:rsidRPr="00DB5979"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6F2E5B" w:rsidRPr="00DB5979" w:rsidRDefault="006F2E5B" w:rsidP="006F2E5B">
      <w:pPr>
        <w:ind w:firstLine="709"/>
        <w:jc w:val="both"/>
      </w:pPr>
      <w:r w:rsidRPr="00DB5979">
        <w:t>Ожидаемый результат реализации подпрограммы:</w:t>
      </w:r>
    </w:p>
    <w:p w:rsidR="006F2E5B" w:rsidRPr="00DB5979" w:rsidRDefault="006F2E5B" w:rsidP="006F2E5B">
      <w:pPr>
        <w:ind w:firstLine="709"/>
        <w:jc w:val="both"/>
      </w:pPr>
      <w:r w:rsidRPr="00DB5979">
        <w:t>Стабильное и эффективное исполнение администрацией переданных областных полномочий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 по созданию и организации деятельности административных комиссий</w:t>
      </w:r>
    </w:p>
    <w:p w:rsidR="006F2E5B" w:rsidRPr="00DB5979" w:rsidRDefault="006F2E5B" w:rsidP="006F2E5B">
      <w:pPr>
        <w:ind w:firstLine="709"/>
        <w:jc w:val="both"/>
      </w:pPr>
      <w:r w:rsidRPr="00DB5979">
        <w:t>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6F2E5B" w:rsidRPr="00DB5979" w:rsidRDefault="006F2E5B" w:rsidP="006F2E5B">
      <w:pPr>
        <w:ind w:firstLine="709"/>
        <w:jc w:val="both"/>
      </w:pPr>
      <w:r w:rsidRPr="00DB5979">
        <w:lastRenderedPageBreak/>
        <w:t>Непосредственное перечисление субвенций администрации Панинского муниципального района согласно бюджетной росписи;</w:t>
      </w:r>
    </w:p>
    <w:p w:rsidR="006F2E5B" w:rsidRPr="00DB5979" w:rsidRDefault="006F2E5B" w:rsidP="006F2E5B">
      <w:pPr>
        <w:ind w:firstLine="709"/>
        <w:jc w:val="both"/>
      </w:pPr>
    </w:p>
    <w:p w:rsidR="006F2E5B" w:rsidRPr="00DB5979" w:rsidRDefault="006F2E5B" w:rsidP="006F2E5B">
      <w:pPr>
        <w:ind w:firstLine="709"/>
        <w:jc w:val="both"/>
      </w:pPr>
      <w:r w:rsidRPr="00DB5979">
        <w:t xml:space="preserve">2. Характеристика </w:t>
      </w:r>
    </w:p>
    <w:p w:rsidR="006F2E5B" w:rsidRPr="00DB5979" w:rsidRDefault="006F2E5B" w:rsidP="006F2E5B">
      <w:pPr>
        <w:ind w:firstLine="709"/>
        <w:jc w:val="both"/>
      </w:pPr>
      <w:r w:rsidRPr="00DB5979">
        <w:t>основных мероприятий и мероприятий подпрограммы</w:t>
      </w:r>
    </w:p>
    <w:p w:rsidR="006F2E5B" w:rsidRPr="00DB5979" w:rsidRDefault="006F2E5B" w:rsidP="006F2E5B">
      <w:pPr>
        <w:ind w:firstLine="709"/>
        <w:jc w:val="both"/>
      </w:pPr>
      <w:r w:rsidRPr="00DB5979">
        <w:t xml:space="preserve"> </w:t>
      </w:r>
    </w:p>
    <w:p w:rsidR="006F2E5B" w:rsidRPr="00DB5979" w:rsidRDefault="006F2E5B" w:rsidP="006F2E5B">
      <w:pPr>
        <w:ind w:firstLine="709"/>
        <w:jc w:val="both"/>
      </w:pPr>
      <w:r w:rsidRPr="00DB5979">
        <w:t>В рамках подпрограммы планируется реализация основных мероприятий:</w:t>
      </w:r>
    </w:p>
    <w:p w:rsidR="006F2E5B" w:rsidRPr="00DB5979" w:rsidRDefault="006F2E5B" w:rsidP="006F2E5B">
      <w:pPr>
        <w:ind w:firstLine="709"/>
        <w:jc w:val="both"/>
      </w:pPr>
    </w:p>
    <w:p w:rsidR="006F2E5B" w:rsidRPr="00DB5979" w:rsidRDefault="006F2E5B" w:rsidP="006F2E5B">
      <w:pPr>
        <w:ind w:firstLine="709"/>
        <w:jc w:val="both"/>
      </w:pPr>
      <w:r w:rsidRPr="00DB5979">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6F2E5B" w:rsidRPr="00DB5979" w:rsidRDefault="006F2E5B" w:rsidP="006F2E5B">
      <w:pPr>
        <w:ind w:firstLine="709"/>
        <w:jc w:val="both"/>
      </w:pPr>
      <w:r w:rsidRPr="00DB5979">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6F2E5B" w:rsidRPr="00DB5979" w:rsidRDefault="006F2E5B" w:rsidP="006F2E5B">
      <w:pPr>
        <w:ind w:firstLine="709"/>
        <w:jc w:val="both"/>
      </w:pPr>
      <w:r w:rsidRPr="00DB5979">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6F2E5B" w:rsidRPr="00DB5979" w:rsidRDefault="006F2E5B" w:rsidP="006F2E5B">
      <w:pPr>
        <w:ind w:firstLine="709"/>
        <w:jc w:val="both"/>
      </w:pPr>
      <w:r w:rsidRPr="00DB5979">
        <w:t xml:space="preserve">Срок реализации подпрограммы 3. «Финансовое обеспечение муниципальных образований Панинского муниципального района для исполнения переданных полномочий»: 2020 - 2025 годы. </w:t>
      </w:r>
    </w:p>
    <w:p w:rsidR="006F2E5B" w:rsidRPr="00DB5979" w:rsidRDefault="006F2E5B" w:rsidP="006F2E5B">
      <w:pPr>
        <w:ind w:firstLine="709"/>
        <w:jc w:val="both"/>
      </w:pPr>
      <w:r w:rsidRPr="00DB5979">
        <w:t>Исполнители мероприятия: отдел по финансам, бюджету и мобилизации доходов администрации Панинского муниципального района</w:t>
      </w:r>
    </w:p>
    <w:p w:rsidR="006F2E5B" w:rsidRPr="00DB5979" w:rsidRDefault="006F2E5B" w:rsidP="006F2E5B">
      <w:pPr>
        <w:ind w:firstLine="709"/>
        <w:jc w:val="both"/>
      </w:pPr>
    </w:p>
    <w:p w:rsidR="006F2E5B" w:rsidRPr="00DB5979" w:rsidRDefault="006F2E5B" w:rsidP="006F2E5B">
      <w:pPr>
        <w:ind w:firstLine="709"/>
        <w:jc w:val="both"/>
      </w:pPr>
      <w:r w:rsidRPr="00DB5979">
        <w:t xml:space="preserve">3. Основные меры муниципального и правового регулирования подпрограммы </w:t>
      </w:r>
    </w:p>
    <w:p w:rsidR="006F2E5B" w:rsidRPr="00DB5979" w:rsidRDefault="006F2E5B" w:rsidP="006F2E5B">
      <w:pPr>
        <w:ind w:firstLine="709"/>
        <w:jc w:val="both"/>
      </w:pPr>
      <w:r w:rsidRPr="00DB5979">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6F2E5B" w:rsidRPr="00DB5979" w:rsidRDefault="006F2E5B" w:rsidP="006F2E5B">
      <w:pPr>
        <w:ind w:firstLine="709"/>
        <w:jc w:val="both"/>
      </w:pPr>
    </w:p>
    <w:p w:rsidR="006F2E5B" w:rsidRPr="00DB5979" w:rsidRDefault="006F2E5B" w:rsidP="006F2E5B">
      <w:pPr>
        <w:ind w:firstLine="709"/>
        <w:jc w:val="both"/>
      </w:pPr>
      <w:r w:rsidRPr="00DB5979">
        <w:t>4. Финансовое обеспечение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6F2E5B" w:rsidRPr="00DB5979" w:rsidRDefault="006F2E5B" w:rsidP="006F2E5B">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6F2E5B" w:rsidRPr="00DB5979" w:rsidRDefault="006F2E5B" w:rsidP="006F2E5B">
      <w:pPr>
        <w:ind w:firstLine="709"/>
        <w:jc w:val="both"/>
      </w:pPr>
    </w:p>
    <w:p w:rsidR="006F2E5B" w:rsidRPr="00DB5979" w:rsidRDefault="006F2E5B" w:rsidP="006F2E5B">
      <w:pPr>
        <w:ind w:firstLine="709"/>
        <w:jc w:val="both"/>
      </w:pPr>
      <w:r w:rsidRPr="00DB5979">
        <w:t>5. Анализ рисков реализации подпрограммы и описание</w:t>
      </w:r>
    </w:p>
    <w:p w:rsidR="006F2E5B" w:rsidRPr="00DB5979" w:rsidRDefault="006F2E5B" w:rsidP="006F2E5B">
      <w:pPr>
        <w:ind w:firstLine="709"/>
        <w:jc w:val="both"/>
      </w:pPr>
      <w:r w:rsidRPr="00DB5979">
        <w:t>мер управления рисками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Риском реализации подпрограммы является изменение действующего законодательства в части разграничения полномочий.</w:t>
      </w:r>
    </w:p>
    <w:p w:rsidR="006F2E5B" w:rsidRPr="00DB5979" w:rsidRDefault="006F2E5B" w:rsidP="006F2E5B">
      <w:pPr>
        <w:ind w:firstLine="709"/>
        <w:jc w:val="both"/>
      </w:pPr>
    </w:p>
    <w:p w:rsidR="006F2E5B" w:rsidRPr="00DB5979" w:rsidRDefault="006F2E5B" w:rsidP="006F2E5B">
      <w:pPr>
        <w:ind w:firstLine="709"/>
        <w:jc w:val="both"/>
      </w:pPr>
      <w:r w:rsidRPr="00DB5979">
        <w:t>6. Оценка эффективности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Оценка эффективности реализации подпрограммы муниципальной программы будет осуществляться путем ежегодного сопоставления:</w:t>
      </w:r>
    </w:p>
    <w:p w:rsidR="006F2E5B" w:rsidRPr="00DB5979" w:rsidRDefault="006F2E5B" w:rsidP="006F2E5B">
      <w:pPr>
        <w:ind w:firstLine="709"/>
        <w:jc w:val="both"/>
      </w:pPr>
      <w:r w:rsidRPr="00DB5979">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6F2E5B" w:rsidRPr="00DB5979" w:rsidRDefault="006F2E5B" w:rsidP="006F2E5B">
      <w:pPr>
        <w:ind w:firstLine="709"/>
        <w:jc w:val="both"/>
      </w:pPr>
      <w:r w:rsidRPr="00DB5979">
        <w:lastRenderedPageBreak/>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6F2E5B" w:rsidRPr="00DB5979" w:rsidRDefault="006F2E5B" w:rsidP="006F2E5B">
      <w:pPr>
        <w:ind w:firstLine="709"/>
        <w:jc w:val="both"/>
      </w:pPr>
      <w:r w:rsidRPr="00DB5979">
        <w:t>3) числа выполненных и планируемых мероприятий плана реализации подпрограммы муниципальной программы (целевой параметр – 100%).</w:t>
      </w:r>
    </w:p>
    <w:p w:rsidR="006F2E5B" w:rsidRPr="00DB5979"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6F2E5B" w:rsidRPr="00DB5979" w:rsidRDefault="006F2E5B" w:rsidP="006F2E5B">
      <w:pPr>
        <w:ind w:firstLine="709"/>
        <w:jc w:val="both"/>
      </w:pPr>
    </w:p>
    <w:p w:rsidR="006F2E5B" w:rsidRPr="00DB5979" w:rsidRDefault="006F2E5B" w:rsidP="006F2E5B">
      <w:pPr>
        <w:ind w:firstLine="709"/>
        <w:jc w:val="both"/>
      </w:pPr>
      <w:r w:rsidRPr="00DB5979">
        <w:t>Подпрограмма 4. «Обеспечение реализации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ПАСПОРТ</w:t>
      </w:r>
    </w:p>
    <w:p w:rsidR="006F2E5B" w:rsidRPr="00DB5979" w:rsidRDefault="006F2E5B" w:rsidP="006F2E5B">
      <w:pPr>
        <w:ind w:firstLine="709"/>
        <w:jc w:val="both"/>
      </w:pPr>
      <w:r w:rsidRPr="00DB5979">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6F2E5B" w:rsidRPr="00DB5979" w:rsidRDefault="006F2E5B" w:rsidP="006F2E5B">
      <w:pPr>
        <w:ind w:firstLine="709"/>
        <w:jc w:val="both"/>
      </w:pPr>
    </w:p>
    <w:tbl>
      <w:tblPr>
        <w:tblW w:w="10348" w:type="dxa"/>
        <w:tblInd w:w="-601" w:type="dxa"/>
        <w:tblLook w:val="00A0"/>
      </w:tblPr>
      <w:tblGrid>
        <w:gridCol w:w="3134"/>
        <w:gridCol w:w="7214"/>
      </w:tblGrid>
      <w:tr w:rsidR="006F2E5B" w:rsidRPr="00DB5979" w:rsidTr="007E5D25">
        <w:trPr>
          <w:trHeight w:val="1065"/>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Исполнители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Отдел по финансам, бюджету и мобилизации доходов администрации Панинского муниципального района</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Участники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Образовательные учреждения Панинского муниципального района Воронежской области.</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Основные мероприятия и мероприятия, входящие в состав подпрограммы</w:t>
            </w:r>
          </w:p>
        </w:tc>
        <w:tc>
          <w:tcPr>
            <w:tcW w:w="7214" w:type="dxa"/>
            <w:tcBorders>
              <w:top w:val="single" w:sz="4" w:space="0" w:color="auto"/>
              <w:left w:val="nil"/>
              <w:bottom w:val="single" w:sz="4" w:space="0" w:color="auto"/>
              <w:right w:val="single" w:sz="4" w:space="0" w:color="auto"/>
            </w:tcBorders>
            <w:noWrap/>
          </w:tcPr>
          <w:p w:rsidR="006F2E5B" w:rsidRPr="00DB5979" w:rsidRDefault="006F2E5B" w:rsidP="007E5D25">
            <w:pPr>
              <w:jc w:val="both"/>
            </w:pPr>
            <w:r w:rsidRPr="00DB5979">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6F2E5B" w:rsidRPr="00DB5979" w:rsidRDefault="006F2E5B" w:rsidP="007E5D25">
            <w:pPr>
              <w:jc w:val="both"/>
            </w:pPr>
          </w:p>
        </w:tc>
      </w:tr>
      <w:tr w:rsidR="006F2E5B" w:rsidRPr="00DB5979" w:rsidTr="007E5D25">
        <w:trPr>
          <w:trHeight w:val="415"/>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Цель подпрограммы</w:t>
            </w:r>
          </w:p>
        </w:tc>
        <w:tc>
          <w:tcPr>
            <w:tcW w:w="7214" w:type="dxa"/>
            <w:tcBorders>
              <w:top w:val="nil"/>
              <w:left w:val="nil"/>
              <w:bottom w:val="single" w:sz="4" w:space="0" w:color="auto"/>
              <w:right w:val="single" w:sz="4" w:space="0" w:color="auto"/>
            </w:tcBorders>
            <w:noWrap/>
          </w:tcPr>
          <w:p w:rsidR="006F2E5B" w:rsidRPr="00DB5979" w:rsidRDefault="006F2E5B" w:rsidP="007E5D25">
            <w:pPr>
              <w:jc w:val="both"/>
            </w:pPr>
            <w:r w:rsidRPr="00DB5979">
              <w:t>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6F2E5B" w:rsidRPr="00DB5979" w:rsidTr="007E5D25">
        <w:trPr>
          <w:trHeight w:val="2250"/>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Задачи подпрограммы</w:t>
            </w:r>
          </w:p>
        </w:tc>
        <w:tc>
          <w:tcPr>
            <w:tcW w:w="7214" w:type="dxa"/>
            <w:tcBorders>
              <w:top w:val="nil"/>
              <w:left w:val="nil"/>
              <w:bottom w:val="single" w:sz="4" w:space="0" w:color="auto"/>
              <w:right w:val="single" w:sz="4" w:space="0" w:color="auto"/>
            </w:tcBorders>
            <w:noWrap/>
          </w:tcPr>
          <w:p w:rsidR="006F2E5B" w:rsidRPr="00DB5979" w:rsidRDefault="006F2E5B" w:rsidP="007E5D25">
            <w:pPr>
              <w:jc w:val="both"/>
            </w:pPr>
            <w:r w:rsidRPr="00DB5979">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6F2E5B" w:rsidRPr="00DB5979" w:rsidTr="007E5D25">
        <w:trPr>
          <w:trHeight w:val="1125"/>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Целевые индикаторы и показатели подпрограммы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6F2E5B" w:rsidRPr="00DB5979" w:rsidRDefault="006F2E5B" w:rsidP="007E5D25">
            <w:pPr>
              <w:jc w:val="both"/>
            </w:pPr>
            <w:r w:rsidRPr="00DB5979">
              <w:t>Уровень исполнения плановых назначений по расходам на реализацию подпрограммы, %.</w:t>
            </w:r>
          </w:p>
        </w:tc>
      </w:tr>
      <w:tr w:rsidR="006F2E5B" w:rsidRPr="00DB5979" w:rsidTr="007E5D25">
        <w:trPr>
          <w:trHeight w:val="750"/>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Этапы и сроки реализации подпрограммы</w:t>
            </w:r>
          </w:p>
        </w:tc>
        <w:tc>
          <w:tcPr>
            <w:tcW w:w="7214" w:type="dxa"/>
            <w:tcBorders>
              <w:top w:val="single" w:sz="4" w:space="0" w:color="auto"/>
              <w:left w:val="nil"/>
              <w:bottom w:val="single" w:sz="4" w:space="0" w:color="auto"/>
              <w:right w:val="single" w:sz="4" w:space="0" w:color="auto"/>
            </w:tcBorders>
          </w:tcPr>
          <w:p w:rsidR="006F2E5B" w:rsidRPr="00DB5979" w:rsidRDefault="006F2E5B" w:rsidP="007E5D25">
            <w:pPr>
              <w:jc w:val="both"/>
            </w:pPr>
            <w:r w:rsidRPr="00DB5979">
              <w:t>2020 - 2025 годы</w:t>
            </w:r>
          </w:p>
        </w:tc>
      </w:tr>
      <w:tr w:rsidR="006F2E5B" w:rsidRPr="00DB5979" w:rsidTr="007E5D25">
        <w:trPr>
          <w:trHeight w:val="995"/>
        </w:trPr>
        <w:tc>
          <w:tcPr>
            <w:tcW w:w="3134" w:type="dxa"/>
            <w:tcBorders>
              <w:top w:val="nil"/>
              <w:left w:val="single" w:sz="4" w:space="0" w:color="auto"/>
              <w:bottom w:val="single" w:sz="4" w:space="0" w:color="auto"/>
              <w:right w:val="single" w:sz="4" w:space="0" w:color="auto"/>
            </w:tcBorders>
          </w:tcPr>
          <w:p w:rsidR="006F2E5B" w:rsidRPr="00DB5979" w:rsidRDefault="006F2E5B" w:rsidP="007E5D25">
            <w:pPr>
              <w:jc w:val="both"/>
            </w:pPr>
            <w:r w:rsidRPr="00DB5979">
              <w:t xml:space="preserve">Объемы и источники финансирования подпрограммы (в </w:t>
            </w:r>
            <w:r w:rsidRPr="00DB5979">
              <w:lastRenderedPageBreak/>
              <w:t>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tcPr>
          <w:p w:rsidR="006F2E5B" w:rsidRPr="00DB5979" w:rsidRDefault="006F2E5B" w:rsidP="007E5D25">
            <w:pPr>
              <w:jc w:val="both"/>
            </w:pPr>
            <w:r w:rsidRPr="00DB5979">
              <w:lastRenderedPageBreak/>
              <w:t>Объем финансового обеспечения подпрограммы – 31281,0 тыс. рублей, в том числе:</w:t>
            </w:r>
          </w:p>
          <w:p w:rsidR="006F2E5B" w:rsidRPr="00DB5979" w:rsidRDefault="006F2E5B" w:rsidP="007E5D25">
            <w:pPr>
              <w:jc w:val="both"/>
            </w:pPr>
            <w:r w:rsidRPr="00DB5979">
              <w:t>Федеральный бюджет- 0,00 тыс. рублей</w:t>
            </w:r>
          </w:p>
          <w:p w:rsidR="006F2E5B" w:rsidRPr="00DB5979" w:rsidRDefault="006F2E5B" w:rsidP="007E5D25">
            <w:pPr>
              <w:jc w:val="both"/>
            </w:pPr>
            <w:r w:rsidRPr="00DB5979">
              <w:lastRenderedPageBreak/>
              <w:t>Областной бюджет- 0,00 тыс. рублей</w:t>
            </w:r>
          </w:p>
          <w:p w:rsidR="006F2E5B" w:rsidRPr="00DB5979" w:rsidRDefault="006F2E5B" w:rsidP="007E5D25">
            <w:pPr>
              <w:jc w:val="both"/>
            </w:pPr>
            <w:r w:rsidRPr="00DB5979">
              <w:t>Бюджет муниципального района- 31281,0тыс. рублей</w:t>
            </w:r>
          </w:p>
          <w:p w:rsidR="006F2E5B" w:rsidRPr="00DB5979" w:rsidRDefault="006F2E5B" w:rsidP="007E5D25">
            <w:pPr>
              <w:jc w:val="both"/>
            </w:pPr>
          </w:p>
        </w:tc>
      </w:tr>
      <w:tr w:rsidR="006F2E5B" w:rsidRPr="00DB5979" w:rsidTr="007E5D25">
        <w:trPr>
          <w:trHeight w:val="558"/>
        </w:trPr>
        <w:tc>
          <w:tcPr>
            <w:tcW w:w="313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lastRenderedPageBreak/>
              <w:t>Ожидаемые конечные результаты реализации подпрограммы</w:t>
            </w:r>
          </w:p>
        </w:tc>
        <w:tc>
          <w:tcPr>
            <w:tcW w:w="7214" w:type="dxa"/>
            <w:tcBorders>
              <w:top w:val="single" w:sz="4" w:space="0" w:color="auto"/>
              <w:left w:val="single" w:sz="4" w:space="0" w:color="auto"/>
              <w:bottom w:val="single" w:sz="4" w:space="0" w:color="auto"/>
              <w:right w:val="single" w:sz="4" w:space="0" w:color="auto"/>
            </w:tcBorders>
          </w:tcPr>
          <w:p w:rsidR="006F2E5B" w:rsidRPr="00DB5979" w:rsidRDefault="006F2E5B" w:rsidP="007E5D25">
            <w:pPr>
              <w:jc w:val="both"/>
            </w:pPr>
            <w:r w:rsidRPr="00DB5979">
              <w:t>1.Создание эффективной системы планирования и управления реализацией мероприятий муниципальной программы.</w:t>
            </w:r>
          </w:p>
          <w:p w:rsidR="006F2E5B" w:rsidRPr="00DB5979" w:rsidRDefault="006F2E5B" w:rsidP="007E5D25">
            <w:pPr>
              <w:jc w:val="both"/>
            </w:pPr>
            <w:r w:rsidRPr="00DB5979">
              <w:t>2. Обеспечение эффективного и целенаправленного расходования бюджетных средств.</w:t>
            </w:r>
          </w:p>
        </w:tc>
      </w:tr>
    </w:tbl>
    <w:p w:rsidR="006F2E5B" w:rsidRPr="00DB5979" w:rsidRDefault="006F2E5B" w:rsidP="006F2E5B">
      <w:pPr>
        <w:ind w:firstLine="709"/>
        <w:jc w:val="both"/>
      </w:pPr>
    </w:p>
    <w:p w:rsidR="006F2E5B" w:rsidRPr="00DB5979" w:rsidRDefault="006F2E5B" w:rsidP="006F2E5B">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6F2E5B" w:rsidRPr="00DB5979" w:rsidRDefault="006F2E5B" w:rsidP="006F2E5B">
      <w:pPr>
        <w:ind w:firstLine="709"/>
        <w:jc w:val="both"/>
      </w:pPr>
      <w:r w:rsidRPr="00DB5979">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6F2E5B" w:rsidRPr="00DB5979" w:rsidRDefault="006F2E5B" w:rsidP="006F2E5B">
      <w:pPr>
        <w:ind w:firstLine="709"/>
        <w:jc w:val="both"/>
      </w:pPr>
      <w:r w:rsidRPr="00DB5979">
        <w:t>обеспечение деятельности отдела по финансам, бюджету и мобилизации доходов администрации Панинского муниципального района;</w:t>
      </w:r>
    </w:p>
    <w:p w:rsidR="006F2E5B" w:rsidRPr="00DB5979" w:rsidRDefault="006F2E5B" w:rsidP="006F2E5B">
      <w:pPr>
        <w:ind w:firstLine="709"/>
        <w:jc w:val="both"/>
      </w:pPr>
      <w:r w:rsidRPr="00DB5979">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6F2E5B" w:rsidRPr="00DB5979" w:rsidRDefault="006F2E5B" w:rsidP="006F2E5B">
      <w:pPr>
        <w:ind w:firstLine="709"/>
        <w:jc w:val="both"/>
      </w:pPr>
      <w:r w:rsidRPr="00DB5979">
        <w:t>Целью подпрограммы является формирование и развитие обеспечивающих механизмов реализации муниципальной программы.</w:t>
      </w:r>
    </w:p>
    <w:p w:rsidR="006F2E5B" w:rsidRPr="00DB5979" w:rsidRDefault="006F2E5B" w:rsidP="006F2E5B">
      <w:pPr>
        <w:ind w:firstLine="709"/>
        <w:jc w:val="both"/>
      </w:pPr>
      <w:r w:rsidRPr="00DB5979">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6F2E5B" w:rsidRPr="00DB5979" w:rsidRDefault="006F2E5B" w:rsidP="006F2E5B">
      <w:pPr>
        <w:ind w:firstLine="709"/>
        <w:jc w:val="both"/>
      </w:pPr>
      <w:r w:rsidRPr="00DB5979">
        <w:t>Описание целевых индикаторов и показателей подпрограммы:</w:t>
      </w:r>
    </w:p>
    <w:p w:rsidR="006F2E5B" w:rsidRPr="00DB5979" w:rsidRDefault="006F2E5B" w:rsidP="006F2E5B">
      <w:pPr>
        <w:ind w:firstLine="709"/>
        <w:jc w:val="both"/>
      </w:pPr>
      <w:r w:rsidRPr="00DB5979">
        <w:t>Уровень исполнения плановых назначений по расходам на реализацию подпрограммы, % (У):</w:t>
      </w:r>
    </w:p>
    <w:p w:rsidR="006F2E5B" w:rsidRPr="00DB5979" w:rsidRDefault="006F2E5B" w:rsidP="006F2E5B">
      <w:pPr>
        <w:ind w:firstLine="709"/>
        <w:jc w:val="both"/>
      </w:pPr>
      <w:r w:rsidRPr="00DB5979">
        <w:t xml:space="preserve">У= Кр/Пр, </w:t>
      </w:r>
    </w:p>
    <w:p w:rsidR="006F2E5B" w:rsidRPr="00DB5979" w:rsidRDefault="006F2E5B" w:rsidP="006F2E5B">
      <w:pPr>
        <w:ind w:firstLine="709"/>
        <w:jc w:val="both"/>
      </w:pPr>
      <w:r w:rsidRPr="00DB5979">
        <w:t>где:</w:t>
      </w:r>
    </w:p>
    <w:p w:rsidR="006F2E5B" w:rsidRPr="00DB5979" w:rsidRDefault="006F2E5B" w:rsidP="006F2E5B">
      <w:pPr>
        <w:ind w:firstLine="709"/>
        <w:jc w:val="both"/>
      </w:pPr>
      <w:r w:rsidRPr="00DB5979">
        <w:t>Кр - кассовые расходы на реализацию подпрограммы за отчетный период,</w:t>
      </w:r>
    </w:p>
    <w:p w:rsidR="006F2E5B" w:rsidRPr="00DB5979" w:rsidRDefault="006F2E5B" w:rsidP="006F2E5B">
      <w:pPr>
        <w:ind w:firstLine="709"/>
        <w:jc w:val="both"/>
      </w:pPr>
      <w:r w:rsidRPr="00DB5979">
        <w:t>Пр - плановые расходы на реализацию подпрограммы в соответствии с кассовым планом на отчетный период.</w:t>
      </w:r>
    </w:p>
    <w:p w:rsidR="006F2E5B" w:rsidRPr="00DB5979"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6F2E5B" w:rsidRPr="00DB5979" w:rsidRDefault="006F2E5B" w:rsidP="006F2E5B">
      <w:pPr>
        <w:ind w:firstLine="709"/>
        <w:jc w:val="both"/>
      </w:pPr>
      <w:r w:rsidRPr="00DB5979">
        <w:t>Основными ожидаемыми результатами муниципальной подпрограммы в качественном выражении должны стать:</w:t>
      </w:r>
    </w:p>
    <w:p w:rsidR="006F2E5B" w:rsidRPr="00DB5979" w:rsidRDefault="006F2E5B" w:rsidP="006F2E5B">
      <w:pPr>
        <w:ind w:firstLine="709"/>
        <w:jc w:val="both"/>
      </w:pPr>
      <w:r w:rsidRPr="00DB5979">
        <w:t>Ожидаемые результаты:</w:t>
      </w:r>
    </w:p>
    <w:p w:rsidR="006F2E5B" w:rsidRPr="00DB5979" w:rsidRDefault="006F2E5B" w:rsidP="006F2E5B">
      <w:pPr>
        <w:ind w:firstLine="709"/>
        <w:jc w:val="both"/>
      </w:pPr>
      <w:r w:rsidRPr="00DB5979">
        <w:t>создание эффективной системы планирования и управления реализацией мероприятий муниципальной программы.</w:t>
      </w:r>
    </w:p>
    <w:p w:rsidR="006F2E5B" w:rsidRPr="00DB5979" w:rsidRDefault="006F2E5B" w:rsidP="006F2E5B">
      <w:pPr>
        <w:ind w:firstLine="709"/>
        <w:jc w:val="both"/>
      </w:pPr>
      <w:r w:rsidRPr="00DB5979">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6F2E5B" w:rsidRPr="00DB5979" w:rsidRDefault="006F2E5B" w:rsidP="006F2E5B">
      <w:pPr>
        <w:ind w:firstLine="709"/>
        <w:jc w:val="both"/>
      </w:pPr>
      <w:r w:rsidRPr="00DB5979">
        <w:t>Общий срок реализации подпрограммы рассчитан на период с 2020 по 2025 годы.</w:t>
      </w:r>
    </w:p>
    <w:p w:rsidR="006F2E5B" w:rsidRPr="00DB5979" w:rsidRDefault="006F2E5B" w:rsidP="006F2E5B">
      <w:pPr>
        <w:ind w:firstLine="709"/>
        <w:jc w:val="both"/>
      </w:pPr>
    </w:p>
    <w:p w:rsidR="006F2E5B" w:rsidRPr="00DB5979" w:rsidRDefault="006F2E5B" w:rsidP="006F2E5B">
      <w:pPr>
        <w:ind w:firstLine="709"/>
        <w:jc w:val="both"/>
      </w:pPr>
      <w:r w:rsidRPr="00DB5979">
        <w:t>2. Характеристика</w:t>
      </w:r>
    </w:p>
    <w:p w:rsidR="006F2E5B" w:rsidRPr="00DB5979" w:rsidRDefault="006F2E5B" w:rsidP="006F2E5B">
      <w:pPr>
        <w:ind w:firstLine="709"/>
        <w:jc w:val="both"/>
      </w:pPr>
      <w:r w:rsidRPr="00DB5979">
        <w:t>основных мероприятий и мероприятий подпрограммы</w:t>
      </w:r>
    </w:p>
    <w:p w:rsidR="006F2E5B" w:rsidRPr="00DB5979" w:rsidRDefault="006F2E5B" w:rsidP="006F2E5B">
      <w:pPr>
        <w:ind w:firstLine="709"/>
        <w:jc w:val="both"/>
      </w:pPr>
      <w:r w:rsidRPr="00DB5979">
        <w:t xml:space="preserve"> </w:t>
      </w:r>
    </w:p>
    <w:p w:rsidR="006F2E5B" w:rsidRPr="00DB5979" w:rsidRDefault="006F2E5B" w:rsidP="006F2E5B">
      <w:pPr>
        <w:ind w:firstLine="709"/>
        <w:jc w:val="both"/>
      </w:pPr>
      <w:r w:rsidRPr="00DB5979">
        <w:lastRenderedPageBreak/>
        <w:t xml:space="preserve">В составе подпрограммы 4 «Обеспечение реализации муниципальной программы» выделяется следующие основное </w:t>
      </w:r>
    </w:p>
    <w:p w:rsidR="006F2E5B" w:rsidRPr="00DB5979" w:rsidRDefault="006F2E5B" w:rsidP="006F2E5B">
      <w:pPr>
        <w:ind w:firstLine="709"/>
        <w:jc w:val="both"/>
      </w:pPr>
      <w:r w:rsidRPr="00DB5979">
        <w:t>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6F2E5B" w:rsidRPr="00DB5979" w:rsidRDefault="006F2E5B" w:rsidP="006F2E5B">
      <w:pPr>
        <w:ind w:firstLine="709"/>
        <w:jc w:val="both"/>
      </w:pPr>
      <w:r w:rsidRPr="00DB5979">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6F2E5B" w:rsidRPr="00DB5979" w:rsidRDefault="006F2E5B" w:rsidP="006F2E5B">
      <w:pPr>
        <w:ind w:firstLine="709"/>
        <w:jc w:val="both"/>
      </w:pPr>
      <w:r w:rsidRPr="00DB5979">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 администрации Панинского муниципального района.</w:t>
      </w:r>
    </w:p>
    <w:p w:rsidR="006F2E5B" w:rsidRPr="00DB5979" w:rsidRDefault="006F2E5B" w:rsidP="006F2E5B">
      <w:pPr>
        <w:ind w:firstLine="709"/>
        <w:jc w:val="both"/>
      </w:pPr>
      <w:r w:rsidRPr="00DB5979">
        <w:t>Отдел по финансам, бюджету и мобилизации доходов администрации Панинского муниципального района в рамках настоящей подпрограммы обеспечивает:</w:t>
      </w:r>
    </w:p>
    <w:p w:rsidR="006F2E5B" w:rsidRPr="00DB5979" w:rsidRDefault="006F2E5B" w:rsidP="006F2E5B">
      <w:pPr>
        <w:ind w:firstLine="709"/>
        <w:jc w:val="both"/>
      </w:pPr>
      <w:r w:rsidRPr="00DB5979">
        <w:t>сбор и систематизацию статистической и аналитической информации о реализации мероприятий муниципальной программы;</w:t>
      </w:r>
    </w:p>
    <w:p w:rsidR="006F2E5B" w:rsidRPr="00DB5979" w:rsidRDefault="006F2E5B" w:rsidP="006F2E5B">
      <w:pPr>
        <w:ind w:firstLine="709"/>
        <w:jc w:val="both"/>
      </w:pPr>
      <w:r w:rsidRPr="00DB5979">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6F2E5B" w:rsidRPr="00DB5979" w:rsidRDefault="006F2E5B" w:rsidP="006F2E5B">
      <w:pPr>
        <w:ind w:firstLine="709"/>
        <w:jc w:val="both"/>
      </w:pPr>
      <w:r w:rsidRPr="00DB5979">
        <w:t>мониторинг отдельных мероприятий, подпрограмм и муниципальной программы в целом;</w:t>
      </w:r>
    </w:p>
    <w:p w:rsidR="006F2E5B" w:rsidRPr="00DB5979" w:rsidRDefault="006F2E5B" w:rsidP="006F2E5B">
      <w:pPr>
        <w:ind w:firstLine="709"/>
        <w:jc w:val="both"/>
      </w:pPr>
      <w:r w:rsidRPr="00DB5979">
        <w:t>подготовку отчета о ходе реализации и об оценке эффективности муниципальной 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 xml:space="preserve">Срок реализации основного мероприятия: 2020 - 2025 годы. </w:t>
      </w:r>
    </w:p>
    <w:p w:rsidR="006F2E5B" w:rsidRPr="00DB5979" w:rsidRDefault="006F2E5B" w:rsidP="006F2E5B">
      <w:pPr>
        <w:ind w:firstLine="709"/>
        <w:jc w:val="both"/>
      </w:pPr>
    </w:p>
    <w:p w:rsidR="006F2E5B" w:rsidRPr="00DB5979" w:rsidRDefault="006F2E5B" w:rsidP="006F2E5B">
      <w:pPr>
        <w:ind w:firstLine="709"/>
        <w:jc w:val="both"/>
      </w:pPr>
      <w:r w:rsidRPr="00DB5979">
        <w:t xml:space="preserve">Основные меры муниципального и правового регулирования подпрограммы </w:t>
      </w:r>
    </w:p>
    <w:p w:rsidR="006F2E5B" w:rsidRPr="00DB5979" w:rsidRDefault="006F2E5B" w:rsidP="006F2E5B">
      <w:pPr>
        <w:ind w:firstLine="709"/>
        <w:jc w:val="both"/>
      </w:pPr>
    </w:p>
    <w:p w:rsidR="006F2E5B" w:rsidRPr="00DB5979" w:rsidRDefault="006F2E5B" w:rsidP="006F2E5B">
      <w:pPr>
        <w:ind w:firstLine="709"/>
        <w:jc w:val="both"/>
      </w:pPr>
      <w:r w:rsidRPr="00DB5979">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6F2E5B" w:rsidRPr="00DB5979" w:rsidRDefault="006F2E5B" w:rsidP="006F2E5B">
      <w:pPr>
        <w:ind w:firstLine="709"/>
        <w:jc w:val="both"/>
      </w:pPr>
    </w:p>
    <w:p w:rsidR="006F2E5B" w:rsidRPr="00DB5979" w:rsidRDefault="006F2E5B" w:rsidP="006F2E5B">
      <w:pPr>
        <w:ind w:firstLine="709"/>
        <w:jc w:val="both"/>
      </w:pPr>
    </w:p>
    <w:p w:rsidR="006F2E5B" w:rsidRPr="00DB5979" w:rsidRDefault="006F2E5B" w:rsidP="006F2E5B">
      <w:pPr>
        <w:ind w:firstLine="709"/>
        <w:jc w:val="both"/>
      </w:pPr>
      <w:r w:rsidRPr="00DB5979">
        <w:t>4. Финансовое обеспечение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6F2E5B" w:rsidRPr="00DB5979" w:rsidRDefault="006F2E5B" w:rsidP="006F2E5B">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6F2E5B" w:rsidRPr="00DB5979" w:rsidRDefault="006F2E5B" w:rsidP="006F2E5B">
      <w:pPr>
        <w:ind w:firstLine="709"/>
        <w:jc w:val="both"/>
      </w:pPr>
    </w:p>
    <w:p w:rsidR="006F2E5B" w:rsidRPr="00DB5979" w:rsidRDefault="006F2E5B" w:rsidP="006F2E5B">
      <w:pPr>
        <w:ind w:firstLine="709"/>
        <w:jc w:val="both"/>
      </w:pPr>
      <w:r w:rsidRPr="00DB5979">
        <w:t>5. Анализ рисков реализации подпрограммы и описание</w:t>
      </w:r>
    </w:p>
    <w:p w:rsidR="006F2E5B" w:rsidRPr="00DB5979" w:rsidRDefault="006F2E5B" w:rsidP="006F2E5B">
      <w:pPr>
        <w:ind w:firstLine="709"/>
        <w:jc w:val="both"/>
      </w:pPr>
      <w:r w:rsidRPr="00DB5979">
        <w:t>мер управления рисками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 xml:space="preserve">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w:t>
      </w:r>
      <w:r w:rsidRPr="00DB5979">
        <w:lastRenderedPageBreak/>
        <w:t>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6. Оценка эффективности реализации подпрограммы</w:t>
      </w:r>
    </w:p>
    <w:p w:rsidR="006F2E5B" w:rsidRPr="00DB5979" w:rsidRDefault="006F2E5B" w:rsidP="006F2E5B">
      <w:pPr>
        <w:ind w:firstLine="709"/>
        <w:jc w:val="both"/>
      </w:pPr>
    </w:p>
    <w:p w:rsidR="006F2E5B" w:rsidRPr="00DB5979" w:rsidRDefault="006F2E5B" w:rsidP="006F2E5B">
      <w:pPr>
        <w:ind w:firstLine="709"/>
        <w:jc w:val="both"/>
      </w:pPr>
      <w:r w:rsidRPr="00DB5979">
        <w:t>Оценка эффективности реализации подпрограммы муниципальной программы будет осуществляться путем ежегодного сопоставления:</w:t>
      </w:r>
    </w:p>
    <w:p w:rsidR="006F2E5B" w:rsidRPr="00DB5979" w:rsidRDefault="006F2E5B" w:rsidP="006F2E5B">
      <w:pPr>
        <w:ind w:firstLine="709"/>
        <w:jc w:val="both"/>
      </w:pPr>
      <w:r w:rsidRPr="00DB5979">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6F2E5B" w:rsidRPr="00DB5979" w:rsidRDefault="006F2E5B" w:rsidP="006F2E5B">
      <w:pPr>
        <w:ind w:firstLine="709"/>
        <w:jc w:val="both"/>
      </w:pPr>
      <w:r w:rsidRPr="00DB5979">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6F2E5B" w:rsidRPr="00DB5979" w:rsidRDefault="006F2E5B" w:rsidP="006F2E5B">
      <w:pPr>
        <w:ind w:firstLine="709"/>
        <w:jc w:val="both"/>
      </w:pPr>
      <w:r w:rsidRPr="00DB5979">
        <w:t>3) числа выполненных и планируемых мероприятий плана реализации подпрограммы муниципальной программы (целевой параметр – 100%).</w:t>
      </w:r>
    </w:p>
    <w:p w:rsidR="006F2E5B" w:rsidRDefault="006F2E5B" w:rsidP="006F2E5B">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6F2E5B" w:rsidRPr="00DB5979" w:rsidRDefault="006F2E5B" w:rsidP="006F2E5B">
      <w:pPr>
        <w:ind w:firstLine="709"/>
        <w:jc w:val="both"/>
        <w:sectPr w:rsidR="006F2E5B" w:rsidRPr="00DB5979" w:rsidSect="00EB75ED">
          <w:headerReference w:type="default" r:id="rId16"/>
          <w:pgSz w:w="11906" w:h="16838"/>
          <w:pgMar w:top="1134" w:right="567" w:bottom="1134" w:left="1701" w:header="709" w:footer="709" w:gutter="0"/>
          <w:cols w:space="708"/>
          <w:titlePg/>
          <w:docGrid w:linePitch="360"/>
        </w:sectPr>
      </w:pPr>
    </w:p>
    <w:tbl>
      <w:tblPr>
        <w:tblW w:w="5000" w:type="pct"/>
        <w:tblLook w:val="04A0"/>
      </w:tblPr>
      <w:tblGrid>
        <w:gridCol w:w="2284"/>
        <w:gridCol w:w="2487"/>
        <w:gridCol w:w="2118"/>
        <w:gridCol w:w="1245"/>
        <w:gridCol w:w="1109"/>
        <w:gridCol w:w="1109"/>
        <w:gridCol w:w="1109"/>
        <w:gridCol w:w="1109"/>
        <w:gridCol w:w="1109"/>
        <w:gridCol w:w="1109"/>
      </w:tblGrid>
      <w:tr w:rsidR="006F2E5B" w:rsidRPr="00DB5979" w:rsidTr="007E5D25">
        <w:trPr>
          <w:trHeight w:val="315"/>
        </w:trPr>
        <w:tc>
          <w:tcPr>
            <w:tcW w:w="5000" w:type="pct"/>
            <w:gridSpan w:val="10"/>
            <w:shd w:val="clear" w:color="auto" w:fill="auto"/>
            <w:noWrap/>
            <w:vAlign w:val="bottom"/>
            <w:hideMark/>
          </w:tcPr>
          <w:p w:rsidR="006F2E5B" w:rsidRPr="00DB5979" w:rsidRDefault="006F2E5B" w:rsidP="007E5D25">
            <w:pPr>
              <w:jc w:val="right"/>
            </w:pPr>
            <w:r w:rsidRPr="00DB5979">
              <w:lastRenderedPageBreak/>
              <w:t>ПРИЛОЖЕНИЕ № 1</w:t>
            </w:r>
          </w:p>
        </w:tc>
      </w:tr>
      <w:tr w:rsidR="006F2E5B" w:rsidRPr="00DB5979" w:rsidTr="007E5D25">
        <w:trPr>
          <w:trHeight w:val="990"/>
        </w:trPr>
        <w:tc>
          <w:tcPr>
            <w:tcW w:w="5000" w:type="pct"/>
            <w:gridSpan w:val="10"/>
            <w:tcBorders>
              <w:left w:val="nil"/>
              <w:bottom w:val="single" w:sz="4" w:space="0" w:color="auto"/>
              <w:right w:val="nil"/>
            </w:tcBorders>
            <w:shd w:val="clear" w:color="auto" w:fill="auto"/>
            <w:vAlign w:val="bottom"/>
            <w:hideMark/>
          </w:tcPr>
          <w:p w:rsidR="006F2E5B" w:rsidRPr="00DB5979" w:rsidRDefault="006F2E5B" w:rsidP="007E5D25">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6F2E5B" w:rsidRPr="00DB5979" w:rsidTr="007E5D25">
        <w:trPr>
          <w:trHeight w:val="600"/>
        </w:trPr>
        <w:tc>
          <w:tcPr>
            <w:tcW w:w="77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муниципальной программы, подпрограммы, основного мероприятия, мероприятия</w:t>
            </w:r>
          </w:p>
        </w:tc>
        <w:tc>
          <w:tcPr>
            <w:tcW w:w="716"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Источники ресурсного обеспечения</w:t>
            </w:r>
          </w:p>
        </w:tc>
        <w:tc>
          <w:tcPr>
            <w:tcW w:w="2671" w:type="pct"/>
            <w:gridSpan w:val="7"/>
            <w:tcBorders>
              <w:top w:val="single" w:sz="4" w:space="0" w:color="auto"/>
              <w:left w:val="nil"/>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Оценка расходов всего, в том числе по годам реализации муниципальной программы, тыс.рублей.</w:t>
            </w:r>
          </w:p>
        </w:tc>
      </w:tr>
      <w:tr w:rsidR="006F2E5B" w:rsidRPr="00DB5979" w:rsidTr="007E5D25">
        <w:trPr>
          <w:trHeight w:val="69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Всего</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2020</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2021</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2022</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2023</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2024</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2025</w:t>
            </w:r>
          </w:p>
        </w:tc>
      </w:tr>
      <w:tr w:rsidR="006F2E5B" w:rsidRPr="00DB5979" w:rsidTr="007E5D25">
        <w:trPr>
          <w:trHeight w:val="330"/>
        </w:trPr>
        <w:tc>
          <w:tcPr>
            <w:tcW w:w="772" w:type="pct"/>
            <w:tcBorders>
              <w:top w:val="nil"/>
              <w:left w:val="nil"/>
              <w:bottom w:val="single" w:sz="8" w:space="0" w:color="auto"/>
              <w:right w:val="nil"/>
            </w:tcBorders>
            <w:shd w:val="clear" w:color="auto" w:fill="auto"/>
            <w:noWrap/>
            <w:vAlign w:val="bottom"/>
            <w:hideMark/>
          </w:tcPr>
          <w:p w:rsidR="006F2E5B" w:rsidRPr="00DB5979" w:rsidRDefault="006F2E5B" w:rsidP="007E5D25">
            <w:pPr>
              <w:jc w:val="both"/>
            </w:pPr>
            <w:r w:rsidRPr="00DB5979">
              <w:t>1</w:t>
            </w:r>
          </w:p>
        </w:tc>
        <w:tc>
          <w:tcPr>
            <w:tcW w:w="841" w:type="pct"/>
            <w:tcBorders>
              <w:top w:val="nil"/>
              <w:left w:val="single" w:sz="4" w:space="0" w:color="auto"/>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w:t>
            </w:r>
          </w:p>
        </w:tc>
        <w:tc>
          <w:tcPr>
            <w:tcW w:w="716"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3</w:t>
            </w:r>
          </w:p>
        </w:tc>
        <w:tc>
          <w:tcPr>
            <w:tcW w:w="421" w:type="pct"/>
            <w:tcBorders>
              <w:top w:val="nil"/>
              <w:left w:val="nil"/>
              <w:bottom w:val="nil"/>
              <w:right w:val="single" w:sz="4" w:space="0" w:color="auto"/>
            </w:tcBorders>
            <w:shd w:val="clear" w:color="auto" w:fill="auto"/>
            <w:vAlign w:val="bottom"/>
            <w:hideMark/>
          </w:tcPr>
          <w:p w:rsidR="006F2E5B" w:rsidRPr="00DB5979" w:rsidRDefault="006F2E5B" w:rsidP="007E5D25">
            <w:pPr>
              <w:jc w:val="both"/>
            </w:pPr>
            <w:r w:rsidRPr="00DB5979">
              <w:t>4</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5</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6</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7</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8</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9</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10</w:t>
            </w:r>
          </w:p>
        </w:tc>
      </w:tr>
      <w:tr w:rsidR="006F2E5B" w:rsidRPr="00DB5979" w:rsidTr="007E5D25">
        <w:trPr>
          <w:trHeight w:val="930"/>
        </w:trPr>
        <w:tc>
          <w:tcPr>
            <w:tcW w:w="772"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Муниципальная программа</w:t>
            </w:r>
          </w:p>
        </w:tc>
        <w:tc>
          <w:tcPr>
            <w:tcW w:w="841"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1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42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133870,0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22132,5</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22347,5</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22347,5</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22347,5</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22347,5</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22347,5</w:t>
            </w:r>
          </w:p>
        </w:tc>
      </w:tr>
      <w:tr w:rsidR="006F2E5B" w:rsidRPr="00DB5979" w:rsidTr="007E5D25">
        <w:trPr>
          <w:trHeight w:val="58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61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28933,0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4894,0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5043,0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5043,0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5043,0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5043,0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5043,0</w:t>
            </w:r>
          </w:p>
        </w:tc>
      </w:tr>
      <w:tr w:rsidR="006F2E5B" w:rsidRPr="00DB5979" w:rsidTr="007E5D25">
        <w:trPr>
          <w:trHeight w:val="57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103761,0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17238,5</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17304,5</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17304,5</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17304,5</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17304,5</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17304,5</w:t>
            </w:r>
          </w:p>
        </w:tc>
      </w:tr>
      <w:tr w:rsidR="006F2E5B" w:rsidRPr="00DB5979" w:rsidTr="007E5D25">
        <w:trPr>
          <w:trHeight w:val="151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nil"/>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525"/>
        </w:trPr>
        <w:tc>
          <w:tcPr>
            <w:tcW w:w="772" w:type="pct"/>
            <w:tcBorders>
              <w:top w:val="nil"/>
              <w:left w:val="single" w:sz="4" w:space="0" w:color="auto"/>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 том числе:</w:t>
            </w:r>
          </w:p>
        </w:tc>
        <w:tc>
          <w:tcPr>
            <w:tcW w:w="84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21"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75"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765"/>
        </w:trPr>
        <w:tc>
          <w:tcPr>
            <w:tcW w:w="772"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Подпрограмма №1</w:t>
            </w:r>
          </w:p>
        </w:tc>
        <w:tc>
          <w:tcPr>
            <w:tcW w:w="841"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Управление муниципальными </w:t>
            </w:r>
            <w:r w:rsidRPr="00DB5979">
              <w:lastRenderedPageBreak/>
              <w:t>финансами.</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lastRenderedPageBreak/>
              <w:t>Всего, в том числе:</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1800,0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69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70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1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1800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6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765"/>
        </w:trPr>
        <w:tc>
          <w:tcPr>
            <w:tcW w:w="772"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1</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1800,0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67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45"/>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3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1800,0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48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750"/>
        </w:trPr>
        <w:tc>
          <w:tcPr>
            <w:tcW w:w="772" w:type="pct"/>
            <w:vMerge w:val="restart"/>
            <w:tcBorders>
              <w:top w:val="nil"/>
              <w:left w:val="single" w:sz="8"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2</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Управление муниципальным долгом Панинского муниципального района.</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85"/>
        </w:trPr>
        <w:tc>
          <w:tcPr>
            <w:tcW w:w="772" w:type="pct"/>
            <w:vMerge/>
            <w:tcBorders>
              <w:top w:val="nil"/>
              <w:left w:val="single" w:sz="8"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single" w:sz="8"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30"/>
        </w:trPr>
        <w:tc>
          <w:tcPr>
            <w:tcW w:w="772" w:type="pct"/>
            <w:vMerge/>
            <w:tcBorders>
              <w:top w:val="nil"/>
              <w:left w:val="single" w:sz="8"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780"/>
        </w:trPr>
        <w:tc>
          <w:tcPr>
            <w:tcW w:w="772" w:type="pct"/>
            <w:vMerge/>
            <w:tcBorders>
              <w:top w:val="nil"/>
              <w:left w:val="single" w:sz="8"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975"/>
        </w:trPr>
        <w:tc>
          <w:tcPr>
            <w:tcW w:w="77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lastRenderedPageBreak/>
              <w:t>Основное мероприятие 3</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Нормативное правовое регулирование бюджетного процесса и других правоотношений.</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4</w:t>
            </w:r>
          </w:p>
        </w:tc>
        <w:tc>
          <w:tcPr>
            <w:tcW w:w="84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Составление проекта муниципального бюджета на очередной финансовый год и плановый период.</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5</w:t>
            </w:r>
          </w:p>
        </w:tc>
        <w:tc>
          <w:tcPr>
            <w:tcW w:w="84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Организация исполнения муниципального бюджета и формирование бюджетной отчетности.</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6</w:t>
            </w:r>
          </w:p>
        </w:tc>
        <w:tc>
          <w:tcPr>
            <w:tcW w:w="84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Обеспечение доступности </w:t>
            </w:r>
            <w:r w:rsidRPr="00DB5979">
              <w:lastRenderedPageBreak/>
              <w:t>информации о бюджетном процессе в Панинском муниципальном районе.</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lastRenderedPageBreak/>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2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1080"/>
        </w:trPr>
        <w:tc>
          <w:tcPr>
            <w:tcW w:w="772" w:type="pct"/>
            <w:vMerge w:val="restart"/>
            <w:tcBorders>
              <w:top w:val="nil"/>
              <w:left w:val="single" w:sz="8" w:space="0" w:color="auto"/>
              <w:bottom w:val="nil"/>
              <w:right w:val="single" w:sz="4" w:space="0" w:color="auto"/>
            </w:tcBorders>
            <w:shd w:val="clear" w:color="auto" w:fill="auto"/>
            <w:vAlign w:val="center"/>
            <w:hideMark/>
          </w:tcPr>
          <w:p w:rsidR="006F2E5B" w:rsidRPr="00DB5979" w:rsidRDefault="006F2E5B" w:rsidP="007E5D25">
            <w:pPr>
              <w:jc w:val="both"/>
            </w:pPr>
            <w:r w:rsidRPr="00DB5979">
              <w:t>Подпрограмма №2</w:t>
            </w:r>
          </w:p>
        </w:tc>
        <w:tc>
          <w:tcPr>
            <w:tcW w:w="841" w:type="pct"/>
            <w:vMerge w:val="restart"/>
            <w:tcBorders>
              <w:top w:val="nil"/>
              <w:left w:val="single" w:sz="4" w:space="0" w:color="auto"/>
              <w:bottom w:val="nil"/>
              <w:right w:val="single" w:sz="4" w:space="0" w:color="auto"/>
            </w:tcBorders>
            <w:shd w:val="clear" w:color="auto" w:fill="auto"/>
            <w:vAlign w:val="center"/>
            <w:hideMark/>
          </w:tcPr>
          <w:p w:rsidR="006F2E5B" w:rsidRPr="00DB5979" w:rsidRDefault="006F2E5B" w:rsidP="007E5D25">
            <w:pPr>
              <w:jc w:val="both"/>
            </w:pPr>
            <w:r w:rsidRPr="00DB5979">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93734,0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15444,0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15658,0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15658,0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15658,0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15658,0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15658,0</w:t>
            </w:r>
          </w:p>
        </w:tc>
      </w:tr>
      <w:tr w:rsidR="006F2E5B" w:rsidRPr="00DB5979" w:rsidTr="007E5D25">
        <w:trPr>
          <w:trHeight w:val="660"/>
        </w:trPr>
        <w:tc>
          <w:tcPr>
            <w:tcW w:w="772" w:type="pct"/>
            <w:vMerge/>
            <w:tcBorders>
              <w:top w:val="nil"/>
              <w:left w:val="single" w:sz="8" w:space="0" w:color="auto"/>
              <w:bottom w:val="nil"/>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nil"/>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510"/>
        </w:trPr>
        <w:tc>
          <w:tcPr>
            <w:tcW w:w="772" w:type="pct"/>
            <w:vMerge/>
            <w:tcBorders>
              <w:top w:val="nil"/>
              <w:left w:val="single" w:sz="8" w:space="0" w:color="auto"/>
              <w:bottom w:val="nil"/>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nil"/>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23054,0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3719,0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r>
      <w:tr w:rsidR="006F2E5B" w:rsidRPr="00DB5979" w:rsidTr="007E5D25">
        <w:trPr>
          <w:trHeight w:val="540"/>
        </w:trPr>
        <w:tc>
          <w:tcPr>
            <w:tcW w:w="772" w:type="pct"/>
            <w:vMerge/>
            <w:tcBorders>
              <w:top w:val="nil"/>
              <w:left w:val="single" w:sz="8" w:space="0" w:color="auto"/>
              <w:bottom w:val="nil"/>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nil"/>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70680,0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11725,0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11791,0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11791,0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11791,0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11791,0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11791,0</w:t>
            </w:r>
          </w:p>
        </w:tc>
      </w:tr>
      <w:tr w:rsidR="006F2E5B" w:rsidRPr="00DB5979" w:rsidTr="007E5D25">
        <w:trPr>
          <w:trHeight w:val="705"/>
        </w:trPr>
        <w:tc>
          <w:tcPr>
            <w:tcW w:w="772" w:type="pct"/>
            <w:vMerge/>
            <w:tcBorders>
              <w:top w:val="nil"/>
              <w:left w:val="single" w:sz="8" w:space="0" w:color="auto"/>
              <w:bottom w:val="nil"/>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nil"/>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855"/>
        </w:trPr>
        <w:tc>
          <w:tcPr>
            <w:tcW w:w="7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1</w:t>
            </w:r>
          </w:p>
        </w:tc>
        <w:tc>
          <w:tcPr>
            <w:tcW w:w="84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Выравнивание бюджетной обеспеченности муниципальных образований.</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44835,0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7130,0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7541,0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7541,0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7541,0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7541,0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7541,0</w:t>
            </w:r>
          </w:p>
        </w:tc>
      </w:tr>
      <w:tr w:rsidR="006F2E5B" w:rsidRPr="00DB5979" w:rsidTr="007E5D25">
        <w:trPr>
          <w:trHeight w:val="54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95"/>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23054,0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3719,0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3867,0</w:t>
            </w:r>
          </w:p>
        </w:tc>
      </w:tr>
      <w:tr w:rsidR="006F2E5B" w:rsidRPr="00DB5979" w:rsidTr="007E5D25">
        <w:trPr>
          <w:trHeight w:val="63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21781,0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3411,0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3674,0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3674,0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3674,0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3674,0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3674,0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2</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Поддержка мер по обеспечению </w:t>
            </w:r>
            <w:r w:rsidRPr="00DB5979">
              <w:lastRenderedPageBreak/>
              <w:t>сбалансированности местных бюджетов.</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lastRenderedPageBreak/>
              <w:t>Всего, в том числе:</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3</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Распределение прочих межбюджетных трансфертов.</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48899,0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8314,0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48899,0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8314,0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8117,0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4</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Софинансирование приоритетных социально значимых расходов местных бюджетов.</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5</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Содействие повышению качества управления муниципальными финансами.</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6</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Совершенствование системы распределения межбюджетных трансфертов муниципальным образованиям Панинского муниципального района.</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1230"/>
        </w:trPr>
        <w:tc>
          <w:tcPr>
            <w:tcW w:w="772" w:type="pct"/>
            <w:vMerge w:val="restart"/>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Подпрограмма №3</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Финансовое обеспечение муниципальных образований Панинского муниципального района для исполнения переданных полномочий</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7055,0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1175,0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r>
      <w:tr w:rsidR="006F2E5B" w:rsidRPr="00DB5979" w:rsidTr="007E5D25">
        <w:trPr>
          <w:trHeight w:val="525"/>
        </w:trPr>
        <w:tc>
          <w:tcPr>
            <w:tcW w:w="77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55"/>
        </w:trPr>
        <w:tc>
          <w:tcPr>
            <w:tcW w:w="77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5879,0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1175,0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1176,0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1176,0</w:t>
            </w:r>
          </w:p>
        </w:tc>
      </w:tr>
      <w:tr w:rsidR="006F2E5B" w:rsidRPr="00DB5979" w:rsidTr="007E5D25">
        <w:trPr>
          <w:trHeight w:val="525"/>
        </w:trPr>
        <w:tc>
          <w:tcPr>
            <w:tcW w:w="77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30"/>
        </w:trPr>
        <w:tc>
          <w:tcPr>
            <w:tcW w:w="77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765"/>
        </w:trPr>
        <w:tc>
          <w:tcPr>
            <w:tcW w:w="77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1</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Предоставление бюджету Панинского муниципального района субвенций из областного бюджета на осуществление государственных </w:t>
            </w:r>
            <w:r w:rsidRPr="00DB5979">
              <w:lastRenderedPageBreak/>
              <w:t>полномочий по созданию и организации деятельности комиссий по делам несовершеннолетних и защите их прав.</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lastRenderedPageBreak/>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2394,0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399,0</w:t>
            </w:r>
          </w:p>
        </w:tc>
      </w:tr>
      <w:tr w:rsidR="006F2E5B" w:rsidRPr="00DB5979" w:rsidTr="007E5D25">
        <w:trPr>
          <w:trHeight w:val="570"/>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70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2394,0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399,0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399,0</w:t>
            </w:r>
          </w:p>
        </w:tc>
      </w:tr>
      <w:tr w:rsidR="006F2E5B" w:rsidRPr="00DB5979" w:rsidTr="007E5D25">
        <w:trPr>
          <w:trHeight w:val="495"/>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630"/>
        </w:trPr>
        <w:tc>
          <w:tcPr>
            <w:tcW w:w="77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0,0</w:t>
            </w:r>
          </w:p>
        </w:tc>
      </w:tr>
      <w:tr w:rsidR="006F2E5B" w:rsidRPr="00DB5979" w:rsidTr="007E5D25">
        <w:trPr>
          <w:trHeight w:val="870"/>
        </w:trPr>
        <w:tc>
          <w:tcPr>
            <w:tcW w:w="772" w:type="pct"/>
            <w:vMerge w:val="restart"/>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2</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2435,0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405,0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r>
      <w:tr w:rsidR="006F2E5B" w:rsidRPr="00DB5979" w:rsidTr="007E5D25">
        <w:trPr>
          <w:trHeight w:val="57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1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2435,0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405,0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406,0</w:t>
            </w:r>
          </w:p>
        </w:tc>
      </w:tr>
      <w:tr w:rsidR="006F2E5B" w:rsidRPr="00DB5979" w:rsidTr="007E5D25">
        <w:trPr>
          <w:trHeight w:val="45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84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45"/>
        </w:trPr>
        <w:tc>
          <w:tcPr>
            <w:tcW w:w="772"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3</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2226,0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r>
      <w:tr w:rsidR="006F2E5B" w:rsidRPr="00DB5979" w:rsidTr="007E5D25">
        <w:trPr>
          <w:trHeight w:val="525"/>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375"/>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2226,0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371,0</w:t>
            </w:r>
          </w:p>
        </w:tc>
      </w:tr>
      <w:tr w:rsidR="006F2E5B" w:rsidRPr="00DB5979" w:rsidTr="007E5D25">
        <w:trPr>
          <w:trHeight w:val="585"/>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50"/>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15"/>
        </w:trPr>
        <w:tc>
          <w:tcPr>
            <w:tcW w:w="772"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Подпрограмма №4</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Обеспечение реализации муниципальной программы</w:t>
            </w:r>
          </w:p>
        </w:tc>
        <w:tc>
          <w:tcPr>
            <w:tcW w:w="71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31281,0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r>
      <w:tr w:rsidR="006F2E5B" w:rsidRPr="00DB5979" w:rsidTr="007E5D25">
        <w:trPr>
          <w:trHeight w:val="540"/>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10"/>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65"/>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31281,0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r>
      <w:tr w:rsidR="006F2E5B" w:rsidRPr="00DB5979" w:rsidTr="007E5D25">
        <w:trPr>
          <w:trHeight w:val="525"/>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735"/>
        </w:trPr>
        <w:tc>
          <w:tcPr>
            <w:tcW w:w="772"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1</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16"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31281,0</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single" w:sz="8"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r>
      <w:tr w:rsidR="006F2E5B" w:rsidRPr="00DB5979" w:rsidTr="007E5D25">
        <w:trPr>
          <w:trHeight w:val="510"/>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510"/>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65"/>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31281,0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5213,5</w:t>
            </w:r>
          </w:p>
        </w:tc>
      </w:tr>
      <w:tr w:rsidR="006F2E5B" w:rsidRPr="00DB5979" w:rsidTr="007E5D25">
        <w:trPr>
          <w:trHeight w:val="570"/>
        </w:trPr>
        <w:tc>
          <w:tcPr>
            <w:tcW w:w="77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84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16" w:type="pct"/>
            <w:tcBorders>
              <w:top w:val="single" w:sz="4" w:space="0" w:color="auto"/>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bl>
    <w:p w:rsidR="006F2E5B" w:rsidRPr="00DB5979" w:rsidRDefault="006F2E5B" w:rsidP="006F2E5B">
      <w:pPr>
        <w:ind w:firstLine="709"/>
        <w:jc w:val="both"/>
      </w:pPr>
    </w:p>
    <w:tbl>
      <w:tblPr>
        <w:tblW w:w="5000" w:type="pct"/>
        <w:tblLook w:val="04A0"/>
      </w:tblPr>
      <w:tblGrid>
        <w:gridCol w:w="2038"/>
        <w:gridCol w:w="2913"/>
        <w:gridCol w:w="2295"/>
        <w:gridCol w:w="1260"/>
        <w:gridCol w:w="1059"/>
        <w:gridCol w:w="1059"/>
        <w:gridCol w:w="1056"/>
        <w:gridCol w:w="1044"/>
        <w:gridCol w:w="1035"/>
        <w:gridCol w:w="1029"/>
      </w:tblGrid>
      <w:tr w:rsidR="006F2E5B" w:rsidRPr="00DB5979" w:rsidTr="007E5D25">
        <w:trPr>
          <w:trHeight w:val="300"/>
        </w:trPr>
        <w:tc>
          <w:tcPr>
            <w:tcW w:w="5000" w:type="pct"/>
            <w:gridSpan w:val="10"/>
            <w:shd w:val="clear" w:color="auto" w:fill="auto"/>
            <w:noWrap/>
            <w:vAlign w:val="bottom"/>
            <w:hideMark/>
          </w:tcPr>
          <w:p w:rsidR="006F2E5B" w:rsidRPr="00DB5979" w:rsidRDefault="006F2E5B" w:rsidP="007E5D25">
            <w:pPr>
              <w:jc w:val="right"/>
            </w:pPr>
            <w:r w:rsidRPr="00DB5979">
              <w:t>Приложение № 1.1</w:t>
            </w:r>
          </w:p>
        </w:tc>
      </w:tr>
      <w:tr w:rsidR="006F2E5B" w:rsidRPr="00DB5979" w:rsidTr="007E5D25">
        <w:trPr>
          <w:trHeight w:val="1635"/>
        </w:trPr>
        <w:tc>
          <w:tcPr>
            <w:tcW w:w="5000" w:type="pct"/>
            <w:gridSpan w:val="10"/>
            <w:tcBorders>
              <w:bottom w:val="single" w:sz="4" w:space="0" w:color="auto"/>
            </w:tcBorders>
            <w:shd w:val="clear" w:color="auto" w:fill="auto"/>
            <w:hideMark/>
          </w:tcPr>
          <w:p w:rsidR="006F2E5B" w:rsidRPr="00DB5979" w:rsidRDefault="006F2E5B" w:rsidP="007E5D25">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"Управление муниципальными финансами."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6F2E5B" w:rsidRPr="00DB5979" w:rsidTr="007E5D25">
        <w:trPr>
          <w:trHeight w:val="315"/>
        </w:trPr>
        <w:tc>
          <w:tcPr>
            <w:tcW w:w="68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98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муниципальной программы, подпрограммы, основного мероприятия, </w:t>
            </w:r>
            <w:r w:rsidRPr="00DB5979">
              <w:lastRenderedPageBreak/>
              <w:t>мероприятия</w:t>
            </w:r>
          </w:p>
        </w:tc>
        <w:tc>
          <w:tcPr>
            <w:tcW w:w="77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lastRenderedPageBreak/>
              <w:t>Источники ресурсного обеспечения</w:t>
            </w:r>
          </w:p>
        </w:tc>
        <w:tc>
          <w:tcPr>
            <w:tcW w:w="2550" w:type="pct"/>
            <w:gridSpan w:val="7"/>
            <w:tcBorders>
              <w:top w:val="single" w:sz="4" w:space="0" w:color="auto"/>
              <w:left w:val="nil"/>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Оценка расходов всего, в том числе по годам реализации муниципальной программы, тыс.рублей.</w:t>
            </w:r>
          </w:p>
        </w:tc>
      </w:tr>
      <w:tr w:rsidR="006F2E5B" w:rsidRPr="00DB5979" w:rsidTr="007E5D25">
        <w:trPr>
          <w:trHeight w:val="33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42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Всего</w:t>
            </w:r>
          </w:p>
        </w:tc>
        <w:tc>
          <w:tcPr>
            <w:tcW w:w="35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2020</w:t>
            </w:r>
          </w:p>
        </w:tc>
        <w:tc>
          <w:tcPr>
            <w:tcW w:w="35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2021</w:t>
            </w:r>
          </w:p>
        </w:tc>
        <w:tc>
          <w:tcPr>
            <w:tcW w:w="357"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2022</w:t>
            </w:r>
          </w:p>
        </w:tc>
        <w:tc>
          <w:tcPr>
            <w:tcW w:w="35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2023</w:t>
            </w:r>
          </w:p>
        </w:tc>
        <w:tc>
          <w:tcPr>
            <w:tcW w:w="350"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2024</w:t>
            </w:r>
          </w:p>
        </w:tc>
        <w:tc>
          <w:tcPr>
            <w:tcW w:w="34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2025</w:t>
            </w:r>
          </w:p>
        </w:tc>
      </w:tr>
      <w:tr w:rsidR="006F2E5B" w:rsidRPr="00DB5979" w:rsidTr="007E5D25">
        <w:trPr>
          <w:trHeight w:val="330"/>
        </w:trPr>
        <w:tc>
          <w:tcPr>
            <w:tcW w:w="689" w:type="pct"/>
            <w:tcBorders>
              <w:top w:val="nil"/>
              <w:left w:val="nil"/>
              <w:bottom w:val="single" w:sz="8" w:space="0" w:color="auto"/>
              <w:right w:val="nil"/>
            </w:tcBorders>
            <w:shd w:val="clear" w:color="auto" w:fill="auto"/>
            <w:noWrap/>
            <w:vAlign w:val="bottom"/>
            <w:hideMark/>
          </w:tcPr>
          <w:p w:rsidR="006F2E5B" w:rsidRPr="00DB5979" w:rsidRDefault="006F2E5B" w:rsidP="007E5D25">
            <w:pPr>
              <w:jc w:val="both"/>
            </w:pPr>
            <w:r w:rsidRPr="00DB5979">
              <w:lastRenderedPageBreak/>
              <w:t>1</w:t>
            </w:r>
          </w:p>
        </w:tc>
        <w:tc>
          <w:tcPr>
            <w:tcW w:w="985" w:type="pct"/>
            <w:tcBorders>
              <w:top w:val="nil"/>
              <w:left w:val="single" w:sz="4" w:space="0" w:color="auto"/>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w:t>
            </w:r>
          </w:p>
        </w:tc>
        <w:tc>
          <w:tcPr>
            <w:tcW w:w="776"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3</w:t>
            </w:r>
          </w:p>
        </w:tc>
        <w:tc>
          <w:tcPr>
            <w:tcW w:w="426" w:type="pct"/>
            <w:tcBorders>
              <w:top w:val="nil"/>
              <w:left w:val="nil"/>
              <w:bottom w:val="nil"/>
              <w:right w:val="single" w:sz="4" w:space="0" w:color="auto"/>
            </w:tcBorders>
            <w:shd w:val="clear" w:color="auto" w:fill="auto"/>
            <w:vAlign w:val="bottom"/>
            <w:hideMark/>
          </w:tcPr>
          <w:p w:rsidR="006F2E5B" w:rsidRPr="00DB5979" w:rsidRDefault="006F2E5B" w:rsidP="007E5D25">
            <w:pPr>
              <w:jc w:val="both"/>
            </w:pPr>
            <w:r w:rsidRPr="00DB5979">
              <w:t>4</w:t>
            </w:r>
          </w:p>
        </w:tc>
        <w:tc>
          <w:tcPr>
            <w:tcW w:w="35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5</w:t>
            </w:r>
          </w:p>
        </w:tc>
        <w:tc>
          <w:tcPr>
            <w:tcW w:w="35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6</w:t>
            </w:r>
          </w:p>
        </w:tc>
        <w:tc>
          <w:tcPr>
            <w:tcW w:w="357"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7</w:t>
            </w:r>
          </w:p>
        </w:tc>
        <w:tc>
          <w:tcPr>
            <w:tcW w:w="35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8</w:t>
            </w:r>
          </w:p>
        </w:tc>
        <w:tc>
          <w:tcPr>
            <w:tcW w:w="350"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9</w:t>
            </w:r>
          </w:p>
        </w:tc>
        <w:tc>
          <w:tcPr>
            <w:tcW w:w="34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10</w:t>
            </w:r>
          </w:p>
        </w:tc>
      </w:tr>
      <w:tr w:rsidR="006F2E5B" w:rsidRPr="00DB5979" w:rsidTr="007E5D25">
        <w:trPr>
          <w:trHeight w:val="285"/>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Подпрограмма №1</w:t>
            </w:r>
          </w:p>
        </w:tc>
        <w:tc>
          <w:tcPr>
            <w:tcW w:w="985"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Управление муниципальными финансами.</w:t>
            </w:r>
          </w:p>
        </w:tc>
        <w:tc>
          <w:tcPr>
            <w:tcW w:w="77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1800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403"/>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11"/>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04"/>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1800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396"/>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262"/>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1</w:t>
            </w:r>
          </w:p>
        </w:tc>
        <w:tc>
          <w:tcPr>
            <w:tcW w:w="985" w:type="pct"/>
            <w:vMerge w:val="restart"/>
            <w:tcBorders>
              <w:top w:val="nil"/>
              <w:left w:val="single" w:sz="4" w:space="0" w:color="auto"/>
              <w:bottom w:val="single" w:sz="8" w:space="0" w:color="000000"/>
              <w:right w:val="single" w:sz="4" w:space="0" w:color="auto"/>
            </w:tcBorders>
            <w:shd w:val="clear" w:color="auto" w:fill="auto"/>
            <w:hideMark/>
          </w:tcPr>
          <w:p w:rsidR="006F2E5B" w:rsidRPr="00DB5979" w:rsidRDefault="006F2E5B" w:rsidP="007E5D25">
            <w:pPr>
              <w:jc w:val="both"/>
            </w:pPr>
            <w:r w:rsidRPr="00DB5979">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1500,0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521"/>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32"/>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22"/>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1800,0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81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24"/>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2</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Управление муниципальным долгом Панинского муниципального района.</w:t>
            </w: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97"/>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07"/>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198"/>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471"/>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337"/>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3</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Нормативное правовое регулирование бюджетного процесса и других правоотношений.</w:t>
            </w: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399"/>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168"/>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41"/>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501"/>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62"/>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Основное </w:t>
            </w:r>
            <w:r w:rsidRPr="00DB5979">
              <w:lastRenderedPageBreak/>
              <w:t>мероприятие 4</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lastRenderedPageBreak/>
              <w:t xml:space="preserve">Составление проекта </w:t>
            </w:r>
            <w:r w:rsidRPr="00DB5979">
              <w:lastRenderedPageBreak/>
              <w:t>муниципального бюджета на очередной финансовый год и плановый период.</w:t>
            </w: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63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341"/>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52"/>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645"/>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90"/>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5</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Организация исполнения муниципального бюджета и формирование бюджетной отчетности.</w:t>
            </w: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07"/>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59"/>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5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523"/>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33"/>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6</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Обеспечение доступности информации о бюджетном процессе в Панинском муниципальном районе.</w:t>
            </w: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r>
      <w:tr w:rsidR="006F2E5B" w:rsidRPr="00DB5979" w:rsidTr="007E5D25">
        <w:trPr>
          <w:trHeight w:val="493"/>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346"/>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79"/>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539"/>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776"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0,0</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bl>
    <w:p w:rsidR="006F2E5B" w:rsidRPr="00DB5979" w:rsidRDefault="006F2E5B" w:rsidP="006F2E5B">
      <w:pPr>
        <w:ind w:firstLine="709"/>
        <w:jc w:val="both"/>
      </w:pPr>
    </w:p>
    <w:tbl>
      <w:tblPr>
        <w:tblW w:w="5000" w:type="pct"/>
        <w:tblLook w:val="04A0"/>
      </w:tblPr>
      <w:tblGrid>
        <w:gridCol w:w="1929"/>
        <w:gridCol w:w="3546"/>
        <w:gridCol w:w="2044"/>
        <w:gridCol w:w="1038"/>
        <w:gridCol w:w="1038"/>
        <w:gridCol w:w="1038"/>
        <w:gridCol w:w="1038"/>
        <w:gridCol w:w="1038"/>
        <w:gridCol w:w="1038"/>
        <w:gridCol w:w="1041"/>
      </w:tblGrid>
      <w:tr w:rsidR="006F2E5B" w:rsidRPr="00DB5979" w:rsidTr="007E5D25">
        <w:trPr>
          <w:trHeight w:val="300"/>
        </w:trPr>
        <w:tc>
          <w:tcPr>
            <w:tcW w:w="5000" w:type="pct"/>
            <w:gridSpan w:val="10"/>
            <w:shd w:val="clear" w:color="auto" w:fill="auto"/>
            <w:noWrap/>
            <w:vAlign w:val="bottom"/>
            <w:hideMark/>
          </w:tcPr>
          <w:p w:rsidR="006F2E5B" w:rsidRPr="00DB5979" w:rsidRDefault="006F2E5B" w:rsidP="007E5D25">
            <w:pPr>
              <w:jc w:val="right"/>
            </w:pPr>
            <w:r w:rsidRPr="00DB5979">
              <w:t>Приложение № 1.2</w:t>
            </w:r>
          </w:p>
        </w:tc>
      </w:tr>
      <w:tr w:rsidR="006F2E5B" w:rsidRPr="00DB5979" w:rsidTr="007E5D25">
        <w:trPr>
          <w:trHeight w:val="1215"/>
        </w:trPr>
        <w:tc>
          <w:tcPr>
            <w:tcW w:w="5000" w:type="pct"/>
            <w:gridSpan w:val="10"/>
            <w:tcBorders>
              <w:bottom w:val="single" w:sz="4" w:space="0" w:color="auto"/>
            </w:tcBorders>
            <w:shd w:val="clear" w:color="auto" w:fill="auto"/>
            <w:vAlign w:val="bottom"/>
            <w:hideMark/>
          </w:tcPr>
          <w:p w:rsidR="006F2E5B" w:rsidRPr="00DB5979" w:rsidRDefault="006F2E5B" w:rsidP="007E5D25">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6F2E5B" w:rsidRPr="00DB5979" w:rsidTr="007E5D25">
        <w:trPr>
          <w:trHeight w:val="315"/>
        </w:trPr>
        <w:tc>
          <w:tcPr>
            <w:tcW w:w="65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119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муниципальной программы, подпрограммы, основного мероприятия, мероприятия</w:t>
            </w:r>
          </w:p>
        </w:tc>
        <w:tc>
          <w:tcPr>
            <w:tcW w:w="69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Источники ресурсного обеспечения</w:t>
            </w:r>
          </w:p>
        </w:tc>
        <w:tc>
          <w:tcPr>
            <w:tcW w:w="2458" w:type="pct"/>
            <w:gridSpan w:val="7"/>
            <w:tcBorders>
              <w:top w:val="single" w:sz="4" w:space="0" w:color="auto"/>
              <w:left w:val="nil"/>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Оценка расходов всего, в том числе по годам реализации муниципальной программы, тыс.рублей.</w:t>
            </w:r>
          </w:p>
        </w:tc>
      </w:tr>
      <w:tr w:rsidR="006F2E5B" w:rsidRPr="00DB5979" w:rsidTr="007E5D25">
        <w:trPr>
          <w:trHeight w:val="330"/>
        </w:trPr>
        <w:tc>
          <w:tcPr>
            <w:tcW w:w="65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35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Всего</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2020</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2021</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2022</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2023</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2024</w:t>
            </w:r>
          </w:p>
        </w:tc>
        <w:tc>
          <w:tcPr>
            <w:tcW w:w="352"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2025</w:t>
            </w:r>
          </w:p>
        </w:tc>
      </w:tr>
      <w:tr w:rsidR="006F2E5B" w:rsidRPr="00DB5979" w:rsidTr="007E5D25">
        <w:trPr>
          <w:trHeight w:val="330"/>
        </w:trPr>
        <w:tc>
          <w:tcPr>
            <w:tcW w:w="652" w:type="pct"/>
            <w:tcBorders>
              <w:top w:val="nil"/>
              <w:left w:val="nil"/>
              <w:bottom w:val="single" w:sz="8" w:space="0" w:color="auto"/>
              <w:right w:val="nil"/>
            </w:tcBorders>
            <w:shd w:val="clear" w:color="auto" w:fill="auto"/>
            <w:noWrap/>
            <w:vAlign w:val="bottom"/>
            <w:hideMark/>
          </w:tcPr>
          <w:p w:rsidR="006F2E5B" w:rsidRPr="00DB5979" w:rsidRDefault="006F2E5B" w:rsidP="007E5D25">
            <w:pPr>
              <w:jc w:val="both"/>
            </w:pPr>
            <w:r w:rsidRPr="00DB5979">
              <w:lastRenderedPageBreak/>
              <w:t>1</w:t>
            </w:r>
          </w:p>
        </w:tc>
        <w:tc>
          <w:tcPr>
            <w:tcW w:w="1199" w:type="pct"/>
            <w:tcBorders>
              <w:top w:val="nil"/>
              <w:left w:val="single" w:sz="4" w:space="0" w:color="auto"/>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w:t>
            </w:r>
          </w:p>
        </w:tc>
        <w:tc>
          <w:tcPr>
            <w:tcW w:w="69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3</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4</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5</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6</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7</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8</w:t>
            </w:r>
          </w:p>
        </w:tc>
        <w:tc>
          <w:tcPr>
            <w:tcW w:w="35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9</w:t>
            </w:r>
          </w:p>
        </w:tc>
        <w:tc>
          <w:tcPr>
            <w:tcW w:w="352"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10</w:t>
            </w:r>
          </w:p>
        </w:tc>
      </w:tr>
      <w:tr w:rsidR="006F2E5B" w:rsidRPr="00DB5979" w:rsidTr="007E5D25">
        <w:trPr>
          <w:trHeight w:val="546"/>
        </w:trPr>
        <w:tc>
          <w:tcPr>
            <w:tcW w:w="652" w:type="pct"/>
            <w:vMerge w:val="restart"/>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Подпрограмма №2</w:t>
            </w:r>
          </w:p>
        </w:tc>
        <w:tc>
          <w:tcPr>
            <w:tcW w:w="1199"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69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93734,0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15444,0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15658,0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15658,0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15658,0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15658,0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15658,0</w:t>
            </w:r>
          </w:p>
        </w:tc>
      </w:tr>
      <w:tr w:rsidR="006F2E5B" w:rsidRPr="00DB5979" w:rsidTr="007E5D25">
        <w:trPr>
          <w:trHeight w:val="810"/>
        </w:trPr>
        <w:tc>
          <w:tcPr>
            <w:tcW w:w="65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453"/>
        </w:trPr>
        <w:tc>
          <w:tcPr>
            <w:tcW w:w="65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23054,0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3719,0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r>
      <w:tr w:rsidR="006F2E5B" w:rsidRPr="00DB5979" w:rsidTr="007E5D25">
        <w:trPr>
          <w:trHeight w:val="462"/>
        </w:trPr>
        <w:tc>
          <w:tcPr>
            <w:tcW w:w="65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70680,0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11725,0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11791,0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11791,0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11791,0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11791,0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11791,0</w:t>
            </w:r>
          </w:p>
        </w:tc>
      </w:tr>
      <w:tr w:rsidR="006F2E5B" w:rsidRPr="00DB5979" w:rsidTr="007E5D25">
        <w:trPr>
          <w:trHeight w:val="520"/>
        </w:trPr>
        <w:tc>
          <w:tcPr>
            <w:tcW w:w="652"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2" w:type="pct"/>
            <w:vMerge w:val="restart"/>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1</w:t>
            </w:r>
          </w:p>
        </w:tc>
        <w:tc>
          <w:tcPr>
            <w:tcW w:w="1199"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Выравнивание бюджетной обеспеченности муниципальных образований.</w:t>
            </w:r>
          </w:p>
        </w:tc>
        <w:tc>
          <w:tcPr>
            <w:tcW w:w="691"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44835,0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7130,0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7541,0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7541,0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7541,0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7541,0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7541,0</w:t>
            </w:r>
          </w:p>
        </w:tc>
      </w:tr>
      <w:tr w:rsidR="006F2E5B" w:rsidRPr="00DB5979" w:rsidTr="007E5D25">
        <w:trPr>
          <w:trHeight w:val="559"/>
        </w:trPr>
        <w:tc>
          <w:tcPr>
            <w:tcW w:w="65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23054,0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3719,0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3867,0</w:t>
            </w:r>
          </w:p>
        </w:tc>
      </w:tr>
      <w:tr w:rsidR="006F2E5B" w:rsidRPr="00DB5979" w:rsidTr="007E5D25">
        <w:trPr>
          <w:trHeight w:val="463"/>
        </w:trPr>
        <w:tc>
          <w:tcPr>
            <w:tcW w:w="65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21781,0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3411,0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r>
      <w:tr w:rsidR="006F2E5B" w:rsidRPr="00DB5979" w:rsidTr="007E5D25">
        <w:trPr>
          <w:trHeight w:val="645"/>
        </w:trPr>
        <w:tc>
          <w:tcPr>
            <w:tcW w:w="652"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val="restart"/>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2</w:t>
            </w:r>
          </w:p>
        </w:tc>
        <w:tc>
          <w:tcPr>
            <w:tcW w:w="119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Поддержка мер по обеспечению сбалансированности местных бюджетов.</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337"/>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45"/>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45"/>
        </w:trPr>
        <w:tc>
          <w:tcPr>
            <w:tcW w:w="652" w:type="pct"/>
            <w:vMerge w:val="restart"/>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lastRenderedPageBreak/>
              <w:t>Основное мероприятие 3</w:t>
            </w:r>
          </w:p>
        </w:tc>
        <w:tc>
          <w:tcPr>
            <w:tcW w:w="119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Распределение прочих межбюджетных трансфертов.</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48899,0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8314,0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29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48899,0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8314,0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r>
      <w:tr w:rsidR="006F2E5B" w:rsidRPr="00DB5979" w:rsidTr="007E5D25">
        <w:trPr>
          <w:trHeight w:val="645"/>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45"/>
        </w:trPr>
        <w:tc>
          <w:tcPr>
            <w:tcW w:w="652" w:type="pct"/>
            <w:vMerge w:val="restart"/>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4</w:t>
            </w:r>
          </w:p>
        </w:tc>
        <w:tc>
          <w:tcPr>
            <w:tcW w:w="119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Софинансирование приоритетных социально значимых расходов местных бюджетов.</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459"/>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45"/>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val="restart"/>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5</w:t>
            </w:r>
          </w:p>
        </w:tc>
        <w:tc>
          <w:tcPr>
            <w:tcW w:w="119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Содействие повышению качества управления муниципальными финансами.</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347"/>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45"/>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val="restart"/>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Основное мероприятие 6</w:t>
            </w:r>
          </w:p>
        </w:tc>
        <w:tc>
          <w:tcPr>
            <w:tcW w:w="119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 xml:space="preserve">Совершенствование системы распределения межбюджетных </w:t>
            </w:r>
            <w:r w:rsidRPr="00DB5979">
              <w:lastRenderedPageBreak/>
              <w:t>трансфертов муниципальным образованиям Панинского муниципального района.</w:t>
            </w:r>
          </w:p>
        </w:tc>
        <w:tc>
          <w:tcPr>
            <w:tcW w:w="691" w:type="pct"/>
            <w:tcBorders>
              <w:top w:val="single" w:sz="4" w:space="0" w:color="auto"/>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lastRenderedPageBreak/>
              <w:t>Всего, в том числе:</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Федеральный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Областной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394"/>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Местный бюджет</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228"/>
        </w:trPr>
        <w:tc>
          <w:tcPr>
            <w:tcW w:w="652" w:type="pct"/>
            <w:vMerge/>
            <w:tcBorders>
              <w:top w:val="single" w:sz="4" w:space="0" w:color="auto"/>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19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91"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Внебюджетные фонды</w:t>
            </w:r>
          </w:p>
        </w:tc>
        <w:tc>
          <w:tcPr>
            <w:tcW w:w="35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bl>
    <w:p w:rsidR="006F2E5B" w:rsidRPr="00DB5979" w:rsidRDefault="006F2E5B" w:rsidP="006F2E5B">
      <w:pPr>
        <w:ind w:firstLine="709"/>
        <w:jc w:val="both"/>
      </w:pPr>
    </w:p>
    <w:tbl>
      <w:tblPr>
        <w:tblW w:w="5000" w:type="pct"/>
        <w:tblLook w:val="04A0"/>
      </w:tblPr>
      <w:tblGrid>
        <w:gridCol w:w="1921"/>
        <w:gridCol w:w="3641"/>
        <w:gridCol w:w="1955"/>
        <w:gridCol w:w="1124"/>
        <w:gridCol w:w="1103"/>
        <w:gridCol w:w="1000"/>
        <w:gridCol w:w="1000"/>
        <w:gridCol w:w="1000"/>
        <w:gridCol w:w="1000"/>
        <w:gridCol w:w="1044"/>
      </w:tblGrid>
      <w:tr w:rsidR="006F2E5B" w:rsidRPr="00DB5979" w:rsidTr="007E5D25">
        <w:trPr>
          <w:trHeight w:val="300"/>
        </w:trPr>
        <w:tc>
          <w:tcPr>
            <w:tcW w:w="5000" w:type="pct"/>
            <w:gridSpan w:val="10"/>
            <w:shd w:val="clear" w:color="auto" w:fill="auto"/>
            <w:noWrap/>
            <w:vAlign w:val="bottom"/>
            <w:hideMark/>
          </w:tcPr>
          <w:p w:rsidR="006F2E5B" w:rsidRPr="00DB5979" w:rsidRDefault="006F2E5B" w:rsidP="007E5D25">
            <w:pPr>
              <w:jc w:val="right"/>
            </w:pPr>
            <w:r w:rsidRPr="00DB5979">
              <w:t>Приложение № 1.3</w:t>
            </w:r>
          </w:p>
        </w:tc>
      </w:tr>
      <w:tr w:rsidR="006F2E5B" w:rsidRPr="00DB5979" w:rsidTr="007E5D25">
        <w:trPr>
          <w:trHeight w:val="855"/>
        </w:trPr>
        <w:tc>
          <w:tcPr>
            <w:tcW w:w="5000" w:type="pct"/>
            <w:gridSpan w:val="10"/>
            <w:tcBorders>
              <w:bottom w:val="single" w:sz="4" w:space="0" w:color="auto"/>
            </w:tcBorders>
            <w:shd w:val="clear" w:color="auto" w:fill="auto"/>
            <w:vAlign w:val="bottom"/>
            <w:hideMark/>
          </w:tcPr>
          <w:p w:rsidR="006F2E5B" w:rsidRPr="00DB5979" w:rsidRDefault="006F2E5B" w:rsidP="007E5D25">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6F2E5B" w:rsidRPr="00DB5979" w:rsidTr="007E5D25">
        <w:trPr>
          <w:trHeight w:val="315"/>
        </w:trPr>
        <w:tc>
          <w:tcPr>
            <w:tcW w:w="650"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123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муниципальной программы, подпрограммы, основного мероприятия, мероприятия</w:t>
            </w:r>
          </w:p>
        </w:tc>
        <w:tc>
          <w:tcPr>
            <w:tcW w:w="66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Источники ресурсного обеспечения</w:t>
            </w:r>
          </w:p>
        </w:tc>
        <w:tc>
          <w:tcPr>
            <w:tcW w:w="2458" w:type="pct"/>
            <w:gridSpan w:val="7"/>
            <w:tcBorders>
              <w:top w:val="single" w:sz="4" w:space="0" w:color="auto"/>
              <w:left w:val="nil"/>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Оценка расходов всего, в том числе по годам реализации муниципальной программы, тыс.рублей.</w:t>
            </w:r>
          </w:p>
        </w:tc>
      </w:tr>
      <w:tr w:rsidR="006F2E5B" w:rsidRPr="00DB5979" w:rsidTr="007E5D25">
        <w:trPr>
          <w:trHeight w:val="3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380"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Всего</w:t>
            </w:r>
          </w:p>
        </w:tc>
        <w:tc>
          <w:tcPr>
            <w:tcW w:w="37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2020</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2021</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2022</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2023</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2024</w:t>
            </w:r>
          </w:p>
        </w:tc>
        <w:tc>
          <w:tcPr>
            <w:tcW w:w="352"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2025</w:t>
            </w:r>
          </w:p>
        </w:tc>
      </w:tr>
      <w:tr w:rsidR="006F2E5B" w:rsidRPr="00DB5979" w:rsidTr="007E5D25">
        <w:trPr>
          <w:trHeight w:val="330"/>
        </w:trPr>
        <w:tc>
          <w:tcPr>
            <w:tcW w:w="650" w:type="pct"/>
            <w:tcBorders>
              <w:top w:val="nil"/>
              <w:left w:val="nil"/>
              <w:bottom w:val="single" w:sz="8" w:space="0" w:color="auto"/>
              <w:right w:val="nil"/>
            </w:tcBorders>
            <w:shd w:val="clear" w:color="auto" w:fill="auto"/>
            <w:noWrap/>
            <w:vAlign w:val="bottom"/>
            <w:hideMark/>
          </w:tcPr>
          <w:p w:rsidR="006F2E5B" w:rsidRPr="00DB5979" w:rsidRDefault="006F2E5B" w:rsidP="007E5D25">
            <w:pPr>
              <w:jc w:val="both"/>
            </w:pPr>
            <w:r w:rsidRPr="00DB5979">
              <w:t>1</w:t>
            </w:r>
          </w:p>
        </w:tc>
        <w:tc>
          <w:tcPr>
            <w:tcW w:w="1231" w:type="pct"/>
            <w:tcBorders>
              <w:top w:val="nil"/>
              <w:left w:val="single" w:sz="4" w:space="0" w:color="auto"/>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w:t>
            </w:r>
          </w:p>
        </w:tc>
        <w:tc>
          <w:tcPr>
            <w:tcW w:w="661"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3</w:t>
            </w:r>
          </w:p>
        </w:tc>
        <w:tc>
          <w:tcPr>
            <w:tcW w:w="380"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4</w:t>
            </w:r>
          </w:p>
        </w:tc>
        <w:tc>
          <w:tcPr>
            <w:tcW w:w="37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5</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6</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7</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8</w:t>
            </w:r>
          </w:p>
        </w:tc>
        <w:tc>
          <w:tcPr>
            <w:tcW w:w="33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9</w:t>
            </w:r>
          </w:p>
        </w:tc>
        <w:tc>
          <w:tcPr>
            <w:tcW w:w="352"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10</w:t>
            </w:r>
          </w:p>
        </w:tc>
      </w:tr>
      <w:tr w:rsidR="006F2E5B" w:rsidRPr="00DB5979" w:rsidTr="007E5D25">
        <w:trPr>
          <w:trHeight w:val="630"/>
        </w:trPr>
        <w:tc>
          <w:tcPr>
            <w:tcW w:w="650" w:type="pct"/>
            <w:vMerge w:val="restart"/>
            <w:tcBorders>
              <w:top w:val="nil"/>
              <w:left w:val="nil"/>
              <w:bottom w:val="single" w:sz="4" w:space="0" w:color="000000"/>
              <w:right w:val="single" w:sz="4" w:space="0" w:color="auto"/>
            </w:tcBorders>
            <w:shd w:val="clear" w:color="auto" w:fill="auto"/>
            <w:hideMark/>
          </w:tcPr>
          <w:p w:rsidR="006F2E5B" w:rsidRPr="00DB5979" w:rsidRDefault="006F2E5B" w:rsidP="007E5D25">
            <w:pPr>
              <w:jc w:val="both"/>
            </w:pPr>
            <w:r w:rsidRPr="00DB5979">
              <w:t>Подпрограмма №3</w:t>
            </w:r>
          </w:p>
        </w:tc>
        <w:tc>
          <w:tcPr>
            <w:tcW w:w="1231" w:type="pct"/>
            <w:vMerge w:val="restart"/>
            <w:tcBorders>
              <w:top w:val="nil"/>
              <w:left w:val="single" w:sz="4" w:space="0" w:color="auto"/>
              <w:bottom w:val="single" w:sz="4" w:space="0" w:color="000000"/>
              <w:right w:val="single" w:sz="4" w:space="0" w:color="auto"/>
            </w:tcBorders>
            <w:shd w:val="clear" w:color="auto" w:fill="auto"/>
            <w:hideMark/>
          </w:tcPr>
          <w:p w:rsidR="006F2E5B" w:rsidRPr="00DB5979" w:rsidRDefault="006F2E5B" w:rsidP="007E5D25">
            <w:pPr>
              <w:jc w:val="both"/>
            </w:pPr>
            <w:r w:rsidRPr="00DB5979">
              <w:t>"Финансовое обеспечение муниципальных образований Панинского муниципального района для исполнения переданных полномочий"</w:t>
            </w: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7055,0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1175,0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r>
      <w:tr w:rsidR="006F2E5B" w:rsidRPr="00DB5979" w:rsidTr="007E5D25">
        <w:trPr>
          <w:trHeight w:val="630"/>
        </w:trPr>
        <w:tc>
          <w:tcPr>
            <w:tcW w:w="650"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0"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7055,0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1175,0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1176,0</w:t>
            </w:r>
          </w:p>
        </w:tc>
      </w:tr>
      <w:tr w:rsidR="006F2E5B" w:rsidRPr="00DB5979" w:rsidTr="007E5D25">
        <w:trPr>
          <w:trHeight w:val="630"/>
        </w:trPr>
        <w:tc>
          <w:tcPr>
            <w:tcW w:w="650"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0"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630"/>
        </w:trPr>
        <w:tc>
          <w:tcPr>
            <w:tcW w:w="650" w:type="pct"/>
            <w:vMerge w:val="restart"/>
            <w:tcBorders>
              <w:top w:val="nil"/>
              <w:left w:val="nil"/>
              <w:bottom w:val="single" w:sz="8" w:space="0" w:color="000000"/>
              <w:right w:val="single" w:sz="4" w:space="0" w:color="auto"/>
            </w:tcBorders>
            <w:shd w:val="clear" w:color="auto" w:fill="auto"/>
            <w:hideMark/>
          </w:tcPr>
          <w:p w:rsidR="006F2E5B" w:rsidRPr="00DB5979" w:rsidRDefault="006F2E5B" w:rsidP="007E5D25">
            <w:pPr>
              <w:jc w:val="both"/>
            </w:pPr>
            <w:r w:rsidRPr="00DB5979">
              <w:lastRenderedPageBreak/>
              <w:t>Основное мероприятие 1</w:t>
            </w:r>
          </w:p>
        </w:tc>
        <w:tc>
          <w:tcPr>
            <w:tcW w:w="1231" w:type="pct"/>
            <w:vMerge w:val="restart"/>
            <w:tcBorders>
              <w:top w:val="nil"/>
              <w:left w:val="single" w:sz="4" w:space="0" w:color="auto"/>
              <w:bottom w:val="single" w:sz="8" w:space="0" w:color="000000"/>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2394,0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r>
      <w:tr w:rsidR="006F2E5B" w:rsidRPr="00DB5979" w:rsidTr="007E5D25">
        <w:trPr>
          <w:trHeight w:val="483"/>
        </w:trPr>
        <w:tc>
          <w:tcPr>
            <w:tcW w:w="650"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394"/>
        </w:trPr>
        <w:tc>
          <w:tcPr>
            <w:tcW w:w="650"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2394,0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399,0</w:t>
            </w:r>
          </w:p>
        </w:tc>
      </w:tr>
      <w:tr w:rsidR="006F2E5B" w:rsidRPr="00DB5979" w:rsidTr="007E5D25">
        <w:trPr>
          <w:trHeight w:val="176"/>
        </w:trPr>
        <w:tc>
          <w:tcPr>
            <w:tcW w:w="650"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383"/>
        </w:trPr>
        <w:tc>
          <w:tcPr>
            <w:tcW w:w="650"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549"/>
        </w:trPr>
        <w:tc>
          <w:tcPr>
            <w:tcW w:w="650" w:type="pct"/>
            <w:vMerge w:val="restart"/>
            <w:tcBorders>
              <w:top w:val="nil"/>
              <w:left w:val="single" w:sz="4" w:space="0" w:color="auto"/>
              <w:bottom w:val="single" w:sz="8" w:space="0" w:color="000000"/>
              <w:right w:val="single" w:sz="4" w:space="0" w:color="auto"/>
            </w:tcBorders>
            <w:shd w:val="clear" w:color="auto" w:fill="auto"/>
            <w:hideMark/>
          </w:tcPr>
          <w:p w:rsidR="006F2E5B" w:rsidRPr="00DB5979" w:rsidRDefault="006F2E5B" w:rsidP="007E5D25">
            <w:pPr>
              <w:jc w:val="both"/>
            </w:pPr>
            <w:r w:rsidRPr="00DB5979">
              <w:t>Основное мероприятие 2</w:t>
            </w:r>
          </w:p>
        </w:tc>
        <w:tc>
          <w:tcPr>
            <w:tcW w:w="1231" w:type="pct"/>
            <w:vMerge w:val="restart"/>
            <w:tcBorders>
              <w:top w:val="nil"/>
              <w:left w:val="single" w:sz="4" w:space="0" w:color="auto"/>
              <w:bottom w:val="single" w:sz="8" w:space="0" w:color="000000"/>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2435,0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405,0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r>
      <w:tr w:rsidR="006F2E5B" w:rsidRPr="00DB5979" w:rsidTr="007E5D25">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2435,0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405,0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406,0</w:t>
            </w:r>
          </w:p>
        </w:tc>
      </w:tr>
      <w:tr w:rsidR="006F2E5B" w:rsidRPr="00DB5979" w:rsidTr="007E5D25">
        <w:trPr>
          <w:trHeight w:val="607"/>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545"/>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380"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503"/>
        </w:trPr>
        <w:tc>
          <w:tcPr>
            <w:tcW w:w="650" w:type="pct"/>
            <w:vMerge w:val="restart"/>
            <w:tcBorders>
              <w:top w:val="nil"/>
              <w:left w:val="single" w:sz="4" w:space="0" w:color="auto"/>
              <w:bottom w:val="single" w:sz="8" w:space="0" w:color="000000"/>
              <w:right w:val="single" w:sz="4" w:space="0" w:color="auto"/>
            </w:tcBorders>
            <w:shd w:val="clear" w:color="auto" w:fill="auto"/>
            <w:hideMark/>
          </w:tcPr>
          <w:p w:rsidR="006F2E5B" w:rsidRPr="00DB5979" w:rsidRDefault="006F2E5B" w:rsidP="007E5D25">
            <w:pPr>
              <w:jc w:val="both"/>
            </w:pPr>
            <w:r w:rsidRPr="00DB5979">
              <w:t>Основное мероприятие 3</w:t>
            </w:r>
          </w:p>
        </w:tc>
        <w:tc>
          <w:tcPr>
            <w:tcW w:w="1231" w:type="pct"/>
            <w:vMerge w:val="restart"/>
            <w:tcBorders>
              <w:top w:val="nil"/>
              <w:left w:val="single" w:sz="4" w:space="0" w:color="auto"/>
              <w:bottom w:val="single" w:sz="8" w:space="0" w:color="000000"/>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2226,0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r>
      <w:tr w:rsidR="006F2E5B" w:rsidRPr="00DB5979" w:rsidTr="007E5D25">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2226,0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371,0</w:t>
            </w:r>
          </w:p>
        </w:tc>
      </w:tr>
      <w:tr w:rsidR="006F2E5B" w:rsidRPr="00DB5979" w:rsidTr="007E5D25">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45"/>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661"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380"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0,0</w:t>
            </w:r>
          </w:p>
        </w:tc>
        <w:tc>
          <w:tcPr>
            <w:tcW w:w="373"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5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 xml:space="preserve"> </w:t>
            </w:r>
          </w:p>
        </w:tc>
      </w:tr>
    </w:tbl>
    <w:p w:rsidR="006F2E5B" w:rsidRPr="00DB5979" w:rsidRDefault="006F2E5B" w:rsidP="006F2E5B">
      <w:pPr>
        <w:ind w:firstLine="709"/>
        <w:jc w:val="both"/>
      </w:pPr>
    </w:p>
    <w:tbl>
      <w:tblPr>
        <w:tblW w:w="5000" w:type="pct"/>
        <w:tblLook w:val="04A0"/>
      </w:tblPr>
      <w:tblGrid>
        <w:gridCol w:w="1999"/>
        <w:gridCol w:w="3209"/>
        <w:gridCol w:w="2549"/>
        <w:gridCol w:w="1118"/>
        <w:gridCol w:w="985"/>
        <w:gridCol w:w="985"/>
        <w:gridCol w:w="985"/>
        <w:gridCol w:w="985"/>
        <w:gridCol w:w="988"/>
        <w:gridCol w:w="985"/>
      </w:tblGrid>
      <w:tr w:rsidR="006F2E5B" w:rsidRPr="00DB5979" w:rsidTr="007E5D25">
        <w:trPr>
          <w:trHeight w:val="300"/>
        </w:trPr>
        <w:tc>
          <w:tcPr>
            <w:tcW w:w="5000" w:type="pct"/>
            <w:gridSpan w:val="10"/>
            <w:shd w:val="clear" w:color="auto" w:fill="auto"/>
            <w:noWrap/>
            <w:vAlign w:val="bottom"/>
            <w:hideMark/>
          </w:tcPr>
          <w:p w:rsidR="006F2E5B" w:rsidRPr="00DB5979" w:rsidRDefault="006F2E5B" w:rsidP="007E5D25">
            <w:pPr>
              <w:jc w:val="right"/>
            </w:pPr>
            <w:r w:rsidRPr="00DB5979">
              <w:t>Приложение № 1.4</w:t>
            </w:r>
          </w:p>
        </w:tc>
      </w:tr>
      <w:tr w:rsidR="006F2E5B" w:rsidRPr="00DB5979" w:rsidTr="007E5D25">
        <w:trPr>
          <w:trHeight w:val="1245"/>
        </w:trPr>
        <w:tc>
          <w:tcPr>
            <w:tcW w:w="5000" w:type="pct"/>
            <w:gridSpan w:val="10"/>
            <w:tcBorders>
              <w:bottom w:val="single" w:sz="4" w:space="0" w:color="auto"/>
            </w:tcBorders>
            <w:shd w:val="clear" w:color="auto" w:fill="auto"/>
            <w:vAlign w:val="bottom"/>
            <w:hideMark/>
          </w:tcPr>
          <w:p w:rsidR="006F2E5B" w:rsidRPr="00DB5979" w:rsidRDefault="006F2E5B" w:rsidP="007E5D25">
            <w:pPr>
              <w:jc w:val="both"/>
            </w:pPr>
            <w:r w:rsidRPr="00DB5979">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6F2E5B" w:rsidRPr="00DB5979" w:rsidTr="007E5D25">
        <w:trPr>
          <w:trHeight w:val="315"/>
        </w:trPr>
        <w:tc>
          <w:tcPr>
            <w:tcW w:w="676"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108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муниципальной программы, подпрограммы, основного мероприятия, мероприятия</w:t>
            </w:r>
          </w:p>
        </w:tc>
        <w:tc>
          <w:tcPr>
            <w:tcW w:w="86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Источники ресурсного обеспечения</w:t>
            </w:r>
          </w:p>
        </w:tc>
        <w:tc>
          <w:tcPr>
            <w:tcW w:w="2377" w:type="pct"/>
            <w:gridSpan w:val="7"/>
            <w:tcBorders>
              <w:top w:val="single" w:sz="4" w:space="0" w:color="auto"/>
              <w:left w:val="nil"/>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Оценка расходов всего, в том числе по годам реализации муниципальной программы, тыс.рублей.</w:t>
            </w:r>
          </w:p>
        </w:tc>
      </w:tr>
      <w:tr w:rsidR="006F2E5B" w:rsidRPr="00DB5979" w:rsidTr="007E5D25">
        <w:trPr>
          <w:trHeight w:val="33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62"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378" w:type="pct"/>
            <w:tcBorders>
              <w:top w:val="nil"/>
              <w:left w:val="nil"/>
              <w:bottom w:val="single" w:sz="8" w:space="0" w:color="auto"/>
              <w:right w:val="single" w:sz="4" w:space="0" w:color="auto"/>
            </w:tcBorders>
            <w:shd w:val="clear" w:color="auto" w:fill="auto"/>
            <w:vAlign w:val="center"/>
            <w:hideMark/>
          </w:tcPr>
          <w:p w:rsidR="006F2E5B" w:rsidRPr="00DB5979" w:rsidRDefault="006F2E5B" w:rsidP="007E5D25">
            <w:pPr>
              <w:jc w:val="both"/>
            </w:pPr>
            <w:r w:rsidRPr="00DB5979">
              <w:t>Всего</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2020</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2021</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2022</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2023</w:t>
            </w:r>
          </w:p>
        </w:tc>
        <w:tc>
          <w:tcPr>
            <w:tcW w:w="334"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2024</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2025</w:t>
            </w:r>
          </w:p>
        </w:tc>
      </w:tr>
      <w:tr w:rsidR="006F2E5B" w:rsidRPr="00DB5979" w:rsidTr="007E5D25">
        <w:trPr>
          <w:trHeight w:val="330"/>
        </w:trPr>
        <w:tc>
          <w:tcPr>
            <w:tcW w:w="676" w:type="pct"/>
            <w:tcBorders>
              <w:top w:val="nil"/>
              <w:left w:val="nil"/>
              <w:bottom w:val="single" w:sz="8" w:space="0" w:color="auto"/>
              <w:right w:val="nil"/>
            </w:tcBorders>
            <w:shd w:val="clear" w:color="auto" w:fill="auto"/>
            <w:noWrap/>
            <w:vAlign w:val="bottom"/>
            <w:hideMark/>
          </w:tcPr>
          <w:p w:rsidR="006F2E5B" w:rsidRPr="00DB5979" w:rsidRDefault="006F2E5B" w:rsidP="007E5D25">
            <w:pPr>
              <w:jc w:val="both"/>
            </w:pPr>
            <w:r w:rsidRPr="00DB5979">
              <w:t>1</w:t>
            </w:r>
          </w:p>
        </w:tc>
        <w:tc>
          <w:tcPr>
            <w:tcW w:w="1085" w:type="pct"/>
            <w:tcBorders>
              <w:top w:val="nil"/>
              <w:left w:val="single" w:sz="4" w:space="0" w:color="auto"/>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2</w:t>
            </w:r>
          </w:p>
        </w:tc>
        <w:tc>
          <w:tcPr>
            <w:tcW w:w="862"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3</w:t>
            </w:r>
          </w:p>
        </w:tc>
        <w:tc>
          <w:tcPr>
            <w:tcW w:w="378"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4</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5</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6</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7</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8</w:t>
            </w:r>
          </w:p>
        </w:tc>
        <w:tc>
          <w:tcPr>
            <w:tcW w:w="334"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9</w:t>
            </w:r>
          </w:p>
        </w:tc>
        <w:tc>
          <w:tcPr>
            <w:tcW w:w="333" w:type="pct"/>
            <w:tcBorders>
              <w:top w:val="nil"/>
              <w:left w:val="nil"/>
              <w:bottom w:val="single" w:sz="8" w:space="0" w:color="auto"/>
              <w:right w:val="single" w:sz="4" w:space="0" w:color="auto"/>
            </w:tcBorders>
            <w:shd w:val="clear" w:color="auto" w:fill="auto"/>
            <w:vAlign w:val="bottom"/>
            <w:hideMark/>
          </w:tcPr>
          <w:p w:rsidR="006F2E5B" w:rsidRPr="00DB5979" w:rsidRDefault="006F2E5B" w:rsidP="007E5D25">
            <w:pPr>
              <w:jc w:val="both"/>
            </w:pPr>
            <w:r w:rsidRPr="00DB5979">
              <w:t>10</w:t>
            </w:r>
          </w:p>
        </w:tc>
      </w:tr>
      <w:tr w:rsidR="006F2E5B" w:rsidRPr="00DB5979" w:rsidTr="007E5D25">
        <w:trPr>
          <w:trHeight w:val="390"/>
        </w:trPr>
        <w:tc>
          <w:tcPr>
            <w:tcW w:w="676" w:type="pct"/>
            <w:vMerge w:val="restart"/>
            <w:tcBorders>
              <w:top w:val="nil"/>
              <w:left w:val="nil"/>
              <w:bottom w:val="single" w:sz="4" w:space="0" w:color="000000"/>
              <w:right w:val="single" w:sz="4" w:space="0" w:color="auto"/>
            </w:tcBorders>
            <w:shd w:val="clear" w:color="auto" w:fill="auto"/>
            <w:hideMark/>
          </w:tcPr>
          <w:p w:rsidR="006F2E5B" w:rsidRPr="00DB5979" w:rsidRDefault="006F2E5B" w:rsidP="007E5D25">
            <w:pPr>
              <w:jc w:val="both"/>
            </w:pPr>
            <w:r w:rsidRPr="00DB5979">
              <w:t>Подпрограмма №4</w:t>
            </w:r>
          </w:p>
        </w:tc>
        <w:tc>
          <w:tcPr>
            <w:tcW w:w="1085" w:type="pct"/>
            <w:vMerge w:val="restart"/>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Обеспечение реализации муниципальной программы</w:t>
            </w: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31281,0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r>
      <w:tr w:rsidR="006F2E5B" w:rsidRPr="00DB5979" w:rsidTr="007E5D25">
        <w:trPr>
          <w:trHeight w:val="261"/>
        </w:trPr>
        <w:tc>
          <w:tcPr>
            <w:tcW w:w="676"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198"/>
        </w:trPr>
        <w:tc>
          <w:tcPr>
            <w:tcW w:w="676"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204"/>
        </w:trPr>
        <w:tc>
          <w:tcPr>
            <w:tcW w:w="676"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31281,0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r>
      <w:tr w:rsidR="006F2E5B" w:rsidRPr="00DB5979" w:rsidTr="007E5D25">
        <w:trPr>
          <w:trHeight w:val="570"/>
        </w:trPr>
        <w:tc>
          <w:tcPr>
            <w:tcW w:w="676" w:type="pct"/>
            <w:vMerge/>
            <w:tcBorders>
              <w:top w:val="nil"/>
              <w:left w:val="nil"/>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r>
      <w:tr w:rsidR="006F2E5B" w:rsidRPr="00DB5979" w:rsidTr="007E5D25">
        <w:trPr>
          <w:trHeight w:val="240"/>
        </w:trPr>
        <w:tc>
          <w:tcPr>
            <w:tcW w:w="676" w:type="pct"/>
            <w:vMerge w:val="restart"/>
            <w:tcBorders>
              <w:top w:val="nil"/>
              <w:left w:val="nil"/>
              <w:bottom w:val="single" w:sz="8" w:space="0" w:color="000000"/>
              <w:right w:val="single" w:sz="4" w:space="0" w:color="auto"/>
            </w:tcBorders>
            <w:shd w:val="clear" w:color="auto" w:fill="auto"/>
            <w:hideMark/>
          </w:tcPr>
          <w:p w:rsidR="006F2E5B" w:rsidRPr="00DB5979" w:rsidRDefault="006F2E5B" w:rsidP="007E5D25">
            <w:pPr>
              <w:jc w:val="both"/>
            </w:pPr>
            <w:r w:rsidRPr="00DB5979">
              <w:t>Основное мероприятие 1</w:t>
            </w:r>
          </w:p>
        </w:tc>
        <w:tc>
          <w:tcPr>
            <w:tcW w:w="1085" w:type="pct"/>
            <w:vMerge w:val="restart"/>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r w:rsidRPr="00DB5979">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в том числе:</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31281,0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r>
      <w:tr w:rsidR="006F2E5B" w:rsidRPr="00DB5979" w:rsidTr="007E5D25">
        <w:trPr>
          <w:trHeight w:val="233"/>
        </w:trPr>
        <w:tc>
          <w:tcPr>
            <w:tcW w:w="676"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Федеральный бюджет</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210"/>
        </w:trPr>
        <w:tc>
          <w:tcPr>
            <w:tcW w:w="676"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Областной бюджет</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213"/>
        </w:trPr>
        <w:tc>
          <w:tcPr>
            <w:tcW w:w="676"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Местный бюджет</w:t>
            </w:r>
          </w:p>
        </w:tc>
        <w:tc>
          <w:tcPr>
            <w:tcW w:w="37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31281,0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r>
      <w:tr w:rsidR="006F2E5B" w:rsidRPr="00DB5979" w:rsidTr="007E5D25">
        <w:trPr>
          <w:trHeight w:val="585"/>
        </w:trPr>
        <w:tc>
          <w:tcPr>
            <w:tcW w:w="676" w:type="pct"/>
            <w:vMerge/>
            <w:tcBorders>
              <w:top w:val="nil"/>
              <w:left w:val="nil"/>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6F2E5B" w:rsidRPr="00DB5979" w:rsidRDefault="006F2E5B" w:rsidP="007E5D25">
            <w:pPr>
              <w:jc w:val="both"/>
            </w:pPr>
          </w:p>
        </w:tc>
        <w:tc>
          <w:tcPr>
            <w:tcW w:w="862"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Внебюджетные фонды</w:t>
            </w:r>
          </w:p>
        </w:tc>
        <w:tc>
          <w:tcPr>
            <w:tcW w:w="378" w:type="pct"/>
            <w:tcBorders>
              <w:top w:val="nil"/>
              <w:left w:val="nil"/>
              <w:bottom w:val="single" w:sz="8" w:space="0" w:color="auto"/>
              <w:right w:val="single" w:sz="4" w:space="0" w:color="auto"/>
            </w:tcBorders>
            <w:shd w:val="clear" w:color="auto" w:fill="auto"/>
            <w:hideMark/>
          </w:tcPr>
          <w:p w:rsidR="006F2E5B" w:rsidRPr="00DB5979" w:rsidRDefault="006F2E5B" w:rsidP="007E5D25">
            <w:pPr>
              <w:jc w:val="both"/>
            </w:pPr>
            <w:r w:rsidRPr="00DB5979">
              <w:t>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bl>
    <w:p w:rsidR="006F2E5B" w:rsidRPr="00DB5979" w:rsidRDefault="006F2E5B" w:rsidP="006F2E5B">
      <w:pPr>
        <w:ind w:firstLine="709"/>
        <w:jc w:val="both"/>
      </w:pPr>
    </w:p>
    <w:tbl>
      <w:tblPr>
        <w:tblW w:w="5000" w:type="pct"/>
        <w:tblLook w:val="04A0"/>
      </w:tblPr>
      <w:tblGrid>
        <w:gridCol w:w="2447"/>
        <w:gridCol w:w="3535"/>
        <w:gridCol w:w="1983"/>
        <w:gridCol w:w="1843"/>
        <w:gridCol w:w="996"/>
        <w:gridCol w:w="996"/>
        <w:gridCol w:w="996"/>
        <w:gridCol w:w="996"/>
        <w:gridCol w:w="996"/>
      </w:tblGrid>
      <w:tr w:rsidR="006F2E5B" w:rsidRPr="00DB5979" w:rsidTr="007E5D25">
        <w:trPr>
          <w:trHeight w:val="525"/>
        </w:trPr>
        <w:tc>
          <w:tcPr>
            <w:tcW w:w="5000" w:type="pct"/>
            <w:gridSpan w:val="9"/>
            <w:shd w:val="clear" w:color="auto" w:fill="auto"/>
            <w:vAlign w:val="center"/>
            <w:hideMark/>
          </w:tcPr>
          <w:p w:rsidR="006F2E5B" w:rsidRPr="00DB5979" w:rsidRDefault="006F2E5B" w:rsidP="007E5D25">
            <w:pPr>
              <w:jc w:val="right"/>
            </w:pPr>
            <w:r w:rsidRPr="00DB5979">
              <w:t>Приложение № 2</w:t>
            </w:r>
          </w:p>
        </w:tc>
      </w:tr>
      <w:tr w:rsidR="006F2E5B" w:rsidRPr="00DB5979" w:rsidTr="007E5D25">
        <w:trPr>
          <w:trHeight w:val="1125"/>
        </w:trPr>
        <w:tc>
          <w:tcPr>
            <w:tcW w:w="5000" w:type="pct"/>
            <w:gridSpan w:val="9"/>
            <w:tcBorders>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 xml:space="preserve">Расходы местного бюджета на реализацию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6F2E5B" w:rsidRPr="00DB5979" w:rsidTr="007E5D25">
        <w:trPr>
          <w:trHeight w:val="630"/>
        </w:trPr>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1277"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муниципальной программы, подпрограммы, основного мероприятия </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ответственного исполнителя, </w:t>
            </w:r>
            <w:r w:rsidRPr="00DB5979">
              <w:lastRenderedPageBreak/>
              <w:t>исполнителя - главного распорядителя средств местного бюджета (далее - ГРБС)</w:t>
            </w:r>
          </w:p>
        </w:tc>
        <w:tc>
          <w:tcPr>
            <w:tcW w:w="56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 xml:space="preserve">Расходы местного бюджета по </w:t>
            </w:r>
            <w:r w:rsidRPr="00DB5979">
              <w:lastRenderedPageBreak/>
              <w:t>годам реализации муниципальной программы, тыс. руб.</w:t>
            </w:r>
          </w:p>
        </w:tc>
        <w:tc>
          <w:tcPr>
            <w:tcW w:w="35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1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630"/>
        </w:trPr>
        <w:tc>
          <w:tcPr>
            <w:tcW w:w="753"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277"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752"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567" w:type="pct"/>
            <w:tcBorders>
              <w:top w:val="nil"/>
              <w:left w:val="nil"/>
              <w:bottom w:val="nil"/>
              <w:right w:val="nil"/>
            </w:tcBorders>
            <w:shd w:val="clear" w:color="auto" w:fill="auto"/>
            <w:vAlign w:val="center"/>
            <w:hideMark/>
          </w:tcPr>
          <w:p w:rsidR="006F2E5B" w:rsidRPr="00DB5979" w:rsidRDefault="006F2E5B" w:rsidP="007E5D25">
            <w:pPr>
              <w:jc w:val="both"/>
            </w:pPr>
            <w:r w:rsidRPr="00DB5979">
              <w:t xml:space="preserve"> 2020</w:t>
            </w:r>
          </w:p>
        </w:tc>
        <w:tc>
          <w:tcPr>
            <w:tcW w:w="359"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2021</w:t>
            </w:r>
          </w:p>
        </w:tc>
        <w:tc>
          <w:tcPr>
            <w:tcW w:w="323"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2022</w:t>
            </w:r>
          </w:p>
        </w:tc>
        <w:tc>
          <w:tcPr>
            <w:tcW w:w="333"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2023</w:t>
            </w:r>
          </w:p>
        </w:tc>
        <w:tc>
          <w:tcPr>
            <w:tcW w:w="323"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2024</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1277"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2</w:t>
            </w:r>
          </w:p>
        </w:tc>
        <w:tc>
          <w:tcPr>
            <w:tcW w:w="75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3</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4</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5</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8</w:t>
            </w:r>
          </w:p>
        </w:tc>
        <w:tc>
          <w:tcPr>
            <w:tcW w:w="313"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9</w:t>
            </w:r>
          </w:p>
        </w:tc>
      </w:tr>
      <w:tr w:rsidR="006F2E5B" w:rsidRPr="00DB5979" w:rsidTr="007E5D25">
        <w:trPr>
          <w:trHeight w:val="2145"/>
        </w:trPr>
        <w:tc>
          <w:tcPr>
            <w:tcW w:w="753" w:type="pct"/>
            <w:vMerge w:val="restar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МУНИЦИПАЛЬНАЯ ПРОГРАММА</w:t>
            </w:r>
          </w:p>
        </w:tc>
        <w:tc>
          <w:tcPr>
            <w:tcW w:w="1277" w:type="pct"/>
            <w:vMerge w:val="restar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Ответственный исполнитель: Отдел по финансам, бюджету и мобилизации доходов администрации Панинского муниципального района</w:t>
            </w:r>
          </w:p>
        </w:tc>
        <w:tc>
          <w:tcPr>
            <w:tcW w:w="56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3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1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547"/>
        </w:trPr>
        <w:tc>
          <w:tcPr>
            <w:tcW w:w="753"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277"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по программе</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17 238,50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17 304,50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17 304,50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17 304,50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17 304,50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17 304,50</w:t>
            </w:r>
          </w:p>
        </w:tc>
      </w:tr>
      <w:tr w:rsidR="006F2E5B" w:rsidRPr="00DB5979" w:rsidTr="007E5D25">
        <w:trPr>
          <w:trHeight w:val="55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1</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муниципальными финансами.</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по подпрограмме</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r>
      <w:tr w:rsidR="006F2E5B" w:rsidRPr="00DB5979" w:rsidTr="007E5D25">
        <w:trPr>
          <w:trHeight w:val="156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300,00</w:t>
            </w:r>
          </w:p>
        </w:tc>
      </w:tr>
      <w:tr w:rsidR="006F2E5B" w:rsidRPr="00DB5979" w:rsidTr="007E5D25">
        <w:trPr>
          <w:trHeight w:val="747"/>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2.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муниципальным долгом Панинского муниципального района.</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69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 xml:space="preserve">Основное мероприятие 3.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Нормативное правовое регулирование бюджетного процесса и других правоотношений.</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03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4.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Составление проекта муниципального бюджета на очередной финансовый год и плановый период.</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00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5.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Организация исполнения муниципального бюджета и формирование бюджетной отчетности.</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12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6.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Обеспечение доступности информации о бюджетном процессе в Панинском муниципальном районе.</w:t>
            </w:r>
          </w:p>
        </w:tc>
        <w:tc>
          <w:tcPr>
            <w:tcW w:w="7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03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2</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по подпрограмме</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11 725,00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r>
      <w:tr w:rsidR="006F2E5B" w:rsidRPr="00DB5979" w:rsidTr="007E5D25">
        <w:trPr>
          <w:trHeight w:val="63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Выравнивание бюджетной обеспеченности муниципальных образований.</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3411,00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3674,00</w:t>
            </w:r>
          </w:p>
        </w:tc>
      </w:tr>
      <w:tr w:rsidR="006F2E5B" w:rsidRPr="00DB5979" w:rsidTr="007E5D25">
        <w:trPr>
          <w:trHeight w:val="81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2.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Поддержка мер по обеспечению сбалансированности местных бюджетов.</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397"/>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3.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Распределение прочих межбюджетных трансфертов.</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8314,00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8117,00</w:t>
            </w:r>
          </w:p>
        </w:tc>
      </w:tr>
      <w:tr w:rsidR="006F2E5B" w:rsidRPr="00DB5979" w:rsidTr="007E5D25">
        <w:trPr>
          <w:trHeight w:val="63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4.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Софинансирование приоритетных социально значимых расходов местных бюджетов.</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82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 xml:space="preserve">Основное мероприятие 5.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Содействие повышению качества управления муниципальными финансами.</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20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6.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Совершенствование системы распределения межбюджетных трансфертов муниципальным образованиям Панинского муниципального района.</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309"/>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3</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Финансовое обеспечение муниципальных образований Панинского муниципального района для исполнения переданных полномочий</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 по подпрограмме</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220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272"/>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2.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w:t>
            </w:r>
            <w:r w:rsidRPr="00DB5979">
              <w:lastRenderedPageBreak/>
              <w:t>области.</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260"/>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 xml:space="preserve">Основное мероприятие 3. </w:t>
            </w:r>
          </w:p>
        </w:tc>
        <w:tc>
          <w:tcPr>
            <w:tcW w:w="127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3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31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451"/>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4</w:t>
            </w:r>
          </w:p>
        </w:tc>
        <w:tc>
          <w:tcPr>
            <w:tcW w:w="1277" w:type="pct"/>
            <w:tcBorders>
              <w:top w:val="nil"/>
              <w:left w:val="nil"/>
              <w:bottom w:val="nil"/>
              <w:right w:val="nil"/>
            </w:tcBorders>
            <w:shd w:val="clear" w:color="auto" w:fill="auto"/>
            <w:hideMark/>
          </w:tcPr>
          <w:p w:rsidR="006F2E5B" w:rsidRPr="00DB5979" w:rsidRDefault="006F2E5B" w:rsidP="007E5D25">
            <w:pPr>
              <w:jc w:val="both"/>
            </w:pPr>
            <w:r w:rsidRPr="00DB5979">
              <w:t>Обеспечение реализации муниципальной программы</w:t>
            </w:r>
          </w:p>
        </w:tc>
        <w:tc>
          <w:tcPr>
            <w:tcW w:w="752"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Всего по подпрограмме</w:t>
            </w:r>
          </w:p>
        </w:tc>
        <w:tc>
          <w:tcPr>
            <w:tcW w:w="567"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59"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2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2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1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r>
      <w:tr w:rsidR="006F2E5B" w:rsidRPr="00DB5979" w:rsidTr="007E5D25">
        <w:trPr>
          <w:trHeight w:val="1575"/>
        </w:trPr>
        <w:tc>
          <w:tcPr>
            <w:tcW w:w="753"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1277"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567"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59"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2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3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2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1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r>
    </w:tbl>
    <w:p w:rsidR="006F2E5B" w:rsidRPr="00DB5979" w:rsidRDefault="006F2E5B" w:rsidP="006F2E5B">
      <w:pPr>
        <w:ind w:firstLine="709"/>
        <w:jc w:val="both"/>
      </w:pPr>
    </w:p>
    <w:tbl>
      <w:tblPr>
        <w:tblW w:w="5000" w:type="pct"/>
        <w:tblLook w:val="04A0"/>
      </w:tblPr>
      <w:tblGrid>
        <w:gridCol w:w="2321"/>
        <w:gridCol w:w="3032"/>
        <w:gridCol w:w="3020"/>
        <w:gridCol w:w="1899"/>
        <w:gridCol w:w="902"/>
        <w:gridCol w:w="902"/>
        <w:gridCol w:w="902"/>
        <w:gridCol w:w="902"/>
        <w:gridCol w:w="908"/>
      </w:tblGrid>
      <w:tr w:rsidR="006F2E5B" w:rsidRPr="00DB5979" w:rsidTr="007E5D25">
        <w:trPr>
          <w:trHeight w:val="615"/>
        </w:trPr>
        <w:tc>
          <w:tcPr>
            <w:tcW w:w="5000" w:type="pct"/>
            <w:gridSpan w:val="9"/>
            <w:shd w:val="clear" w:color="auto" w:fill="auto"/>
            <w:vAlign w:val="center"/>
            <w:hideMark/>
          </w:tcPr>
          <w:p w:rsidR="006F2E5B" w:rsidRPr="00DB5979" w:rsidRDefault="006F2E5B" w:rsidP="007E5D25">
            <w:pPr>
              <w:jc w:val="right"/>
            </w:pPr>
            <w:r w:rsidRPr="00DB5979">
              <w:t>Приложение № 2.1</w:t>
            </w:r>
          </w:p>
        </w:tc>
      </w:tr>
      <w:tr w:rsidR="006F2E5B" w:rsidRPr="00DB5979" w:rsidTr="007E5D25">
        <w:trPr>
          <w:trHeight w:val="1845"/>
        </w:trPr>
        <w:tc>
          <w:tcPr>
            <w:tcW w:w="5000" w:type="pct"/>
            <w:gridSpan w:val="9"/>
            <w:tcBorders>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Расходы местного бюджета на реализацию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6F2E5B" w:rsidRPr="00DB5979" w:rsidTr="007E5D25">
        <w:trPr>
          <w:trHeight w:val="945"/>
        </w:trPr>
        <w:tc>
          <w:tcPr>
            <w:tcW w:w="7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1025"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муниципальной программы, подпрограммы, основного мероприятия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6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Расходы местного бюджета по годам реализации муниципальной программы, тыс. руб.</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20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025"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021"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642" w:type="pct"/>
            <w:tcBorders>
              <w:top w:val="nil"/>
              <w:left w:val="nil"/>
              <w:bottom w:val="nil"/>
              <w:right w:val="nil"/>
            </w:tcBorders>
            <w:shd w:val="clear" w:color="auto" w:fill="auto"/>
            <w:vAlign w:val="center"/>
            <w:hideMark/>
          </w:tcPr>
          <w:p w:rsidR="006F2E5B" w:rsidRPr="00DB5979" w:rsidRDefault="006F2E5B" w:rsidP="007E5D25">
            <w:pPr>
              <w:jc w:val="both"/>
            </w:pPr>
            <w:r w:rsidRPr="00DB5979">
              <w:t xml:space="preserve"> 2020</w:t>
            </w:r>
          </w:p>
        </w:tc>
        <w:tc>
          <w:tcPr>
            <w:tcW w:w="305"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2021</w:t>
            </w:r>
          </w:p>
        </w:tc>
        <w:tc>
          <w:tcPr>
            <w:tcW w:w="305"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2022</w:t>
            </w:r>
          </w:p>
        </w:tc>
        <w:tc>
          <w:tcPr>
            <w:tcW w:w="305"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2023</w:t>
            </w:r>
          </w:p>
        </w:tc>
        <w:tc>
          <w:tcPr>
            <w:tcW w:w="305"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2024</w:t>
            </w:r>
          </w:p>
        </w:tc>
        <w:tc>
          <w:tcPr>
            <w:tcW w:w="307"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1025"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2</w:t>
            </w:r>
          </w:p>
        </w:tc>
        <w:tc>
          <w:tcPr>
            <w:tcW w:w="1021"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4</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7</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8</w:t>
            </w:r>
          </w:p>
        </w:tc>
        <w:tc>
          <w:tcPr>
            <w:tcW w:w="307"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9</w:t>
            </w:r>
          </w:p>
        </w:tc>
      </w:tr>
      <w:tr w:rsidR="006F2E5B" w:rsidRPr="00DB5979" w:rsidTr="007E5D25">
        <w:trPr>
          <w:trHeight w:val="414"/>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ПОДПРОГРАММА 1</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муниципальными финансами.</w:t>
            </w:r>
          </w:p>
        </w:tc>
        <w:tc>
          <w:tcPr>
            <w:tcW w:w="102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300,00</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300,00</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300,00</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300,00</w:t>
            </w:r>
          </w:p>
        </w:tc>
        <w:tc>
          <w:tcPr>
            <w:tcW w:w="3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300,00</w:t>
            </w:r>
          </w:p>
        </w:tc>
        <w:tc>
          <w:tcPr>
            <w:tcW w:w="30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300,00</w:t>
            </w:r>
          </w:p>
        </w:tc>
      </w:tr>
      <w:tr w:rsidR="006F2E5B" w:rsidRPr="00DB5979" w:rsidTr="007E5D25">
        <w:trPr>
          <w:trHeight w:val="1785"/>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0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64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0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0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0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0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c>
          <w:tcPr>
            <w:tcW w:w="30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300,0</w:t>
            </w:r>
          </w:p>
        </w:tc>
      </w:tr>
      <w:tr w:rsidR="006F2E5B" w:rsidRPr="00DB5979" w:rsidTr="007E5D25">
        <w:trPr>
          <w:trHeight w:val="1035"/>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2. </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Управление муниципальным долгом Панинского муниципального района.</w:t>
            </w:r>
          </w:p>
        </w:tc>
        <w:tc>
          <w:tcPr>
            <w:tcW w:w="10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64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900"/>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3. </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Нормативное правовое регулирование бюджетного процесса и других правоотношений.</w:t>
            </w:r>
          </w:p>
        </w:tc>
        <w:tc>
          <w:tcPr>
            <w:tcW w:w="10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64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870"/>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4. </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Составление проекта муниципального бюджета на очередной финансовый год и плановый период.</w:t>
            </w:r>
          </w:p>
        </w:tc>
        <w:tc>
          <w:tcPr>
            <w:tcW w:w="10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64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1215"/>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5. </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Организация исполнения муниципального бюджета и формирование бюджетной отчетности.</w:t>
            </w:r>
          </w:p>
        </w:tc>
        <w:tc>
          <w:tcPr>
            <w:tcW w:w="10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64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272"/>
        </w:trPr>
        <w:tc>
          <w:tcPr>
            <w:tcW w:w="785"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6. </w:t>
            </w:r>
          </w:p>
        </w:tc>
        <w:tc>
          <w:tcPr>
            <w:tcW w:w="10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Обеспечение доступности информации о бюджетном процессе в Панинском </w:t>
            </w:r>
            <w:r w:rsidRPr="00DB5979">
              <w:lastRenderedPageBreak/>
              <w:t>муниципальном районе.</w:t>
            </w:r>
          </w:p>
        </w:tc>
        <w:tc>
          <w:tcPr>
            <w:tcW w:w="102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всего</w:t>
            </w:r>
          </w:p>
        </w:tc>
        <w:tc>
          <w:tcPr>
            <w:tcW w:w="64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0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bl>
    <w:p w:rsidR="006F2E5B" w:rsidRPr="00DB5979" w:rsidRDefault="006F2E5B" w:rsidP="006F2E5B">
      <w:pPr>
        <w:ind w:firstLine="709"/>
        <w:jc w:val="both"/>
      </w:pPr>
    </w:p>
    <w:tbl>
      <w:tblPr>
        <w:tblW w:w="14620" w:type="dxa"/>
        <w:tblInd w:w="93" w:type="dxa"/>
        <w:tblLayout w:type="fixed"/>
        <w:tblLook w:val="04A0"/>
      </w:tblPr>
      <w:tblGrid>
        <w:gridCol w:w="2253"/>
        <w:gridCol w:w="3115"/>
        <w:gridCol w:w="2585"/>
        <w:gridCol w:w="1488"/>
        <w:gridCol w:w="1038"/>
        <w:gridCol w:w="1053"/>
        <w:gridCol w:w="1056"/>
        <w:gridCol w:w="1056"/>
        <w:gridCol w:w="976"/>
      </w:tblGrid>
      <w:tr w:rsidR="006F2E5B" w:rsidRPr="00DB5979" w:rsidTr="007E5D25">
        <w:trPr>
          <w:trHeight w:val="480"/>
        </w:trPr>
        <w:tc>
          <w:tcPr>
            <w:tcW w:w="14620" w:type="dxa"/>
            <w:gridSpan w:val="9"/>
            <w:shd w:val="clear" w:color="auto" w:fill="auto"/>
            <w:vAlign w:val="center"/>
            <w:hideMark/>
          </w:tcPr>
          <w:p w:rsidR="006F2E5B" w:rsidRPr="00DB5979" w:rsidRDefault="006F2E5B" w:rsidP="007E5D25">
            <w:pPr>
              <w:jc w:val="right"/>
            </w:pPr>
            <w:r w:rsidRPr="00DB5979">
              <w:t>Приложение № 2.2</w:t>
            </w:r>
          </w:p>
        </w:tc>
      </w:tr>
      <w:tr w:rsidR="006F2E5B" w:rsidRPr="00DB5979" w:rsidTr="007E5D25">
        <w:trPr>
          <w:trHeight w:val="1920"/>
        </w:trPr>
        <w:tc>
          <w:tcPr>
            <w:tcW w:w="14620" w:type="dxa"/>
            <w:gridSpan w:val="9"/>
            <w:tcBorders>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 xml:space="preserve">Расходы местного бюджета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6F2E5B" w:rsidRPr="00DB5979" w:rsidTr="007E5D25">
        <w:trPr>
          <w:trHeight w:val="630"/>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3115" w:type="dxa"/>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муниципальной программы, подпрограммы, основного мероприятия </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1488"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Расходы местного бюджета по годам реализации муниципальной программы, тыс. руб.</w:t>
            </w:r>
          </w:p>
        </w:tc>
        <w:tc>
          <w:tcPr>
            <w:tcW w:w="1038"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976"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63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3115" w:type="dxa"/>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2585" w:type="dxa"/>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488" w:type="dxa"/>
            <w:tcBorders>
              <w:top w:val="nil"/>
              <w:left w:val="nil"/>
              <w:bottom w:val="nil"/>
              <w:right w:val="nil"/>
            </w:tcBorders>
            <w:shd w:val="clear" w:color="auto" w:fill="auto"/>
            <w:vAlign w:val="bottom"/>
            <w:hideMark/>
          </w:tcPr>
          <w:p w:rsidR="006F2E5B" w:rsidRPr="00DB5979" w:rsidRDefault="006F2E5B" w:rsidP="007E5D25">
            <w:pPr>
              <w:jc w:val="both"/>
            </w:pPr>
            <w:r w:rsidRPr="00DB5979">
              <w:t xml:space="preserve"> 2020</w:t>
            </w:r>
          </w:p>
        </w:tc>
        <w:tc>
          <w:tcPr>
            <w:tcW w:w="1038"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2021</w:t>
            </w:r>
          </w:p>
        </w:tc>
        <w:tc>
          <w:tcPr>
            <w:tcW w:w="1053"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2022</w:t>
            </w:r>
          </w:p>
        </w:tc>
        <w:tc>
          <w:tcPr>
            <w:tcW w:w="1056"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2023</w:t>
            </w:r>
          </w:p>
        </w:tc>
        <w:tc>
          <w:tcPr>
            <w:tcW w:w="1056"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2024</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3115" w:type="dxa"/>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2</w:t>
            </w:r>
          </w:p>
        </w:tc>
        <w:tc>
          <w:tcPr>
            <w:tcW w:w="2585" w:type="dxa"/>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3</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4</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5</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6</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7</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8</w:t>
            </w:r>
          </w:p>
        </w:tc>
        <w:tc>
          <w:tcPr>
            <w:tcW w:w="976" w:type="dxa"/>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9</w:t>
            </w:r>
          </w:p>
        </w:tc>
      </w:tr>
      <w:tr w:rsidR="006F2E5B" w:rsidRPr="00DB5979" w:rsidTr="007E5D25">
        <w:trPr>
          <w:trHeight w:val="2221"/>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2</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2585"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Ответственный исполнитель: Отдел по финансам, бюджету и мобилизации доходов администрации Панинского муниципального района</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11 725,00</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11 791,00</w:t>
            </w:r>
          </w:p>
        </w:tc>
      </w:tr>
      <w:tr w:rsidR="006F2E5B" w:rsidRPr="00DB5979" w:rsidTr="007E5D25">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Выравнивание бюджетной обеспеченности муниципальных образований.</w:t>
            </w:r>
          </w:p>
        </w:tc>
        <w:tc>
          <w:tcPr>
            <w:tcW w:w="258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3411,0</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3674,0</w:t>
            </w:r>
          </w:p>
        </w:tc>
      </w:tr>
      <w:tr w:rsidR="006F2E5B" w:rsidRPr="00DB5979" w:rsidTr="007E5D25">
        <w:trPr>
          <w:trHeight w:val="1020"/>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 xml:space="preserve">Основное мероприятие 2. </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Поддержка мер по обеспечению сбалансированности местных бюджетов.</w:t>
            </w:r>
          </w:p>
        </w:tc>
        <w:tc>
          <w:tcPr>
            <w:tcW w:w="258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630"/>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3. </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Распределение прочих межбюджетных трансфертов.</w:t>
            </w:r>
          </w:p>
        </w:tc>
        <w:tc>
          <w:tcPr>
            <w:tcW w:w="258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8314,0</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8117,0</w:t>
            </w:r>
          </w:p>
        </w:tc>
      </w:tr>
      <w:tr w:rsidR="006F2E5B" w:rsidRPr="00DB5979" w:rsidTr="007E5D25">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4. </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Софинансирование приоритетных социально значимых расходов местных бюджетов.</w:t>
            </w:r>
          </w:p>
        </w:tc>
        <w:tc>
          <w:tcPr>
            <w:tcW w:w="258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900"/>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5. </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Содействие повышению качества управления муниципальными финансами.</w:t>
            </w:r>
          </w:p>
        </w:tc>
        <w:tc>
          <w:tcPr>
            <w:tcW w:w="258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r w:rsidR="006F2E5B" w:rsidRPr="00DB5979" w:rsidTr="007E5D25">
        <w:trPr>
          <w:trHeight w:val="1500"/>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6. </w:t>
            </w:r>
          </w:p>
        </w:tc>
        <w:tc>
          <w:tcPr>
            <w:tcW w:w="311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Совершенствование системы распределения межбюджетных трансфертов муниципальным образованиям Панинского муниципального района.</w:t>
            </w:r>
          </w:p>
        </w:tc>
        <w:tc>
          <w:tcPr>
            <w:tcW w:w="258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4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3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105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976"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r>
    </w:tbl>
    <w:p w:rsidR="006F2E5B" w:rsidRDefault="006F2E5B" w:rsidP="006F2E5B">
      <w:pPr>
        <w:keepNext/>
        <w:keepLines/>
        <w:widowControl w:val="0"/>
        <w:suppressAutoHyphens w:val="0"/>
        <w:spacing w:before="144" w:after="200" w:line="276" w:lineRule="auto"/>
      </w:pPr>
    </w:p>
    <w:tbl>
      <w:tblPr>
        <w:tblW w:w="15511" w:type="dxa"/>
        <w:tblInd w:w="93" w:type="dxa"/>
        <w:tblLook w:val="04A0"/>
      </w:tblPr>
      <w:tblGrid>
        <w:gridCol w:w="2253"/>
        <w:gridCol w:w="4425"/>
        <w:gridCol w:w="2388"/>
        <w:gridCol w:w="1843"/>
        <w:gridCol w:w="999"/>
        <w:gridCol w:w="759"/>
        <w:gridCol w:w="931"/>
        <w:gridCol w:w="1034"/>
        <w:gridCol w:w="879"/>
      </w:tblGrid>
      <w:tr w:rsidR="006F2E5B" w:rsidRPr="00DB5979" w:rsidTr="007E5D25">
        <w:trPr>
          <w:trHeight w:val="570"/>
        </w:trPr>
        <w:tc>
          <w:tcPr>
            <w:tcW w:w="15511" w:type="dxa"/>
            <w:gridSpan w:val="9"/>
            <w:shd w:val="clear" w:color="auto" w:fill="auto"/>
            <w:vAlign w:val="center"/>
            <w:hideMark/>
          </w:tcPr>
          <w:p w:rsidR="006F2E5B" w:rsidRPr="00DB5979" w:rsidRDefault="006F2E5B" w:rsidP="007E5D25">
            <w:pPr>
              <w:jc w:val="right"/>
            </w:pPr>
            <w:r w:rsidRPr="00DB5979">
              <w:t>Приложение № 2.3</w:t>
            </w:r>
          </w:p>
        </w:tc>
      </w:tr>
      <w:tr w:rsidR="006F2E5B" w:rsidRPr="00DB5979" w:rsidTr="007E5D25">
        <w:trPr>
          <w:trHeight w:val="2055"/>
        </w:trPr>
        <w:tc>
          <w:tcPr>
            <w:tcW w:w="15511" w:type="dxa"/>
            <w:gridSpan w:val="9"/>
            <w:tcBorders>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 xml:space="preserve">Расходы местного бюджета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6F2E5B" w:rsidRPr="00DB5979" w:rsidTr="007E5D25">
        <w:trPr>
          <w:trHeight w:val="630"/>
        </w:trPr>
        <w:tc>
          <w:tcPr>
            <w:tcW w:w="2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lastRenderedPageBreak/>
              <w:t>Статус</w:t>
            </w:r>
          </w:p>
        </w:tc>
        <w:tc>
          <w:tcPr>
            <w:tcW w:w="4425" w:type="dxa"/>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муниципальной программы, подпрограммы, основного мероприятия </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1843"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Расходы местного бюджета по годам реализации муниципальной программы, тыс. руб.</w:t>
            </w:r>
          </w:p>
        </w:tc>
        <w:tc>
          <w:tcPr>
            <w:tcW w:w="999"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1034"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70"/>
        </w:trPr>
        <w:tc>
          <w:tcPr>
            <w:tcW w:w="2253" w:type="dxa"/>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4425" w:type="dxa"/>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2388" w:type="dxa"/>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843" w:type="dxa"/>
            <w:tcBorders>
              <w:top w:val="nil"/>
              <w:left w:val="nil"/>
              <w:bottom w:val="nil"/>
              <w:right w:val="nil"/>
            </w:tcBorders>
            <w:shd w:val="clear" w:color="auto" w:fill="auto"/>
            <w:vAlign w:val="center"/>
            <w:hideMark/>
          </w:tcPr>
          <w:p w:rsidR="006F2E5B" w:rsidRPr="00DB5979" w:rsidRDefault="006F2E5B" w:rsidP="007E5D25">
            <w:pPr>
              <w:jc w:val="both"/>
            </w:pPr>
            <w:r w:rsidRPr="00DB5979">
              <w:t xml:space="preserve"> 2020</w:t>
            </w:r>
          </w:p>
        </w:tc>
        <w:tc>
          <w:tcPr>
            <w:tcW w:w="999"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2021</w:t>
            </w:r>
          </w:p>
        </w:tc>
        <w:tc>
          <w:tcPr>
            <w:tcW w:w="759"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2022</w:t>
            </w:r>
          </w:p>
        </w:tc>
        <w:tc>
          <w:tcPr>
            <w:tcW w:w="931"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2023</w:t>
            </w:r>
          </w:p>
        </w:tc>
        <w:tc>
          <w:tcPr>
            <w:tcW w:w="1034" w:type="dxa"/>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2024</w:t>
            </w:r>
          </w:p>
        </w:tc>
        <w:tc>
          <w:tcPr>
            <w:tcW w:w="879" w:type="dxa"/>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4425" w:type="dxa"/>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2</w:t>
            </w:r>
          </w:p>
        </w:tc>
        <w:tc>
          <w:tcPr>
            <w:tcW w:w="2388" w:type="dxa"/>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4</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5</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6</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7</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8</w:t>
            </w:r>
          </w:p>
        </w:tc>
        <w:tc>
          <w:tcPr>
            <w:tcW w:w="879" w:type="dxa"/>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9</w:t>
            </w:r>
          </w:p>
        </w:tc>
      </w:tr>
      <w:tr w:rsidR="006F2E5B" w:rsidRPr="00DB5979" w:rsidTr="007E5D25">
        <w:trPr>
          <w:trHeight w:val="2205"/>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3</w:t>
            </w:r>
          </w:p>
        </w:tc>
        <w:tc>
          <w:tcPr>
            <w:tcW w:w="442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Финансовое обеспечение муниципальных образований Панинского муниципального района для исполнения переданных полномочий</w:t>
            </w:r>
          </w:p>
        </w:tc>
        <w:tc>
          <w:tcPr>
            <w:tcW w:w="23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Ответственный исполнитель: Отдел по финансам, бюджету и мобилизации доходов администрации Панинского муниципального района</w:t>
            </w:r>
          </w:p>
        </w:tc>
        <w:tc>
          <w:tcPr>
            <w:tcW w:w="184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9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75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31"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1034"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87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965"/>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1. </w:t>
            </w:r>
          </w:p>
        </w:tc>
        <w:tc>
          <w:tcPr>
            <w:tcW w:w="442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3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84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9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75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31"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1034"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87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272"/>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Основное мероприятие 2. </w:t>
            </w:r>
          </w:p>
        </w:tc>
        <w:tc>
          <w:tcPr>
            <w:tcW w:w="442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w:t>
            </w:r>
            <w:r w:rsidRPr="00DB5979">
              <w:lastRenderedPageBreak/>
              <w:t>правовых актов Воронежской области.</w:t>
            </w:r>
          </w:p>
        </w:tc>
        <w:tc>
          <w:tcPr>
            <w:tcW w:w="23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всего</w:t>
            </w:r>
          </w:p>
        </w:tc>
        <w:tc>
          <w:tcPr>
            <w:tcW w:w="184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9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75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31"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1034"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87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r w:rsidR="006F2E5B" w:rsidRPr="00DB5979" w:rsidTr="007E5D25">
        <w:trPr>
          <w:trHeight w:val="1126"/>
        </w:trPr>
        <w:tc>
          <w:tcPr>
            <w:tcW w:w="2253" w:type="dxa"/>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 xml:space="preserve">Основное мероприятие 3. </w:t>
            </w:r>
          </w:p>
        </w:tc>
        <w:tc>
          <w:tcPr>
            <w:tcW w:w="4425"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2388"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1843"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9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75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931"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1034"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c>
          <w:tcPr>
            <w:tcW w:w="879" w:type="dxa"/>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0,00</w:t>
            </w:r>
          </w:p>
        </w:tc>
      </w:tr>
    </w:tbl>
    <w:p w:rsidR="006F2E5B" w:rsidRPr="00DB5979" w:rsidRDefault="006F2E5B" w:rsidP="006F2E5B">
      <w:pPr>
        <w:ind w:firstLine="709"/>
        <w:jc w:val="both"/>
      </w:pPr>
    </w:p>
    <w:tbl>
      <w:tblPr>
        <w:tblW w:w="5000" w:type="pct"/>
        <w:tblLook w:val="04A0"/>
      </w:tblPr>
      <w:tblGrid>
        <w:gridCol w:w="2601"/>
        <w:gridCol w:w="3106"/>
        <w:gridCol w:w="2088"/>
        <w:gridCol w:w="1990"/>
        <w:gridCol w:w="1097"/>
        <w:gridCol w:w="979"/>
        <w:gridCol w:w="961"/>
        <w:gridCol w:w="946"/>
        <w:gridCol w:w="1020"/>
      </w:tblGrid>
      <w:tr w:rsidR="006F2E5B" w:rsidRPr="00DB5979" w:rsidTr="007E5D25">
        <w:trPr>
          <w:trHeight w:val="315"/>
        </w:trPr>
        <w:tc>
          <w:tcPr>
            <w:tcW w:w="5000" w:type="pct"/>
            <w:gridSpan w:val="9"/>
            <w:shd w:val="clear" w:color="auto" w:fill="auto"/>
            <w:vAlign w:val="center"/>
            <w:hideMark/>
          </w:tcPr>
          <w:p w:rsidR="006F2E5B" w:rsidRPr="00DB5979" w:rsidRDefault="006F2E5B" w:rsidP="007E5D25">
            <w:pPr>
              <w:jc w:val="right"/>
            </w:pPr>
            <w:r w:rsidRPr="00DB5979">
              <w:t>Приложение № 2.4</w:t>
            </w:r>
          </w:p>
        </w:tc>
      </w:tr>
      <w:tr w:rsidR="006F2E5B" w:rsidRPr="00DB5979" w:rsidTr="007E5D25">
        <w:trPr>
          <w:trHeight w:val="1980"/>
        </w:trPr>
        <w:tc>
          <w:tcPr>
            <w:tcW w:w="5000" w:type="pct"/>
            <w:gridSpan w:val="9"/>
            <w:tcBorders>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 xml:space="preserve">Расходы местного бюджета на реализацию муниципальной программы Панинского муниципального района Воронежской области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6F2E5B" w:rsidRPr="00DB5979" w:rsidTr="007E5D25">
        <w:trPr>
          <w:trHeight w:val="630"/>
        </w:trPr>
        <w:tc>
          <w:tcPr>
            <w:tcW w:w="8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Статус</w:t>
            </w:r>
          </w:p>
        </w:tc>
        <w:tc>
          <w:tcPr>
            <w:tcW w:w="1050"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Наименование муниципальной программы, подпрограммы, основного мероприятия </w:t>
            </w:r>
          </w:p>
        </w:tc>
        <w:tc>
          <w:tcPr>
            <w:tcW w:w="706" w:type="pct"/>
            <w:vMerge w:val="restar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67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Расходы местного бюджета по годам реализации муниципальной программы, тыс. руб.</w:t>
            </w:r>
          </w:p>
        </w:tc>
        <w:tc>
          <w:tcPr>
            <w:tcW w:w="37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303"/>
        </w:trPr>
        <w:tc>
          <w:tcPr>
            <w:tcW w:w="879"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1050"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706" w:type="pct"/>
            <w:vMerge/>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p>
        </w:tc>
        <w:tc>
          <w:tcPr>
            <w:tcW w:w="673" w:type="pct"/>
            <w:tcBorders>
              <w:top w:val="nil"/>
              <w:left w:val="nil"/>
              <w:bottom w:val="nil"/>
              <w:right w:val="nil"/>
            </w:tcBorders>
            <w:shd w:val="clear" w:color="auto" w:fill="auto"/>
            <w:vAlign w:val="center"/>
            <w:hideMark/>
          </w:tcPr>
          <w:p w:rsidR="006F2E5B" w:rsidRPr="00DB5979" w:rsidRDefault="006F2E5B" w:rsidP="007E5D25">
            <w:pPr>
              <w:jc w:val="both"/>
            </w:pPr>
            <w:r w:rsidRPr="00DB5979">
              <w:t xml:space="preserve"> 2020</w:t>
            </w:r>
          </w:p>
        </w:tc>
        <w:tc>
          <w:tcPr>
            <w:tcW w:w="371"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2021</w:t>
            </w:r>
          </w:p>
        </w:tc>
        <w:tc>
          <w:tcPr>
            <w:tcW w:w="331"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2022</w:t>
            </w:r>
          </w:p>
        </w:tc>
        <w:tc>
          <w:tcPr>
            <w:tcW w:w="325"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2023</w:t>
            </w:r>
          </w:p>
        </w:tc>
        <w:tc>
          <w:tcPr>
            <w:tcW w:w="320" w:type="pct"/>
            <w:tcBorders>
              <w:top w:val="nil"/>
              <w:left w:val="single" w:sz="4" w:space="0" w:color="auto"/>
              <w:bottom w:val="nil"/>
              <w:right w:val="nil"/>
            </w:tcBorders>
            <w:shd w:val="clear" w:color="auto" w:fill="auto"/>
            <w:vAlign w:val="center"/>
            <w:hideMark/>
          </w:tcPr>
          <w:p w:rsidR="006F2E5B" w:rsidRPr="00DB5979" w:rsidRDefault="006F2E5B" w:rsidP="007E5D25">
            <w:pPr>
              <w:jc w:val="both"/>
            </w:pPr>
            <w:r w:rsidRPr="00DB5979">
              <w:t>2024</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1050"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2</w:t>
            </w:r>
          </w:p>
        </w:tc>
        <w:tc>
          <w:tcPr>
            <w:tcW w:w="706"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3</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4</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7</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8</w:t>
            </w:r>
          </w:p>
        </w:tc>
        <w:tc>
          <w:tcPr>
            <w:tcW w:w="346"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9</w:t>
            </w:r>
          </w:p>
        </w:tc>
      </w:tr>
      <w:tr w:rsidR="006F2E5B" w:rsidRPr="00DB5979" w:rsidTr="007E5D25">
        <w:trPr>
          <w:trHeight w:val="272"/>
        </w:trPr>
        <w:tc>
          <w:tcPr>
            <w:tcW w:w="879"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ПОДПРОГРАММА 4</w:t>
            </w:r>
          </w:p>
        </w:tc>
        <w:tc>
          <w:tcPr>
            <w:tcW w:w="1050" w:type="pct"/>
            <w:tcBorders>
              <w:top w:val="nil"/>
              <w:left w:val="nil"/>
              <w:bottom w:val="nil"/>
              <w:right w:val="nil"/>
            </w:tcBorders>
            <w:shd w:val="clear" w:color="auto" w:fill="auto"/>
            <w:hideMark/>
          </w:tcPr>
          <w:p w:rsidR="006F2E5B" w:rsidRPr="00DB5979" w:rsidRDefault="006F2E5B" w:rsidP="007E5D25">
            <w:pPr>
              <w:jc w:val="both"/>
            </w:pPr>
            <w:bookmarkStart w:id="23" w:name="RANGE!B6"/>
            <w:r w:rsidRPr="00DB5979">
              <w:t>Обеспечение реализации муниципальной программы</w:t>
            </w:r>
            <w:bookmarkEnd w:id="23"/>
          </w:p>
        </w:tc>
        <w:tc>
          <w:tcPr>
            <w:tcW w:w="706"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Ответственный исполнитель: Отдел по финансам, бюджету и мобилизации доходов администрации Панинского муниципального </w:t>
            </w:r>
            <w:r w:rsidRPr="00DB5979">
              <w:lastRenderedPageBreak/>
              <w:t>района</w:t>
            </w:r>
          </w:p>
        </w:tc>
        <w:tc>
          <w:tcPr>
            <w:tcW w:w="67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lastRenderedPageBreak/>
              <w:t>5213,5</w:t>
            </w:r>
          </w:p>
        </w:tc>
        <w:tc>
          <w:tcPr>
            <w:tcW w:w="371"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31"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25"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20"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c>
          <w:tcPr>
            <w:tcW w:w="346"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5213,5</w:t>
            </w:r>
          </w:p>
        </w:tc>
      </w:tr>
      <w:tr w:rsidR="006F2E5B" w:rsidRPr="00DB5979" w:rsidTr="007E5D25">
        <w:trPr>
          <w:trHeight w:val="1800"/>
        </w:trPr>
        <w:tc>
          <w:tcPr>
            <w:tcW w:w="879"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lastRenderedPageBreak/>
              <w:t xml:space="preserve">Основное мероприятие 1. </w:t>
            </w:r>
          </w:p>
        </w:tc>
        <w:tc>
          <w:tcPr>
            <w:tcW w:w="1050"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0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всего</w:t>
            </w:r>
          </w:p>
        </w:tc>
        <w:tc>
          <w:tcPr>
            <w:tcW w:w="67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7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31"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2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2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c>
          <w:tcPr>
            <w:tcW w:w="34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5213,5</w:t>
            </w:r>
          </w:p>
        </w:tc>
      </w:tr>
    </w:tbl>
    <w:p w:rsidR="006F2E5B" w:rsidRPr="00DB5979" w:rsidRDefault="006F2E5B" w:rsidP="006F2E5B">
      <w:pPr>
        <w:ind w:firstLine="709"/>
        <w:jc w:val="both"/>
      </w:pPr>
    </w:p>
    <w:tbl>
      <w:tblPr>
        <w:tblW w:w="5000" w:type="pct"/>
        <w:tblLook w:val="04A0"/>
      </w:tblPr>
      <w:tblGrid>
        <w:gridCol w:w="657"/>
        <w:gridCol w:w="6607"/>
        <w:gridCol w:w="1464"/>
        <w:gridCol w:w="997"/>
        <w:gridCol w:w="1056"/>
        <w:gridCol w:w="973"/>
        <w:gridCol w:w="1041"/>
        <w:gridCol w:w="1044"/>
        <w:gridCol w:w="949"/>
      </w:tblGrid>
      <w:tr w:rsidR="006F2E5B" w:rsidRPr="00DB5979" w:rsidTr="007E5D25">
        <w:trPr>
          <w:trHeight w:val="465"/>
        </w:trPr>
        <w:tc>
          <w:tcPr>
            <w:tcW w:w="5000" w:type="pct"/>
            <w:gridSpan w:val="9"/>
            <w:tcBorders>
              <w:top w:val="nil"/>
              <w:left w:val="nil"/>
              <w:bottom w:val="nil"/>
              <w:right w:val="nil"/>
            </w:tcBorders>
            <w:shd w:val="clear" w:color="auto" w:fill="auto"/>
            <w:noWrap/>
            <w:vAlign w:val="bottom"/>
            <w:hideMark/>
          </w:tcPr>
          <w:p w:rsidR="006F2E5B" w:rsidRPr="00DB5979" w:rsidRDefault="006F2E5B" w:rsidP="007E5D25">
            <w:pPr>
              <w:jc w:val="right"/>
            </w:pPr>
            <w:r w:rsidRPr="00DB5979">
              <w:t>Приложение № 3</w:t>
            </w:r>
          </w:p>
        </w:tc>
      </w:tr>
      <w:tr w:rsidR="006F2E5B" w:rsidRPr="00DB5979" w:rsidTr="007E5D25">
        <w:trPr>
          <w:trHeight w:val="1545"/>
        </w:trPr>
        <w:tc>
          <w:tcPr>
            <w:tcW w:w="5000" w:type="pct"/>
            <w:gridSpan w:val="9"/>
            <w:tcBorders>
              <w:top w:val="nil"/>
              <w:left w:val="nil"/>
              <w:bottom w:val="nil"/>
              <w:right w:val="nil"/>
            </w:tcBorders>
            <w:shd w:val="clear" w:color="auto" w:fill="auto"/>
            <w:vAlign w:val="center"/>
            <w:hideMark/>
          </w:tcPr>
          <w:p w:rsidR="006F2E5B" w:rsidRPr="00DB5979" w:rsidRDefault="006F2E5B" w:rsidP="007E5D25">
            <w:pPr>
              <w:jc w:val="both"/>
            </w:pPr>
            <w:r w:rsidRPr="00DB5979">
              <w:t>Сведения о показателях (индикаторах)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6F2E5B" w:rsidRPr="00DB5979" w:rsidTr="007E5D25">
        <w:trPr>
          <w:trHeight w:val="315"/>
        </w:trPr>
        <w:tc>
          <w:tcPr>
            <w:tcW w:w="222"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2234" w:type="pct"/>
            <w:tcBorders>
              <w:top w:val="nil"/>
              <w:left w:val="nil"/>
              <w:bottom w:val="nil"/>
              <w:right w:val="nil"/>
            </w:tcBorders>
            <w:shd w:val="clear" w:color="auto" w:fill="auto"/>
            <w:vAlign w:val="bottom"/>
            <w:hideMark/>
          </w:tcPr>
          <w:p w:rsidR="006F2E5B" w:rsidRPr="00DB5979" w:rsidRDefault="006F2E5B" w:rsidP="007E5D25">
            <w:pPr>
              <w:jc w:val="both"/>
            </w:pPr>
          </w:p>
        </w:tc>
        <w:tc>
          <w:tcPr>
            <w:tcW w:w="495"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37"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57"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29"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52"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53"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22" w:type="pct"/>
            <w:tcBorders>
              <w:top w:val="nil"/>
              <w:left w:val="nil"/>
              <w:bottom w:val="nil"/>
              <w:right w:val="nil"/>
            </w:tcBorders>
            <w:shd w:val="clear" w:color="auto" w:fill="auto"/>
            <w:noWrap/>
            <w:vAlign w:val="bottom"/>
            <w:hideMark/>
          </w:tcPr>
          <w:p w:rsidR="006F2E5B" w:rsidRPr="00DB5979" w:rsidRDefault="006F2E5B" w:rsidP="007E5D25">
            <w:pPr>
              <w:jc w:val="both"/>
            </w:pPr>
          </w:p>
        </w:tc>
      </w:tr>
      <w:tr w:rsidR="006F2E5B" w:rsidRPr="00DB5979" w:rsidTr="007E5D25">
        <w:trPr>
          <w:trHeight w:val="315"/>
        </w:trPr>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п/п</w:t>
            </w:r>
          </w:p>
        </w:tc>
        <w:tc>
          <w:tcPr>
            <w:tcW w:w="2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показателя (индикатора)</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Ед. измерения</w:t>
            </w:r>
          </w:p>
        </w:tc>
        <w:tc>
          <w:tcPr>
            <w:tcW w:w="2049" w:type="pct"/>
            <w:gridSpan w:val="6"/>
            <w:tcBorders>
              <w:top w:val="single" w:sz="4" w:space="0" w:color="auto"/>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Значения показателя (индикатора) по годам реализации муниципальной программы</w:t>
            </w:r>
          </w:p>
        </w:tc>
      </w:tr>
      <w:tr w:rsidR="006F2E5B" w:rsidRPr="00DB5979" w:rsidTr="007E5D25">
        <w:trPr>
          <w:trHeight w:val="315"/>
        </w:trPr>
        <w:tc>
          <w:tcPr>
            <w:tcW w:w="2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2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4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2021</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2022</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2023</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2024</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6F2E5B" w:rsidRPr="00DB5979" w:rsidRDefault="006F2E5B" w:rsidP="007E5D25">
            <w:pPr>
              <w:jc w:val="both"/>
            </w:pPr>
            <w:r w:rsidRPr="00DB5979">
              <w:t>МУНИЦИПАЛЬНАЯ ПРОГРАММА "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6F2E5B" w:rsidRPr="00DB5979" w:rsidTr="007E5D25">
        <w:trPr>
          <w:trHeight w:val="63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223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Показатель (индикатор) общий для муниципальной программы</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 xml:space="preserve"> </w:t>
            </w:r>
          </w:p>
        </w:tc>
      </w:tr>
      <w:tr w:rsidR="006F2E5B" w:rsidRPr="00DB5979" w:rsidTr="007E5D25">
        <w:trPr>
          <w:trHeight w:val="112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характер)тыс. руб.</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тыс. руб.</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7,74</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7,87</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8,04</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8,24</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8,32</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8,58</w:t>
            </w:r>
          </w:p>
        </w:tc>
      </w:tr>
      <w:tr w:rsidR="006F2E5B" w:rsidRPr="00DB5979" w:rsidTr="007E5D25">
        <w:trPr>
          <w:trHeight w:val="1123"/>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2</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10%.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9,5</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9,4</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9,3</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9,2</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9,1</w:t>
            </w:r>
          </w:p>
        </w:tc>
      </w:tr>
      <w:tr w:rsidR="006F2E5B" w:rsidRPr="00DB5979" w:rsidTr="007E5D25">
        <w:trPr>
          <w:trHeight w:val="854"/>
        </w:trPr>
        <w:tc>
          <w:tcPr>
            <w:tcW w:w="222" w:type="pct"/>
            <w:tcBorders>
              <w:top w:val="nil"/>
              <w:left w:val="single" w:sz="4" w:space="0" w:color="auto"/>
              <w:bottom w:val="nil"/>
              <w:right w:val="single" w:sz="4" w:space="0" w:color="auto"/>
            </w:tcBorders>
            <w:shd w:val="clear" w:color="auto" w:fill="auto"/>
            <w:vAlign w:val="center"/>
            <w:hideMark/>
          </w:tcPr>
          <w:p w:rsidR="006F2E5B" w:rsidRPr="00DB5979" w:rsidRDefault="006F2E5B" w:rsidP="007E5D25">
            <w:pPr>
              <w:jc w:val="both"/>
            </w:pPr>
            <w:r w:rsidRPr="00DB5979">
              <w:t>3</w:t>
            </w:r>
          </w:p>
        </w:tc>
        <w:tc>
          <w:tcPr>
            <w:tcW w:w="2234" w:type="pct"/>
            <w:tcBorders>
              <w:top w:val="single" w:sz="4" w:space="0" w:color="auto"/>
              <w:left w:val="nil"/>
              <w:bottom w:val="single" w:sz="4" w:space="0" w:color="auto"/>
              <w:right w:val="nil"/>
            </w:tcBorders>
            <w:shd w:val="clear" w:color="auto" w:fill="auto"/>
            <w:hideMark/>
          </w:tcPr>
          <w:p w:rsidR="006F2E5B" w:rsidRPr="00DB5979" w:rsidRDefault="006F2E5B" w:rsidP="007E5D25">
            <w:pPr>
              <w:jc w:val="both"/>
            </w:pPr>
            <w:r w:rsidRPr="00DB5979">
              <w:t>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0</w:t>
            </w:r>
          </w:p>
        </w:tc>
        <w:tc>
          <w:tcPr>
            <w:tcW w:w="357"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0</w:t>
            </w:r>
          </w:p>
        </w:tc>
        <w:tc>
          <w:tcPr>
            <w:tcW w:w="329"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0</w:t>
            </w:r>
          </w:p>
        </w:tc>
        <w:tc>
          <w:tcPr>
            <w:tcW w:w="352"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0</w:t>
            </w:r>
          </w:p>
        </w:tc>
        <w:tc>
          <w:tcPr>
            <w:tcW w:w="353"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0</w:t>
            </w:r>
          </w:p>
        </w:tc>
        <w:tc>
          <w:tcPr>
            <w:tcW w:w="322"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0</w:t>
            </w:r>
          </w:p>
        </w:tc>
      </w:tr>
      <w:tr w:rsidR="006F2E5B" w:rsidRPr="00DB5979" w:rsidTr="007E5D25">
        <w:trPr>
          <w:trHeight w:val="697"/>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6F2E5B" w:rsidRPr="00DB5979" w:rsidRDefault="006F2E5B" w:rsidP="007E5D25">
            <w:pPr>
              <w:jc w:val="both"/>
            </w:pPr>
            <w:r w:rsidRPr="00DB5979">
              <w:t>4</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Обеспечение публикации в сети Интернет информации о системе управления муниципальными финансами Панинского муниципального района на уровне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57"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29"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52"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53"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22"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553"/>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6F2E5B" w:rsidRPr="00DB5979" w:rsidRDefault="006F2E5B" w:rsidP="007E5D25">
            <w:pPr>
              <w:jc w:val="both"/>
            </w:pPr>
            <w:r w:rsidRPr="00DB5979">
              <w:t>5</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размера перечисленных поселениям дотаций к запланированному объему,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57"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29"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52"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53"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c>
          <w:tcPr>
            <w:tcW w:w="322" w:type="pct"/>
            <w:tcBorders>
              <w:top w:val="single" w:sz="4" w:space="0" w:color="auto"/>
              <w:left w:val="nil"/>
              <w:bottom w:val="nil"/>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697"/>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Уровень исполнения плановых назначений по расходам на организацию выполнения подпрограммы «Управление муниципальными финансами»,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7"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29"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3"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2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6F2E5B" w:rsidRPr="00DB5979" w:rsidRDefault="006F2E5B" w:rsidP="007E5D25">
            <w:pPr>
              <w:jc w:val="both"/>
            </w:pPr>
            <w:r w:rsidRPr="00DB5979">
              <w:t>ПОДПРОГРАММА 1 "Управление муниципальными финансами"</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1</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37"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7"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9"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2"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 xml:space="preserve"> </w:t>
            </w:r>
          </w:p>
        </w:tc>
      </w:tr>
      <w:tr w:rsidR="006F2E5B" w:rsidRPr="00DB5979" w:rsidTr="007E5D25">
        <w:trPr>
          <w:trHeight w:val="63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r>
      <w:tr w:rsidR="006F2E5B" w:rsidRPr="00DB5979" w:rsidTr="007E5D25">
        <w:trPr>
          <w:trHeight w:val="96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w:t>
            </w:r>
          </w:p>
        </w:tc>
        <w:tc>
          <w:tcPr>
            <w:tcW w:w="2234"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6F2E5B" w:rsidRPr="00DB5979" w:rsidTr="007E5D25">
        <w:trPr>
          <w:trHeight w:val="779"/>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2 "Управление муниципальным долгом Панинского муниципального района"</w:t>
            </w:r>
          </w:p>
        </w:tc>
      </w:tr>
      <w:tr w:rsidR="006F2E5B" w:rsidRPr="00DB5979" w:rsidTr="007E5D25">
        <w:trPr>
          <w:trHeight w:val="981"/>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7</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2</w:t>
            </w:r>
          </w:p>
        </w:tc>
        <w:tc>
          <w:tcPr>
            <w:tcW w:w="49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1166"/>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1406"/>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1 "Выравнивание бюджетной обеспеченности муниципальных образований"</w:t>
            </w:r>
          </w:p>
        </w:tc>
      </w:tr>
      <w:tr w:rsidR="006F2E5B" w:rsidRPr="00DB5979" w:rsidTr="007E5D25">
        <w:trPr>
          <w:trHeight w:val="315"/>
        </w:trPr>
        <w:tc>
          <w:tcPr>
            <w:tcW w:w="222"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2234"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495"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1104"/>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1276"/>
        </w:trPr>
        <w:tc>
          <w:tcPr>
            <w:tcW w:w="222"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2</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222"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3</w:t>
            </w:r>
          </w:p>
        </w:tc>
        <w:tc>
          <w:tcPr>
            <w:tcW w:w="2234"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2 "Поддержка мер по обеспечению сбалансированности местных бюджетов."</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3 "Распределение прочих межбюджетных трансфертов."</w:t>
            </w:r>
          </w:p>
        </w:tc>
      </w:tr>
      <w:tr w:rsidR="006F2E5B" w:rsidRPr="00DB5979" w:rsidTr="007E5D25">
        <w:trPr>
          <w:trHeight w:val="1272"/>
        </w:trPr>
        <w:tc>
          <w:tcPr>
            <w:tcW w:w="222"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lastRenderedPageBreak/>
              <w:t>1</w:t>
            </w:r>
          </w:p>
        </w:tc>
        <w:tc>
          <w:tcPr>
            <w:tcW w:w="2234"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4 "Софинансирование приоритетных социально значимых расходов местных бюджетов"</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5 "Содействие повышению качества управления муниципальными финансами."</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6F2E5B" w:rsidRPr="00DB5979" w:rsidTr="007E5D25">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3</w:t>
            </w:r>
          </w:p>
        </w:tc>
        <w:tc>
          <w:tcPr>
            <w:tcW w:w="49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1473"/>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6F2E5B" w:rsidRPr="00DB5979" w:rsidTr="007E5D25">
        <w:trPr>
          <w:trHeight w:val="1627"/>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 xml:space="preserve">Основное мероприятие 2: Предоставление бюджету Панинского муниципального района субвенций из областного бюджета на </w:t>
            </w:r>
            <w:r w:rsidRPr="00DB5979">
              <w:lastRenderedPageBreak/>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6F2E5B" w:rsidRPr="00DB5979" w:rsidTr="007E5D25">
        <w:trPr>
          <w:trHeight w:val="1677"/>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lastRenderedPageBreak/>
              <w:t>1</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6F2E5B" w:rsidRPr="00DB5979" w:rsidTr="007E5D25">
        <w:trPr>
          <w:trHeight w:val="1548"/>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2E5B" w:rsidRPr="00DB5979" w:rsidRDefault="006F2E5B" w:rsidP="007E5D25">
            <w:pPr>
              <w:jc w:val="both"/>
            </w:pPr>
            <w:r w:rsidRPr="00DB5979">
              <w:t>ПОДПРОГРАММА 4 «Обеспечение реализации муниципальной программы»</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4</w:t>
            </w:r>
          </w:p>
        </w:tc>
        <w:tc>
          <w:tcPr>
            <w:tcW w:w="495"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6F2E5B" w:rsidRPr="00DB5979" w:rsidRDefault="006F2E5B" w:rsidP="007E5D25">
            <w:pPr>
              <w:jc w:val="both"/>
            </w:pPr>
            <w:r w:rsidRPr="00DB5979">
              <w:t>1</w:t>
            </w:r>
          </w:p>
        </w:tc>
        <w:tc>
          <w:tcPr>
            <w:tcW w:w="2234" w:type="pct"/>
            <w:tcBorders>
              <w:top w:val="nil"/>
              <w:left w:val="nil"/>
              <w:bottom w:val="nil"/>
              <w:right w:val="nil"/>
            </w:tcBorders>
            <w:shd w:val="clear" w:color="auto" w:fill="auto"/>
            <w:vAlign w:val="center"/>
            <w:hideMark/>
          </w:tcPr>
          <w:p w:rsidR="006F2E5B" w:rsidRPr="00DB5979" w:rsidRDefault="006F2E5B" w:rsidP="007E5D25">
            <w:pPr>
              <w:jc w:val="both"/>
            </w:pPr>
            <w:r w:rsidRPr="00DB5979">
              <w:t>Уровень исполнения плановых назначений по расходам на реализацию подпрограммы</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r>
      <w:tr w:rsidR="006F2E5B" w:rsidRPr="00DB5979" w:rsidTr="007E5D25">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37"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57"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29"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5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53"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2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6F2E5B" w:rsidRPr="00DB5979" w:rsidTr="007E5D25">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6F2E5B" w:rsidRPr="00DB5979" w:rsidRDefault="006F2E5B" w:rsidP="007E5D25">
            <w:pPr>
              <w:jc w:val="both"/>
            </w:pPr>
            <w:r w:rsidRPr="00DB5979">
              <w:t>1</w:t>
            </w:r>
          </w:p>
        </w:tc>
        <w:tc>
          <w:tcPr>
            <w:tcW w:w="223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Уровень исполнения плановых назначений по расходам на реализацию подпрограммы</w:t>
            </w:r>
          </w:p>
        </w:tc>
        <w:tc>
          <w:tcPr>
            <w:tcW w:w="49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37"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57"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29"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5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53"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2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r>
    </w:tbl>
    <w:p w:rsidR="006F2E5B" w:rsidRPr="00DB5979" w:rsidRDefault="006F2E5B" w:rsidP="006F2E5B">
      <w:pPr>
        <w:ind w:firstLine="709"/>
        <w:jc w:val="both"/>
      </w:pPr>
    </w:p>
    <w:tbl>
      <w:tblPr>
        <w:tblW w:w="5000" w:type="pct"/>
        <w:tblLook w:val="04A0"/>
      </w:tblPr>
      <w:tblGrid>
        <w:gridCol w:w="662"/>
        <w:gridCol w:w="5052"/>
        <w:gridCol w:w="1473"/>
        <w:gridCol w:w="1325"/>
        <w:gridCol w:w="1301"/>
        <w:gridCol w:w="1346"/>
        <w:gridCol w:w="1254"/>
        <w:gridCol w:w="1186"/>
        <w:gridCol w:w="1189"/>
      </w:tblGrid>
      <w:tr w:rsidR="006F2E5B" w:rsidRPr="00DB5979" w:rsidTr="007E5D25">
        <w:trPr>
          <w:trHeight w:val="300"/>
        </w:trPr>
        <w:tc>
          <w:tcPr>
            <w:tcW w:w="5000" w:type="pct"/>
            <w:gridSpan w:val="9"/>
            <w:tcBorders>
              <w:top w:val="nil"/>
              <w:left w:val="nil"/>
              <w:bottom w:val="nil"/>
              <w:right w:val="nil"/>
            </w:tcBorders>
            <w:shd w:val="clear" w:color="auto" w:fill="auto"/>
            <w:noWrap/>
            <w:vAlign w:val="bottom"/>
            <w:hideMark/>
          </w:tcPr>
          <w:p w:rsidR="006F2E5B" w:rsidRPr="00DB5979" w:rsidRDefault="006F2E5B" w:rsidP="007E5D25">
            <w:pPr>
              <w:jc w:val="right"/>
            </w:pPr>
            <w:r w:rsidRPr="00DB5979">
              <w:t>Приложение № 3.1</w:t>
            </w:r>
          </w:p>
        </w:tc>
      </w:tr>
      <w:tr w:rsidR="006F2E5B" w:rsidRPr="00DB5979" w:rsidTr="007E5D25">
        <w:trPr>
          <w:trHeight w:val="1665"/>
        </w:trPr>
        <w:tc>
          <w:tcPr>
            <w:tcW w:w="5000" w:type="pct"/>
            <w:gridSpan w:val="9"/>
            <w:tcBorders>
              <w:top w:val="nil"/>
              <w:left w:val="nil"/>
              <w:bottom w:val="nil"/>
              <w:right w:val="nil"/>
            </w:tcBorders>
            <w:shd w:val="clear" w:color="auto" w:fill="auto"/>
            <w:vAlign w:val="center"/>
            <w:hideMark/>
          </w:tcPr>
          <w:p w:rsidR="006F2E5B" w:rsidRPr="00DB5979" w:rsidRDefault="006F2E5B" w:rsidP="007E5D25">
            <w:pPr>
              <w:jc w:val="both"/>
            </w:pPr>
            <w:r w:rsidRPr="00DB5979">
              <w:t>Сведения о показателях (индикаторах)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6F2E5B" w:rsidRPr="00DB5979" w:rsidTr="007E5D25">
        <w:trPr>
          <w:trHeight w:val="375"/>
        </w:trPr>
        <w:tc>
          <w:tcPr>
            <w:tcW w:w="224"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1708" w:type="pct"/>
            <w:tcBorders>
              <w:top w:val="nil"/>
              <w:left w:val="nil"/>
              <w:bottom w:val="nil"/>
              <w:right w:val="nil"/>
            </w:tcBorders>
            <w:shd w:val="clear" w:color="auto" w:fill="auto"/>
            <w:vAlign w:val="bottom"/>
            <w:hideMark/>
          </w:tcPr>
          <w:p w:rsidR="006F2E5B" w:rsidRPr="00DB5979" w:rsidRDefault="006F2E5B" w:rsidP="007E5D25">
            <w:pPr>
              <w:jc w:val="both"/>
            </w:pPr>
          </w:p>
        </w:tc>
        <w:tc>
          <w:tcPr>
            <w:tcW w:w="498"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48"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40"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55"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24"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01"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01" w:type="pct"/>
            <w:tcBorders>
              <w:top w:val="nil"/>
              <w:left w:val="nil"/>
              <w:bottom w:val="nil"/>
              <w:right w:val="nil"/>
            </w:tcBorders>
            <w:shd w:val="clear" w:color="auto" w:fill="auto"/>
            <w:noWrap/>
            <w:vAlign w:val="bottom"/>
            <w:hideMark/>
          </w:tcPr>
          <w:p w:rsidR="006F2E5B" w:rsidRPr="00DB5979" w:rsidRDefault="006F2E5B" w:rsidP="007E5D25">
            <w:pPr>
              <w:jc w:val="both"/>
            </w:pPr>
          </w:p>
        </w:tc>
      </w:tr>
      <w:tr w:rsidR="006F2E5B" w:rsidRPr="00DB5979" w:rsidTr="007E5D25">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п/п</w:t>
            </w:r>
          </w:p>
        </w:tc>
        <w:tc>
          <w:tcPr>
            <w:tcW w:w="1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Ед. измерения</w:t>
            </w:r>
          </w:p>
        </w:tc>
        <w:tc>
          <w:tcPr>
            <w:tcW w:w="2569" w:type="pct"/>
            <w:gridSpan w:val="6"/>
            <w:tcBorders>
              <w:top w:val="single" w:sz="4" w:space="0" w:color="auto"/>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Значения показателя (индикатора) по годам реализации муниципальной программы</w:t>
            </w:r>
          </w:p>
        </w:tc>
      </w:tr>
      <w:tr w:rsidR="006F2E5B" w:rsidRPr="00DB5979" w:rsidTr="007E5D25">
        <w:trPr>
          <w:trHeight w:val="315"/>
        </w:trPr>
        <w:tc>
          <w:tcPr>
            <w:tcW w:w="2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7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44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2020</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2021</w:t>
            </w:r>
          </w:p>
        </w:tc>
        <w:tc>
          <w:tcPr>
            <w:tcW w:w="45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2022</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2023</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2024</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0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49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w:t>
            </w:r>
          </w:p>
        </w:tc>
        <w:tc>
          <w:tcPr>
            <w:tcW w:w="44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45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6F2E5B" w:rsidRPr="00DB5979" w:rsidRDefault="006F2E5B" w:rsidP="007E5D25">
            <w:pPr>
              <w:jc w:val="both"/>
            </w:pPr>
            <w:r w:rsidRPr="00DB5979">
              <w:t>ПОДПРОГРАММА 1 "Управление муниципальными финансами"</w:t>
            </w:r>
          </w:p>
        </w:tc>
      </w:tr>
      <w:tr w:rsidR="006F2E5B" w:rsidRPr="00DB5979" w:rsidTr="007E5D25">
        <w:trPr>
          <w:trHeight w:val="31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1</w:t>
            </w:r>
          </w:p>
        </w:tc>
        <w:tc>
          <w:tcPr>
            <w:tcW w:w="49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48"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40"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55"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24" w:type="pct"/>
            <w:tcBorders>
              <w:top w:val="nil"/>
              <w:left w:val="nil"/>
              <w:bottom w:val="nil"/>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 xml:space="preserve"> </w:t>
            </w:r>
          </w:p>
        </w:tc>
      </w:tr>
      <w:tr w:rsidR="006F2E5B" w:rsidRPr="00DB5979" w:rsidTr="007E5D25">
        <w:trPr>
          <w:trHeight w:val="1123"/>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08" w:type="pct"/>
            <w:tcBorders>
              <w:top w:val="nil"/>
              <w:left w:val="nil"/>
              <w:bottom w:val="nil"/>
              <w:right w:val="nil"/>
            </w:tcBorders>
            <w:shd w:val="clear" w:color="auto" w:fill="auto"/>
            <w:hideMark/>
          </w:tcPr>
          <w:p w:rsidR="006F2E5B" w:rsidRPr="00DB5979" w:rsidRDefault="006F2E5B" w:rsidP="007E5D25">
            <w:pPr>
              <w:jc w:val="both"/>
            </w:pPr>
            <w:r w:rsidRPr="00DB5979">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r>
      <w:tr w:rsidR="006F2E5B" w:rsidRPr="00DB5979" w:rsidTr="007E5D25">
        <w:trPr>
          <w:trHeight w:val="126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1708"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9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5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r>
      <w:tr w:rsidR="006F2E5B" w:rsidRPr="00DB5979" w:rsidTr="007E5D25">
        <w:trPr>
          <w:trHeight w:val="294"/>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49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6F2E5B" w:rsidRPr="00DB5979" w:rsidTr="007E5D25">
        <w:trPr>
          <w:trHeight w:val="1142"/>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08" w:type="pct"/>
            <w:tcBorders>
              <w:top w:val="nil"/>
              <w:left w:val="nil"/>
              <w:bottom w:val="nil"/>
              <w:right w:val="nil"/>
            </w:tcBorders>
            <w:shd w:val="clear" w:color="auto" w:fill="auto"/>
            <w:hideMark/>
          </w:tcPr>
          <w:p w:rsidR="006F2E5B" w:rsidRPr="00DB5979" w:rsidRDefault="006F2E5B" w:rsidP="007E5D25">
            <w:pPr>
              <w:jc w:val="both"/>
            </w:pPr>
            <w:r w:rsidRPr="00DB5979">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5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2 "Управление муниципальным долгом Панинского муниципального района"</w:t>
            </w:r>
          </w:p>
        </w:tc>
      </w:tr>
      <w:tr w:rsidR="006F2E5B" w:rsidRPr="00DB5979" w:rsidTr="007E5D25">
        <w:trPr>
          <w:trHeight w:val="1348"/>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170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9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5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c>
          <w:tcPr>
            <w:tcW w:w="4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0</w:t>
            </w:r>
          </w:p>
        </w:tc>
      </w:tr>
    </w:tbl>
    <w:p w:rsidR="006F2E5B" w:rsidRPr="00DB5979" w:rsidRDefault="006F2E5B" w:rsidP="006F2E5B">
      <w:pPr>
        <w:ind w:firstLine="709"/>
        <w:jc w:val="both"/>
      </w:pPr>
    </w:p>
    <w:tbl>
      <w:tblPr>
        <w:tblW w:w="5000" w:type="pct"/>
        <w:tblLook w:val="04A0"/>
      </w:tblPr>
      <w:tblGrid>
        <w:gridCol w:w="993"/>
        <w:gridCol w:w="5300"/>
        <w:gridCol w:w="1494"/>
        <w:gridCol w:w="1109"/>
        <w:gridCol w:w="1272"/>
        <w:gridCol w:w="1224"/>
        <w:gridCol w:w="1133"/>
        <w:gridCol w:w="1254"/>
        <w:gridCol w:w="1009"/>
      </w:tblGrid>
      <w:tr w:rsidR="006F2E5B" w:rsidRPr="00DB5979" w:rsidTr="007E5D25">
        <w:trPr>
          <w:trHeight w:val="300"/>
        </w:trPr>
        <w:tc>
          <w:tcPr>
            <w:tcW w:w="5000" w:type="pct"/>
            <w:gridSpan w:val="9"/>
            <w:tcBorders>
              <w:top w:val="nil"/>
              <w:left w:val="nil"/>
              <w:bottom w:val="nil"/>
              <w:right w:val="nil"/>
            </w:tcBorders>
            <w:shd w:val="clear" w:color="auto" w:fill="auto"/>
            <w:noWrap/>
            <w:vAlign w:val="bottom"/>
            <w:hideMark/>
          </w:tcPr>
          <w:p w:rsidR="006F2E5B" w:rsidRPr="00DB5979" w:rsidRDefault="006F2E5B" w:rsidP="007E5D25">
            <w:pPr>
              <w:jc w:val="right"/>
            </w:pPr>
            <w:r w:rsidRPr="00DB5979">
              <w:t>Приложение № 3.2</w:t>
            </w:r>
          </w:p>
        </w:tc>
      </w:tr>
      <w:tr w:rsidR="006F2E5B" w:rsidRPr="00DB5979" w:rsidTr="007E5D25">
        <w:trPr>
          <w:trHeight w:val="2220"/>
        </w:trPr>
        <w:tc>
          <w:tcPr>
            <w:tcW w:w="5000" w:type="pct"/>
            <w:gridSpan w:val="9"/>
            <w:tcBorders>
              <w:top w:val="nil"/>
              <w:left w:val="nil"/>
              <w:bottom w:val="nil"/>
              <w:right w:val="nil"/>
            </w:tcBorders>
            <w:shd w:val="clear" w:color="auto" w:fill="auto"/>
            <w:vAlign w:val="center"/>
            <w:hideMark/>
          </w:tcPr>
          <w:p w:rsidR="006F2E5B" w:rsidRPr="00DB5979" w:rsidRDefault="006F2E5B" w:rsidP="007E5D25">
            <w:pPr>
              <w:jc w:val="both"/>
            </w:pPr>
            <w:r w:rsidRPr="00DB5979">
              <w:lastRenderedPageBreak/>
              <w:t>Сведения о показателях (индикаторах)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6F2E5B" w:rsidRPr="00DB5979" w:rsidTr="007E5D25">
        <w:trPr>
          <w:trHeight w:val="285"/>
        </w:trPr>
        <w:tc>
          <w:tcPr>
            <w:tcW w:w="336"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1792" w:type="pct"/>
            <w:tcBorders>
              <w:top w:val="nil"/>
              <w:left w:val="nil"/>
              <w:bottom w:val="nil"/>
              <w:right w:val="nil"/>
            </w:tcBorders>
            <w:shd w:val="clear" w:color="auto" w:fill="auto"/>
            <w:vAlign w:val="bottom"/>
            <w:hideMark/>
          </w:tcPr>
          <w:p w:rsidR="006F2E5B" w:rsidRPr="00DB5979" w:rsidRDefault="006F2E5B" w:rsidP="007E5D25">
            <w:pPr>
              <w:jc w:val="both"/>
            </w:pPr>
          </w:p>
        </w:tc>
        <w:tc>
          <w:tcPr>
            <w:tcW w:w="505"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75"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30"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14"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83"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24"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42" w:type="pct"/>
            <w:tcBorders>
              <w:top w:val="nil"/>
              <w:left w:val="nil"/>
              <w:bottom w:val="nil"/>
              <w:right w:val="nil"/>
            </w:tcBorders>
            <w:shd w:val="clear" w:color="auto" w:fill="auto"/>
            <w:noWrap/>
            <w:vAlign w:val="bottom"/>
            <w:hideMark/>
          </w:tcPr>
          <w:p w:rsidR="006F2E5B" w:rsidRPr="00DB5979" w:rsidRDefault="006F2E5B" w:rsidP="007E5D25">
            <w:pPr>
              <w:jc w:val="both"/>
            </w:pPr>
          </w:p>
        </w:tc>
      </w:tr>
      <w:tr w:rsidR="006F2E5B" w:rsidRPr="00DB5979" w:rsidTr="007E5D25">
        <w:trPr>
          <w:trHeight w:val="315"/>
        </w:trPr>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п/п</w:t>
            </w:r>
          </w:p>
        </w:tc>
        <w:tc>
          <w:tcPr>
            <w:tcW w:w="1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показателя (индикатора)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Ед. измерения</w:t>
            </w:r>
          </w:p>
        </w:tc>
        <w:tc>
          <w:tcPr>
            <w:tcW w:w="2367" w:type="pct"/>
            <w:gridSpan w:val="6"/>
            <w:tcBorders>
              <w:top w:val="single" w:sz="4" w:space="0" w:color="auto"/>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Значения показателя (индикатора) по годам реализации муниципальной программы</w:t>
            </w:r>
          </w:p>
        </w:tc>
      </w:tr>
      <w:tr w:rsidR="006F2E5B" w:rsidRPr="00DB5979" w:rsidTr="007E5D25">
        <w:trPr>
          <w:trHeight w:val="315"/>
        </w:trPr>
        <w:tc>
          <w:tcPr>
            <w:tcW w:w="3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7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2021</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2022</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2023</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2024</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5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w:t>
            </w:r>
          </w:p>
        </w:tc>
      </w:tr>
      <w:tr w:rsidR="006F2E5B" w:rsidRPr="00DB5979" w:rsidTr="007E5D25">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6F2E5B" w:rsidRPr="00DB5979" w:rsidTr="007E5D25">
        <w:trPr>
          <w:trHeight w:val="420"/>
        </w:trPr>
        <w:tc>
          <w:tcPr>
            <w:tcW w:w="212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2</w:t>
            </w:r>
          </w:p>
        </w:tc>
        <w:tc>
          <w:tcPr>
            <w:tcW w:w="50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3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14"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24"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145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r>
      <w:tr w:rsidR="006F2E5B" w:rsidRPr="00DB5979" w:rsidTr="007E5D25">
        <w:trPr>
          <w:trHeight w:val="1838"/>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1792"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100,00</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3</w:t>
            </w:r>
          </w:p>
        </w:tc>
        <w:tc>
          <w:tcPr>
            <w:tcW w:w="1792"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315"/>
        </w:trPr>
        <w:tc>
          <w:tcPr>
            <w:tcW w:w="2128"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5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3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14"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24"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1 "Выравнивание бюджетной обеспеченности муниципальных образований"</w:t>
            </w:r>
          </w:p>
        </w:tc>
      </w:tr>
      <w:tr w:rsidR="006F2E5B" w:rsidRPr="00DB5979" w:rsidTr="007E5D25">
        <w:trPr>
          <w:trHeight w:val="315"/>
        </w:trPr>
        <w:tc>
          <w:tcPr>
            <w:tcW w:w="336"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1792"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505"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75"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430"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414"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83"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424"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c>
          <w:tcPr>
            <w:tcW w:w="342" w:type="pct"/>
            <w:tcBorders>
              <w:top w:val="nil"/>
              <w:left w:val="nil"/>
              <w:bottom w:val="single" w:sz="4" w:space="0" w:color="auto"/>
              <w:right w:val="nil"/>
            </w:tcBorders>
            <w:shd w:val="clear" w:color="auto" w:fill="auto"/>
            <w:vAlign w:val="center"/>
            <w:hideMark/>
          </w:tcPr>
          <w:p w:rsidR="006F2E5B" w:rsidRPr="00DB5979" w:rsidRDefault="006F2E5B" w:rsidP="007E5D25">
            <w:pPr>
              <w:jc w:val="both"/>
            </w:pPr>
            <w:r w:rsidRPr="00DB5979">
              <w:t xml:space="preserve"> </w:t>
            </w:r>
          </w:p>
        </w:tc>
      </w:tr>
      <w:tr w:rsidR="006F2E5B" w:rsidRPr="00DB5979" w:rsidTr="007E5D25">
        <w:trPr>
          <w:trHeight w:val="1290"/>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1</w:t>
            </w:r>
          </w:p>
        </w:tc>
        <w:tc>
          <w:tcPr>
            <w:tcW w:w="1792" w:type="pct"/>
            <w:tcBorders>
              <w:top w:val="single" w:sz="4" w:space="0" w:color="auto"/>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5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1690"/>
        </w:trPr>
        <w:tc>
          <w:tcPr>
            <w:tcW w:w="336"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2</w:t>
            </w:r>
          </w:p>
        </w:tc>
        <w:tc>
          <w:tcPr>
            <w:tcW w:w="1792"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336"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3</w:t>
            </w:r>
          </w:p>
        </w:tc>
        <w:tc>
          <w:tcPr>
            <w:tcW w:w="1792" w:type="pct"/>
            <w:tcBorders>
              <w:top w:val="nil"/>
              <w:left w:val="single" w:sz="4" w:space="0" w:color="auto"/>
              <w:bottom w:val="single" w:sz="4" w:space="0" w:color="auto"/>
              <w:right w:val="single" w:sz="4" w:space="0" w:color="auto"/>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2 "Поддержка мер по обеспечению сбалансированности местных бюджетов."</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3 "Распределение прочих межбюджетных трансфертов."</w:t>
            </w:r>
          </w:p>
        </w:tc>
      </w:tr>
      <w:tr w:rsidR="006F2E5B" w:rsidRPr="00DB5979" w:rsidTr="007E5D25">
        <w:trPr>
          <w:trHeight w:val="1849"/>
        </w:trPr>
        <w:tc>
          <w:tcPr>
            <w:tcW w:w="336" w:type="pct"/>
            <w:tcBorders>
              <w:top w:val="nil"/>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single" w:sz="4" w:space="0" w:color="auto"/>
              <w:right w:val="nil"/>
            </w:tcBorders>
            <w:shd w:val="clear" w:color="auto" w:fill="auto"/>
            <w:hideMark/>
          </w:tcPr>
          <w:p w:rsidR="006F2E5B" w:rsidRPr="00DB5979" w:rsidRDefault="006F2E5B" w:rsidP="007E5D25">
            <w:pPr>
              <w:jc w:val="both"/>
            </w:pPr>
            <w:r w:rsidRPr="00DB5979">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1792"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4 "Софинансирование приоритетных социально значимых расходов местных бюджетов"</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5 "Содействие повышению качества управления муниципальными финансами."</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nil"/>
              <w:right w:val="nil"/>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6F2E5B" w:rsidRPr="00DB5979" w:rsidRDefault="006F2E5B" w:rsidP="007E5D25">
            <w:pPr>
              <w:jc w:val="both"/>
            </w:pPr>
            <w:r w:rsidRPr="00DB5979">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6F2E5B" w:rsidRPr="00DB5979" w:rsidTr="007E5D25">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792"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Доля исполнения расходных обязательств</w:t>
            </w:r>
          </w:p>
        </w:tc>
        <w:tc>
          <w:tcPr>
            <w:tcW w:w="50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375"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3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1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83"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42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4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bl>
    <w:p w:rsidR="006F2E5B" w:rsidRDefault="006F2E5B" w:rsidP="006F2E5B">
      <w:pPr>
        <w:keepNext/>
        <w:keepLines/>
        <w:widowControl w:val="0"/>
        <w:suppressAutoHyphens w:val="0"/>
        <w:spacing w:before="144" w:after="200" w:line="276" w:lineRule="auto"/>
      </w:pPr>
      <w:r>
        <w:br w:type="page"/>
      </w:r>
    </w:p>
    <w:tbl>
      <w:tblPr>
        <w:tblW w:w="5000" w:type="pct"/>
        <w:tblLook w:val="04A0"/>
      </w:tblPr>
      <w:tblGrid>
        <w:gridCol w:w="1092"/>
        <w:gridCol w:w="5499"/>
        <w:gridCol w:w="1467"/>
        <w:gridCol w:w="1301"/>
        <w:gridCol w:w="1091"/>
        <w:gridCol w:w="1091"/>
        <w:gridCol w:w="1091"/>
        <w:gridCol w:w="1088"/>
        <w:gridCol w:w="1068"/>
      </w:tblGrid>
      <w:tr w:rsidR="006F2E5B" w:rsidRPr="00DB5979" w:rsidTr="007E5D25">
        <w:trPr>
          <w:trHeight w:val="300"/>
        </w:trPr>
        <w:tc>
          <w:tcPr>
            <w:tcW w:w="5000" w:type="pct"/>
            <w:gridSpan w:val="9"/>
            <w:tcBorders>
              <w:top w:val="nil"/>
              <w:left w:val="nil"/>
              <w:bottom w:val="nil"/>
              <w:right w:val="nil"/>
            </w:tcBorders>
            <w:shd w:val="clear" w:color="auto" w:fill="auto"/>
            <w:noWrap/>
            <w:vAlign w:val="bottom"/>
            <w:hideMark/>
          </w:tcPr>
          <w:p w:rsidR="006F2E5B" w:rsidRPr="00DB5979" w:rsidRDefault="006F2E5B" w:rsidP="007E5D25">
            <w:pPr>
              <w:jc w:val="right"/>
            </w:pPr>
            <w:r w:rsidRPr="00DB5979">
              <w:lastRenderedPageBreak/>
              <w:t>Приложение № 3.3</w:t>
            </w:r>
          </w:p>
        </w:tc>
      </w:tr>
      <w:tr w:rsidR="006F2E5B" w:rsidRPr="00DB5979" w:rsidTr="007E5D25">
        <w:trPr>
          <w:trHeight w:val="1785"/>
        </w:trPr>
        <w:tc>
          <w:tcPr>
            <w:tcW w:w="5000" w:type="pct"/>
            <w:gridSpan w:val="9"/>
            <w:tcBorders>
              <w:top w:val="nil"/>
              <w:left w:val="nil"/>
              <w:bottom w:val="nil"/>
              <w:right w:val="nil"/>
            </w:tcBorders>
            <w:shd w:val="clear" w:color="auto" w:fill="auto"/>
            <w:vAlign w:val="center"/>
            <w:hideMark/>
          </w:tcPr>
          <w:p w:rsidR="006F2E5B" w:rsidRPr="00DB5979" w:rsidRDefault="006F2E5B" w:rsidP="007E5D25">
            <w:pPr>
              <w:jc w:val="both"/>
            </w:pPr>
            <w:r w:rsidRPr="00DB5979">
              <w:t>Сведения о показателях (индикаторах) подпрограммы 3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6F2E5B" w:rsidRPr="00DB5979" w:rsidTr="007E5D25">
        <w:trPr>
          <w:trHeight w:val="315"/>
        </w:trPr>
        <w:tc>
          <w:tcPr>
            <w:tcW w:w="369"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1859" w:type="pct"/>
            <w:tcBorders>
              <w:top w:val="nil"/>
              <w:left w:val="nil"/>
              <w:bottom w:val="nil"/>
              <w:right w:val="nil"/>
            </w:tcBorders>
            <w:shd w:val="clear" w:color="auto" w:fill="auto"/>
            <w:vAlign w:val="bottom"/>
            <w:hideMark/>
          </w:tcPr>
          <w:p w:rsidR="006F2E5B" w:rsidRPr="00DB5979" w:rsidRDefault="006F2E5B" w:rsidP="007E5D25">
            <w:pPr>
              <w:jc w:val="both"/>
            </w:pPr>
          </w:p>
        </w:tc>
        <w:tc>
          <w:tcPr>
            <w:tcW w:w="496"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40"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69"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69"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69"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68"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64" w:type="pct"/>
            <w:tcBorders>
              <w:top w:val="nil"/>
              <w:left w:val="nil"/>
              <w:bottom w:val="nil"/>
              <w:right w:val="nil"/>
            </w:tcBorders>
            <w:shd w:val="clear" w:color="auto" w:fill="auto"/>
            <w:noWrap/>
            <w:vAlign w:val="bottom"/>
            <w:hideMark/>
          </w:tcPr>
          <w:p w:rsidR="006F2E5B" w:rsidRPr="00DB5979" w:rsidRDefault="006F2E5B" w:rsidP="007E5D25">
            <w:pPr>
              <w:jc w:val="both"/>
            </w:pPr>
          </w:p>
        </w:tc>
      </w:tr>
      <w:tr w:rsidR="006F2E5B" w:rsidRPr="00DB5979" w:rsidTr="007E5D25">
        <w:trPr>
          <w:trHeight w:val="315"/>
        </w:trPr>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п/п</w:t>
            </w:r>
          </w:p>
        </w:tc>
        <w:tc>
          <w:tcPr>
            <w:tcW w:w="18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показателя (индикатора)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Ед. измерения</w:t>
            </w:r>
          </w:p>
        </w:tc>
        <w:tc>
          <w:tcPr>
            <w:tcW w:w="2277" w:type="pct"/>
            <w:gridSpan w:val="6"/>
            <w:tcBorders>
              <w:top w:val="single" w:sz="4" w:space="0" w:color="auto"/>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Значения показателя (индикатора) по годам реализации муниципальной программы</w:t>
            </w:r>
          </w:p>
        </w:tc>
      </w:tr>
      <w:tr w:rsidR="006F2E5B" w:rsidRPr="00DB5979" w:rsidTr="007E5D25">
        <w:trPr>
          <w:trHeight w:val="315"/>
        </w:trPr>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8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4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2021</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2022</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2023</w:t>
            </w:r>
          </w:p>
        </w:tc>
        <w:tc>
          <w:tcPr>
            <w:tcW w:w="36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2024</w:t>
            </w:r>
          </w:p>
        </w:tc>
        <w:tc>
          <w:tcPr>
            <w:tcW w:w="36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85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49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w:t>
            </w:r>
          </w:p>
        </w:tc>
        <w:tc>
          <w:tcPr>
            <w:tcW w:w="36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w:t>
            </w:r>
          </w:p>
        </w:tc>
        <w:tc>
          <w:tcPr>
            <w:tcW w:w="36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w:t>
            </w:r>
          </w:p>
        </w:tc>
      </w:tr>
      <w:tr w:rsidR="006F2E5B" w:rsidRPr="00DB5979" w:rsidTr="007E5D25">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6F2E5B" w:rsidRPr="00DB5979" w:rsidTr="007E5D25">
        <w:trPr>
          <w:trHeight w:val="315"/>
        </w:trPr>
        <w:tc>
          <w:tcPr>
            <w:tcW w:w="222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3</w:t>
            </w:r>
          </w:p>
        </w:tc>
        <w:tc>
          <w:tcPr>
            <w:tcW w:w="496"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44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4"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r>
      <w:tr w:rsidR="006F2E5B" w:rsidRPr="00DB5979" w:rsidTr="007E5D25">
        <w:trPr>
          <w:trHeight w:val="2024"/>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8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w:t>
            </w:r>
          </w:p>
        </w:tc>
        <w:tc>
          <w:tcPr>
            <w:tcW w:w="440"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68"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c>
          <w:tcPr>
            <w:tcW w:w="364"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100</w:t>
            </w:r>
          </w:p>
        </w:tc>
      </w:tr>
      <w:tr w:rsidR="006F2E5B" w:rsidRPr="00DB5979" w:rsidTr="007E5D25">
        <w:trPr>
          <w:trHeight w:val="241"/>
        </w:trPr>
        <w:tc>
          <w:tcPr>
            <w:tcW w:w="222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496"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 xml:space="preserve"> </w:t>
            </w:r>
          </w:p>
        </w:tc>
        <w:tc>
          <w:tcPr>
            <w:tcW w:w="440"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8" w:type="pct"/>
            <w:tcBorders>
              <w:top w:val="nil"/>
              <w:left w:val="nil"/>
              <w:bottom w:val="single" w:sz="4" w:space="0" w:color="auto"/>
              <w:right w:val="single" w:sz="4" w:space="0" w:color="auto"/>
            </w:tcBorders>
            <w:shd w:val="clear" w:color="auto" w:fill="auto"/>
            <w:vAlign w:val="bottom"/>
            <w:hideMark/>
          </w:tcPr>
          <w:p w:rsidR="006F2E5B" w:rsidRPr="00DB5979" w:rsidRDefault="006F2E5B" w:rsidP="007E5D25">
            <w:pPr>
              <w:jc w:val="both"/>
            </w:pPr>
            <w:r w:rsidRPr="00DB5979">
              <w:t xml:space="preserve"> </w:t>
            </w:r>
          </w:p>
        </w:tc>
        <w:tc>
          <w:tcPr>
            <w:tcW w:w="364"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799"/>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6F2E5B" w:rsidRPr="00DB5979" w:rsidTr="007E5D25">
        <w:trPr>
          <w:trHeight w:val="21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lastRenderedPageBreak/>
              <w:t>1</w:t>
            </w:r>
          </w:p>
        </w:tc>
        <w:tc>
          <w:tcPr>
            <w:tcW w:w="18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84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6F2E5B" w:rsidRPr="00DB5979" w:rsidTr="007E5D25">
        <w:trPr>
          <w:trHeight w:val="188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18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r w:rsidR="006F2E5B" w:rsidRPr="00DB5979" w:rsidTr="007E5D25">
        <w:trPr>
          <w:trHeight w:val="69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6F2E5B" w:rsidRPr="00DB5979" w:rsidTr="007E5D25">
        <w:trPr>
          <w:trHeight w:val="1988"/>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w:t>
            </w:r>
          </w:p>
        </w:tc>
        <w:tc>
          <w:tcPr>
            <w:tcW w:w="1859" w:type="pct"/>
            <w:tcBorders>
              <w:top w:val="nil"/>
              <w:left w:val="nil"/>
              <w:bottom w:val="single" w:sz="4" w:space="0" w:color="auto"/>
              <w:right w:val="single" w:sz="4" w:space="0" w:color="auto"/>
            </w:tcBorders>
            <w:shd w:val="clear" w:color="auto" w:fill="auto"/>
            <w:hideMark/>
          </w:tcPr>
          <w:p w:rsidR="006F2E5B" w:rsidRPr="00DB5979" w:rsidRDefault="006F2E5B" w:rsidP="007E5D25">
            <w:pPr>
              <w:jc w:val="both"/>
            </w:pPr>
            <w:r w:rsidRPr="00DB5979">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4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9"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8"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c>
          <w:tcPr>
            <w:tcW w:w="36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100</w:t>
            </w:r>
          </w:p>
        </w:tc>
      </w:tr>
    </w:tbl>
    <w:p w:rsidR="006F2E5B" w:rsidRDefault="006F2E5B" w:rsidP="006F2E5B">
      <w:pPr>
        <w:keepNext/>
        <w:keepLines/>
        <w:widowControl w:val="0"/>
        <w:suppressAutoHyphens w:val="0"/>
        <w:spacing w:before="144" w:after="200" w:line="276" w:lineRule="auto"/>
      </w:pPr>
      <w:r>
        <w:br w:type="page"/>
      </w:r>
    </w:p>
    <w:tbl>
      <w:tblPr>
        <w:tblW w:w="5000" w:type="pct"/>
        <w:tblLook w:val="04A0"/>
      </w:tblPr>
      <w:tblGrid>
        <w:gridCol w:w="666"/>
        <w:gridCol w:w="5856"/>
        <w:gridCol w:w="1482"/>
        <w:gridCol w:w="1284"/>
        <w:gridCol w:w="1100"/>
        <w:gridCol w:w="1100"/>
        <w:gridCol w:w="1100"/>
        <w:gridCol w:w="1100"/>
        <w:gridCol w:w="1100"/>
      </w:tblGrid>
      <w:tr w:rsidR="006F2E5B" w:rsidRPr="00DB5979" w:rsidTr="007E5D25">
        <w:trPr>
          <w:trHeight w:val="510"/>
        </w:trPr>
        <w:tc>
          <w:tcPr>
            <w:tcW w:w="5000" w:type="pct"/>
            <w:gridSpan w:val="9"/>
            <w:tcBorders>
              <w:top w:val="nil"/>
              <w:left w:val="nil"/>
              <w:bottom w:val="nil"/>
              <w:right w:val="nil"/>
            </w:tcBorders>
            <w:shd w:val="clear" w:color="auto" w:fill="auto"/>
            <w:noWrap/>
            <w:vAlign w:val="bottom"/>
            <w:hideMark/>
          </w:tcPr>
          <w:p w:rsidR="006F2E5B" w:rsidRPr="00DB5979" w:rsidRDefault="006F2E5B" w:rsidP="007E5D25">
            <w:pPr>
              <w:jc w:val="right"/>
            </w:pPr>
            <w:r w:rsidRPr="00DB5979">
              <w:lastRenderedPageBreak/>
              <w:t>Приложение № 3.4</w:t>
            </w:r>
          </w:p>
        </w:tc>
      </w:tr>
      <w:tr w:rsidR="006F2E5B" w:rsidRPr="00DB5979" w:rsidTr="007E5D25">
        <w:trPr>
          <w:trHeight w:val="1196"/>
        </w:trPr>
        <w:tc>
          <w:tcPr>
            <w:tcW w:w="5000" w:type="pct"/>
            <w:gridSpan w:val="9"/>
            <w:tcBorders>
              <w:top w:val="nil"/>
              <w:left w:val="nil"/>
              <w:bottom w:val="nil"/>
              <w:right w:val="nil"/>
            </w:tcBorders>
            <w:shd w:val="clear" w:color="auto" w:fill="auto"/>
            <w:vAlign w:val="center"/>
            <w:hideMark/>
          </w:tcPr>
          <w:p w:rsidR="006F2E5B" w:rsidRPr="00DB5979" w:rsidRDefault="006F2E5B" w:rsidP="007E5D25">
            <w:pPr>
              <w:jc w:val="both"/>
            </w:pPr>
            <w:r w:rsidRPr="00DB5979">
              <w:t xml:space="preserve">Сведения о показателях (индикаторах) подпрограммы 4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6F2E5B" w:rsidRPr="00DB5979" w:rsidTr="007E5D25">
        <w:trPr>
          <w:trHeight w:val="375"/>
        </w:trPr>
        <w:tc>
          <w:tcPr>
            <w:tcW w:w="225" w:type="pct"/>
            <w:tcBorders>
              <w:top w:val="nil"/>
              <w:left w:val="nil"/>
              <w:bottom w:val="nil"/>
              <w:right w:val="nil"/>
            </w:tcBorders>
            <w:shd w:val="clear" w:color="auto" w:fill="auto"/>
            <w:vAlign w:val="center"/>
            <w:hideMark/>
          </w:tcPr>
          <w:p w:rsidR="006F2E5B" w:rsidRPr="00DB5979" w:rsidRDefault="006F2E5B" w:rsidP="007E5D25">
            <w:pPr>
              <w:jc w:val="both"/>
            </w:pPr>
          </w:p>
        </w:tc>
        <w:tc>
          <w:tcPr>
            <w:tcW w:w="1980" w:type="pct"/>
            <w:tcBorders>
              <w:top w:val="nil"/>
              <w:left w:val="nil"/>
              <w:bottom w:val="nil"/>
              <w:right w:val="nil"/>
            </w:tcBorders>
            <w:shd w:val="clear" w:color="auto" w:fill="auto"/>
            <w:vAlign w:val="bottom"/>
            <w:hideMark/>
          </w:tcPr>
          <w:p w:rsidR="006F2E5B" w:rsidRPr="00DB5979" w:rsidRDefault="006F2E5B" w:rsidP="007E5D25">
            <w:pPr>
              <w:jc w:val="both"/>
            </w:pPr>
          </w:p>
        </w:tc>
        <w:tc>
          <w:tcPr>
            <w:tcW w:w="501"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434"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72"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72"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72"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72" w:type="pct"/>
            <w:tcBorders>
              <w:top w:val="nil"/>
              <w:left w:val="nil"/>
              <w:bottom w:val="nil"/>
              <w:right w:val="nil"/>
            </w:tcBorders>
            <w:shd w:val="clear" w:color="auto" w:fill="auto"/>
            <w:noWrap/>
            <w:vAlign w:val="bottom"/>
            <w:hideMark/>
          </w:tcPr>
          <w:p w:rsidR="006F2E5B" w:rsidRPr="00DB5979" w:rsidRDefault="006F2E5B" w:rsidP="007E5D25">
            <w:pPr>
              <w:jc w:val="both"/>
            </w:pPr>
          </w:p>
        </w:tc>
        <w:tc>
          <w:tcPr>
            <w:tcW w:w="372" w:type="pct"/>
            <w:tcBorders>
              <w:top w:val="nil"/>
              <w:left w:val="nil"/>
              <w:bottom w:val="nil"/>
              <w:right w:val="nil"/>
            </w:tcBorders>
            <w:shd w:val="clear" w:color="auto" w:fill="auto"/>
            <w:noWrap/>
            <w:vAlign w:val="bottom"/>
            <w:hideMark/>
          </w:tcPr>
          <w:p w:rsidR="006F2E5B" w:rsidRPr="00DB5979" w:rsidRDefault="006F2E5B" w:rsidP="007E5D25">
            <w:pPr>
              <w:jc w:val="both"/>
            </w:pPr>
          </w:p>
        </w:tc>
      </w:tr>
      <w:tr w:rsidR="006F2E5B" w:rsidRPr="00DB5979" w:rsidTr="007E5D25">
        <w:trPr>
          <w:trHeight w:val="375"/>
        </w:trPr>
        <w:tc>
          <w:tcPr>
            <w:tcW w:w="2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 п/п</w:t>
            </w:r>
          </w:p>
        </w:tc>
        <w:tc>
          <w:tcPr>
            <w:tcW w:w="19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Наименование показателя (индикатора)</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r w:rsidRPr="00DB5979">
              <w:t>Ед. измерения</w:t>
            </w:r>
          </w:p>
        </w:tc>
        <w:tc>
          <w:tcPr>
            <w:tcW w:w="2295" w:type="pct"/>
            <w:gridSpan w:val="6"/>
            <w:tcBorders>
              <w:top w:val="single" w:sz="4" w:space="0" w:color="auto"/>
              <w:left w:val="nil"/>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Значения показателя (индикатора) по годам реализации муниципальной программы</w:t>
            </w:r>
          </w:p>
        </w:tc>
      </w:tr>
      <w:tr w:rsidR="006F2E5B" w:rsidRPr="00DB5979" w:rsidTr="007E5D25">
        <w:trPr>
          <w:trHeight w:val="375"/>
        </w:trPr>
        <w:tc>
          <w:tcPr>
            <w:tcW w:w="2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19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5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2E5B" w:rsidRPr="00DB5979" w:rsidRDefault="006F2E5B" w:rsidP="007E5D25">
            <w:pPr>
              <w:jc w:val="both"/>
            </w:pPr>
          </w:p>
        </w:tc>
        <w:tc>
          <w:tcPr>
            <w:tcW w:w="43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2020</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2021</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2022</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2023</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2024</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2025</w:t>
            </w:r>
          </w:p>
        </w:tc>
      </w:tr>
      <w:tr w:rsidR="006F2E5B" w:rsidRPr="00DB5979" w:rsidTr="007E5D25">
        <w:trPr>
          <w:trHeight w:val="37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w:t>
            </w:r>
          </w:p>
        </w:tc>
        <w:tc>
          <w:tcPr>
            <w:tcW w:w="198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2</w:t>
            </w:r>
          </w:p>
        </w:tc>
        <w:tc>
          <w:tcPr>
            <w:tcW w:w="5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4</w:t>
            </w:r>
          </w:p>
        </w:tc>
        <w:tc>
          <w:tcPr>
            <w:tcW w:w="434"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5</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6</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7</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8</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9</w:t>
            </w:r>
          </w:p>
        </w:tc>
        <w:tc>
          <w:tcPr>
            <w:tcW w:w="372"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10</w:t>
            </w:r>
          </w:p>
        </w:tc>
      </w:tr>
      <w:tr w:rsidR="006F2E5B" w:rsidRPr="00DB5979" w:rsidTr="007E5D25">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2E5B" w:rsidRPr="00DB5979" w:rsidRDefault="006F2E5B" w:rsidP="007E5D25">
            <w:pPr>
              <w:jc w:val="both"/>
            </w:pPr>
            <w:r w:rsidRPr="00DB5979">
              <w:t>ПОДПРОГРАММА 4 «Обеспечение реализации муниципальной программы»</w:t>
            </w:r>
          </w:p>
        </w:tc>
      </w:tr>
      <w:tr w:rsidR="006F2E5B" w:rsidRPr="00DB5979" w:rsidTr="007E5D25">
        <w:trPr>
          <w:trHeight w:val="697"/>
        </w:trPr>
        <w:tc>
          <w:tcPr>
            <w:tcW w:w="2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F2E5B" w:rsidRPr="00DB5979" w:rsidRDefault="006F2E5B" w:rsidP="007E5D25">
            <w:pPr>
              <w:jc w:val="both"/>
            </w:pPr>
            <w:r w:rsidRPr="00DB5979">
              <w:t>Показатель (индикатор) общий для подпрограммы 4</w:t>
            </w:r>
          </w:p>
        </w:tc>
        <w:tc>
          <w:tcPr>
            <w:tcW w:w="501"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434"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r>
      <w:tr w:rsidR="006F2E5B" w:rsidRPr="00DB5979" w:rsidTr="007E5D25">
        <w:trPr>
          <w:trHeight w:val="693"/>
        </w:trPr>
        <w:tc>
          <w:tcPr>
            <w:tcW w:w="225" w:type="pct"/>
            <w:tcBorders>
              <w:top w:val="nil"/>
              <w:left w:val="single" w:sz="4" w:space="0" w:color="auto"/>
              <w:bottom w:val="single" w:sz="4" w:space="0" w:color="auto"/>
              <w:right w:val="single" w:sz="4" w:space="0" w:color="auto"/>
            </w:tcBorders>
            <w:shd w:val="clear" w:color="auto" w:fill="auto"/>
            <w:noWrap/>
            <w:hideMark/>
          </w:tcPr>
          <w:p w:rsidR="006F2E5B" w:rsidRPr="00DB5979" w:rsidRDefault="006F2E5B" w:rsidP="007E5D25">
            <w:pPr>
              <w:jc w:val="both"/>
            </w:pPr>
            <w:r w:rsidRPr="00DB5979">
              <w:t>1</w:t>
            </w:r>
          </w:p>
        </w:tc>
        <w:tc>
          <w:tcPr>
            <w:tcW w:w="1980" w:type="pct"/>
            <w:tcBorders>
              <w:top w:val="nil"/>
              <w:left w:val="nil"/>
              <w:bottom w:val="nil"/>
              <w:right w:val="nil"/>
            </w:tcBorders>
            <w:shd w:val="clear" w:color="auto" w:fill="auto"/>
            <w:vAlign w:val="center"/>
            <w:hideMark/>
          </w:tcPr>
          <w:p w:rsidR="006F2E5B" w:rsidRPr="00DB5979" w:rsidRDefault="006F2E5B" w:rsidP="007E5D25">
            <w:pPr>
              <w:jc w:val="both"/>
            </w:pPr>
            <w:r w:rsidRPr="00DB5979">
              <w:t>Уровень исполнения плановых назначений по расходам на реализацию подпрограммы</w:t>
            </w:r>
          </w:p>
        </w:tc>
        <w:tc>
          <w:tcPr>
            <w:tcW w:w="501" w:type="pct"/>
            <w:tcBorders>
              <w:top w:val="nil"/>
              <w:left w:val="single" w:sz="4" w:space="0" w:color="auto"/>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34"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r>
      <w:tr w:rsidR="006F2E5B" w:rsidRPr="00DB5979" w:rsidTr="007E5D25">
        <w:trPr>
          <w:trHeight w:val="480"/>
        </w:trPr>
        <w:tc>
          <w:tcPr>
            <w:tcW w:w="220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F2E5B" w:rsidRPr="00DB5979" w:rsidRDefault="006F2E5B" w:rsidP="007E5D25">
            <w:pPr>
              <w:jc w:val="both"/>
            </w:pPr>
            <w:r w:rsidRPr="00DB5979">
              <w:t>Показатели (индикатор) для основных мероприятий</w:t>
            </w:r>
          </w:p>
        </w:tc>
        <w:tc>
          <w:tcPr>
            <w:tcW w:w="501" w:type="pct"/>
            <w:tcBorders>
              <w:top w:val="nil"/>
              <w:left w:val="nil"/>
              <w:bottom w:val="single" w:sz="4" w:space="0" w:color="auto"/>
              <w:right w:val="single" w:sz="4" w:space="0" w:color="auto"/>
            </w:tcBorders>
            <w:shd w:val="clear" w:color="auto" w:fill="auto"/>
            <w:noWrap/>
            <w:vAlign w:val="bottom"/>
            <w:hideMark/>
          </w:tcPr>
          <w:p w:rsidR="006F2E5B" w:rsidRPr="00DB5979" w:rsidRDefault="006F2E5B" w:rsidP="007E5D25">
            <w:pPr>
              <w:jc w:val="both"/>
            </w:pPr>
            <w:r w:rsidRPr="00DB5979">
              <w:t xml:space="preserve"> </w:t>
            </w:r>
          </w:p>
        </w:tc>
        <w:tc>
          <w:tcPr>
            <w:tcW w:w="434"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c>
          <w:tcPr>
            <w:tcW w:w="372" w:type="pct"/>
            <w:tcBorders>
              <w:top w:val="nil"/>
              <w:left w:val="nil"/>
              <w:bottom w:val="single" w:sz="4" w:space="0" w:color="auto"/>
              <w:right w:val="single" w:sz="4" w:space="0" w:color="auto"/>
            </w:tcBorders>
            <w:shd w:val="clear" w:color="auto" w:fill="auto"/>
            <w:noWrap/>
            <w:hideMark/>
          </w:tcPr>
          <w:p w:rsidR="006F2E5B" w:rsidRPr="00DB5979" w:rsidRDefault="006F2E5B" w:rsidP="007E5D25">
            <w:pPr>
              <w:jc w:val="both"/>
            </w:pPr>
            <w:r w:rsidRPr="00DB5979">
              <w:t xml:space="preserve"> </w:t>
            </w:r>
          </w:p>
        </w:tc>
      </w:tr>
      <w:tr w:rsidR="006F2E5B" w:rsidRPr="00DB5979" w:rsidTr="007E5D25">
        <w:trPr>
          <w:trHeight w:val="64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F2E5B" w:rsidRPr="00DB5979" w:rsidRDefault="006F2E5B" w:rsidP="007E5D25">
            <w:pPr>
              <w:jc w:val="both"/>
            </w:pPr>
            <w:r w:rsidRPr="00DB5979">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6F2E5B" w:rsidRPr="00DB5979" w:rsidTr="007E5D25">
        <w:trPr>
          <w:trHeight w:val="569"/>
        </w:trPr>
        <w:tc>
          <w:tcPr>
            <w:tcW w:w="225" w:type="pct"/>
            <w:tcBorders>
              <w:top w:val="nil"/>
              <w:left w:val="single" w:sz="4" w:space="0" w:color="auto"/>
              <w:bottom w:val="single" w:sz="4" w:space="0" w:color="auto"/>
              <w:right w:val="single" w:sz="4" w:space="0" w:color="auto"/>
            </w:tcBorders>
            <w:shd w:val="clear" w:color="auto" w:fill="auto"/>
            <w:noWrap/>
            <w:hideMark/>
          </w:tcPr>
          <w:p w:rsidR="006F2E5B" w:rsidRPr="00DB5979" w:rsidRDefault="006F2E5B" w:rsidP="007E5D25">
            <w:pPr>
              <w:jc w:val="both"/>
            </w:pPr>
            <w:r w:rsidRPr="00DB5979">
              <w:t>1</w:t>
            </w:r>
          </w:p>
        </w:tc>
        <w:tc>
          <w:tcPr>
            <w:tcW w:w="1980"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Уровень исполнения плановых назначений по расходам на реализацию подпрограммы</w:t>
            </w:r>
          </w:p>
        </w:tc>
        <w:tc>
          <w:tcPr>
            <w:tcW w:w="501" w:type="pct"/>
            <w:tcBorders>
              <w:top w:val="nil"/>
              <w:left w:val="nil"/>
              <w:bottom w:val="single" w:sz="4" w:space="0" w:color="auto"/>
              <w:right w:val="single" w:sz="4" w:space="0" w:color="auto"/>
            </w:tcBorders>
            <w:shd w:val="clear" w:color="auto" w:fill="auto"/>
            <w:vAlign w:val="center"/>
            <w:hideMark/>
          </w:tcPr>
          <w:p w:rsidR="006F2E5B" w:rsidRPr="00DB5979" w:rsidRDefault="006F2E5B" w:rsidP="007E5D25">
            <w:pPr>
              <w:jc w:val="both"/>
            </w:pPr>
            <w:r w:rsidRPr="00DB5979">
              <w:t>%</w:t>
            </w:r>
          </w:p>
        </w:tc>
        <w:tc>
          <w:tcPr>
            <w:tcW w:w="434"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c>
          <w:tcPr>
            <w:tcW w:w="372" w:type="pct"/>
            <w:tcBorders>
              <w:top w:val="nil"/>
              <w:left w:val="nil"/>
              <w:bottom w:val="single" w:sz="4" w:space="0" w:color="auto"/>
              <w:right w:val="single" w:sz="4" w:space="0" w:color="auto"/>
            </w:tcBorders>
            <w:shd w:val="clear" w:color="auto" w:fill="auto"/>
            <w:noWrap/>
            <w:vAlign w:val="center"/>
            <w:hideMark/>
          </w:tcPr>
          <w:p w:rsidR="006F2E5B" w:rsidRPr="00DB5979" w:rsidRDefault="006F2E5B" w:rsidP="007E5D25">
            <w:pPr>
              <w:jc w:val="both"/>
            </w:pPr>
            <w:r w:rsidRPr="00DB5979">
              <w:t>100</w:t>
            </w:r>
          </w:p>
        </w:tc>
      </w:tr>
    </w:tbl>
    <w:p w:rsidR="006F2E5B" w:rsidRDefault="006F2E5B" w:rsidP="006F2E5B">
      <w:pPr>
        <w:ind w:firstLine="709"/>
        <w:jc w:val="both"/>
        <w:sectPr w:rsidR="006F2E5B" w:rsidSect="00255631">
          <w:headerReference w:type="default" r:id="rId17"/>
          <w:footerReference w:type="default" r:id="rId18"/>
          <w:pgSz w:w="16840" w:h="11907" w:orient="landscape" w:code="9"/>
          <w:pgMar w:top="567" w:right="1134" w:bottom="1134" w:left="1134" w:header="720" w:footer="720" w:gutter="0"/>
          <w:cols w:space="720"/>
          <w:docGrid w:linePitch="326"/>
        </w:sectPr>
      </w:pPr>
    </w:p>
    <w:p w:rsidR="000405AF" w:rsidRDefault="00491BC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31" w:rsidRDefault="00491BC6" w:rsidP="00DB5979">
    <w:pPr>
      <w:pStyle w:val="af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1"/>
      <w:docPartObj>
        <w:docPartGallery w:val="Page Numbers (Top of Page)"/>
        <w:docPartUnique/>
      </w:docPartObj>
    </w:sdtPr>
    <w:sdtEndPr/>
    <w:sdtContent>
      <w:p w:rsidR="00485543" w:rsidRDefault="00491BC6" w:rsidP="0011041E">
        <w:pPr>
          <w:pStyle w:val="af4"/>
          <w:ind w:firstLine="709"/>
          <w:jc w:val="center"/>
        </w:pPr>
        <w:r>
          <w:fldChar w:fldCharType="begin"/>
        </w:r>
        <w:r>
          <w:instrText xml:space="preserve"> PAGE   \* MERGEFORMAT </w:instrText>
        </w:r>
        <w:r>
          <w:fldChar w:fldCharType="separate"/>
        </w:r>
        <w:r w:rsidR="006F2E5B">
          <w:rPr>
            <w:noProof/>
          </w:rPr>
          <w:t>29</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2"/>
      <w:docPartObj>
        <w:docPartGallery w:val="Page Numbers (Top of Page)"/>
        <w:docPartUnique/>
      </w:docPartObj>
    </w:sdtPr>
    <w:sdtEndPr/>
    <w:sdtContent>
      <w:p w:rsidR="00485543" w:rsidRDefault="00491BC6" w:rsidP="001B054D">
        <w:pPr>
          <w:pStyle w:val="af4"/>
          <w:ind w:firstLine="709"/>
          <w:jc w:val="center"/>
        </w:pPr>
        <w:r>
          <w:fldChar w:fldCharType="begin"/>
        </w:r>
        <w:r>
          <w:instrText xml:space="preserve"> PAGE   \* MERGEFORMAT </w:instrText>
        </w:r>
        <w:r>
          <w:fldChar w:fldCharType="separate"/>
        </w:r>
        <w:r w:rsidR="006F2E5B">
          <w:rPr>
            <w:noProof/>
          </w:rPr>
          <w:t>65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F2E5B"/>
    <w:rsid w:val="00036C6A"/>
    <w:rsid w:val="000E396B"/>
    <w:rsid w:val="001632D3"/>
    <w:rsid w:val="002119A5"/>
    <w:rsid w:val="002C29E8"/>
    <w:rsid w:val="004523A8"/>
    <w:rsid w:val="00491BC6"/>
    <w:rsid w:val="006F2E5B"/>
    <w:rsid w:val="007D6492"/>
    <w:rsid w:val="009E305E"/>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5B"/>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6F2E5B"/>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6F2E5B"/>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F2E5B"/>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6F2E5B"/>
    <w:pPr>
      <w:spacing w:before="240" w:after="60"/>
      <w:outlineLvl w:val="3"/>
    </w:pPr>
    <w:rPr>
      <w:b/>
      <w:bCs/>
      <w:sz w:val="28"/>
      <w:szCs w:val="28"/>
    </w:rPr>
  </w:style>
  <w:style w:type="paragraph" w:styleId="5">
    <w:name w:val="heading 5"/>
    <w:basedOn w:val="a"/>
    <w:next w:val="a"/>
    <w:link w:val="50"/>
    <w:unhideWhenUsed/>
    <w:qFormat/>
    <w:rsid w:val="006F2E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F2E5B"/>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F2E5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F2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F2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6F2E5B"/>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6F2E5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6F2E5B"/>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6F2E5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F2E5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6F2E5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6F2E5B"/>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6F2E5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F2E5B"/>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6F2E5B"/>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6F2E5B"/>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F2E5B"/>
    <w:rPr>
      <w:rFonts w:ascii="Cambria" w:eastAsia="Times New Roman" w:hAnsi="Cambria" w:cs="Times New Roman"/>
      <w:b/>
      <w:kern w:val="32"/>
      <w:sz w:val="32"/>
      <w:szCs w:val="20"/>
      <w:lang w:eastAsia="ru-RU"/>
    </w:rPr>
  </w:style>
  <w:style w:type="character" w:customStyle="1" w:styleId="21">
    <w:name w:val="Заголовок 2 Знак1"/>
    <w:semiHidden/>
    <w:locked/>
    <w:rsid w:val="006F2E5B"/>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F2E5B"/>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F2E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F2E5B"/>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6F2E5B"/>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6F2E5B"/>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6F2E5B"/>
    <w:rPr>
      <w:rFonts w:eastAsia="Times New Roman"/>
      <w:sz w:val="24"/>
      <w:szCs w:val="24"/>
    </w:rPr>
  </w:style>
  <w:style w:type="paragraph" w:styleId="aa">
    <w:name w:val="No Spacing"/>
    <w:link w:val="ab"/>
    <w:uiPriority w:val="99"/>
    <w:qFormat/>
    <w:rsid w:val="006F2E5B"/>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99"/>
    <w:locked/>
    <w:rsid w:val="006F2E5B"/>
    <w:rPr>
      <w:rFonts w:ascii="Calibri" w:hAnsi="Calibri" w:cs="Calibri"/>
    </w:rPr>
  </w:style>
  <w:style w:type="paragraph" w:styleId="ac">
    <w:name w:val="List Paragraph"/>
    <w:aliases w:val="ПАРАГРАФ,List Paragraph,Абзац списка11"/>
    <w:basedOn w:val="a"/>
    <w:link w:val="ad"/>
    <w:uiPriority w:val="99"/>
    <w:qFormat/>
    <w:rsid w:val="006F2E5B"/>
    <w:pPr>
      <w:ind w:left="720"/>
      <w:contextualSpacing/>
    </w:pPr>
    <w:rPr>
      <w:rFonts w:eastAsia="Calibri"/>
      <w:lang w:eastAsia="en-US"/>
    </w:rPr>
  </w:style>
  <w:style w:type="paragraph" w:customStyle="1" w:styleId="22">
    <w:name w:val="2Название"/>
    <w:basedOn w:val="a"/>
    <w:link w:val="23"/>
    <w:qFormat/>
    <w:rsid w:val="006F2E5B"/>
    <w:pPr>
      <w:ind w:right="4536"/>
      <w:jc w:val="both"/>
    </w:pPr>
    <w:rPr>
      <w:rFonts w:ascii="Arial" w:hAnsi="Arial" w:cs="Arial"/>
      <w:b/>
      <w:sz w:val="28"/>
    </w:rPr>
  </w:style>
  <w:style w:type="character" w:customStyle="1" w:styleId="23">
    <w:name w:val="2Название Знак"/>
    <w:link w:val="22"/>
    <w:locked/>
    <w:rsid w:val="006F2E5B"/>
    <w:rPr>
      <w:rFonts w:ascii="Arial" w:eastAsia="Times New Roman" w:hAnsi="Arial" w:cs="Arial"/>
      <w:b/>
      <w:sz w:val="28"/>
      <w:szCs w:val="24"/>
      <w:lang w:eastAsia="ar-SA"/>
    </w:rPr>
  </w:style>
  <w:style w:type="paragraph" w:customStyle="1" w:styleId="31">
    <w:name w:val="3Приложение"/>
    <w:basedOn w:val="a"/>
    <w:link w:val="32"/>
    <w:qFormat/>
    <w:rsid w:val="006F2E5B"/>
    <w:pPr>
      <w:ind w:left="5103"/>
      <w:jc w:val="both"/>
    </w:pPr>
    <w:rPr>
      <w:rFonts w:ascii="Arial" w:hAnsi="Arial" w:cs="Arial"/>
      <w:sz w:val="26"/>
      <w:szCs w:val="28"/>
    </w:rPr>
  </w:style>
  <w:style w:type="character" w:customStyle="1" w:styleId="32">
    <w:name w:val="3Приложение Знак"/>
    <w:link w:val="31"/>
    <w:locked/>
    <w:rsid w:val="006F2E5B"/>
    <w:rPr>
      <w:rFonts w:ascii="Arial" w:eastAsia="Times New Roman" w:hAnsi="Arial" w:cs="Arial"/>
      <w:sz w:val="26"/>
      <w:szCs w:val="28"/>
      <w:lang w:eastAsia="ar-SA"/>
    </w:rPr>
  </w:style>
  <w:style w:type="character" w:styleId="ae">
    <w:name w:val="Hyperlink"/>
    <w:uiPriority w:val="99"/>
    <w:unhideWhenUsed/>
    <w:rsid w:val="006F2E5B"/>
    <w:rPr>
      <w:color w:val="0000FF"/>
      <w:u w:val="single"/>
    </w:rPr>
  </w:style>
  <w:style w:type="character" w:customStyle="1" w:styleId="HTML">
    <w:name w:val="Стандартный HTML Знак"/>
    <w:basedOn w:val="a1"/>
    <w:link w:val="HTML0"/>
    <w:uiPriority w:val="99"/>
    <w:rsid w:val="006F2E5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F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F2E5B"/>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6F2E5B"/>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6F2E5B"/>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F2E5B"/>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6F2E5B"/>
    <w:rPr>
      <w:rFonts w:ascii="Times New Roman" w:eastAsia="Times New Roman" w:hAnsi="Times New Roman" w:cs="Times New Roman"/>
      <w:sz w:val="20"/>
      <w:szCs w:val="20"/>
      <w:lang w:eastAsia="ru-RU"/>
    </w:rPr>
  </w:style>
  <w:style w:type="paragraph" w:styleId="af2">
    <w:name w:val="annotation text"/>
    <w:basedOn w:val="a"/>
    <w:link w:val="af1"/>
    <w:unhideWhenUsed/>
    <w:rsid w:val="006F2E5B"/>
    <w:rPr>
      <w:sz w:val="20"/>
      <w:szCs w:val="20"/>
      <w:lang w:eastAsia="ru-RU"/>
    </w:rPr>
  </w:style>
  <w:style w:type="character" w:customStyle="1" w:styleId="13">
    <w:name w:val="Текст примечания Знак1"/>
    <w:basedOn w:val="a1"/>
    <w:link w:val="af2"/>
    <w:semiHidden/>
    <w:rsid w:val="006F2E5B"/>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F2E5B"/>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F2E5B"/>
    <w:pPr>
      <w:tabs>
        <w:tab w:val="center" w:pos="4677"/>
        <w:tab w:val="right" w:pos="9355"/>
      </w:tabs>
    </w:pPr>
  </w:style>
  <w:style w:type="character" w:customStyle="1" w:styleId="14">
    <w:name w:val="Верхний колонтитул Знак1"/>
    <w:aliases w:val="Header Char Знак1"/>
    <w:basedOn w:val="a1"/>
    <w:link w:val="af4"/>
    <w:semiHidden/>
    <w:rsid w:val="006F2E5B"/>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F2E5B"/>
    <w:rPr>
      <w:rFonts w:ascii="Times New Roman" w:eastAsia="Times New Roman" w:hAnsi="Times New Roman" w:cs="Times New Roman"/>
      <w:sz w:val="24"/>
      <w:szCs w:val="24"/>
      <w:lang w:eastAsia="ar-SA"/>
    </w:rPr>
  </w:style>
  <w:style w:type="paragraph" w:styleId="af6">
    <w:name w:val="footer"/>
    <w:basedOn w:val="a"/>
    <w:link w:val="af5"/>
    <w:unhideWhenUsed/>
    <w:rsid w:val="006F2E5B"/>
    <w:pPr>
      <w:tabs>
        <w:tab w:val="center" w:pos="4677"/>
        <w:tab w:val="right" w:pos="9355"/>
      </w:tabs>
    </w:pPr>
  </w:style>
  <w:style w:type="character" w:customStyle="1" w:styleId="15">
    <w:name w:val="Нижний колонтитул Знак1"/>
    <w:basedOn w:val="a1"/>
    <w:link w:val="af6"/>
    <w:uiPriority w:val="99"/>
    <w:semiHidden/>
    <w:rsid w:val="006F2E5B"/>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6F2E5B"/>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6F2E5B"/>
    <w:rPr>
      <w:sz w:val="28"/>
      <w:szCs w:val="28"/>
      <w:lang w:eastAsia="ru-RU"/>
    </w:rPr>
  </w:style>
  <w:style w:type="character" w:customStyle="1" w:styleId="16">
    <w:name w:val="Текст концевой сноски Знак1"/>
    <w:basedOn w:val="a1"/>
    <w:link w:val="af8"/>
    <w:semiHidden/>
    <w:rsid w:val="006F2E5B"/>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6F2E5B"/>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6F2E5B"/>
    <w:pPr>
      <w:spacing w:after="120"/>
      <w:ind w:left="283"/>
    </w:pPr>
    <w:rPr>
      <w:sz w:val="20"/>
      <w:szCs w:val="20"/>
      <w:lang w:eastAsia="ru-RU"/>
    </w:rPr>
  </w:style>
  <w:style w:type="character" w:customStyle="1" w:styleId="17">
    <w:name w:val="Основной текст с отступом Знак1"/>
    <w:basedOn w:val="a1"/>
    <w:link w:val="afa"/>
    <w:semiHidden/>
    <w:rsid w:val="006F2E5B"/>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F2E5B"/>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F2E5B"/>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F2E5B"/>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6F2E5B"/>
    <w:rPr>
      <w:rFonts w:ascii="Arial" w:hAnsi="Arial" w:cs="Arial"/>
      <w:color w:val="333333"/>
    </w:rPr>
  </w:style>
  <w:style w:type="paragraph" w:styleId="afe">
    <w:name w:val="Salutation"/>
    <w:basedOn w:val="a"/>
    <w:next w:val="a"/>
    <w:link w:val="afd"/>
    <w:semiHidden/>
    <w:unhideWhenUsed/>
    <w:rsid w:val="006F2E5B"/>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F2E5B"/>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6F2E5B"/>
    <w:rPr>
      <w:rFonts w:ascii="Arial" w:eastAsia="Times New Roman" w:hAnsi="Arial" w:cs="Arial"/>
      <w:color w:val="333333"/>
      <w:sz w:val="20"/>
      <w:szCs w:val="20"/>
      <w:lang w:eastAsia="ru-RU"/>
    </w:rPr>
  </w:style>
  <w:style w:type="paragraph" w:styleId="aff0">
    <w:name w:val="Date"/>
    <w:basedOn w:val="a"/>
    <w:next w:val="a"/>
    <w:link w:val="aff"/>
    <w:semiHidden/>
    <w:unhideWhenUsed/>
    <w:rsid w:val="006F2E5B"/>
    <w:rPr>
      <w:rFonts w:ascii="Arial" w:hAnsi="Arial" w:cs="Arial"/>
      <w:color w:val="333333"/>
      <w:sz w:val="20"/>
      <w:szCs w:val="20"/>
      <w:lang w:eastAsia="ru-RU"/>
    </w:rPr>
  </w:style>
  <w:style w:type="character" w:customStyle="1" w:styleId="1a">
    <w:name w:val="Дата Знак1"/>
    <w:basedOn w:val="a1"/>
    <w:link w:val="aff0"/>
    <w:semiHidden/>
    <w:rsid w:val="006F2E5B"/>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F2E5B"/>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F2E5B"/>
    <w:pPr>
      <w:spacing w:after="0"/>
      <w:ind w:firstLine="360"/>
    </w:pPr>
  </w:style>
  <w:style w:type="character" w:customStyle="1" w:styleId="1b">
    <w:name w:val="Красная строка Знак1"/>
    <w:basedOn w:val="a4"/>
    <w:link w:val="aff2"/>
    <w:uiPriority w:val="99"/>
    <w:semiHidden/>
    <w:rsid w:val="006F2E5B"/>
  </w:style>
  <w:style w:type="character" w:customStyle="1" w:styleId="24">
    <w:name w:val="Основной текст 2 Знак"/>
    <w:basedOn w:val="a1"/>
    <w:link w:val="25"/>
    <w:locked/>
    <w:rsid w:val="006F2E5B"/>
    <w:rPr>
      <w:rFonts w:ascii="Times New Roman" w:eastAsia="Times New Roman" w:hAnsi="Times New Roman" w:cs="Times New Roman"/>
      <w:sz w:val="20"/>
      <w:szCs w:val="20"/>
      <w:lang w:eastAsia="ar-SA"/>
    </w:rPr>
  </w:style>
  <w:style w:type="paragraph" w:styleId="25">
    <w:name w:val="Body Text 2"/>
    <w:basedOn w:val="a"/>
    <w:link w:val="24"/>
    <w:unhideWhenUsed/>
    <w:rsid w:val="006F2E5B"/>
    <w:pPr>
      <w:spacing w:after="120" w:line="480" w:lineRule="auto"/>
    </w:pPr>
    <w:rPr>
      <w:sz w:val="20"/>
      <w:szCs w:val="20"/>
    </w:rPr>
  </w:style>
  <w:style w:type="character" w:customStyle="1" w:styleId="210">
    <w:name w:val="Основной текст 2 Знак1"/>
    <w:basedOn w:val="a1"/>
    <w:link w:val="25"/>
    <w:semiHidden/>
    <w:rsid w:val="006F2E5B"/>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6F2E5B"/>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6F2E5B"/>
    <w:pPr>
      <w:spacing w:after="120"/>
    </w:pPr>
    <w:rPr>
      <w:sz w:val="16"/>
      <w:szCs w:val="16"/>
    </w:rPr>
  </w:style>
  <w:style w:type="character" w:customStyle="1" w:styleId="310">
    <w:name w:val="Основной текст 3 Знак1"/>
    <w:basedOn w:val="a1"/>
    <w:link w:val="34"/>
    <w:semiHidden/>
    <w:rsid w:val="006F2E5B"/>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uiPriority w:val="99"/>
    <w:locked/>
    <w:rsid w:val="006F2E5B"/>
    <w:rPr>
      <w:color w:val="000000"/>
      <w:sz w:val="24"/>
      <w:lang w:eastAsia="ar-SA"/>
    </w:rPr>
  </w:style>
  <w:style w:type="paragraph" w:styleId="27">
    <w:name w:val="Body Text Indent 2"/>
    <w:aliases w:val="Знак"/>
    <w:basedOn w:val="a"/>
    <w:link w:val="26"/>
    <w:uiPriority w:val="99"/>
    <w:unhideWhenUsed/>
    <w:qFormat/>
    <w:rsid w:val="006F2E5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6F2E5B"/>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F2E5B"/>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F2E5B"/>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F2E5B"/>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6F2E5B"/>
    <w:rPr>
      <w:rFonts w:ascii="Tahoma" w:eastAsia="Times New Roman" w:hAnsi="Tahoma" w:cs="Tahoma"/>
      <w:color w:val="333333"/>
      <w:sz w:val="16"/>
      <w:szCs w:val="16"/>
      <w:lang w:eastAsia="ru-RU"/>
    </w:rPr>
  </w:style>
  <w:style w:type="paragraph" w:styleId="aff4">
    <w:name w:val="Document Map"/>
    <w:basedOn w:val="a"/>
    <w:link w:val="aff3"/>
    <w:semiHidden/>
    <w:unhideWhenUsed/>
    <w:rsid w:val="006F2E5B"/>
    <w:rPr>
      <w:rFonts w:ascii="Tahoma" w:hAnsi="Tahoma" w:cs="Tahoma"/>
      <w:color w:val="333333"/>
      <w:sz w:val="16"/>
      <w:szCs w:val="16"/>
      <w:lang w:eastAsia="ru-RU"/>
    </w:rPr>
  </w:style>
  <w:style w:type="character" w:customStyle="1" w:styleId="1c">
    <w:name w:val="Схема документа Знак1"/>
    <w:basedOn w:val="a1"/>
    <w:link w:val="aff4"/>
    <w:semiHidden/>
    <w:rsid w:val="006F2E5B"/>
    <w:rPr>
      <w:rFonts w:ascii="Tahoma" w:eastAsia="Times New Roman" w:hAnsi="Tahoma" w:cs="Tahoma"/>
      <w:sz w:val="16"/>
      <w:szCs w:val="16"/>
      <w:lang w:eastAsia="ar-SA"/>
    </w:rPr>
  </w:style>
  <w:style w:type="character" w:customStyle="1" w:styleId="aff5">
    <w:name w:val="Текст Знак"/>
    <w:basedOn w:val="a1"/>
    <w:link w:val="aff6"/>
    <w:locked/>
    <w:rsid w:val="006F2E5B"/>
    <w:rPr>
      <w:rFonts w:ascii="Courier New" w:eastAsia="Times New Roman" w:hAnsi="Courier New" w:cs="Courier New"/>
      <w:sz w:val="20"/>
      <w:szCs w:val="20"/>
      <w:lang w:eastAsia="ru-RU"/>
    </w:rPr>
  </w:style>
  <w:style w:type="paragraph" w:styleId="aff6">
    <w:name w:val="Plain Text"/>
    <w:basedOn w:val="a"/>
    <w:link w:val="aff5"/>
    <w:unhideWhenUsed/>
    <w:rsid w:val="006F2E5B"/>
    <w:rPr>
      <w:rFonts w:ascii="Courier New" w:hAnsi="Courier New" w:cs="Courier New"/>
      <w:sz w:val="20"/>
      <w:szCs w:val="20"/>
      <w:lang w:eastAsia="ru-RU"/>
    </w:rPr>
  </w:style>
  <w:style w:type="character" w:customStyle="1" w:styleId="1d">
    <w:name w:val="Текст Знак1"/>
    <w:basedOn w:val="a1"/>
    <w:link w:val="aff6"/>
    <w:semiHidden/>
    <w:rsid w:val="006F2E5B"/>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6F2E5B"/>
    <w:rPr>
      <w:b/>
      <w:bCs/>
    </w:rPr>
  </w:style>
  <w:style w:type="paragraph" w:styleId="aff8">
    <w:name w:val="annotation subject"/>
    <w:basedOn w:val="af2"/>
    <w:next w:val="af2"/>
    <w:link w:val="aff7"/>
    <w:semiHidden/>
    <w:unhideWhenUsed/>
    <w:rsid w:val="006F2E5B"/>
    <w:rPr>
      <w:b/>
      <w:bCs/>
    </w:rPr>
  </w:style>
  <w:style w:type="character" w:customStyle="1" w:styleId="1e">
    <w:name w:val="Тема примечания Знак1"/>
    <w:basedOn w:val="13"/>
    <w:link w:val="aff8"/>
    <w:semiHidden/>
    <w:rsid w:val="006F2E5B"/>
    <w:rPr>
      <w:b/>
      <w:bCs/>
    </w:rPr>
  </w:style>
  <w:style w:type="character" w:customStyle="1" w:styleId="aff9">
    <w:name w:val="Текст выноски Знак"/>
    <w:basedOn w:val="a1"/>
    <w:link w:val="affa"/>
    <w:uiPriority w:val="99"/>
    <w:locked/>
    <w:rsid w:val="006F2E5B"/>
    <w:rPr>
      <w:rFonts w:ascii="Tahoma" w:eastAsia="Times New Roman" w:hAnsi="Tahoma" w:cs="Tahoma"/>
      <w:sz w:val="16"/>
      <w:szCs w:val="16"/>
      <w:lang w:eastAsia="ar-SA"/>
    </w:rPr>
  </w:style>
  <w:style w:type="paragraph" w:styleId="affa">
    <w:name w:val="Balloon Text"/>
    <w:basedOn w:val="a"/>
    <w:link w:val="aff9"/>
    <w:uiPriority w:val="99"/>
    <w:unhideWhenUsed/>
    <w:rsid w:val="006F2E5B"/>
    <w:rPr>
      <w:rFonts w:ascii="Tahoma" w:hAnsi="Tahoma" w:cs="Tahoma"/>
      <w:sz w:val="16"/>
      <w:szCs w:val="16"/>
    </w:rPr>
  </w:style>
  <w:style w:type="character" w:customStyle="1" w:styleId="1f">
    <w:name w:val="Текст выноски Знак1"/>
    <w:basedOn w:val="a1"/>
    <w:link w:val="affa"/>
    <w:semiHidden/>
    <w:rsid w:val="006F2E5B"/>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F2E5B"/>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6F2E5B"/>
    <w:rPr>
      <w:rFonts w:ascii="Arial" w:eastAsia="Times New Roman" w:hAnsi="Arial" w:cs="Arial"/>
      <w:sz w:val="20"/>
      <w:szCs w:val="20"/>
      <w:lang w:eastAsia="ru-RU"/>
    </w:rPr>
  </w:style>
  <w:style w:type="paragraph" w:customStyle="1" w:styleId="ConsPlusNormal0">
    <w:name w:val="ConsPlusNormal"/>
    <w:link w:val="ConsPlusNormal"/>
    <w:uiPriority w:val="99"/>
    <w:qFormat/>
    <w:rsid w:val="006F2E5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6F2E5B"/>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6F2E5B"/>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6F2E5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6F2E5B"/>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6F2E5B"/>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6F2E5B"/>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F2E5B"/>
    <w:rPr>
      <w:sz w:val="16"/>
      <w:szCs w:val="16"/>
      <w:shd w:val="clear" w:color="auto" w:fill="FFFFFF"/>
    </w:rPr>
  </w:style>
  <w:style w:type="paragraph" w:customStyle="1" w:styleId="2a">
    <w:name w:val="Основной текст (2)"/>
    <w:basedOn w:val="a"/>
    <w:link w:val="29"/>
    <w:qFormat/>
    <w:rsid w:val="006F2E5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F2E5B"/>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6F2E5B"/>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6F2E5B"/>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F2E5B"/>
    <w:pPr>
      <w:suppressAutoHyphens w:val="0"/>
      <w:ind w:firstLine="709"/>
      <w:jc w:val="both"/>
    </w:pPr>
    <w:rPr>
      <w:sz w:val="28"/>
      <w:szCs w:val="28"/>
      <w:lang w:eastAsia="ru-RU"/>
    </w:rPr>
  </w:style>
  <w:style w:type="paragraph" w:customStyle="1" w:styleId="1f1">
    <w:name w:val="Абзац списка1"/>
    <w:basedOn w:val="a"/>
    <w:uiPriority w:val="99"/>
    <w:qFormat/>
    <w:rsid w:val="006F2E5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6F2E5B"/>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6F2E5B"/>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F2E5B"/>
    <w:rPr>
      <w:rFonts w:ascii="Arial" w:eastAsia="Times New Roman" w:hAnsi="Arial" w:cs="Arial"/>
      <w:b/>
      <w:caps/>
      <w:sz w:val="26"/>
      <w:szCs w:val="28"/>
      <w:lang w:eastAsia="ar-SA"/>
    </w:rPr>
  </w:style>
  <w:style w:type="paragraph" w:customStyle="1" w:styleId="1f3">
    <w:name w:val="1Орган_ПР"/>
    <w:basedOn w:val="a"/>
    <w:link w:val="1f2"/>
    <w:qFormat/>
    <w:rsid w:val="006F2E5B"/>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6F2E5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6F2E5B"/>
    <w:pPr>
      <w:suppressAutoHyphens w:val="0"/>
      <w:spacing w:before="100" w:beforeAutospacing="1" w:after="100" w:afterAutospacing="1"/>
    </w:pPr>
    <w:rPr>
      <w:lang w:eastAsia="ru-RU"/>
    </w:rPr>
  </w:style>
  <w:style w:type="paragraph" w:customStyle="1" w:styleId="affe">
    <w:name w:val="ПредГлава"/>
    <w:basedOn w:val="a"/>
    <w:next w:val="a"/>
    <w:qFormat/>
    <w:rsid w:val="006F2E5B"/>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F2E5B"/>
    <w:pPr>
      <w:suppressAutoHyphens w:val="0"/>
      <w:spacing w:after="240"/>
      <w:ind w:left="567" w:hanging="567"/>
      <w:jc w:val="both"/>
    </w:pPr>
    <w:rPr>
      <w:b/>
      <w:sz w:val="32"/>
      <w:szCs w:val="20"/>
      <w:lang w:eastAsia="ru-RU"/>
    </w:rPr>
  </w:style>
  <w:style w:type="paragraph" w:customStyle="1" w:styleId="ConsNormal">
    <w:name w:val="ConsNormal"/>
    <w:uiPriority w:val="99"/>
    <w:qFormat/>
    <w:rsid w:val="006F2E5B"/>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F2E5B"/>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6F2E5B"/>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6F2E5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6F2E5B"/>
    <w:pPr>
      <w:tabs>
        <w:tab w:val="num" w:pos="643"/>
      </w:tabs>
      <w:ind w:left="643" w:hanging="360"/>
      <w:contextualSpacing/>
    </w:pPr>
  </w:style>
  <w:style w:type="paragraph" w:customStyle="1" w:styleId="2e">
    <w:name w:val="Стиль2"/>
    <w:basedOn w:val="2d"/>
    <w:uiPriority w:val="34"/>
    <w:qFormat/>
    <w:rsid w:val="006F2E5B"/>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6F2E5B"/>
    <w:pPr>
      <w:suppressAutoHyphens w:val="0"/>
      <w:jc w:val="center"/>
    </w:pPr>
    <w:rPr>
      <w:szCs w:val="20"/>
      <w:lang w:eastAsia="ru-RU"/>
    </w:rPr>
  </w:style>
  <w:style w:type="character" w:customStyle="1" w:styleId="afff1">
    <w:name w:val="Основной текст_"/>
    <w:link w:val="1f5"/>
    <w:locked/>
    <w:rsid w:val="006F2E5B"/>
    <w:rPr>
      <w:shd w:val="clear" w:color="auto" w:fill="FFFFFF"/>
    </w:rPr>
  </w:style>
  <w:style w:type="paragraph" w:customStyle="1" w:styleId="1f5">
    <w:name w:val="Основной текст1"/>
    <w:basedOn w:val="a"/>
    <w:link w:val="afff1"/>
    <w:qFormat/>
    <w:rsid w:val="006F2E5B"/>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6F2E5B"/>
    <w:pPr>
      <w:suppressLineNumbers/>
    </w:pPr>
    <w:rPr>
      <w:szCs w:val="20"/>
    </w:rPr>
  </w:style>
  <w:style w:type="paragraph" w:customStyle="1" w:styleId="afff3">
    <w:name w:val="Заголовок"/>
    <w:basedOn w:val="a"/>
    <w:next w:val="a0"/>
    <w:uiPriority w:val="34"/>
    <w:qFormat/>
    <w:rsid w:val="006F2E5B"/>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6F2E5B"/>
    <w:pPr>
      <w:suppressLineNumbers/>
      <w:spacing w:before="120" w:after="120"/>
    </w:pPr>
    <w:rPr>
      <w:rFonts w:ascii="Arial" w:hAnsi="Arial" w:cs="Mangal"/>
      <w:i/>
      <w:iCs/>
      <w:sz w:val="20"/>
    </w:rPr>
  </w:style>
  <w:style w:type="paragraph" w:customStyle="1" w:styleId="2f0">
    <w:name w:val="Указатель2"/>
    <w:basedOn w:val="a"/>
    <w:uiPriority w:val="34"/>
    <w:qFormat/>
    <w:rsid w:val="006F2E5B"/>
    <w:pPr>
      <w:suppressLineNumbers/>
    </w:pPr>
    <w:rPr>
      <w:rFonts w:ascii="Arial" w:hAnsi="Arial" w:cs="Mangal"/>
    </w:rPr>
  </w:style>
  <w:style w:type="paragraph" w:customStyle="1" w:styleId="1f6">
    <w:name w:val="Название1"/>
    <w:basedOn w:val="a"/>
    <w:uiPriority w:val="34"/>
    <w:qFormat/>
    <w:rsid w:val="006F2E5B"/>
    <w:pPr>
      <w:suppressLineNumbers/>
      <w:spacing w:before="120" w:after="120"/>
    </w:pPr>
    <w:rPr>
      <w:rFonts w:ascii="Arial" w:hAnsi="Arial" w:cs="Mangal"/>
      <w:i/>
      <w:iCs/>
      <w:sz w:val="20"/>
    </w:rPr>
  </w:style>
  <w:style w:type="paragraph" w:customStyle="1" w:styleId="1f7">
    <w:name w:val="Указатель1"/>
    <w:basedOn w:val="a"/>
    <w:uiPriority w:val="34"/>
    <w:qFormat/>
    <w:rsid w:val="006F2E5B"/>
    <w:pPr>
      <w:suppressLineNumbers/>
    </w:pPr>
    <w:rPr>
      <w:rFonts w:ascii="Arial" w:hAnsi="Arial" w:cs="Mangal"/>
    </w:rPr>
  </w:style>
  <w:style w:type="paragraph" w:customStyle="1" w:styleId="afff4">
    <w:name w:val="Текст (лев. подпись)"/>
    <w:basedOn w:val="a"/>
    <w:next w:val="a"/>
    <w:uiPriority w:val="34"/>
    <w:qFormat/>
    <w:rsid w:val="006F2E5B"/>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6F2E5B"/>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6F2E5B"/>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6F2E5B"/>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6F2E5B"/>
    <w:pPr>
      <w:jc w:val="center"/>
    </w:pPr>
    <w:rPr>
      <w:b/>
      <w:bCs/>
      <w:szCs w:val="24"/>
    </w:rPr>
  </w:style>
  <w:style w:type="paragraph" w:customStyle="1" w:styleId="Style7">
    <w:name w:val="Style7"/>
    <w:basedOn w:val="a"/>
    <w:uiPriority w:val="34"/>
    <w:qFormat/>
    <w:rsid w:val="006F2E5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6F2E5B"/>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6F2E5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6F2E5B"/>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F2E5B"/>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F2E5B"/>
    <w:rPr>
      <w:rFonts w:ascii="Georgia" w:eastAsia="Times New Roman" w:hAnsi="Georgia" w:cs="Times New Roman"/>
      <w:sz w:val="24"/>
      <w:szCs w:val="20"/>
      <w:lang w:eastAsia="ru-RU"/>
    </w:rPr>
  </w:style>
  <w:style w:type="paragraph" w:customStyle="1" w:styleId="Pro-text0">
    <w:name w:val="Pro-text"/>
    <w:basedOn w:val="a"/>
    <w:link w:val="Pro-text"/>
    <w:qFormat/>
    <w:rsid w:val="006F2E5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6F2E5B"/>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6F2E5B"/>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6F2E5B"/>
    <w:pPr>
      <w:spacing w:line="480" w:lineRule="auto"/>
      <w:ind w:left="-709"/>
      <w:jc w:val="both"/>
    </w:pPr>
    <w:rPr>
      <w:szCs w:val="20"/>
    </w:rPr>
  </w:style>
  <w:style w:type="paragraph" w:customStyle="1" w:styleId="Style6">
    <w:name w:val="Style6"/>
    <w:basedOn w:val="a"/>
    <w:qFormat/>
    <w:rsid w:val="006F2E5B"/>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6F2E5B"/>
    <w:pPr>
      <w:suppressAutoHyphens w:val="0"/>
      <w:ind w:left="720"/>
      <w:contextualSpacing/>
    </w:pPr>
    <w:rPr>
      <w:rFonts w:eastAsia="Calibri"/>
      <w:sz w:val="20"/>
      <w:szCs w:val="20"/>
      <w:lang w:eastAsia="ru-RU"/>
    </w:rPr>
  </w:style>
  <w:style w:type="paragraph" w:customStyle="1" w:styleId="Default">
    <w:name w:val="Default"/>
    <w:qFormat/>
    <w:rsid w:val="006F2E5B"/>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F2E5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F2E5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F2E5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F2E5B"/>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6F2E5B"/>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6F2E5B"/>
    <w:pPr>
      <w:spacing w:before="0" w:after="0"/>
      <w:ind w:firstLine="0"/>
      <w:jc w:val="left"/>
    </w:pPr>
    <w:rPr>
      <w:rFonts w:ascii="Calibri" w:eastAsia="Times New Roman" w:hAnsi="Calibri" w:cs="Calibri"/>
    </w:rPr>
  </w:style>
  <w:style w:type="paragraph" w:customStyle="1" w:styleId="stale1">
    <w:name w:val="stale1"/>
    <w:basedOn w:val="a"/>
    <w:qFormat/>
    <w:rsid w:val="006F2E5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6F2E5B"/>
    <w:pPr>
      <w:suppressAutoHyphens w:val="0"/>
      <w:jc w:val="center"/>
    </w:pPr>
    <w:rPr>
      <w:sz w:val="28"/>
      <w:szCs w:val="20"/>
      <w:lang w:val="en-US" w:eastAsia="ru-RU"/>
    </w:rPr>
  </w:style>
  <w:style w:type="paragraph" w:customStyle="1" w:styleId="62">
    <w:name w:val="Абзац списка6"/>
    <w:basedOn w:val="a"/>
    <w:uiPriority w:val="34"/>
    <w:qFormat/>
    <w:rsid w:val="006F2E5B"/>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6F2E5B"/>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6F2E5B"/>
    <w:pPr>
      <w:spacing w:after="120" w:line="480" w:lineRule="auto"/>
    </w:pPr>
  </w:style>
  <w:style w:type="paragraph" w:customStyle="1" w:styleId="formattext">
    <w:name w:val="formattext"/>
    <w:basedOn w:val="a"/>
    <w:qFormat/>
    <w:rsid w:val="006F2E5B"/>
    <w:pPr>
      <w:suppressAutoHyphens w:val="0"/>
      <w:spacing w:before="100" w:beforeAutospacing="1" w:after="100" w:afterAutospacing="1"/>
    </w:pPr>
    <w:rPr>
      <w:lang w:eastAsia="ru-RU"/>
    </w:rPr>
  </w:style>
  <w:style w:type="character" w:customStyle="1" w:styleId="43">
    <w:name w:val="Основной текст (4)_"/>
    <w:link w:val="44"/>
    <w:locked/>
    <w:rsid w:val="006F2E5B"/>
    <w:rPr>
      <w:b/>
      <w:bCs/>
      <w:sz w:val="21"/>
      <w:szCs w:val="21"/>
      <w:shd w:val="clear" w:color="auto" w:fill="FFFFFF"/>
    </w:rPr>
  </w:style>
  <w:style w:type="paragraph" w:customStyle="1" w:styleId="44">
    <w:name w:val="Основной текст (4)"/>
    <w:basedOn w:val="a"/>
    <w:link w:val="43"/>
    <w:qFormat/>
    <w:rsid w:val="006F2E5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6F2E5B"/>
    <w:pPr>
      <w:spacing w:before="36" w:after="36"/>
    </w:pPr>
    <w:rPr>
      <w:rFonts w:eastAsia="Calibri"/>
      <w:lang w:val="en-US" w:eastAsia="en-US"/>
    </w:rPr>
  </w:style>
  <w:style w:type="paragraph" w:customStyle="1" w:styleId="81">
    <w:name w:val="Абзац списка8"/>
    <w:basedOn w:val="a"/>
    <w:uiPriority w:val="34"/>
    <w:qFormat/>
    <w:rsid w:val="006F2E5B"/>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6F2E5B"/>
    <w:pPr>
      <w:spacing w:before="0" w:after="0"/>
      <w:ind w:firstLine="0"/>
      <w:jc w:val="left"/>
    </w:pPr>
    <w:rPr>
      <w:rFonts w:ascii="Calibri" w:eastAsia="Times New Roman" w:hAnsi="Calibri" w:cs="Calibri"/>
    </w:rPr>
  </w:style>
  <w:style w:type="paragraph" w:customStyle="1" w:styleId="afffa">
    <w:name w:val="Текст акта"/>
    <w:uiPriority w:val="34"/>
    <w:qFormat/>
    <w:rsid w:val="006F2E5B"/>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6F2E5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F2E5B"/>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6F2E5B"/>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6F2E5B"/>
    <w:pPr>
      <w:suppressAutoHyphens w:val="0"/>
      <w:spacing w:after="160" w:line="240" w:lineRule="exact"/>
    </w:pPr>
    <w:rPr>
      <w:rFonts w:ascii="Verdana" w:hAnsi="Verdana"/>
      <w:lang w:val="en-US" w:eastAsia="en-US"/>
    </w:rPr>
  </w:style>
  <w:style w:type="paragraph" w:customStyle="1" w:styleId="Iauiue">
    <w:name w:val="Iau?iue"/>
    <w:qFormat/>
    <w:rsid w:val="006F2E5B"/>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6F2E5B"/>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6F2E5B"/>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6F2E5B"/>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6F2E5B"/>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6F2E5B"/>
    <w:pPr>
      <w:suppressAutoHyphens w:val="0"/>
      <w:ind w:firstLine="709"/>
      <w:jc w:val="both"/>
    </w:pPr>
    <w:rPr>
      <w:b/>
      <w:sz w:val="28"/>
      <w:szCs w:val="28"/>
      <w:lang w:eastAsia="ru-RU"/>
    </w:rPr>
  </w:style>
  <w:style w:type="paragraph" w:customStyle="1" w:styleId="1f9">
    <w:name w:val="Статья1"/>
    <w:basedOn w:val="afffe"/>
    <w:next w:val="a"/>
    <w:qFormat/>
    <w:rsid w:val="006F2E5B"/>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6F2E5B"/>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6F2E5B"/>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6F2E5B"/>
    <w:pPr>
      <w:spacing w:before="120" w:after="120"/>
      <w:ind w:firstLine="0"/>
      <w:jc w:val="center"/>
    </w:pPr>
  </w:style>
  <w:style w:type="paragraph" w:customStyle="1" w:styleId="affff2">
    <w:name w:val="Раздел"/>
    <w:basedOn w:val="afffe"/>
    <w:qFormat/>
    <w:rsid w:val="006F2E5B"/>
    <w:pPr>
      <w:suppressAutoHyphens/>
      <w:ind w:firstLine="0"/>
      <w:jc w:val="center"/>
    </w:pPr>
  </w:style>
  <w:style w:type="paragraph" w:customStyle="1" w:styleId="affff3">
    <w:name w:val="Глава"/>
    <w:basedOn w:val="affff2"/>
    <w:next w:val="afffe"/>
    <w:qFormat/>
    <w:rsid w:val="006F2E5B"/>
    <w:pPr>
      <w:spacing w:before="240"/>
    </w:pPr>
  </w:style>
  <w:style w:type="paragraph" w:customStyle="1" w:styleId="111">
    <w:name w:val="Статья11"/>
    <w:basedOn w:val="1f9"/>
    <w:next w:val="a"/>
    <w:qFormat/>
    <w:rsid w:val="006F2E5B"/>
    <w:pPr>
      <w:ind w:left="2013" w:hanging="1304"/>
    </w:pPr>
  </w:style>
  <w:style w:type="paragraph" w:customStyle="1" w:styleId="120">
    <w:name w:val="12пт вправо"/>
    <w:basedOn w:val="afffe"/>
    <w:qFormat/>
    <w:rsid w:val="006F2E5B"/>
    <w:pPr>
      <w:ind w:firstLine="0"/>
      <w:jc w:val="right"/>
    </w:pPr>
    <w:rPr>
      <w:b w:val="0"/>
      <w:sz w:val="24"/>
    </w:rPr>
  </w:style>
  <w:style w:type="paragraph" w:customStyle="1" w:styleId="121">
    <w:name w:val="12пт влево"/>
    <w:basedOn w:val="120"/>
    <w:next w:val="afffe"/>
    <w:qFormat/>
    <w:rsid w:val="006F2E5B"/>
    <w:pPr>
      <w:jc w:val="left"/>
    </w:pPr>
    <w:rPr>
      <w:szCs w:val="24"/>
    </w:rPr>
  </w:style>
  <w:style w:type="paragraph" w:customStyle="1" w:styleId="affff4">
    <w:name w:val="НазвПостЗак"/>
    <w:basedOn w:val="afffe"/>
    <w:next w:val="afffe"/>
    <w:qFormat/>
    <w:rsid w:val="006F2E5B"/>
    <w:pPr>
      <w:suppressAutoHyphens/>
      <w:spacing w:before="600" w:after="600"/>
      <w:ind w:left="1134" w:right="1134" w:firstLine="0"/>
      <w:jc w:val="center"/>
    </w:pPr>
  </w:style>
  <w:style w:type="paragraph" w:customStyle="1" w:styleId="affff5">
    <w:name w:val="название"/>
    <w:basedOn w:val="a"/>
    <w:next w:val="a"/>
    <w:qFormat/>
    <w:rsid w:val="006F2E5B"/>
    <w:pPr>
      <w:spacing w:before="240"/>
      <w:ind w:left="1134" w:right="1134"/>
      <w:jc w:val="center"/>
    </w:pPr>
    <w:rPr>
      <w:b/>
      <w:sz w:val="28"/>
      <w:szCs w:val="20"/>
      <w:lang w:eastAsia="ru-RU"/>
    </w:rPr>
  </w:style>
  <w:style w:type="paragraph" w:customStyle="1" w:styleId="affff6">
    <w:name w:val="Приложение"/>
    <w:basedOn w:val="a"/>
    <w:qFormat/>
    <w:rsid w:val="006F2E5B"/>
    <w:pPr>
      <w:suppressAutoHyphens w:val="0"/>
      <w:ind w:left="4536"/>
      <w:jc w:val="right"/>
    </w:pPr>
    <w:rPr>
      <w:i/>
      <w:noProof/>
      <w:szCs w:val="20"/>
      <w:lang w:eastAsia="ru-RU"/>
    </w:rPr>
  </w:style>
  <w:style w:type="paragraph" w:customStyle="1" w:styleId="affff7">
    <w:name w:val="Регистр"/>
    <w:basedOn w:val="121"/>
    <w:qFormat/>
    <w:rsid w:val="006F2E5B"/>
    <w:rPr>
      <w:sz w:val="28"/>
    </w:rPr>
  </w:style>
  <w:style w:type="paragraph" w:customStyle="1" w:styleId="affff8">
    <w:name w:val="ЯчТабл_лев"/>
    <w:basedOn w:val="a"/>
    <w:qFormat/>
    <w:rsid w:val="006F2E5B"/>
    <w:pPr>
      <w:suppressAutoHyphens w:val="0"/>
    </w:pPr>
    <w:rPr>
      <w:sz w:val="28"/>
      <w:szCs w:val="20"/>
      <w:lang w:eastAsia="ru-RU"/>
    </w:rPr>
  </w:style>
  <w:style w:type="paragraph" w:customStyle="1" w:styleId="affff9">
    <w:name w:val="ЯчТаб_центр"/>
    <w:basedOn w:val="a"/>
    <w:next w:val="affff8"/>
    <w:qFormat/>
    <w:rsid w:val="006F2E5B"/>
    <w:pPr>
      <w:suppressAutoHyphens w:val="0"/>
      <w:jc w:val="center"/>
    </w:pPr>
    <w:rPr>
      <w:sz w:val="28"/>
      <w:szCs w:val="20"/>
      <w:lang w:eastAsia="ru-RU"/>
    </w:rPr>
  </w:style>
  <w:style w:type="paragraph" w:customStyle="1" w:styleId="affffa">
    <w:name w:val="ПРОЕКТ"/>
    <w:basedOn w:val="120"/>
    <w:qFormat/>
    <w:rsid w:val="006F2E5B"/>
    <w:pPr>
      <w:ind w:left="4536"/>
      <w:jc w:val="center"/>
    </w:pPr>
  </w:style>
  <w:style w:type="paragraph" w:customStyle="1" w:styleId="122">
    <w:name w:val="12ЯчТаб_цетн"/>
    <w:basedOn w:val="affff9"/>
    <w:qFormat/>
    <w:rsid w:val="006F2E5B"/>
  </w:style>
  <w:style w:type="paragraph" w:customStyle="1" w:styleId="123">
    <w:name w:val="12ЯчТабл_лев"/>
    <w:basedOn w:val="affff8"/>
    <w:qFormat/>
    <w:rsid w:val="006F2E5B"/>
  </w:style>
  <w:style w:type="paragraph" w:customStyle="1" w:styleId="affffb">
    <w:name w:val="Принят"/>
    <w:basedOn w:val="a"/>
    <w:qFormat/>
    <w:rsid w:val="006F2E5B"/>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F2E5B"/>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F2E5B"/>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F2E5B"/>
    <w:pPr>
      <w:suppressAutoHyphens w:val="0"/>
      <w:spacing w:before="100" w:beforeAutospacing="1" w:after="100" w:afterAutospacing="1"/>
    </w:pPr>
    <w:rPr>
      <w:lang w:eastAsia="ru-RU"/>
    </w:rPr>
  </w:style>
  <w:style w:type="paragraph" w:customStyle="1" w:styleId="xl66">
    <w:name w:val="xl66"/>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F2E5B"/>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F2E5B"/>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F2E5B"/>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F2E5B"/>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F2E5B"/>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F2E5B"/>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F2E5B"/>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F2E5B"/>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F2E5B"/>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F2E5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6F2E5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6F2E5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6F2E5B"/>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6F2E5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6F2E5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6F2E5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6F2E5B"/>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6F2E5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6F2E5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6F2E5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6F2E5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6F2E5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6F2E5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F2E5B"/>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F2E5B"/>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F2E5B"/>
    <w:pPr>
      <w:spacing w:line="181" w:lineRule="atLeast"/>
    </w:pPr>
    <w:rPr>
      <w:rFonts w:ascii="PT Sans Narrow" w:eastAsia="Calibri" w:hAnsi="PT Sans Narrow"/>
      <w:color w:val="auto"/>
    </w:rPr>
  </w:style>
  <w:style w:type="paragraph" w:customStyle="1" w:styleId="adres">
    <w:name w:val="adres"/>
    <w:basedOn w:val="a"/>
    <w:autoRedefine/>
    <w:qFormat/>
    <w:rsid w:val="006F2E5B"/>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6F2E5B"/>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6F2E5B"/>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6F2E5B"/>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6F2E5B"/>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6F2E5B"/>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6F2E5B"/>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6F2E5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6F2E5B"/>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6F2E5B"/>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6F2E5B"/>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6F2E5B"/>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6F2E5B"/>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6F2E5B"/>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6F2E5B"/>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6F2E5B"/>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6F2E5B"/>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6F2E5B"/>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6F2E5B"/>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6F2E5B"/>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6F2E5B"/>
    <w:pPr>
      <w:ind w:right="5400"/>
    </w:pPr>
  </w:style>
  <w:style w:type="paragraph" w:customStyle="1" w:styleId="1fb">
    <w:name w:val="Заголовок1"/>
    <w:basedOn w:val="a"/>
    <w:next w:val="a0"/>
    <w:uiPriority w:val="34"/>
    <w:qFormat/>
    <w:rsid w:val="006F2E5B"/>
    <w:pPr>
      <w:keepNext/>
      <w:spacing w:before="240" w:after="120"/>
    </w:pPr>
    <w:rPr>
      <w:rFonts w:ascii="Arial" w:eastAsia="SimSun" w:hAnsi="Arial" w:cs="Mangal"/>
      <w:sz w:val="28"/>
      <w:szCs w:val="28"/>
    </w:rPr>
  </w:style>
  <w:style w:type="character" w:customStyle="1" w:styleId="1fc">
    <w:name w:val="Название Знак1"/>
    <w:basedOn w:val="a1"/>
    <w:rsid w:val="006F2E5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F2E5B"/>
    <w:rPr>
      <w:rFonts w:ascii="Times New Roman" w:hAnsi="Times New Roman" w:cs="Times New Roman" w:hint="default"/>
      <w:b/>
      <w:bCs/>
      <w:sz w:val="22"/>
      <w:szCs w:val="22"/>
    </w:rPr>
  </w:style>
  <w:style w:type="character" w:customStyle="1" w:styleId="FontStyle15">
    <w:name w:val="Font Style15"/>
    <w:rsid w:val="006F2E5B"/>
    <w:rPr>
      <w:rFonts w:ascii="Times New Roman" w:hAnsi="Times New Roman" w:cs="Times New Roman" w:hint="default"/>
      <w:sz w:val="16"/>
      <w:szCs w:val="16"/>
    </w:rPr>
  </w:style>
  <w:style w:type="character" w:customStyle="1" w:styleId="affffc">
    <w:name w:val="Цветовое выделение"/>
    <w:uiPriority w:val="99"/>
    <w:rsid w:val="006F2E5B"/>
    <w:rPr>
      <w:b/>
      <w:bCs/>
      <w:color w:val="26282F"/>
    </w:rPr>
  </w:style>
  <w:style w:type="character" w:customStyle="1" w:styleId="blk">
    <w:name w:val="blk"/>
    <w:basedOn w:val="a1"/>
    <w:rsid w:val="006F2E5B"/>
  </w:style>
  <w:style w:type="character" w:customStyle="1" w:styleId="2f4">
    <w:name w:val="Знак Знак2"/>
    <w:locked/>
    <w:rsid w:val="006F2E5B"/>
    <w:rPr>
      <w:rFonts w:ascii="Arial" w:hAnsi="Arial" w:cs="Arial" w:hint="default"/>
      <w:color w:val="333333"/>
      <w:sz w:val="16"/>
      <w:szCs w:val="16"/>
      <w:lang w:val="ru-RU" w:eastAsia="ru-RU" w:bidi="ar-SA"/>
    </w:rPr>
  </w:style>
  <w:style w:type="character" w:customStyle="1" w:styleId="3a">
    <w:name w:val="Знак Знак3"/>
    <w:locked/>
    <w:rsid w:val="006F2E5B"/>
    <w:rPr>
      <w:rFonts w:ascii="Arial" w:hAnsi="Arial" w:cs="Arial" w:hint="default"/>
      <w:color w:val="333333"/>
      <w:sz w:val="16"/>
      <w:szCs w:val="16"/>
      <w:lang w:val="ru-RU" w:eastAsia="ru-RU" w:bidi="ar-SA"/>
    </w:rPr>
  </w:style>
  <w:style w:type="character" w:customStyle="1" w:styleId="Absatz-Standardschriftart">
    <w:name w:val="Absatz-Standardschriftart"/>
    <w:rsid w:val="006F2E5B"/>
  </w:style>
  <w:style w:type="character" w:customStyle="1" w:styleId="WW-Absatz-Standardschriftart">
    <w:name w:val="WW-Absatz-Standardschriftart"/>
    <w:rsid w:val="006F2E5B"/>
  </w:style>
  <w:style w:type="character" w:customStyle="1" w:styleId="WW-Absatz-Standardschriftart1">
    <w:name w:val="WW-Absatz-Standardschriftart1"/>
    <w:rsid w:val="006F2E5B"/>
  </w:style>
  <w:style w:type="character" w:customStyle="1" w:styleId="WW-Absatz-Standardschriftart11">
    <w:name w:val="WW-Absatz-Standardschriftart11"/>
    <w:rsid w:val="006F2E5B"/>
  </w:style>
  <w:style w:type="character" w:customStyle="1" w:styleId="WW-Absatz-Standardschriftart111">
    <w:name w:val="WW-Absatz-Standardschriftart111"/>
    <w:rsid w:val="006F2E5B"/>
  </w:style>
  <w:style w:type="character" w:customStyle="1" w:styleId="WW-Absatz-Standardschriftart1111">
    <w:name w:val="WW-Absatz-Standardschriftart1111"/>
    <w:rsid w:val="006F2E5B"/>
  </w:style>
  <w:style w:type="character" w:customStyle="1" w:styleId="WW-Absatz-Standardschriftart11111">
    <w:name w:val="WW-Absatz-Standardschriftart11111"/>
    <w:rsid w:val="006F2E5B"/>
  </w:style>
  <w:style w:type="character" w:customStyle="1" w:styleId="2f5">
    <w:name w:val="Основной шрифт абзаца2"/>
    <w:rsid w:val="006F2E5B"/>
  </w:style>
  <w:style w:type="character" w:customStyle="1" w:styleId="WW8Num8z0">
    <w:name w:val="WW8Num8z0"/>
    <w:rsid w:val="006F2E5B"/>
    <w:rPr>
      <w:b/>
      <w:bCs w:val="0"/>
    </w:rPr>
  </w:style>
  <w:style w:type="character" w:customStyle="1" w:styleId="1fd">
    <w:name w:val="Основной шрифт абзаца1"/>
    <w:rsid w:val="006F2E5B"/>
  </w:style>
  <w:style w:type="character" w:customStyle="1" w:styleId="affffd">
    <w:name w:val="Символ нумерации"/>
    <w:rsid w:val="006F2E5B"/>
  </w:style>
  <w:style w:type="character" w:customStyle="1" w:styleId="affffe">
    <w:name w:val="Маркеры списка"/>
    <w:rsid w:val="006F2E5B"/>
    <w:rPr>
      <w:rFonts w:ascii="OpenSymbol" w:eastAsia="OpenSymbol" w:hAnsi="OpenSymbol" w:cs="OpenSymbol" w:hint="default"/>
    </w:rPr>
  </w:style>
  <w:style w:type="character" w:customStyle="1" w:styleId="afffff">
    <w:name w:val="Гипертекстовая ссылка"/>
    <w:basedOn w:val="a1"/>
    <w:rsid w:val="006F2E5B"/>
    <w:rPr>
      <w:color w:val="106BBE"/>
    </w:rPr>
  </w:style>
  <w:style w:type="character" w:customStyle="1" w:styleId="afffff0">
    <w:name w:val="Сравнение редакций. Добавленный фрагмент"/>
    <w:uiPriority w:val="99"/>
    <w:rsid w:val="006F2E5B"/>
    <w:rPr>
      <w:color w:val="000000"/>
      <w:shd w:val="clear" w:color="auto" w:fill="C1D7FF"/>
    </w:rPr>
  </w:style>
  <w:style w:type="character" w:customStyle="1" w:styleId="FontStyle26">
    <w:name w:val="Font Style26"/>
    <w:basedOn w:val="a1"/>
    <w:rsid w:val="006F2E5B"/>
    <w:rPr>
      <w:rFonts w:ascii="Times New Roman" w:hAnsi="Times New Roman" w:cs="Times New Roman" w:hint="default"/>
      <w:sz w:val="26"/>
      <w:szCs w:val="26"/>
    </w:rPr>
  </w:style>
  <w:style w:type="character" w:customStyle="1" w:styleId="FontStyle13">
    <w:name w:val="Font Style13"/>
    <w:basedOn w:val="a1"/>
    <w:uiPriority w:val="99"/>
    <w:rsid w:val="006F2E5B"/>
    <w:rPr>
      <w:rFonts w:ascii="Times New Roman" w:hAnsi="Times New Roman" w:cs="Times New Roman" w:hint="default"/>
      <w:b/>
      <w:bCs/>
      <w:spacing w:val="10"/>
      <w:sz w:val="24"/>
      <w:szCs w:val="24"/>
    </w:rPr>
  </w:style>
  <w:style w:type="character" w:customStyle="1" w:styleId="FontStyle14">
    <w:name w:val="Font Style14"/>
    <w:basedOn w:val="a1"/>
    <w:rsid w:val="006F2E5B"/>
    <w:rPr>
      <w:rFonts w:ascii="Times New Roman" w:hAnsi="Times New Roman" w:cs="Times New Roman" w:hint="default"/>
      <w:spacing w:val="10"/>
      <w:sz w:val="24"/>
      <w:szCs w:val="24"/>
    </w:rPr>
  </w:style>
  <w:style w:type="character" w:customStyle="1" w:styleId="FontStyle19">
    <w:name w:val="Font Style19"/>
    <w:basedOn w:val="a1"/>
    <w:rsid w:val="006F2E5B"/>
    <w:rPr>
      <w:rFonts w:ascii="Times New Roman" w:hAnsi="Times New Roman" w:cs="Times New Roman" w:hint="default"/>
      <w:sz w:val="26"/>
      <w:szCs w:val="26"/>
    </w:rPr>
  </w:style>
  <w:style w:type="character" w:customStyle="1" w:styleId="apple-converted-space">
    <w:name w:val="apple-converted-space"/>
    <w:basedOn w:val="a1"/>
    <w:uiPriority w:val="99"/>
    <w:rsid w:val="006F2E5B"/>
  </w:style>
  <w:style w:type="character" w:customStyle="1" w:styleId="text11">
    <w:name w:val="text11"/>
    <w:rsid w:val="006F2E5B"/>
    <w:rPr>
      <w:rFonts w:ascii="Arial CYR" w:hAnsi="Arial CYR" w:cs="Arial CYR" w:hint="default"/>
      <w:color w:val="000000"/>
      <w:sz w:val="18"/>
      <w:szCs w:val="18"/>
    </w:rPr>
  </w:style>
  <w:style w:type="character" w:customStyle="1" w:styleId="FontStyle50">
    <w:name w:val="Font Style50"/>
    <w:rsid w:val="006F2E5B"/>
    <w:rPr>
      <w:rFonts w:ascii="Times New Roman" w:hAnsi="Times New Roman" w:cs="Times New Roman" w:hint="default"/>
      <w:color w:val="000000"/>
      <w:sz w:val="18"/>
      <w:szCs w:val="18"/>
    </w:rPr>
  </w:style>
  <w:style w:type="character" w:customStyle="1" w:styleId="FontStyle20">
    <w:name w:val="Font Style20"/>
    <w:rsid w:val="006F2E5B"/>
    <w:rPr>
      <w:rFonts w:ascii="Times New Roman" w:hAnsi="Times New Roman" w:cs="Times New Roman" w:hint="default"/>
      <w:sz w:val="26"/>
      <w:szCs w:val="26"/>
    </w:rPr>
  </w:style>
  <w:style w:type="character" w:customStyle="1" w:styleId="A30">
    <w:name w:val="A3"/>
    <w:uiPriority w:val="99"/>
    <w:rsid w:val="006F2E5B"/>
    <w:rPr>
      <w:rFonts w:ascii="PT Sans Narrow" w:hAnsi="PT Sans Narrow" w:cs="PT Sans Narrow" w:hint="default"/>
      <w:color w:val="000000"/>
      <w:sz w:val="16"/>
      <w:szCs w:val="16"/>
    </w:rPr>
  </w:style>
  <w:style w:type="character" w:customStyle="1" w:styleId="afffff1">
    <w:name w:val="номер страницы"/>
    <w:basedOn w:val="a1"/>
    <w:rsid w:val="006F2E5B"/>
  </w:style>
  <w:style w:type="paragraph" w:customStyle="1" w:styleId="afffff2">
    <w:name w:val="РегистрОтр"/>
    <w:basedOn w:val="affff7"/>
    <w:qFormat/>
    <w:rsid w:val="006F2E5B"/>
  </w:style>
  <w:style w:type="paragraph" w:styleId="2f6">
    <w:name w:val="List 2"/>
    <w:basedOn w:val="a"/>
    <w:unhideWhenUsed/>
    <w:rsid w:val="006F2E5B"/>
    <w:pPr>
      <w:ind w:left="566" w:hanging="283"/>
      <w:contextualSpacing/>
    </w:pPr>
  </w:style>
  <w:style w:type="paragraph" w:customStyle="1" w:styleId="FirstParagraph">
    <w:name w:val="First Paragraph"/>
    <w:basedOn w:val="a0"/>
    <w:next w:val="a0"/>
    <w:qFormat/>
    <w:rsid w:val="006F2E5B"/>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F2E5B"/>
    <w:rPr>
      <w:b/>
      <w:bCs/>
    </w:rPr>
  </w:style>
  <w:style w:type="table" w:styleId="afffff4">
    <w:name w:val="Table Grid"/>
    <w:basedOn w:val="a2"/>
    <w:uiPriority w:val="59"/>
    <w:rsid w:val="006F2E5B"/>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6F2E5B"/>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6F2E5B"/>
    <w:rPr>
      <w:rFonts w:ascii="Times New Roman" w:eastAsia="Calibri" w:hAnsi="Times New Roman" w:cs="Times New Roman"/>
      <w:sz w:val="24"/>
      <w:szCs w:val="24"/>
    </w:rPr>
  </w:style>
  <w:style w:type="character" w:styleId="afffff5">
    <w:name w:val="page number"/>
    <w:rsid w:val="006F2E5B"/>
    <w:rPr>
      <w:sz w:val="28"/>
      <w:szCs w:val="24"/>
    </w:rPr>
  </w:style>
  <w:style w:type="numbering" w:customStyle="1" w:styleId="1fe">
    <w:name w:val="Нет списка1"/>
    <w:next w:val="a3"/>
    <w:uiPriority w:val="99"/>
    <w:semiHidden/>
    <w:rsid w:val="006F2E5B"/>
  </w:style>
  <w:style w:type="numbering" w:customStyle="1" w:styleId="2f7">
    <w:name w:val="Нет списка2"/>
    <w:next w:val="a3"/>
    <w:uiPriority w:val="99"/>
    <w:semiHidden/>
    <w:unhideWhenUsed/>
    <w:rsid w:val="006F2E5B"/>
  </w:style>
  <w:style w:type="character" w:styleId="afffff6">
    <w:name w:val="FollowedHyperlink"/>
    <w:uiPriority w:val="99"/>
    <w:unhideWhenUsed/>
    <w:rsid w:val="006F2E5B"/>
    <w:rPr>
      <w:color w:val="800080"/>
      <w:u w:val="single"/>
    </w:rPr>
  </w:style>
  <w:style w:type="numbering" w:customStyle="1" w:styleId="3b">
    <w:name w:val="Нет списка3"/>
    <w:next w:val="a3"/>
    <w:uiPriority w:val="99"/>
    <w:semiHidden/>
    <w:unhideWhenUsed/>
    <w:rsid w:val="006F2E5B"/>
  </w:style>
  <w:style w:type="numbering" w:customStyle="1" w:styleId="45">
    <w:name w:val="Нет списка4"/>
    <w:next w:val="a3"/>
    <w:uiPriority w:val="99"/>
    <w:semiHidden/>
    <w:unhideWhenUsed/>
    <w:rsid w:val="006F2E5B"/>
  </w:style>
  <w:style w:type="paragraph" w:customStyle="1" w:styleId="xl195">
    <w:name w:val="xl195"/>
    <w:basedOn w:val="a"/>
    <w:rsid w:val="006F2E5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6F2E5B"/>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6F2E5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6F2E5B"/>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6F2E5B"/>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6F2E5B"/>
    <w:pPr>
      <w:suppressAutoHyphens w:val="0"/>
      <w:ind w:left="720"/>
      <w:contextualSpacing/>
    </w:pPr>
    <w:rPr>
      <w:rFonts w:eastAsia="Calibri"/>
      <w:sz w:val="20"/>
      <w:szCs w:val="20"/>
      <w:lang w:eastAsia="ru-RU"/>
    </w:rPr>
  </w:style>
  <w:style w:type="paragraph" w:customStyle="1" w:styleId="3c">
    <w:name w:val="Без интервала3"/>
    <w:rsid w:val="006F2E5B"/>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6F2E5B"/>
    <w:rPr>
      <w:rFonts w:cs="Times New Roman"/>
    </w:rPr>
  </w:style>
  <w:style w:type="paragraph" w:customStyle="1" w:styleId="msonormalbullet2gif">
    <w:name w:val="msonormalbullet2.gif"/>
    <w:basedOn w:val="a"/>
    <w:rsid w:val="006F2E5B"/>
    <w:pPr>
      <w:suppressAutoHyphens w:val="0"/>
      <w:spacing w:before="100" w:beforeAutospacing="1" w:after="100" w:afterAutospacing="1"/>
    </w:pPr>
    <w:rPr>
      <w:rFonts w:eastAsia="Calibri"/>
      <w:lang w:eastAsia="ru-RU"/>
    </w:rPr>
  </w:style>
  <w:style w:type="paragraph" w:customStyle="1" w:styleId="xl63">
    <w:name w:val="xl63"/>
    <w:basedOn w:val="a"/>
    <w:rsid w:val="006F2E5B"/>
    <w:pPr>
      <w:suppressAutoHyphens w:val="0"/>
      <w:spacing w:before="100" w:beforeAutospacing="1" w:after="100" w:afterAutospacing="1"/>
    </w:pPr>
    <w:rPr>
      <w:lang w:eastAsia="ru-RU"/>
    </w:rPr>
  </w:style>
  <w:style w:type="paragraph" w:customStyle="1" w:styleId="xl64">
    <w:name w:val="xl64"/>
    <w:basedOn w:val="a"/>
    <w:rsid w:val="006F2E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6F2E5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6F2E5B"/>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6F2E5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6F2E5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6F2E5B"/>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6F2E5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6F2E5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6F2E5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6F2E5B"/>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6F2E5B"/>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6F2E5B"/>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6F2E5B"/>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6F2E5B"/>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6F2E5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6F2E5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6F2E5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6F2E5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6F2E5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6F2E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6F2E5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6F2E5B"/>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6F2E5B"/>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6F2E5B"/>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6F2E5B"/>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6F2E5B"/>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6F2E5B"/>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6F2E5B"/>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6F2E5B"/>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6F2E5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6F2E5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6F2E5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6F2E5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6F2E5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6F2E5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6F2E5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6F2E5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6F2E5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6F2E5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6F2E5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6F2E5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6F2E5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6F2E5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6F2E5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6F2E5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6F2E5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6F2E5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6F2E5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6F2E5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6F2E5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6F2E5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6F2E5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character" w:customStyle="1" w:styleId="spfo1">
    <w:name w:val="spfo1"/>
    <w:basedOn w:val="a1"/>
    <w:rsid w:val="006F2E5B"/>
  </w:style>
  <w:style w:type="paragraph" w:customStyle="1" w:styleId="p11">
    <w:name w:val="p11"/>
    <w:basedOn w:val="a"/>
    <w:rsid w:val="006F2E5B"/>
    <w:pPr>
      <w:suppressAutoHyphens w:val="0"/>
      <w:spacing w:before="100" w:beforeAutospacing="1" w:after="100" w:afterAutospacing="1"/>
    </w:pPr>
    <w:rPr>
      <w:lang w:eastAsia="ru-RU"/>
    </w:rPr>
  </w:style>
  <w:style w:type="paragraph" w:customStyle="1" w:styleId="headertext">
    <w:name w:val="headertext"/>
    <w:basedOn w:val="a"/>
    <w:rsid w:val="006F2E5B"/>
    <w:pPr>
      <w:suppressAutoHyphens w:val="0"/>
      <w:spacing w:before="100" w:beforeAutospacing="1" w:after="100" w:afterAutospacing="1"/>
    </w:pPr>
    <w:rPr>
      <w:lang w:eastAsia="ru-RU"/>
    </w:rPr>
  </w:style>
  <w:style w:type="paragraph" w:customStyle="1" w:styleId="ConsCell">
    <w:name w:val="ConsCell"/>
    <w:rsid w:val="006F2E5B"/>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7">
    <w:name w:val="Знак Знак Знак Знак"/>
    <w:basedOn w:val="a"/>
    <w:rsid w:val="006F2E5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6F2E5B"/>
    <w:pPr>
      <w:suppressAutoHyphens w:val="0"/>
      <w:spacing w:before="100" w:beforeAutospacing="1" w:after="100" w:afterAutospacing="1"/>
    </w:pPr>
    <w:rPr>
      <w:lang w:eastAsia="ru-RU"/>
    </w:rPr>
  </w:style>
  <w:style w:type="character" w:styleId="afffff8">
    <w:name w:val="footnote reference"/>
    <w:uiPriority w:val="99"/>
    <w:unhideWhenUsed/>
    <w:rsid w:val="006F2E5B"/>
    <w:rPr>
      <w:vertAlign w:val="superscript"/>
    </w:rPr>
  </w:style>
  <w:style w:type="character" w:customStyle="1" w:styleId="NoSpacingChar">
    <w:name w:val="No Spacing Char"/>
    <w:link w:val="1f8"/>
    <w:locked/>
    <w:rsid w:val="006F2E5B"/>
    <w:rPr>
      <w:rFonts w:ascii="Calibri" w:eastAsia="Times New Roman" w:hAnsi="Calibri" w:cs="Calibri"/>
    </w:rPr>
  </w:style>
  <w:style w:type="character" w:customStyle="1" w:styleId="FontStyle12">
    <w:name w:val="Font Style12"/>
    <w:rsid w:val="006F2E5B"/>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6F2E5B"/>
    <w:pPr>
      <w:suppressAutoHyphens w:val="0"/>
      <w:spacing w:after="0" w:line="360" w:lineRule="auto"/>
      <w:ind w:left="567" w:right="284" w:firstLine="709"/>
      <w:jc w:val="both"/>
    </w:pPr>
    <w:rPr>
      <w:szCs w:val="20"/>
      <w:lang w:eastAsia="ru-RU"/>
    </w:rPr>
  </w:style>
  <w:style w:type="paragraph" w:customStyle="1" w:styleId="pboth">
    <w:name w:val="pboth"/>
    <w:basedOn w:val="a"/>
    <w:rsid w:val="006F2E5B"/>
    <w:pPr>
      <w:suppressAutoHyphens w:val="0"/>
      <w:spacing w:before="100" w:beforeAutospacing="1" w:after="100" w:afterAutospacing="1"/>
    </w:pPr>
    <w:rPr>
      <w:lang w:eastAsia="ru-RU"/>
    </w:rPr>
  </w:style>
  <w:style w:type="character" w:customStyle="1" w:styleId="apple-style-span">
    <w:name w:val="apple-style-span"/>
    <w:basedOn w:val="a1"/>
    <w:uiPriority w:val="99"/>
    <w:rsid w:val="006F2E5B"/>
    <w:rPr>
      <w:rFonts w:cs="Times New Roman"/>
    </w:rPr>
  </w:style>
  <w:style w:type="character" w:customStyle="1" w:styleId="text1">
    <w:name w:val="text1"/>
    <w:basedOn w:val="a1"/>
    <w:rsid w:val="006F2E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18474</Words>
  <Characters>105308</Characters>
  <Application>Microsoft Office Word</Application>
  <DocSecurity>0</DocSecurity>
  <Lines>877</Lines>
  <Paragraphs>247</Paragraphs>
  <ScaleCrop>false</ScaleCrop>
  <Company>RePack by SPecialiST</Company>
  <LinksUpToDate>false</LinksUpToDate>
  <CharactersWithSpaces>123535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2019-11-14T12:58:00Z</dcterms:created>
  <dcterms:modified xsi:type="dcterms:W3CDTF">2019-11-14T12:59:00Z</dcterms:modified>
</cp:coreProperties>
</file>