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F9" w:rsidRPr="0034761B" w:rsidRDefault="008401F9" w:rsidP="008401F9">
      <w:pPr>
        <w:tabs>
          <w:tab w:val="right" w:pos="10203"/>
        </w:tabs>
        <w:jc w:val="center"/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.05pt;margin-top:47.7pt;width:436.05pt;height:3.6pt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" stroked="f">
            <v:textbox>
              <w:txbxContent>
                <w:p w:rsidR="008401F9" w:rsidRPr="009A72C5" w:rsidRDefault="008401F9" w:rsidP="008401F9"/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left:0;text-align:left;margin-left:2.85pt;margin-top:29.85pt;width:34.2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" filled="f" stroked="f">
            <v:textbox inset="0,,0">
              <w:txbxContent>
                <w:p w:rsidR="008401F9" w:rsidRPr="00D116DB" w:rsidRDefault="008401F9" w:rsidP="008401F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4761B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1F9" w:rsidRPr="0034761B" w:rsidRDefault="008401F9" w:rsidP="008401F9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4761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АДМИНИСТРАЦИЯ</w:t>
      </w:r>
    </w:p>
    <w:p w:rsidR="008401F9" w:rsidRPr="0034761B" w:rsidRDefault="008401F9" w:rsidP="008401F9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4761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ПАНИНСКОГО  МУНИЦИПАЛЬНОГО  РАЙОНА</w:t>
      </w:r>
    </w:p>
    <w:p w:rsidR="008401F9" w:rsidRPr="0034761B" w:rsidRDefault="008401F9" w:rsidP="008401F9">
      <w:pPr>
        <w:jc w:val="center"/>
        <w:rPr>
          <w:bCs/>
          <w:color w:val="000000" w:themeColor="text1"/>
        </w:rPr>
      </w:pPr>
      <w:r w:rsidRPr="0034761B">
        <w:rPr>
          <w:bCs/>
          <w:color w:val="000000" w:themeColor="text1"/>
        </w:rPr>
        <w:t>ВОРОНЕЖСКОЙ  ОБЛАСТИ</w:t>
      </w:r>
    </w:p>
    <w:p w:rsidR="008401F9" w:rsidRPr="0034761B" w:rsidRDefault="008401F9" w:rsidP="008401F9">
      <w:pPr>
        <w:jc w:val="center"/>
        <w:rPr>
          <w:b/>
          <w:bCs/>
          <w:color w:val="000000" w:themeColor="text1"/>
        </w:rPr>
      </w:pPr>
    </w:p>
    <w:p w:rsidR="008401F9" w:rsidRPr="0034761B" w:rsidRDefault="008401F9" w:rsidP="008401F9">
      <w:pPr>
        <w:jc w:val="center"/>
        <w:rPr>
          <w:b/>
        </w:rPr>
      </w:pPr>
      <w:proofErr w:type="gramStart"/>
      <w:r w:rsidRPr="0034761B">
        <w:rPr>
          <w:b/>
        </w:rPr>
        <w:t>П</w:t>
      </w:r>
      <w:proofErr w:type="gramEnd"/>
      <w:r w:rsidRPr="0034761B">
        <w:rPr>
          <w:b/>
        </w:rPr>
        <w:t xml:space="preserve"> О С Т А Н О В Л Е Н И Е</w:t>
      </w:r>
    </w:p>
    <w:p w:rsidR="008401F9" w:rsidRPr="0034761B" w:rsidRDefault="008401F9" w:rsidP="008401F9"/>
    <w:p w:rsidR="008401F9" w:rsidRPr="0034761B" w:rsidRDefault="008401F9" w:rsidP="008401F9"/>
    <w:p w:rsidR="008401F9" w:rsidRPr="0034761B" w:rsidRDefault="008401F9" w:rsidP="008401F9">
      <w:r w:rsidRPr="0034761B">
        <w:t>от  05.04.2023  № 131</w:t>
      </w:r>
    </w:p>
    <w:p w:rsidR="008401F9" w:rsidRPr="0034761B" w:rsidRDefault="008401F9" w:rsidP="008401F9">
      <w:pPr>
        <w:jc w:val="both"/>
      </w:pPr>
      <w:r w:rsidRPr="0034761B">
        <w:t>р.п. Панино</w:t>
      </w:r>
    </w:p>
    <w:p w:rsidR="008401F9" w:rsidRPr="0034761B" w:rsidRDefault="008401F9" w:rsidP="008401F9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8401F9" w:rsidRPr="0034761B" w:rsidTr="008108F9">
        <w:tc>
          <w:tcPr>
            <w:tcW w:w="6062" w:type="dxa"/>
          </w:tcPr>
          <w:p w:rsidR="008401F9" w:rsidRPr="0034761B" w:rsidRDefault="008401F9" w:rsidP="008108F9">
            <w:pPr>
              <w:rPr>
                <w:b/>
                <w:sz w:val="24"/>
                <w:szCs w:val="24"/>
              </w:rPr>
            </w:pPr>
            <w:r w:rsidRPr="0034761B">
              <w:rPr>
                <w:b/>
                <w:sz w:val="24"/>
                <w:szCs w:val="24"/>
              </w:rPr>
              <w:t xml:space="preserve">Об утверждении актуализированных </w:t>
            </w:r>
            <w:r w:rsidRPr="0034761B">
              <w:rPr>
                <w:b/>
                <w:sz w:val="24"/>
                <w:szCs w:val="24"/>
              </w:rPr>
              <w:br/>
              <w:t xml:space="preserve">схем теплоснабжения </w:t>
            </w:r>
            <w:proofErr w:type="spellStart"/>
            <w:r w:rsidRPr="0034761B">
              <w:rPr>
                <w:b/>
                <w:sz w:val="24"/>
                <w:szCs w:val="24"/>
              </w:rPr>
              <w:t>Прогрессовского</w:t>
            </w:r>
            <w:proofErr w:type="spellEnd"/>
            <w:r w:rsidRPr="0034761B">
              <w:rPr>
                <w:b/>
                <w:sz w:val="24"/>
                <w:szCs w:val="24"/>
              </w:rPr>
              <w:br/>
              <w:t xml:space="preserve">и </w:t>
            </w:r>
            <w:proofErr w:type="spellStart"/>
            <w:r w:rsidRPr="0034761B">
              <w:rPr>
                <w:b/>
                <w:sz w:val="24"/>
                <w:szCs w:val="24"/>
              </w:rPr>
              <w:t>Краснолиманского</w:t>
            </w:r>
            <w:proofErr w:type="spellEnd"/>
            <w:r w:rsidRPr="0034761B">
              <w:rPr>
                <w:b/>
                <w:sz w:val="24"/>
                <w:szCs w:val="24"/>
              </w:rPr>
              <w:t xml:space="preserve"> сельских поселений Панинского муниципального района Воронежской области на период до 2024 года</w:t>
            </w:r>
          </w:p>
        </w:tc>
      </w:tr>
    </w:tbl>
    <w:p w:rsidR="008401F9" w:rsidRPr="0034761B" w:rsidRDefault="008401F9" w:rsidP="008401F9">
      <w:pPr>
        <w:jc w:val="both"/>
      </w:pPr>
    </w:p>
    <w:p w:rsidR="008401F9" w:rsidRPr="0034761B" w:rsidRDefault="008401F9" w:rsidP="008401F9">
      <w:pPr>
        <w:tabs>
          <w:tab w:val="left" w:pos="851"/>
        </w:tabs>
        <w:jc w:val="both"/>
      </w:pPr>
      <w:r w:rsidRPr="0034761B">
        <w:t xml:space="preserve">           В соответствии с Федеральным законом от 06.10.2003 № 131-ФЗ                      «Об общих принципах организации местного самоуправления в Российской Федерации», Федеральным законом от 27.07.2010 № 190-ФЗ                                       «О теплоснабжении», Постановлением Правительства Российской Федерации от 22.02.2012 № 154 «О требованиях к схемам теплоснабжения, порядку                   их разработки и утверждения» администрация Панинского муниципального района Воронежской области </w:t>
      </w:r>
      <w:proofErr w:type="spellStart"/>
      <w:proofErr w:type="gramStart"/>
      <w:r w:rsidRPr="0034761B">
        <w:rPr>
          <w:b/>
        </w:rPr>
        <w:t>п</w:t>
      </w:r>
      <w:proofErr w:type="spellEnd"/>
      <w:proofErr w:type="gramEnd"/>
      <w:r w:rsidRPr="0034761B">
        <w:rPr>
          <w:b/>
        </w:rPr>
        <w:t xml:space="preserve"> о с т а </w:t>
      </w:r>
      <w:proofErr w:type="spellStart"/>
      <w:r w:rsidRPr="0034761B">
        <w:rPr>
          <w:b/>
        </w:rPr>
        <w:t>н</w:t>
      </w:r>
      <w:proofErr w:type="spellEnd"/>
      <w:r w:rsidRPr="0034761B">
        <w:rPr>
          <w:b/>
        </w:rPr>
        <w:t xml:space="preserve"> о в л я е т:</w:t>
      </w:r>
    </w:p>
    <w:p w:rsidR="008401F9" w:rsidRPr="0034761B" w:rsidRDefault="008401F9" w:rsidP="008401F9">
      <w:pPr>
        <w:tabs>
          <w:tab w:val="left" w:pos="851"/>
        </w:tabs>
        <w:jc w:val="both"/>
      </w:pPr>
      <w:r w:rsidRPr="0034761B">
        <w:tab/>
        <w:t xml:space="preserve">1. Утвердить прилагаемые актуализированные схемы теплоснабжения </w:t>
      </w:r>
      <w:proofErr w:type="spellStart"/>
      <w:r w:rsidRPr="0034761B">
        <w:t>Прогрессовского</w:t>
      </w:r>
      <w:proofErr w:type="spellEnd"/>
      <w:r w:rsidRPr="0034761B">
        <w:t xml:space="preserve"> и </w:t>
      </w:r>
      <w:proofErr w:type="spellStart"/>
      <w:r w:rsidRPr="0034761B">
        <w:t>Краснолиманского</w:t>
      </w:r>
      <w:proofErr w:type="spellEnd"/>
      <w:r w:rsidRPr="0034761B">
        <w:t xml:space="preserve"> сельских поселений Панинского муниципального района Воронежской области на период до 2024 года. </w:t>
      </w:r>
    </w:p>
    <w:p w:rsidR="008401F9" w:rsidRPr="0034761B" w:rsidRDefault="008401F9" w:rsidP="008401F9">
      <w:pPr>
        <w:tabs>
          <w:tab w:val="left" w:pos="851"/>
        </w:tabs>
        <w:jc w:val="both"/>
      </w:pPr>
      <w:r w:rsidRPr="0034761B">
        <w:tab/>
        <w:t>2.  Настоящее постановление вступает в силу со дня его подписания.</w:t>
      </w:r>
    </w:p>
    <w:p w:rsidR="008401F9" w:rsidRPr="0034761B" w:rsidRDefault="008401F9" w:rsidP="008401F9">
      <w:pPr>
        <w:jc w:val="both"/>
      </w:pPr>
      <w:r w:rsidRPr="0034761B">
        <w:tab/>
        <w:t xml:space="preserve">  3.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вестник», а также разместить на официальном сайте Панинского муниципального района Воронежской области в информационно-телекоммуникационной сети «Интернет» (http://www.panino-region.ru/).  </w:t>
      </w:r>
    </w:p>
    <w:p w:rsidR="008401F9" w:rsidRPr="0034761B" w:rsidRDefault="008401F9" w:rsidP="008401F9">
      <w:pPr>
        <w:tabs>
          <w:tab w:val="left" w:pos="851"/>
        </w:tabs>
        <w:jc w:val="both"/>
      </w:pPr>
      <w:r w:rsidRPr="0034761B">
        <w:tab/>
        <w:t xml:space="preserve">4. </w:t>
      </w:r>
      <w:proofErr w:type="gramStart"/>
      <w:r w:rsidRPr="0034761B">
        <w:t>Контроль за</w:t>
      </w:r>
      <w:proofErr w:type="gramEnd"/>
      <w:r w:rsidRPr="0034761B">
        <w:t xml:space="preserve"> исполнением настоящего постановления возложить                   на заместителя главы администрации Панинского муниципального района Воронежской области – начальника отдела по капитальному строительству, газификации, ЖКХ, архитектуре и градостроительству Мищенко В.И.                                                                                                                                                                                     </w:t>
      </w:r>
    </w:p>
    <w:p w:rsidR="008401F9" w:rsidRPr="0034761B" w:rsidRDefault="008401F9" w:rsidP="008401F9">
      <w:pPr>
        <w:pStyle w:val="3"/>
        <w:rPr>
          <w:sz w:val="24"/>
          <w:szCs w:val="24"/>
        </w:rPr>
      </w:pPr>
    </w:p>
    <w:p w:rsidR="008401F9" w:rsidRPr="0034761B" w:rsidRDefault="008401F9" w:rsidP="008401F9">
      <w:pPr>
        <w:pStyle w:val="3"/>
        <w:rPr>
          <w:sz w:val="24"/>
          <w:szCs w:val="24"/>
        </w:rPr>
      </w:pPr>
    </w:p>
    <w:p w:rsidR="008401F9" w:rsidRPr="0034761B" w:rsidRDefault="008401F9" w:rsidP="008401F9">
      <w:r w:rsidRPr="0034761B">
        <w:t xml:space="preserve">Глава </w:t>
      </w:r>
    </w:p>
    <w:p w:rsidR="008401F9" w:rsidRPr="00AE29DE" w:rsidRDefault="008401F9" w:rsidP="008401F9">
      <w:pPr>
        <w:rPr>
          <w:bCs/>
          <w:spacing w:val="-1"/>
          <w:sz w:val="28"/>
        </w:rPr>
      </w:pPr>
      <w:r w:rsidRPr="0034761B">
        <w:t xml:space="preserve">Панинского </w:t>
      </w:r>
      <w:proofErr w:type="gramStart"/>
      <w:r w:rsidRPr="0034761B">
        <w:t>муниципального</w:t>
      </w:r>
      <w:proofErr w:type="gramEnd"/>
      <w:r w:rsidRPr="0034761B">
        <w:t xml:space="preserve"> района                                                    Н.В. Щеглов</w:t>
      </w:r>
    </w:p>
    <w:p w:rsidR="008401F9" w:rsidRPr="00B0583F" w:rsidRDefault="008401F9" w:rsidP="008401F9">
      <w:pPr>
        <w:pStyle w:val="a4"/>
        <w:tabs>
          <w:tab w:val="left" w:pos="708"/>
        </w:tabs>
      </w:pPr>
    </w:p>
    <w:p w:rsidR="00986453" w:rsidRDefault="00986453"/>
    <w:sectPr w:rsidR="00986453" w:rsidSect="00117401">
      <w:headerReference w:type="default" r:id="rId5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5217"/>
      <w:docPartObj>
        <w:docPartGallery w:val="Page Numbers (Top of Page)"/>
        <w:docPartUnique/>
      </w:docPartObj>
    </w:sdtPr>
    <w:sdtEndPr/>
    <w:sdtContent>
      <w:p w:rsidR="00FE3247" w:rsidRDefault="000943DC" w:rsidP="00E50516">
        <w:pPr>
          <w:pStyle w:val="a4"/>
          <w:ind w:firstLine="70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401F9"/>
    <w:rsid w:val="000943DC"/>
    <w:rsid w:val="00285FD2"/>
    <w:rsid w:val="007073B8"/>
    <w:rsid w:val="008401F9"/>
    <w:rsid w:val="00986453"/>
    <w:rsid w:val="009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401F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840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3">
    <w:name w:val="Верхний колонтитул Знак"/>
    <w:aliases w:val="Header Char Знак"/>
    <w:basedOn w:val="a0"/>
    <w:link w:val="a4"/>
    <w:uiPriority w:val="99"/>
    <w:locked/>
    <w:rsid w:val="008401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aliases w:val="Header Char"/>
    <w:basedOn w:val="a"/>
    <w:link w:val="a3"/>
    <w:uiPriority w:val="99"/>
    <w:unhideWhenUsed/>
    <w:qFormat/>
    <w:rsid w:val="008401F9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8401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Абзац списка3"/>
    <w:basedOn w:val="a"/>
    <w:qFormat/>
    <w:rsid w:val="008401F9"/>
    <w:pPr>
      <w:suppressAutoHyphens w:val="0"/>
      <w:autoSpaceDE w:val="0"/>
      <w:autoSpaceDN w:val="0"/>
      <w:adjustRightInd w:val="0"/>
      <w:ind w:left="720" w:firstLine="540"/>
      <w:contextualSpacing/>
      <w:jc w:val="both"/>
    </w:pPr>
    <w:rPr>
      <w:rFonts w:eastAsia="Calibri"/>
      <w:sz w:val="20"/>
      <w:szCs w:val="20"/>
      <w:lang w:eastAsia="ru-RU"/>
    </w:rPr>
  </w:style>
  <w:style w:type="table" w:styleId="a5">
    <w:name w:val="Table Grid"/>
    <w:basedOn w:val="a1"/>
    <w:uiPriority w:val="59"/>
    <w:rsid w:val="008401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0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1F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2023-04-27T05:34:00Z</dcterms:created>
  <dcterms:modified xsi:type="dcterms:W3CDTF">2023-04-27T05:34:00Z</dcterms:modified>
</cp:coreProperties>
</file>