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8" w:rsidRPr="00E41FED" w:rsidRDefault="00D01228" w:rsidP="00D01228">
      <w:pPr>
        <w:pStyle w:val="a9"/>
        <w:tabs>
          <w:tab w:val="left" w:pos="708"/>
        </w:tabs>
        <w:jc w:val="center"/>
      </w:pPr>
      <w:r w:rsidRPr="00E41FED">
        <w:rPr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28" w:rsidRPr="00E41FED" w:rsidRDefault="00D01228" w:rsidP="00D01228">
      <w:pPr>
        <w:pStyle w:val="2"/>
        <w:jc w:val="center"/>
        <w:rPr>
          <w:b w:val="0"/>
          <w:sz w:val="24"/>
          <w:szCs w:val="24"/>
        </w:rPr>
      </w:pPr>
      <w:r w:rsidRPr="00E41FED">
        <w:rPr>
          <w:b w:val="0"/>
          <w:sz w:val="24"/>
          <w:szCs w:val="24"/>
        </w:rPr>
        <w:t>СОВЕТ НАРОДНЫХ ДЕПУТАТОВ</w:t>
      </w:r>
    </w:p>
    <w:p w:rsidR="00D01228" w:rsidRPr="00E41FED" w:rsidRDefault="00D01228" w:rsidP="00D01228">
      <w:pPr>
        <w:pStyle w:val="2"/>
        <w:jc w:val="center"/>
        <w:rPr>
          <w:b w:val="0"/>
          <w:sz w:val="24"/>
          <w:szCs w:val="24"/>
        </w:rPr>
      </w:pPr>
      <w:r w:rsidRPr="00E41FED">
        <w:rPr>
          <w:b w:val="0"/>
          <w:sz w:val="24"/>
          <w:szCs w:val="24"/>
        </w:rPr>
        <w:t>ПАНИНСКОГО  МУНИЦИПАЛЬНОГО РАЙОНА</w:t>
      </w:r>
    </w:p>
    <w:p w:rsidR="00D01228" w:rsidRPr="00E41FED" w:rsidRDefault="00D01228" w:rsidP="00D01228">
      <w:pPr>
        <w:jc w:val="center"/>
        <w:rPr>
          <w:bCs/>
        </w:rPr>
      </w:pPr>
      <w:r w:rsidRPr="00E41FED">
        <w:rPr>
          <w:bCs/>
        </w:rPr>
        <w:t>ВОРОНЕЖСКОЙ  ОБЛАСТИ</w:t>
      </w:r>
    </w:p>
    <w:p w:rsidR="00D01228" w:rsidRPr="00E41FED" w:rsidRDefault="00D01228" w:rsidP="00D01228">
      <w:pPr>
        <w:jc w:val="center"/>
        <w:rPr>
          <w:bCs/>
        </w:rPr>
      </w:pPr>
    </w:p>
    <w:p w:rsidR="00D01228" w:rsidRPr="00E41FED" w:rsidRDefault="00D01228" w:rsidP="00D01228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E41FED">
        <w:rPr>
          <w:b w:val="0"/>
          <w:sz w:val="24"/>
          <w:szCs w:val="24"/>
        </w:rPr>
        <w:t>Р Е Ш Е Н И Е</w:t>
      </w:r>
    </w:p>
    <w:p w:rsidR="00D01228" w:rsidRPr="00327B13" w:rsidRDefault="00D01228" w:rsidP="00D01228">
      <w:pPr>
        <w:jc w:val="center"/>
        <w:rPr>
          <w:b/>
          <w:bCs/>
        </w:rPr>
      </w:pPr>
    </w:p>
    <w:p w:rsidR="00D01228" w:rsidRPr="00327B13" w:rsidRDefault="00D01228" w:rsidP="00D01228">
      <w:r w:rsidRPr="00327B13">
        <w:t xml:space="preserve">от _19.05.2021 №   39 </w:t>
      </w:r>
    </w:p>
    <w:p w:rsidR="00D01228" w:rsidRPr="00327B13" w:rsidRDefault="00D01228" w:rsidP="00D01228">
      <w:r w:rsidRPr="00327B13">
        <w:t>р.п. Панино</w:t>
      </w:r>
    </w:p>
    <w:p w:rsidR="00D01228" w:rsidRPr="00327B13" w:rsidRDefault="00D01228" w:rsidP="00D01228"/>
    <w:p w:rsidR="00D01228" w:rsidRPr="00E41FED" w:rsidRDefault="00D01228" w:rsidP="00D01228">
      <w:r w:rsidRPr="00E41FED">
        <w:t>Об утверждении соглашения</w:t>
      </w:r>
    </w:p>
    <w:p w:rsidR="00D01228" w:rsidRPr="00E41FED" w:rsidRDefault="00D01228" w:rsidP="00D01228">
      <w:r w:rsidRPr="00E41FED">
        <w:t>о передаче осуществления части</w:t>
      </w:r>
    </w:p>
    <w:p w:rsidR="00D01228" w:rsidRPr="00E41FED" w:rsidRDefault="00D01228" w:rsidP="00D01228">
      <w:r w:rsidRPr="00E41FED">
        <w:t xml:space="preserve">полномочий Панинского городского </w:t>
      </w:r>
    </w:p>
    <w:p w:rsidR="00D01228" w:rsidRPr="00E41FED" w:rsidRDefault="00D01228" w:rsidP="00D01228">
      <w:r w:rsidRPr="00E41FED">
        <w:t xml:space="preserve">поселения Панинского муниципального </w:t>
      </w:r>
    </w:p>
    <w:p w:rsidR="00D01228" w:rsidRPr="00E41FED" w:rsidRDefault="00D01228" w:rsidP="00D01228">
      <w:r w:rsidRPr="00E41FED">
        <w:t>района Воронежской области</w:t>
      </w:r>
    </w:p>
    <w:p w:rsidR="00D01228" w:rsidRPr="00327B13" w:rsidRDefault="00D01228" w:rsidP="00D01228">
      <w:pPr>
        <w:tabs>
          <w:tab w:val="left" w:pos="1050"/>
        </w:tabs>
        <w:rPr>
          <w:b/>
        </w:rPr>
      </w:pPr>
      <w:r w:rsidRPr="00E41FED">
        <w:tab/>
      </w:r>
    </w:p>
    <w:p w:rsidR="00D01228" w:rsidRDefault="00D01228" w:rsidP="00D01228">
      <w:pPr>
        <w:ind w:firstLine="708"/>
        <w:jc w:val="both"/>
      </w:pPr>
      <w:r w:rsidRPr="00327B13">
        <w:t>В соответствии с Бюджетным кодексом Российской Федерации, частью 14 статьи 15 Федерального закона  от 06.10.2003 года № 131-ФЗ «Об общих принципах организации местного самоуправления в Российской Федерации», законом Воронежской области от 26.12.2020 № 129-ОЗ «Об областном бюджете на 2021 и плановый период 2022 и 2023 года», Уставом Панинского муниципального района Воронежской области, Совет народных депутатов Панинского муниципального района Воронежской области</w:t>
      </w:r>
    </w:p>
    <w:p w:rsidR="00D01228" w:rsidRPr="00327B13" w:rsidRDefault="00D01228" w:rsidP="00D01228">
      <w:pPr>
        <w:ind w:firstLine="708"/>
        <w:jc w:val="both"/>
      </w:pPr>
      <w:r w:rsidRPr="00327B13">
        <w:t xml:space="preserve"> </w:t>
      </w:r>
      <w:r w:rsidRPr="00327B13">
        <w:rPr>
          <w:b/>
        </w:rPr>
        <w:t>р е ш и л</w:t>
      </w:r>
      <w:r w:rsidRPr="00327B13">
        <w:t>:</w:t>
      </w:r>
    </w:p>
    <w:p w:rsidR="00D01228" w:rsidRPr="00327B13" w:rsidRDefault="00D01228" w:rsidP="00D01228">
      <w:pPr>
        <w:ind w:firstLine="708"/>
        <w:jc w:val="both"/>
      </w:pPr>
      <w:r w:rsidRPr="00327B13">
        <w:t>1. Утвердить соглашения о передаче части полномочий Панинского городского поселения Панинского муниципального района Воронежской области по разработке проектной документации по рекультивации несанкционированной свалки в р.п. Панино Панинского муниципального района администрации Панинского муниципального района Воронежской области.</w:t>
      </w:r>
    </w:p>
    <w:p w:rsidR="00D01228" w:rsidRPr="00327B13" w:rsidRDefault="00D01228" w:rsidP="00D01228">
      <w:pPr>
        <w:ind w:firstLine="708"/>
        <w:jc w:val="both"/>
      </w:pPr>
      <w:r w:rsidRPr="00327B13">
        <w:t>2. Администрации Панинского муниципального района Воронежской области заключить соглашение с Панинским городским поселением Панинского муниципального района Воронежской области, указанными в пункте 1 настоящего решения.</w:t>
      </w:r>
    </w:p>
    <w:p w:rsidR="00D01228" w:rsidRPr="00327B13" w:rsidRDefault="00D01228" w:rsidP="00D01228">
      <w:pPr>
        <w:tabs>
          <w:tab w:val="left" w:pos="1035"/>
        </w:tabs>
        <w:jc w:val="both"/>
      </w:pPr>
      <w:r w:rsidRPr="00327B13">
        <w:t xml:space="preserve">        </w:t>
      </w:r>
      <w:r>
        <w:t xml:space="preserve">   </w:t>
      </w:r>
      <w:r w:rsidRPr="00327B13">
        <w:t>3. Настоящее решение вступает в силу со дня его официального опубликования.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27B13">
        <w:rPr>
          <w:rFonts w:eastAsia="Calibri"/>
          <w:lang w:eastAsia="en-US"/>
        </w:rPr>
        <w:t>4. Опубликовать настоящее решение в официальном периодическом печатном издании Панинского муниципального района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r w:rsidRPr="00327B13">
        <w:rPr>
          <w:rFonts w:eastAsia="Calibri"/>
          <w:lang w:val="en-US" w:eastAsia="en-US"/>
        </w:rPr>
        <w:t>http</w:t>
      </w:r>
      <w:r w:rsidRPr="00327B13">
        <w:rPr>
          <w:rFonts w:eastAsia="Calibri"/>
          <w:lang w:eastAsia="en-US"/>
        </w:rPr>
        <w:t>://</w:t>
      </w:r>
      <w:r w:rsidRPr="00327B13">
        <w:rPr>
          <w:rFonts w:eastAsia="Calibri"/>
          <w:lang w:val="en-US" w:eastAsia="en-US"/>
        </w:rPr>
        <w:t>www</w:t>
      </w:r>
      <w:r w:rsidRPr="00327B13">
        <w:rPr>
          <w:rFonts w:eastAsia="Calibri"/>
          <w:lang w:eastAsia="en-US"/>
        </w:rPr>
        <w:t>.</w:t>
      </w:r>
      <w:r w:rsidRPr="00327B13">
        <w:rPr>
          <w:rFonts w:eastAsia="Calibri"/>
          <w:lang w:val="en-US" w:eastAsia="en-US"/>
        </w:rPr>
        <w:t>panino</w:t>
      </w:r>
      <w:r w:rsidRPr="00327B13">
        <w:rPr>
          <w:rFonts w:eastAsia="Calibri"/>
          <w:lang w:eastAsia="en-US"/>
        </w:rPr>
        <w:t>-</w:t>
      </w:r>
      <w:r w:rsidRPr="00327B13">
        <w:rPr>
          <w:rFonts w:eastAsia="Calibri"/>
          <w:lang w:val="en-US" w:eastAsia="en-US"/>
        </w:rPr>
        <w:t>region</w:t>
      </w:r>
      <w:r w:rsidRPr="00327B13">
        <w:rPr>
          <w:rFonts w:eastAsia="Calibri"/>
          <w:lang w:eastAsia="en-US"/>
        </w:rPr>
        <w:t>.</w:t>
      </w:r>
      <w:r w:rsidRPr="00327B13">
        <w:rPr>
          <w:rFonts w:eastAsia="Calibri"/>
          <w:lang w:val="en-US" w:eastAsia="en-US"/>
        </w:rPr>
        <w:t>ru</w:t>
      </w:r>
      <w:r w:rsidRPr="00327B13">
        <w:rPr>
          <w:rFonts w:eastAsia="Calibri"/>
          <w:lang w:eastAsia="en-US"/>
        </w:rPr>
        <w:t xml:space="preserve">/).  </w:t>
      </w:r>
    </w:p>
    <w:tbl>
      <w:tblPr>
        <w:tblW w:w="7084" w:type="pct"/>
        <w:tblLook w:val="04A0"/>
      </w:tblPr>
      <w:tblGrid>
        <w:gridCol w:w="8917"/>
        <w:gridCol w:w="4643"/>
      </w:tblGrid>
      <w:tr w:rsidR="00D01228" w:rsidRPr="00327B13" w:rsidTr="002A6D9C">
        <w:trPr>
          <w:trHeight w:val="1092"/>
        </w:trPr>
        <w:tc>
          <w:tcPr>
            <w:tcW w:w="3288" w:type="pct"/>
            <w:hideMark/>
          </w:tcPr>
          <w:p w:rsidR="00D01228" w:rsidRPr="00327B13" w:rsidRDefault="00D01228" w:rsidP="002A6D9C">
            <w:pPr>
              <w:tabs>
                <w:tab w:val="left" w:pos="8931"/>
              </w:tabs>
            </w:pPr>
          </w:p>
          <w:p w:rsidR="00D01228" w:rsidRPr="00327B13" w:rsidRDefault="00D01228" w:rsidP="002A6D9C">
            <w:pPr>
              <w:tabs>
                <w:tab w:val="left" w:pos="8931"/>
              </w:tabs>
            </w:pPr>
            <w:r w:rsidRPr="00327B13">
              <w:t xml:space="preserve">Глава </w:t>
            </w:r>
          </w:p>
          <w:p w:rsidR="00D01228" w:rsidRPr="00327B13" w:rsidRDefault="00D01228" w:rsidP="002A6D9C">
            <w:pPr>
              <w:tabs>
                <w:tab w:val="left" w:pos="8931"/>
              </w:tabs>
            </w:pPr>
            <w:r w:rsidRPr="00327B13">
              <w:t>Панинского муниципального района                                           Н.В. Щеглов</w:t>
            </w:r>
          </w:p>
          <w:p w:rsidR="00D01228" w:rsidRPr="00327B13" w:rsidRDefault="00D01228" w:rsidP="002A6D9C">
            <w:pPr>
              <w:tabs>
                <w:tab w:val="left" w:pos="8931"/>
              </w:tabs>
            </w:pPr>
          </w:p>
          <w:p w:rsidR="00D01228" w:rsidRPr="00327B13" w:rsidRDefault="00D01228" w:rsidP="002A6D9C">
            <w:pPr>
              <w:tabs>
                <w:tab w:val="left" w:pos="8931"/>
              </w:tabs>
            </w:pPr>
          </w:p>
          <w:p w:rsidR="00D01228" w:rsidRPr="00327B13" w:rsidRDefault="00D01228" w:rsidP="002A6D9C">
            <w:pPr>
              <w:tabs>
                <w:tab w:val="left" w:pos="8931"/>
              </w:tabs>
            </w:pPr>
            <w:r w:rsidRPr="00327B13">
              <w:t>Председатель Совета народных депутатов</w:t>
            </w:r>
          </w:p>
          <w:p w:rsidR="00D01228" w:rsidRPr="00327B13" w:rsidRDefault="00D01228" w:rsidP="002A6D9C">
            <w:pPr>
              <w:tabs>
                <w:tab w:val="left" w:pos="8931"/>
              </w:tabs>
            </w:pPr>
            <w:r w:rsidRPr="00327B13">
              <w:t>Панинского муниципального района                                        С.И. Покузиев</w:t>
            </w:r>
          </w:p>
        </w:tc>
        <w:tc>
          <w:tcPr>
            <w:tcW w:w="1712" w:type="pct"/>
            <w:hideMark/>
          </w:tcPr>
          <w:p w:rsidR="00D01228" w:rsidRPr="00327B13" w:rsidRDefault="00D01228" w:rsidP="002A6D9C">
            <w:pPr>
              <w:tabs>
                <w:tab w:val="left" w:pos="8931"/>
              </w:tabs>
            </w:pPr>
          </w:p>
        </w:tc>
      </w:tr>
    </w:tbl>
    <w:p w:rsidR="00D01228" w:rsidRPr="00327B13" w:rsidRDefault="00D01228" w:rsidP="00D01228">
      <w:pPr>
        <w:tabs>
          <w:tab w:val="left" w:pos="851"/>
          <w:tab w:val="left" w:pos="8931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D01228" w:rsidRPr="002F2586" w:rsidTr="002A6D9C">
        <w:tc>
          <w:tcPr>
            <w:tcW w:w="4715" w:type="dxa"/>
          </w:tcPr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t>Решением Совета народных депутатов</w:t>
            </w:r>
          </w:p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</w:t>
            </w:r>
          </w:p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«19» мая 2021г.</w:t>
            </w:r>
          </w:p>
        </w:tc>
        <w:tc>
          <w:tcPr>
            <w:tcW w:w="4715" w:type="dxa"/>
          </w:tcPr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Утверждено:</w:t>
            </w:r>
          </w:p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t>Решением Совета народных депутатов</w:t>
            </w:r>
          </w:p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t>Панинского городского поселения</w:t>
            </w:r>
          </w:p>
          <w:p w:rsidR="00D01228" w:rsidRPr="002F2586" w:rsidRDefault="00D01228" w:rsidP="002A6D9C">
            <w:pPr>
              <w:pStyle w:val="22"/>
              <w:shd w:val="clear" w:color="auto" w:fill="auto"/>
              <w:tabs>
                <w:tab w:val="left" w:pos="-1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«17» мая 2021г.</w:t>
            </w:r>
          </w:p>
        </w:tc>
      </w:tr>
    </w:tbl>
    <w:p w:rsidR="00D01228" w:rsidRPr="00327B13" w:rsidRDefault="00D01228" w:rsidP="00D01228">
      <w:pPr>
        <w:pStyle w:val="22"/>
        <w:shd w:val="clear" w:color="auto" w:fill="auto"/>
        <w:tabs>
          <w:tab w:val="left" w:pos="1130"/>
        </w:tabs>
        <w:spacing w:line="240" w:lineRule="auto"/>
        <w:rPr>
          <w:sz w:val="24"/>
          <w:szCs w:val="24"/>
        </w:rPr>
      </w:pPr>
    </w:p>
    <w:p w:rsidR="00D01228" w:rsidRPr="00E41FED" w:rsidRDefault="00D01228" w:rsidP="00D01228">
      <w:pPr>
        <w:autoSpaceDE w:val="0"/>
        <w:autoSpaceDN w:val="0"/>
        <w:adjustRightInd w:val="0"/>
        <w:jc w:val="center"/>
        <w:outlineLvl w:val="0"/>
      </w:pPr>
      <w:r w:rsidRPr="00E41FED">
        <w:t>СОГЛАШЕНИЕ</w:t>
      </w:r>
    </w:p>
    <w:p w:rsidR="00D01228" w:rsidRPr="00E41FED" w:rsidRDefault="00D01228" w:rsidP="00D01228">
      <w:pPr>
        <w:jc w:val="center"/>
      </w:pPr>
      <w:r w:rsidRPr="00E41FED">
        <w:t>о передаче осуществления части полномочий Панинского городского поселения по разработке проектной документации по рекультивации несанкционированной свалки в р.п. Панино Панинского муниципального района</w:t>
      </w:r>
    </w:p>
    <w:p w:rsidR="00D01228" w:rsidRPr="00E41FED" w:rsidRDefault="00D01228" w:rsidP="00D01228">
      <w:pPr>
        <w:autoSpaceDE w:val="0"/>
        <w:autoSpaceDN w:val="0"/>
        <w:adjustRightInd w:val="0"/>
        <w:ind w:firstLine="540"/>
        <w:jc w:val="center"/>
        <w:outlineLvl w:val="0"/>
      </w:pPr>
    </w:p>
    <w:p w:rsidR="00D01228" w:rsidRPr="00327B13" w:rsidRDefault="00D01228" w:rsidP="00D01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B13">
        <w:rPr>
          <w:rFonts w:ascii="Times New Roman" w:hAnsi="Times New Roman" w:cs="Times New Roman"/>
          <w:sz w:val="24"/>
          <w:szCs w:val="24"/>
          <w:u w:val="single"/>
        </w:rPr>
        <w:t>р.п. Панино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13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13">
        <w:rPr>
          <w:rFonts w:ascii="Times New Roman" w:hAnsi="Times New Roman" w:cs="Times New Roman"/>
          <w:sz w:val="24"/>
          <w:szCs w:val="24"/>
        </w:rPr>
        <w:t xml:space="preserve"> мая 2021г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0"/>
      </w:pPr>
      <w:r w:rsidRPr="00327B13">
        <w:t xml:space="preserve">Администрация Панинского городского поселения Панинского муниципального района Воронежской области в лице главы администрации Ляшенко Андрея Николаевича, действующего на основании Устава, именуемая в дальнейшем «Администрация поселения», с одной стороны, и Администрация Панинского муниципального района Воронежской области в лице главы Панинского муниципального района Воронежской области Щеглова Николая Васильевича, действующего на основании Устава, именуемая в дальнейшем «Администрация муниципального района», с другой стороны, вместе именуемые Стороны, руководствуясь Федеральным </w:t>
      </w:r>
      <w:hyperlink r:id="rId7" w:history="1">
        <w:r w:rsidRPr="00327B13">
          <w:t>законом</w:t>
        </w:r>
      </w:hyperlink>
      <w:r w:rsidRPr="00327B13">
        <w:t xml:space="preserve"> от 6 октября 2003 года № 131-ФЗ «Об общих принципах организации местного самоуправления в Российской Федерации», заключили настоящее Соглашение (далее – Соглашение) о нижеследующем:</w:t>
      </w:r>
    </w:p>
    <w:p w:rsidR="00D01228" w:rsidRPr="00327B13" w:rsidRDefault="00D01228" w:rsidP="00D0122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01228" w:rsidRPr="00E41FED" w:rsidRDefault="00D01228" w:rsidP="00D01228">
      <w:pPr>
        <w:autoSpaceDE w:val="0"/>
        <w:autoSpaceDN w:val="0"/>
        <w:adjustRightInd w:val="0"/>
        <w:jc w:val="center"/>
        <w:outlineLvl w:val="1"/>
      </w:pPr>
      <w:r w:rsidRPr="00E41FED">
        <w:t>1. Общие положения</w:t>
      </w:r>
    </w:p>
    <w:p w:rsidR="00D01228" w:rsidRPr="00E41FED" w:rsidRDefault="00D01228" w:rsidP="00D01228">
      <w:pPr>
        <w:autoSpaceDE w:val="0"/>
        <w:autoSpaceDN w:val="0"/>
        <w:adjustRightInd w:val="0"/>
        <w:jc w:val="center"/>
        <w:outlineLvl w:val="1"/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1.1. Администрация поселения передает, а Администрация муниципального района принимает и осуществляет полномочия по разработке проектной документации по рекультивации несанкционированной свалки в р.п.Панино Панинского муниципального района, указанных в разделе 2 настоящего Соглашения.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</w:pPr>
      <w:r w:rsidRPr="00327B13">
        <w:t xml:space="preserve">1.2. Для осуществления переданных полномочий «Администрация поселения» из своего бюджета предоставляет бюджету «Администрации муниципального района» средства в соответствии с Бюджетным </w:t>
      </w:r>
      <w:hyperlink r:id="rId8" w:history="1">
        <w:r w:rsidRPr="00327B13">
          <w:t>кодексом</w:t>
        </w:r>
      </w:hyperlink>
      <w:r w:rsidRPr="00327B13">
        <w:t xml:space="preserve"> Российской Федерации.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1.3. Полномочия считаются переданными с момента получения «Администрацией муниципального района» финансовых средств, необходимых для их осуществления.</w:t>
      </w:r>
    </w:p>
    <w:p w:rsidR="00D01228" w:rsidRPr="00327B13" w:rsidRDefault="00D01228" w:rsidP="00D0122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01228" w:rsidRPr="00E41FED" w:rsidRDefault="00D01228" w:rsidP="00D01228">
      <w:pPr>
        <w:autoSpaceDE w:val="0"/>
        <w:autoSpaceDN w:val="0"/>
        <w:adjustRightInd w:val="0"/>
        <w:jc w:val="center"/>
        <w:outlineLvl w:val="1"/>
      </w:pPr>
      <w:r w:rsidRPr="00E41FED">
        <w:t>2. Объем передаваемых полномочий по решению вопросов</w:t>
      </w:r>
    </w:p>
    <w:p w:rsidR="00D01228" w:rsidRPr="00E41FED" w:rsidRDefault="00D01228" w:rsidP="00D01228">
      <w:pPr>
        <w:autoSpaceDE w:val="0"/>
        <w:autoSpaceDN w:val="0"/>
        <w:adjustRightInd w:val="0"/>
        <w:jc w:val="center"/>
        <w:outlineLvl w:val="1"/>
      </w:pPr>
      <w:r w:rsidRPr="00E41FED">
        <w:t>местного значения</w:t>
      </w:r>
    </w:p>
    <w:p w:rsidR="00D01228" w:rsidRPr="00327B13" w:rsidRDefault="00D01228" w:rsidP="00D0122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outlineLvl w:val="1"/>
      </w:pPr>
      <w:r w:rsidRPr="00327B13">
        <w:t>2.1. Администрация поселения передает, а Администрация муниципального района в добровольном порядке принимает на себя полномочия по разработке проектной документации по рекультивации несанкционированной свалки в р.п. Панино Панинского муниципального района: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outlineLvl w:val="1"/>
      </w:pPr>
    </w:p>
    <w:p w:rsidR="00D01228" w:rsidRPr="00E41FED" w:rsidRDefault="00D01228" w:rsidP="00D01228">
      <w:pPr>
        <w:autoSpaceDE w:val="0"/>
        <w:autoSpaceDN w:val="0"/>
        <w:adjustRightInd w:val="0"/>
        <w:jc w:val="center"/>
        <w:outlineLvl w:val="1"/>
      </w:pPr>
      <w:r w:rsidRPr="00E41FED">
        <w:t>3. Права и обязанности Сторон</w:t>
      </w:r>
    </w:p>
    <w:p w:rsidR="00D01228" w:rsidRPr="00327B13" w:rsidRDefault="00D01228" w:rsidP="00D0122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3.1Администрация муниципального района в целях осуществления переданных полномочий имеет право: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3.1.1. На финансовое обеспечение переданных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3.1.2. На получение информации от Администрации поселения по вопросу осуществления переданных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3.2.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3.3. Администрация поселения имеет право: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lastRenderedPageBreak/>
        <w:t>3.3.1. Запрашивать и получать от Администрации муниципального района необходимую информацию, связанную с осуществлением переданных ей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3.3.2. Проводить в установленном порядке проверки деятельности Администрации муниципального района по осуществлению переданных ей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3.3.3. Выдавать письменные предписания по устранению выявленных нарушений законодательства по вопросам осуществления переданных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3.3.4. Требовать от Администрации муниципального района своевременного и полного осуществления переданных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3.4. Администрация поселения обязана: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3.4.1. Осуществлять контроль за исполнением переданных Администрации муниципального района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3.4.2. Своевременно перечислять бюджетные средства Администрации муниципального района на осуществление переданных полномочий.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01228" w:rsidRPr="00E41FED" w:rsidRDefault="00D01228" w:rsidP="00D01228">
      <w:pPr>
        <w:autoSpaceDE w:val="0"/>
        <w:autoSpaceDN w:val="0"/>
        <w:adjustRightInd w:val="0"/>
        <w:jc w:val="both"/>
        <w:outlineLvl w:val="1"/>
      </w:pPr>
      <w:r w:rsidRPr="00E41FED">
        <w:t xml:space="preserve">4. Порядок определения объема необходимых для осуществления передаваемых полномочий </w:t>
      </w:r>
    </w:p>
    <w:p w:rsidR="00D01228" w:rsidRPr="00327B13" w:rsidRDefault="00D01228" w:rsidP="00D0122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327B13">
        <w:t xml:space="preserve">4.1. Финансирование переданных Администрации муниципального района полномочий осуществляется за счет средств бюджета Панинского городского поселения в порядке, предусмотренном Бюджетным </w:t>
      </w:r>
      <w:hyperlink r:id="rId9" w:history="1">
        <w:r w:rsidRPr="00327B13">
          <w:t>кодексом</w:t>
        </w:r>
      </w:hyperlink>
      <w:r w:rsidRPr="00327B13">
        <w:t xml:space="preserve"> Российской Федерации, решением № 44 от 17.05.2021г.  Совета народных депутатов Панинского городского поселения о бюджете на соответствующий финансовый год</w:t>
      </w:r>
      <w:r w:rsidRPr="00327B13">
        <w:rPr>
          <w:rStyle w:val="ab"/>
        </w:rPr>
        <w:footnoteReference w:id="1"/>
      </w:r>
      <w:r w:rsidRPr="00327B13">
        <w:t>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4.2. Объем передаваемых из бюджета Панинского городского поселения в бюджет Панинского муниципального района на  осуществление  переданных  полномочий, определяется  при принятии бюджета Панинского городского поселения на очередной  финансовый год и (или) в ходе исполнения бюджета в текущем финансовом году. Объем  на 2021 год составляет 50051,00 рублей.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 xml:space="preserve">4.3. Расходование средств предоставленных из бюджета Панинского городского поселения бюджету Панинского муниципального района осуществляется в порядке, установленном бюджетным </w:t>
      </w:r>
      <w:hyperlink r:id="rId10" w:history="1">
        <w:r w:rsidRPr="00327B13">
          <w:t>законодательством</w:t>
        </w:r>
      </w:hyperlink>
      <w:r w:rsidRPr="00327B13">
        <w:t xml:space="preserve"> Российской Федерации.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</w:pPr>
      <w:r w:rsidRPr="00327B13">
        <w:t>4.4. В соответствии со статьей 21 Бюджетного кодекса Российской Федерации перечень и коды целевых статей и (или) видов расходов бюджета Панинского городского поселения финансовое обеспечение которых осуществляется за  из местного бюджета, указанных в пункте 4.2. настоящего Соглашения.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01228" w:rsidRPr="00E41FED" w:rsidRDefault="00D01228" w:rsidP="00D01228">
      <w:pPr>
        <w:autoSpaceDE w:val="0"/>
        <w:autoSpaceDN w:val="0"/>
        <w:adjustRightInd w:val="0"/>
        <w:jc w:val="both"/>
        <w:outlineLvl w:val="1"/>
      </w:pPr>
      <w:r w:rsidRPr="00E41FED">
        <w:t>5. Ответственность сторон</w:t>
      </w:r>
    </w:p>
    <w:p w:rsidR="00D01228" w:rsidRPr="00327B13" w:rsidRDefault="00D01228" w:rsidP="00D0122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27B13">
        <w:t xml:space="preserve">5.1. </w:t>
      </w:r>
      <w:r w:rsidRPr="00327B13">
        <w:rPr>
          <w:bCs/>
        </w:rPr>
        <w:t xml:space="preserve">Контроль за </w:t>
      </w:r>
      <w:r w:rsidRPr="00327B13">
        <w:t xml:space="preserve">исполнением </w:t>
      </w:r>
      <w:r w:rsidRPr="00327B13">
        <w:rPr>
          <w:bCs/>
        </w:rPr>
        <w:t xml:space="preserve">Администрацией муниципального района </w:t>
      </w:r>
      <w:r w:rsidRPr="00327B13">
        <w:t>передаваемых полномочий и за целевым использованием ею финансовых средств, передаваемых в целях осуществления указанных полномочий,</w:t>
      </w:r>
      <w:r w:rsidRPr="00327B13">
        <w:rPr>
          <w:bCs/>
        </w:rPr>
        <w:t xml:space="preserve"> осуществляют Совет народных депутатов Панинского городского поселения и Глава муниципального образования Панинского городского поселения.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5.2. В случае установления факта нарушения Администрацией муниципального района взятых на себя обязательств, в рамках Соглашения, органы местного самоуправления, указанные в пункте 5.1 настоящего Соглашения создают комиссию, которая составляет соответствующий акт, подтверждающий факт нарушения.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 xml:space="preserve">Установление факта ненадлежащего осуществления (или неосуществления) Администрацией муниципального района переданных ей полномочий является основанием для одностороннего расторжения Соглашения. Расторжение Соглашения </w:t>
      </w:r>
      <w:r w:rsidRPr="00327B13">
        <w:lastRenderedPageBreak/>
        <w:t>влечет за собой возврат перечисленных денежных</w:t>
      </w:r>
      <w:r w:rsidRPr="00327B13">
        <w:tab/>
        <w:t xml:space="preserve"> средств, за вычетом фактических расходов, подтвержденных документально.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5.3. В случае неисполнения Панинским городским поселением   обязательств по финансированию осуществления Администрацией муниципального района переданных ей полномочий, Администрация муниципального района вправе требовать расторжения настоящего Соглашения, а также возмещения понесенных убытков.</w:t>
      </w:r>
    </w:p>
    <w:p w:rsidR="00D01228" w:rsidRPr="00E41FED" w:rsidRDefault="00D01228" w:rsidP="00D01228">
      <w:pPr>
        <w:autoSpaceDE w:val="0"/>
        <w:autoSpaceDN w:val="0"/>
        <w:adjustRightInd w:val="0"/>
        <w:jc w:val="both"/>
        <w:outlineLvl w:val="1"/>
      </w:pPr>
    </w:p>
    <w:p w:rsidR="00D01228" w:rsidRPr="00E41FED" w:rsidRDefault="00D01228" w:rsidP="00D01228">
      <w:pPr>
        <w:autoSpaceDE w:val="0"/>
        <w:autoSpaceDN w:val="0"/>
        <w:adjustRightInd w:val="0"/>
        <w:jc w:val="both"/>
        <w:outlineLvl w:val="1"/>
      </w:pPr>
      <w:r w:rsidRPr="00E41FED">
        <w:t>6. Основания и порядок прекращения действия</w:t>
      </w:r>
    </w:p>
    <w:p w:rsidR="00D01228" w:rsidRPr="00E41FED" w:rsidRDefault="00D01228" w:rsidP="00D01228">
      <w:pPr>
        <w:autoSpaceDE w:val="0"/>
        <w:autoSpaceDN w:val="0"/>
        <w:adjustRightInd w:val="0"/>
        <w:jc w:val="both"/>
        <w:outlineLvl w:val="1"/>
      </w:pPr>
      <w:r w:rsidRPr="00E41FED">
        <w:t>настоящего Соглашения</w:t>
      </w:r>
    </w:p>
    <w:p w:rsidR="00D01228" w:rsidRPr="00327B13" w:rsidRDefault="00D01228" w:rsidP="00D0122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6.1. Действие Соглашения прекращается в случае: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6.1.1. Взаимного согласия Сторон на расторжение Соглашения.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6.1.2. Преобразования Панинского муниципального района и (или) _Панинского городского поселения в установленном законодательством порядке.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6.1.3. Нецелевого использования финансовых средств, переданных для осуществления части полномочий по решению вопроса местного значения.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6.1.4. Неисполнения одной из Сторон обязательств по Соглашению.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6.1.5. По истечении срока действия Соглашения.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6.2. Прекращение действия Соглашения оформляется письменным соглашением Сторон о расторжении Соглашения.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01228" w:rsidRPr="00E41FED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E41FED">
        <w:t>7. Срок действия Соглашения</w:t>
      </w:r>
    </w:p>
    <w:p w:rsidR="00D01228" w:rsidRPr="00E41FED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7.1. Настоящее Соглашение вступает в силу с даты подписания и действует до 31.12.2021 г.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327B13">
        <w:t>7.2. Настоящее Соглашение ежегодно пролонгируется на следующий год, если ни одна из сторон не заявит в письменной форме о его расторжении.</w:t>
      </w:r>
    </w:p>
    <w:p w:rsidR="00D01228" w:rsidRPr="00327B13" w:rsidRDefault="00D01228" w:rsidP="00D0122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01228" w:rsidRPr="00E41FED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E41FED">
        <w:t>8. Дополнительные положения</w:t>
      </w:r>
    </w:p>
    <w:p w:rsidR="00D01228" w:rsidRPr="00E41FED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</w:p>
    <w:p w:rsidR="00D01228" w:rsidRPr="00E41FED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  <w:r w:rsidRPr="00E41FED">
        <w:t>8.1. Споры и разногласия, возникшие в ходе реализации Соглашения, разрешаются в досудебном порядке, в случае недостижения согласия – в Арбитражном суде Воронежской области.</w:t>
      </w:r>
    </w:p>
    <w:p w:rsidR="00D01228" w:rsidRPr="00E41FED" w:rsidRDefault="00D01228" w:rsidP="00D01228">
      <w:pPr>
        <w:autoSpaceDE w:val="0"/>
        <w:autoSpaceDN w:val="0"/>
        <w:adjustRightInd w:val="0"/>
        <w:ind w:firstLine="709"/>
        <w:jc w:val="both"/>
        <w:outlineLvl w:val="1"/>
      </w:pPr>
    </w:p>
    <w:p w:rsidR="00D01228" w:rsidRPr="00E41FED" w:rsidRDefault="00D01228" w:rsidP="00D01228">
      <w:pPr>
        <w:autoSpaceDE w:val="0"/>
        <w:autoSpaceDN w:val="0"/>
        <w:adjustRightInd w:val="0"/>
        <w:jc w:val="both"/>
        <w:outlineLvl w:val="1"/>
      </w:pPr>
      <w:r w:rsidRPr="00E41FED">
        <w:t>9. Юридические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745"/>
      </w:tblGrid>
      <w:tr w:rsidR="00D01228" w:rsidRPr="00E41FED" w:rsidTr="002A6D9C">
        <w:tc>
          <w:tcPr>
            <w:tcW w:w="4928" w:type="dxa"/>
          </w:tcPr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786" w:type="dxa"/>
          </w:tcPr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D01228" w:rsidRPr="00E41FED" w:rsidTr="002A6D9C">
        <w:trPr>
          <w:trHeight w:val="5660"/>
        </w:trPr>
        <w:tc>
          <w:tcPr>
            <w:tcW w:w="4928" w:type="dxa"/>
          </w:tcPr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Панинского городского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Панинского муниципального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Воронежской области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396140, Воронежская обл., Панинский район, р.п.Панино, ул. 9 Января, д 6а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3621001933 КПП 362101001 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Р/счет 03231643206351513100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012007084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К/счет 40102810945370000023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Воронеж Банка России//УФК по Воронежской области г.Воронеж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1023600511516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04133181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20635151</w:t>
            </w:r>
          </w:p>
          <w:p w:rsidR="00D01228" w:rsidRPr="00E41FED" w:rsidRDefault="00D01228" w:rsidP="002A6D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ED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D01228" w:rsidRPr="00E41FED" w:rsidRDefault="00D01228" w:rsidP="002A6D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ED">
              <w:rPr>
                <w:rFonts w:ascii="Times New Roman" w:hAnsi="Times New Roman"/>
                <w:sz w:val="24"/>
                <w:szCs w:val="24"/>
              </w:rPr>
              <w:t xml:space="preserve"> Панинского городского поселения </w:t>
            </w:r>
          </w:p>
          <w:p w:rsidR="00D01228" w:rsidRPr="00E41FED" w:rsidRDefault="00D01228" w:rsidP="002A6D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ED">
              <w:rPr>
                <w:rFonts w:ascii="Times New Roman" w:hAnsi="Times New Roman"/>
                <w:sz w:val="24"/>
                <w:szCs w:val="24"/>
              </w:rPr>
              <w:t>___________________ А.Н. Ляшенко</w:t>
            </w:r>
          </w:p>
          <w:p w:rsidR="00D01228" w:rsidRPr="00E41FED" w:rsidRDefault="00D01228" w:rsidP="002A6D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ED">
              <w:rPr>
                <w:rFonts w:ascii="Times New Roman" w:hAnsi="Times New Roman"/>
                <w:sz w:val="24"/>
                <w:szCs w:val="24"/>
              </w:rPr>
              <w:t xml:space="preserve">М.П.                            </w:t>
            </w:r>
          </w:p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sz w:val="24"/>
                <w:szCs w:val="24"/>
              </w:rPr>
              <w:t>Администрация Панинского муниципального района Воронежской области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396140, Воронежская обл., Панинский район, р.п.Панино, ул.Советская,д.2</w:t>
            </w:r>
          </w:p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3621001919 КПП 362101001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Р/счет 03231643206350003100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012007084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К/счет 40102810945370000023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Воронеж Банка России//УФК по Воронежской области г.Воронеж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 </w:t>
            </w:r>
          </w:p>
          <w:p w:rsidR="00D01228" w:rsidRPr="00E41FED" w:rsidRDefault="00D01228" w:rsidP="002A6D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20635000</w:t>
            </w:r>
          </w:p>
          <w:p w:rsidR="00D01228" w:rsidRPr="00E41FED" w:rsidRDefault="00D01228" w:rsidP="002A6D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28" w:rsidRPr="00E41FED" w:rsidRDefault="00D01228" w:rsidP="002A6D9C">
            <w:pPr>
              <w:jc w:val="both"/>
            </w:pPr>
            <w:r w:rsidRPr="00E41FED">
              <w:t>Глава Панинского муниципального района</w:t>
            </w:r>
          </w:p>
          <w:p w:rsidR="00D01228" w:rsidRPr="00E41FED" w:rsidRDefault="00D01228" w:rsidP="002A6D9C">
            <w:pPr>
              <w:jc w:val="both"/>
            </w:pPr>
            <w:r w:rsidRPr="00E41FED">
              <w:t>____________________Н.В.Щеглов</w:t>
            </w:r>
          </w:p>
        </w:tc>
      </w:tr>
    </w:tbl>
    <w:p w:rsidR="00D01228" w:rsidRPr="00327B13" w:rsidRDefault="00D01228" w:rsidP="00D01228">
      <w:pPr>
        <w:pStyle w:val="a9"/>
        <w:tabs>
          <w:tab w:val="left" w:pos="708"/>
        </w:tabs>
      </w:pPr>
    </w:p>
    <w:p w:rsidR="00B6065D" w:rsidRDefault="00B6065D"/>
    <w:sectPr w:rsidR="00B6065D" w:rsidSect="00B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7C" w:rsidRDefault="002C1F7C" w:rsidP="00D01228">
      <w:r>
        <w:separator/>
      </w:r>
    </w:p>
  </w:endnote>
  <w:endnote w:type="continuationSeparator" w:id="0">
    <w:p w:rsidR="002C1F7C" w:rsidRDefault="002C1F7C" w:rsidP="00D0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7C" w:rsidRDefault="002C1F7C" w:rsidP="00D01228">
      <w:r>
        <w:separator/>
      </w:r>
    </w:p>
  </w:footnote>
  <w:footnote w:type="continuationSeparator" w:id="0">
    <w:p w:rsidR="002C1F7C" w:rsidRDefault="002C1F7C" w:rsidP="00D01228">
      <w:r>
        <w:continuationSeparator/>
      </w:r>
    </w:p>
  </w:footnote>
  <w:footnote w:id="1">
    <w:p w:rsidR="00D01228" w:rsidRDefault="00D01228" w:rsidP="00D01228">
      <w:pPr>
        <w:pStyle w:val="a7"/>
      </w:pPr>
      <w:r>
        <w:rPr>
          <w:rStyle w:val="ab"/>
        </w:rPr>
        <w:footnoteRef/>
      </w:r>
      <w:r>
        <w:t xml:space="preserve"> Указывается наименование соответствующего решения представительного органа конкретного поселения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228"/>
    <w:rsid w:val="00285FD2"/>
    <w:rsid w:val="002C1F7C"/>
    <w:rsid w:val="007073B8"/>
    <w:rsid w:val="009A5522"/>
    <w:rsid w:val="00B6065D"/>
    <w:rsid w:val="00D0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D0122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D0122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D0122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D01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 Spacing"/>
    <w:link w:val="a5"/>
    <w:uiPriority w:val="99"/>
    <w:qFormat/>
    <w:rsid w:val="00D01228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D01228"/>
    <w:rPr>
      <w:rFonts w:ascii="Calibri" w:hAnsi="Calibri" w:cs="Calibri"/>
    </w:rPr>
  </w:style>
  <w:style w:type="character" w:customStyle="1" w:styleId="a6">
    <w:name w:val="Текст сноски Знак"/>
    <w:aliases w:val="-++ Знак"/>
    <w:basedOn w:val="a1"/>
    <w:link w:val="a7"/>
    <w:locked/>
    <w:rsid w:val="00D01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-++"/>
    <w:basedOn w:val="a"/>
    <w:link w:val="a6"/>
    <w:unhideWhenUsed/>
    <w:qFormat/>
    <w:rsid w:val="00D01228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7"/>
    <w:uiPriority w:val="99"/>
    <w:semiHidden/>
    <w:rsid w:val="00D012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aliases w:val="Header Char Знак"/>
    <w:basedOn w:val="a1"/>
    <w:link w:val="a9"/>
    <w:uiPriority w:val="99"/>
    <w:locked/>
    <w:rsid w:val="00D01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aliases w:val="Header Char"/>
    <w:basedOn w:val="a"/>
    <w:link w:val="a8"/>
    <w:uiPriority w:val="99"/>
    <w:unhideWhenUsed/>
    <w:qFormat/>
    <w:rsid w:val="00D0122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9"/>
    <w:uiPriority w:val="99"/>
    <w:semiHidden/>
    <w:rsid w:val="00D01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D01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D01228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D01228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aa">
    <w:name w:val="Table Grid"/>
    <w:basedOn w:val="a2"/>
    <w:uiPriority w:val="59"/>
    <w:rsid w:val="00D01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rsid w:val="00D01228"/>
    <w:rPr>
      <w:vertAlign w:val="superscript"/>
    </w:rPr>
  </w:style>
  <w:style w:type="paragraph" w:styleId="a0">
    <w:name w:val="Body Text"/>
    <w:basedOn w:val="a"/>
    <w:link w:val="ac"/>
    <w:uiPriority w:val="99"/>
    <w:semiHidden/>
    <w:unhideWhenUsed/>
    <w:rsid w:val="00D01228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D01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012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012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D3604282C11DD54B234AB6A0FD753337FCAE690857B9FE1F1016A214391247D2DFCF49h0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9EC7EC96AEC7A6CC5FED7E1E71B179E101F4DBCD480BBE606B6BCBE66E9128943522F2518FEa0c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0A79D824FACB9139B616DFE361DA953A25B1FE60671FC0A5939C28A00ECB3449EAFFF562BFE95dCo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A79D824FACB9139B616DFE361DA953A25B1FE60671FC0A5939C28Ad0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2021-05-28T11:15:00Z</dcterms:created>
  <dcterms:modified xsi:type="dcterms:W3CDTF">2021-05-28T11:15:00Z</dcterms:modified>
</cp:coreProperties>
</file>