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B1" w:rsidRPr="003D6D09" w:rsidRDefault="001241B1" w:rsidP="001241B1">
      <w:pPr>
        <w:pStyle w:val="4"/>
        <w:spacing w:before="0" w:after="0"/>
        <w:jc w:val="center"/>
        <w:rPr>
          <w:b w:val="0"/>
          <w:spacing w:val="40"/>
          <w:sz w:val="20"/>
          <w:szCs w:val="20"/>
        </w:rPr>
      </w:pPr>
      <w:r w:rsidRPr="003D6D09">
        <w:rPr>
          <w:b w:val="0"/>
          <w:spacing w:val="40"/>
          <w:sz w:val="20"/>
          <w:szCs w:val="20"/>
        </w:rPr>
        <w:t xml:space="preserve">АДМИНИСТРАЦИЯ ПАНИНСКОГО </w:t>
      </w:r>
    </w:p>
    <w:p w:rsidR="001241B1" w:rsidRPr="003D6D09" w:rsidRDefault="001241B1" w:rsidP="001241B1">
      <w:pPr>
        <w:pStyle w:val="4"/>
        <w:spacing w:before="0" w:after="0"/>
        <w:jc w:val="center"/>
        <w:rPr>
          <w:b w:val="0"/>
          <w:sz w:val="20"/>
          <w:szCs w:val="20"/>
        </w:rPr>
      </w:pPr>
      <w:r w:rsidRPr="003D6D09">
        <w:rPr>
          <w:b w:val="0"/>
          <w:spacing w:val="40"/>
          <w:sz w:val="20"/>
          <w:szCs w:val="20"/>
        </w:rPr>
        <w:t>МУНИЦИПАЛЬНОГО РАЙОНА ВОРОНЕЖСКОЙ ОБЛАСТИ</w:t>
      </w:r>
    </w:p>
    <w:p w:rsidR="001241B1" w:rsidRPr="003D6D09" w:rsidRDefault="001241B1" w:rsidP="001241B1">
      <w:pPr>
        <w:pStyle w:val="affc"/>
        <w:jc w:val="center"/>
        <w:rPr>
          <w:rFonts w:ascii="Times New Roman" w:hAnsi="Times New Roman"/>
          <w:spacing w:val="60"/>
          <w:sz w:val="20"/>
        </w:rPr>
      </w:pPr>
      <w:r w:rsidRPr="003D6D09">
        <w:rPr>
          <w:rFonts w:ascii="Times New Roman" w:hAnsi="Times New Roman"/>
          <w:spacing w:val="60"/>
          <w:sz w:val="20"/>
        </w:rPr>
        <w:t>ПОСТАНОВЛЕНИЕ</w:t>
      </w:r>
    </w:p>
    <w:p w:rsidR="001241B1" w:rsidRPr="003D6D09" w:rsidRDefault="001241B1" w:rsidP="001241B1">
      <w:pPr>
        <w:pStyle w:val="affc"/>
        <w:tabs>
          <w:tab w:val="left" w:pos="7513"/>
        </w:tabs>
        <w:rPr>
          <w:rFonts w:ascii="Times New Roman" w:hAnsi="Times New Roman"/>
          <w:sz w:val="20"/>
        </w:rPr>
      </w:pPr>
    </w:p>
    <w:p w:rsidR="001241B1" w:rsidRPr="003D6D09" w:rsidRDefault="001241B1" w:rsidP="001241B1">
      <w:pPr>
        <w:pStyle w:val="affc"/>
        <w:tabs>
          <w:tab w:val="left" w:pos="7809"/>
        </w:tabs>
        <w:rPr>
          <w:rFonts w:ascii="Times New Roman" w:hAnsi="Times New Roman"/>
          <w:sz w:val="20"/>
        </w:rPr>
      </w:pPr>
      <w:r w:rsidRPr="003D6D09">
        <w:rPr>
          <w:rFonts w:ascii="Times New Roman" w:hAnsi="Times New Roman"/>
          <w:sz w:val="20"/>
        </w:rPr>
        <w:t xml:space="preserve"> от 27.12.2022 № 572 </w:t>
      </w:r>
    </w:p>
    <w:p w:rsidR="001241B1" w:rsidRPr="003D6D09" w:rsidRDefault="001241B1" w:rsidP="001241B1">
      <w:pPr>
        <w:pStyle w:val="affc"/>
        <w:tabs>
          <w:tab w:val="left" w:pos="1418"/>
        </w:tabs>
        <w:rPr>
          <w:rFonts w:ascii="Times New Roman" w:hAnsi="Times New Roman"/>
          <w:sz w:val="20"/>
        </w:rPr>
      </w:pPr>
      <w:r w:rsidRPr="003D6D09">
        <w:rPr>
          <w:rFonts w:ascii="Times New Roman" w:hAnsi="Times New Roman"/>
          <w:sz w:val="20"/>
        </w:rPr>
        <w:t xml:space="preserve"> р.п. Панино</w:t>
      </w:r>
    </w:p>
    <w:p w:rsidR="001241B1" w:rsidRPr="003D6D09" w:rsidRDefault="001241B1" w:rsidP="001241B1">
      <w:pPr>
        <w:pStyle w:val="affc"/>
        <w:tabs>
          <w:tab w:val="left" w:pos="1418"/>
        </w:tabs>
        <w:ind w:firstLine="1366"/>
        <w:rPr>
          <w:rFonts w:ascii="Times New Roman" w:hAnsi="Times New Roman"/>
          <w:sz w:val="20"/>
        </w:rPr>
      </w:pPr>
    </w:p>
    <w:p w:rsidR="001241B1" w:rsidRPr="003D6D09" w:rsidRDefault="001241B1" w:rsidP="001241B1">
      <w:pPr>
        <w:pStyle w:val="ConsPlusTitle"/>
        <w:widowControl/>
        <w:rPr>
          <w:rFonts w:ascii="Times New Roman" w:hAnsi="Times New Roman" w:cs="Times New Roman"/>
          <w:b w:val="0"/>
        </w:rPr>
      </w:pPr>
      <w:r w:rsidRPr="003D6D09">
        <w:rPr>
          <w:rFonts w:ascii="Times New Roman" w:hAnsi="Times New Roman" w:cs="Times New Roman"/>
          <w:b w:val="0"/>
        </w:rPr>
        <w:t>Об утверждении Примерного положения</w:t>
      </w:r>
    </w:p>
    <w:p w:rsidR="001241B1" w:rsidRPr="003D6D09" w:rsidRDefault="001241B1" w:rsidP="001241B1">
      <w:pPr>
        <w:pStyle w:val="ConsPlusTitle"/>
        <w:widowControl/>
        <w:rPr>
          <w:rFonts w:ascii="Times New Roman" w:hAnsi="Times New Roman" w:cs="Times New Roman"/>
          <w:b w:val="0"/>
        </w:rPr>
      </w:pPr>
      <w:r w:rsidRPr="003D6D09">
        <w:rPr>
          <w:rFonts w:ascii="Times New Roman" w:hAnsi="Times New Roman" w:cs="Times New Roman"/>
          <w:b w:val="0"/>
        </w:rPr>
        <w:t>об оплате труда работников</w:t>
      </w:r>
    </w:p>
    <w:p w:rsidR="001241B1" w:rsidRPr="003D6D09" w:rsidRDefault="001241B1" w:rsidP="001241B1">
      <w:pPr>
        <w:pStyle w:val="ConsPlusTitle"/>
        <w:widowControl/>
        <w:rPr>
          <w:rFonts w:ascii="Times New Roman" w:hAnsi="Times New Roman" w:cs="Times New Roman"/>
          <w:b w:val="0"/>
        </w:rPr>
      </w:pPr>
      <w:r w:rsidRPr="003D6D09">
        <w:rPr>
          <w:rFonts w:ascii="Times New Roman" w:hAnsi="Times New Roman" w:cs="Times New Roman"/>
          <w:b w:val="0"/>
        </w:rPr>
        <w:t>дошкольных образовательных организаций</w:t>
      </w:r>
    </w:p>
    <w:p w:rsidR="001241B1" w:rsidRPr="003D6D09" w:rsidRDefault="001241B1" w:rsidP="001241B1">
      <w:pPr>
        <w:pStyle w:val="ConsPlusTitle"/>
        <w:widowControl/>
        <w:rPr>
          <w:rFonts w:ascii="Times New Roman" w:hAnsi="Times New Roman" w:cs="Times New Roman"/>
          <w:b w:val="0"/>
        </w:rPr>
      </w:pPr>
      <w:r w:rsidRPr="003D6D09">
        <w:rPr>
          <w:rFonts w:ascii="Times New Roman" w:hAnsi="Times New Roman" w:cs="Times New Roman"/>
          <w:b w:val="0"/>
        </w:rPr>
        <w:t>Панинского муниципального района</w:t>
      </w:r>
    </w:p>
    <w:p w:rsidR="001241B1" w:rsidRPr="003D6D09" w:rsidRDefault="001241B1" w:rsidP="001241B1">
      <w:pPr>
        <w:pStyle w:val="ConsPlusTitle"/>
        <w:widowControl/>
        <w:rPr>
          <w:rFonts w:ascii="Times New Roman" w:hAnsi="Times New Roman" w:cs="Times New Roman"/>
          <w:b w:val="0"/>
        </w:rPr>
      </w:pPr>
      <w:r w:rsidRPr="003D6D09">
        <w:rPr>
          <w:rFonts w:ascii="Times New Roman" w:hAnsi="Times New Roman" w:cs="Times New Roman"/>
          <w:b w:val="0"/>
        </w:rPr>
        <w:t>Воронежской области</w:t>
      </w:r>
    </w:p>
    <w:p w:rsidR="001241B1" w:rsidRPr="003D6D09" w:rsidRDefault="001241B1" w:rsidP="001241B1">
      <w:pPr>
        <w:jc w:val="both"/>
        <w:rPr>
          <w:bCs/>
          <w:sz w:val="20"/>
          <w:szCs w:val="20"/>
        </w:rPr>
      </w:pPr>
    </w:p>
    <w:p w:rsidR="001241B1" w:rsidRPr="003D6D09" w:rsidRDefault="001241B1" w:rsidP="001241B1">
      <w:pPr>
        <w:shd w:val="clear" w:color="auto" w:fill="FFFFFF"/>
        <w:jc w:val="both"/>
        <w:rPr>
          <w:sz w:val="20"/>
          <w:szCs w:val="20"/>
        </w:rPr>
      </w:pPr>
      <w:r w:rsidRPr="003D6D09">
        <w:rPr>
          <w:sz w:val="20"/>
          <w:szCs w:val="20"/>
        </w:rPr>
        <w:t xml:space="preserve"> С целью исполнения постановления Правительства Российской Федерации от 21.02.2022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дальнейшее усовершенствование положения об оплате труда, приказа департамента образования, науки и молодёжной политики Воронежской области от 31.01.2018 г. №106 «О внесении изменений в приказ департамента образования, науки и молодежной политики Воронежской области от 29 декабря 2017 г. № 1576, приказа департамента образования, науки и молодёжной политики Воронежской области от 27.06.2022 г. №927 «О внесении изменений в приказ департамента образования, науки и молодежной политики Воронежской области от 29 декабря 2017 г. № 1576, приказа от 01.09.2022 г. №1213 «О внесении изменений в приказ департамента образования, науки и молодежной политики Воронежской области от 29 декабря 2017 г. №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администрация Панинского муниципального района Воронежской области п о с т а н о в л я е т:</w:t>
      </w:r>
    </w:p>
    <w:p w:rsidR="001241B1" w:rsidRPr="003D6D09" w:rsidRDefault="001241B1" w:rsidP="001241B1">
      <w:pPr>
        <w:shd w:val="clear" w:color="auto" w:fill="FFFFFF"/>
        <w:jc w:val="both"/>
        <w:rPr>
          <w:sz w:val="20"/>
          <w:szCs w:val="20"/>
        </w:rPr>
      </w:pPr>
      <w:r w:rsidRPr="003D6D09">
        <w:rPr>
          <w:sz w:val="20"/>
          <w:szCs w:val="20"/>
        </w:rPr>
        <w:t xml:space="preserve"> 1. Утвердить Примерное положение об оплате труда работников муниципальных дошкольных образовательных организаций Панинского муниципального района Воронежской области в новой редакции.</w:t>
      </w:r>
    </w:p>
    <w:p w:rsidR="001241B1" w:rsidRPr="003D6D09" w:rsidRDefault="001241B1" w:rsidP="001241B1">
      <w:pPr>
        <w:jc w:val="both"/>
        <w:rPr>
          <w:sz w:val="20"/>
          <w:szCs w:val="20"/>
        </w:rPr>
      </w:pPr>
      <w:r w:rsidRPr="003D6D09">
        <w:rPr>
          <w:sz w:val="20"/>
          <w:szCs w:val="20"/>
        </w:rPr>
        <w:t xml:space="preserve"> 2. Руководителям муниципальных дошкольных образовательных организаций, подведомственных отделу по образованию, опеке, попечительству, спорту и работе с молодежью администрации Панинского муниципального района при разработке положения об оплате труда работников руководствоваться примерным положением, утвержденным настоящим постановлением.</w:t>
      </w:r>
    </w:p>
    <w:p w:rsidR="001241B1" w:rsidRPr="003D6D09" w:rsidRDefault="001241B1" w:rsidP="001241B1">
      <w:pPr>
        <w:jc w:val="both"/>
        <w:rPr>
          <w:sz w:val="20"/>
          <w:szCs w:val="20"/>
        </w:rPr>
      </w:pPr>
      <w:r w:rsidRPr="003D6D09">
        <w:rPr>
          <w:sz w:val="20"/>
          <w:szCs w:val="20"/>
        </w:rPr>
        <w:t xml:space="preserve"> 3. Признать утратившим силу постановление администрации Панинского муниципального района Воронежской области от 06 февраля 2018 г. № 45 «Об утверждении Примерного положения об оплате труда работников дошкольных образовательных учреждений Панинского муниципального района Воронежской области».</w:t>
      </w:r>
    </w:p>
    <w:p w:rsidR="001241B1" w:rsidRPr="003D6D09" w:rsidRDefault="001241B1" w:rsidP="001241B1">
      <w:pPr>
        <w:jc w:val="both"/>
        <w:rPr>
          <w:sz w:val="20"/>
          <w:szCs w:val="20"/>
        </w:rPr>
      </w:pPr>
      <w:r w:rsidRPr="003D6D09">
        <w:rPr>
          <w:sz w:val="20"/>
          <w:szCs w:val="20"/>
        </w:rPr>
        <w:t xml:space="preserve"> 4. Настоящее постановление распространяет свое действие на правоотношения, возникшие с 1 сентября 2022 г.</w:t>
      </w:r>
    </w:p>
    <w:p w:rsidR="001241B1" w:rsidRPr="003D6D09" w:rsidRDefault="001241B1" w:rsidP="001241B1">
      <w:pPr>
        <w:jc w:val="both"/>
        <w:rPr>
          <w:sz w:val="20"/>
          <w:szCs w:val="20"/>
        </w:rPr>
      </w:pPr>
      <w:r w:rsidRPr="003D6D09">
        <w:rPr>
          <w:sz w:val="20"/>
          <w:szCs w:val="20"/>
        </w:rPr>
        <w:t xml:space="preserve"> 5. Настоящие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1241B1" w:rsidRPr="003D6D09" w:rsidRDefault="001241B1" w:rsidP="001241B1">
      <w:pPr>
        <w:jc w:val="both"/>
        <w:rPr>
          <w:sz w:val="20"/>
          <w:szCs w:val="20"/>
        </w:rPr>
      </w:pPr>
      <w:r w:rsidRPr="003D6D09">
        <w:rPr>
          <w:sz w:val="20"/>
          <w:szCs w:val="20"/>
        </w:rPr>
        <w:t xml:space="preserve"> 6. Контроль за исполнением настоящего постановления оставляю за собой.</w:t>
      </w:r>
    </w:p>
    <w:p w:rsidR="001241B1" w:rsidRPr="003D6D09" w:rsidRDefault="001241B1" w:rsidP="001241B1">
      <w:pPr>
        <w:pStyle w:val="ConsPlusTitle"/>
        <w:widowControl/>
        <w:jc w:val="both"/>
        <w:rPr>
          <w:rFonts w:ascii="Times New Roman" w:hAnsi="Times New Roman" w:cs="Times New Roman"/>
          <w:b w:val="0"/>
        </w:rPr>
      </w:pPr>
    </w:p>
    <w:p w:rsidR="001241B1" w:rsidRPr="003D6D09" w:rsidRDefault="001241B1" w:rsidP="001241B1">
      <w:pPr>
        <w:pStyle w:val="ConsPlusTitle"/>
        <w:widowControl/>
        <w:jc w:val="both"/>
        <w:rPr>
          <w:rFonts w:ascii="Times New Roman" w:hAnsi="Times New Roman" w:cs="Times New Roman"/>
          <w:b w:val="0"/>
        </w:rPr>
      </w:pPr>
      <w:r w:rsidRPr="003D6D09">
        <w:rPr>
          <w:rFonts w:ascii="Times New Roman" w:hAnsi="Times New Roman" w:cs="Times New Roman"/>
          <w:b w:val="0"/>
        </w:rPr>
        <w:t xml:space="preserve">Глава </w:t>
      </w:r>
    </w:p>
    <w:p w:rsidR="001241B1" w:rsidRPr="003D6D09" w:rsidRDefault="001241B1" w:rsidP="001241B1">
      <w:pPr>
        <w:pStyle w:val="ConsPlusTitle"/>
        <w:widowControl/>
        <w:jc w:val="both"/>
        <w:rPr>
          <w:rFonts w:ascii="Times New Roman" w:hAnsi="Times New Roman" w:cs="Times New Roman"/>
          <w:b w:val="0"/>
        </w:rPr>
      </w:pPr>
      <w:r w:rsidRPr="003D6D09">
        <w:rPr>
          <w:rFonts w:ascii="Times New Roman" w:hAnsi="Times New Roman" w:cs="Times New Roman"/>
          <w:b w:val="0"/>
        </w:rPr>
        <w:t>Панинского муниципального района Н.В. Щеглов</w:t>
      </w:r>
    </w:p>
    <w:p w:rsidR="001241B1" w:rsidRPr="003D6D09" w:rsidRDefault="001241B1" w:rsidP="001241B1">
      <w:pPr>
        <w:rPr>
          <w:kern w:val="36"/>
          <w:sz w:val="20"/>
          <w:szCs w:val="20"/>
        </w:rPr>
      </w:pPr>
    </w:p>
    <w:p w:rsidR="001241B1" w:rsidRPr="003D6D09" w:rsidRDefault="001241B1" w:rsidP="001241B1">
      <w:pPr>
        <w:jc w:val="right"/>
        <w:rPr>
          <w:kern w:val="36"/>
          <w:sz w:val="20"/>
          <w:szCs w:val="20"/>
        </w:rPr>
      </w:pPr>
      <w:r w:rsidRPr="003D6D09">
        <w:rPr>
          <w:kern w:val="36"/>
          <w:sz w:val="20"/>
          <w:szCs w:val="20"/>
        </w:rPr>
        <w:t xml:space="preserve"> УТВЕРЖДЕНО</w:t>
      </w:r>
    </w:p>
    <w:p w:rsidR="001241B1" w:rsidRPr="003D6D09" w:rsidRDefault="001241B1" w:rsidP="001241B1">
      <w:pPr>
        <w:jc w:val="right"/>
        <w:rPr>
          <w:kern w:val="36"/>
          <w:sz w:val="20"/>
          <w:szCs w:val="20"/>
        </w:rPr>
      </w:pPr>
      <w:r w:rsidRPr="003D6D09">
        <w:rPr>
          <w:kern w:val="36"/>
          <w:sz w:val="20"/>
          <w:szCs w:val="20"/>
        </w:rPr>
        <w:t>постановлением администрации</w:t>
      </w:r>
    </w:p>
    <w:p w:rsidR="001241B1" w:rsidRPr="003D6D09" w:rsidRDefault="001241B1" w:rsidP="001241B1">
      <w:pPr>
        <w:jc w:val="right"/>
        <w:rPr>
          <w:kern w:val="36"/>
          <w:sz w:val="20"/>
          <w:szCs w:val="20"/>
        </w:rPr>
      </w:pPr>
      <w:r w:rsidRPr="003D6D09">
        <w:rPr>
          <w:kern w:val="36"/>
          <w:sz w:val="20"/>
          <w:szCs w:val="20"/>
        </w:rPr>
        <w:t>Панинского муниципального района</w:t>
      </w:r>
    </w:p>
    <w:p w:rsidR="001241B1" w:rsidRPr="003D6D09" w:rsidRDefault="001241B1" w:rsidP="001241B1">
      <w:pPr>
        <w:jc w:val="right"/>
        <w:rPr>
          <w:kern w:val="36"/>
          <w:sz w:val="20"/>
          <w:szCs w:val="20"/>
        </w:rPr>
      </w:pPr>
      <w:r w:rsidRPr="003D6D09">
        <w:rPr>
          <w:kern w:val="36"/>
          <w:sz w:val="20"/>
          <w:szCs w:val="20"/>
        </w:rPr>
        <w:t>Воронежской области</w:t>
      </w:r>
      <w:r w:rsidRPr="003D6D09">
        <w:rPr>
          <w:kern w:val="36"/>
          <w:sz w:val="20"/>
          <w:szCs w:val="20"/>
        </w:rPr>
        <w:tab/>
        <w:t xml:space="preserve"> </w:t>
      </w:r>
    </w:p>
    <w:p w:rsidR="001241B1" w:rsidRPr="003D6D09" w:rsidRDefault="001241B1" w:rsidP="001241B1">
      <w:pPr>
        <w:jc w:val="right"/>
        <w:rPr>
          <w:kern w:val="36"/>
          <w:sz w:val="20"/>
          <w:szCs w:val="20"/>
        </w:rPr>
      </w:pPr>
      <w:r w:rsidRPr="003D6D09">
        <w:rPr>
          <w:kern w:val="36"/>
          <w:sz w:val="20"/>
          <w:szCs w:val="20"/>
        </w:rPr>
        <w:t>от _____________ № ___</w:t>
      </w:r>
    </w:p>
    <w:p w:rsidR="001241B1" w:rsidRPr="003D6D09" w:rsidRDefault="001241B1" w:rsidP="001241B1">
      <w:pPr>
        <w:jc w:val="right"/>
        <w:rPr>
          <w:kern w:val="36"/>
          <w:sz w:val="20"/>
          <w:szCs w:val="20"/>
        </w:rPr>
      </w:pPr>
    </w:p>
    <w:p w:rsidR="001241B1" w:rsidRPr="003D6D09" w:rsidRDefault="001241B1" w:rsidP="001241B1">
      <w:pPr>
        <w:jc w:val="center"/>
        <w:rPr>
          <w:bCs/>
          <w:kern w:val="36"/>
          <w:sz w:val="20"/>
          <w:szCs w:val="20"/>
        </w:rPr>
      </w:pPr>
      <w:r w:rsidRPr="003D6D09">
        <w:rPr>
          <w:bCs/>
          <w:kern w:val="36"/>
          <w:sz w:val="20"/>
          <w:szCs w:val="20"/>
        </w:rPr>
        <w:t>Примерное положение об оплате труда в дошкольной образовательной организации.</w:t>
      </w:r>
    </w:p>
    <w:p w:rsidR="001241B1" w:rsidRPr="003D6D09" w:rsidRDefault="001241B1" w:rsidP="001241B1">
      <w:pPr>
        <w:jc w:val="center"/>
        <w:rPr>
          <w:kern w:val="36"/>
          <w:sz w:val="20"/>
          <w:szCs w:val="20"/>
        </w:rPr>
      </w:pPr>
    </w:p>
    <w:p w:rsidR="001241B1" w:rsidRPr="003D6D09" w:rsidRDefault="001241B1" w:rsidP="001241B1">
      <w:pPr>
        <w:jc w:val="center"/>
        <w:rPr>
          <w:bCs/>
          <w:kern w:val="36"/>
          <w:sz w:val="20"/>
          <w:szCs w:val="20"/>
        </w:rPr>
      </w:pPr>
      <w:r w:rsidRPr="003D6D09">
        <w:rPr>
          <w:bCs/>
          <w:kern w:val="36"/>
          <w:sz w:val="20"/>
          <w:szCs w:val="20"/>
        </w:rPr>
        <w:t>1. Общие положения</w:t>
      </w:r>
    </w:p>
    <w:p w:rsidR="001241B1" w:rsidRPr="003D6D09" w:rsidRDefault="001241B1" w:rsidP="001241B1">
      <w:pPr>
        <w:ind w:firstLine="709"/>
        <w:jc w:val="center"/>
        <w:rPr>
          <w:bCs/>
          <w:sz w:val="20"/>
          <w:szCs w:val="20"/>
        </w:rPr>
      </w:pPr>
    </w:p>
    <w:p w:rsidR="001241B1" w:rsidRPr="003D6D09" w:rsidRDefault="001241B1" w:rsidP="001241B1">
      <w:pPr>
        <w:autoSpaceDN w:val="0"/>
        <w:adjustRightInd w:val="0"/>
        <w:ind w:firstLine="709"/>
        <w:jc w:val="both"/>
        <w:rPr>
          <w:sz w:val="20"/>
          <w:szCs w:val="20"/>
        </w:rPr>
      </w:pPr>
      <w:r w:rsidRPr="003D6D09">
        <w:rPr>
          <w:sz w:val="20"/>
          <w:szCs w:val="20"/>
        </w:rPr>
        <w:t>Настоящее Примерное положение об оплате труда в дошкольной образовательной организации (далее - Положение) разработано в соответствии с Трудовым кодексом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 № 597«О мероприятиях по реализации государственной социальной политики» и от 1июня2012 г. № 761«О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1241B1" w:rsidRPr="003D6D09" w:rsidRDefault="001241B1" w:rsidP="001241B1">
      <w:pPr>
        <w:autoSpaceDN w:val="0"/>
        <w:adjustRightInd w:val="0"/>
        <w:ind w:firstLine="709"/>
        <w:jc w:val="both"/>
        <w:rPr>
          <w:sz w:val="20"/>
          <w:szCs w:val="20"/>
        </w:rPr>
      </w:pPr>
      <w:r w:rsidRPr="003D6D09">
        <w:rPr>
          <w:sz w:val="20"/>
          <w:szCs w:val="20"/>
        </w:rPr>
        <w:t>1.1.Положение определяет:</w:t>
      </w:r>
    </w:p>
    <w:p w:rsidR="001241B1" w:rsidRPr="003D6D09" w:rsidRDefault="001241B1" w:rsidP="001241B1">
      <w:pPr>
        <w:ind w:firstLine="709"/>
        <w:jc w:val="both"/>
        <w:rPr>
          <w:sz w:val="20"/>
          <w:szCs w:val="20"/>
        </w:rPr>
      </w:pPr>
      <w:r w:rsidRPr="003D6D09">
        <w:rPr>
          <w:sz w:val="20"/>
          <w:szCs w:val="20"/>
        </w:rPr>
        <w:lastRenderedPageBreak/>
        <w:t>- порядок формирования и распределения фонда оплаты труда работников дошкольной 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1241B1" w:rsidRPr="003D6D09" w:rsidRDefault="001241B1" w:rsidP="001241B1">
      <w:pPr>
        <w:ind w:firstLine="709"/>
        <w:jc w:val="both"/>
        <w:rPr>
          <w:sz w:val="20"/>
          <w:szCs w:val="20"/>
        </w:rPr>
      </w:pPr>
      <w:r w:rsidRPr="003D6D09">
        <w:rPr>
          <w:sz w:val="20"/>
          <w:szCs w:val="20"/>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1241B1" w:rsidRPr="003D6D09" w:rsidRDefault="001241B1" w:rsidP="001241B1">
      <w:pPr>
        <w:ind w:firstLine="709"/>
        <w:jc w:val="both"/>
        <w:rPr>
          <w:sz w:val="20"/>
          <w:szCs w:val="20"/>
        </w:rPr>
      </w:pPr>
      <w:r w:rsidRPr="003D6D09">
        <w:rPr>
          <w:sz w:val="20"/>
          <w:szCs w:val="20"/>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1241B1" w:rsidRPr="003D6D09" w:rsidRDefault="001241B1" w:rsidP="001241B1">
      <w:pPr>
        <w:ind w:firstLine="709"/>
        <w:jc w:val="both"/>
        <w:rPr>
          <w:sz w:val="20"/>
          <w:szCs w:val="20"/>
        </w:rPr>
      </w:pPr>
      <w:r w:rsidRPr="003D6D09">
        <w:rPr>
          <w:sz w:val="20"/>
          <w:szCs w:val="20"/>
        </w:rPr>
        <w:t>- подходы к созданию прозрачного механизма оплаты труда работников дошкольной образовательной организации, в том числе руководителя, его заместителей и главного бухгалтера.</w:t>
      </w:r>
    </w:p>
    <w:p w:rsidR="001241B1" w:rsidRPr="003D6D09" w:rsidRDefault="001241B1" w:rsidP="001241B1">
      <w:pPr>
        <w:ind w:firstLine="709"/>
        <w:jc w:val="both"/>
        <w:rPr>
          <w:sz w:val="20"/>
          <w:szCs w:val="20"/>
        </w:rPr>
      </w:pPr>
      <w:r w:rsidRPr="003D6D09">
        <w:rPr>
          <w:sz w:val="20"/>
          <w:szCs w:val="20"/>
        </w:rPr>
        <w:t>1.2. ПКГ и квалификационные уровни определяются следующим образом:</w:t>
      </w:r>
    </w:p>
    <w:p w:rsidR="001241B1" w:rsidRPr="003D6D09" w:rsidRDefault="001241B1" w:rsidP="001241B1">
      <w:pPr>
        <w:ind w:firstLine="709"/>
        <w:jc w:val="both"/>
        <w:rPr>
          <w:sz w:val="20"/>
          <w:szCs w:val="20"/>
        </w:rPr>
      </w:pPr>
      <w:r w:rsidRPr="003D6D09">
        <w:rPr>
          <w:sz w:val="20"/>
          <w:szCs w:val="20"/>
        </w:rPr>
        <w:t>- для работников образования - на основе приказа Министерства здравоохранения и социального развития РФ от 05.05.2008 г. № 216н «Об утверждении профессиональных квалификационных групп должностей работников образования»;</w:t>
      </w:r>
    </w:p>
    <w:p w:rsidR="001241B1" w:rsidRPr="003D6D09" w:rsidRDefault="001241B1" w:rsidP="001241B1">
      <w:pPr>
        <w:ind w:firstLine="709"/>
        <w:jc w:val="both"/>
        <w:rPr>
          <w:sz w:val="20"/>
          <w:szCs w:val="20"/>
        </w:rPr>
      </w:pPr>
      <w:r w:rsidRPr="003D6D09">
        <w:rPr>
          <w:sz w:val="20"/>
          <w:szCs w:val="20"/>
        </w:rPr>
        <w:t>- для работников культуры, искусства и кинематографии - на основе приказа Министерства здравоохранения и социального развития РФ от 31.08.2007 г. № 570 «Об утверждении профессиональных квалификационных групп должностей работников культуры, искусства и кинематографии»;</w:t>
      </w:r>
    </w:p>
    <w:p w:rsidR="001241B1" w:rsidRPr="003D6D09" w:rsidRDefault="001241B1" w:rsidP="001241B1">
      <w:pPr>
        <w:ind w:firstLine="709"/>
        <w:jc w:val="both"/>
        <w:rPr>
          <w:sz w:val="20"/>
          <w:szCs w:val="20"/>
        </w:rPr>
      </w:pPr>
      <w:r w:rsidRPr="003D6D09">
        <w:rPr>
          <w:sz w:val="20"/>
          <w:szCs w:val="20"/>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г. № 247н «Об утверждении профессиональных квалификационных групп общеотраслевых должностей руководителей, специалистов и служащих»;</w:t>
      </w:r>
    </w:p>
    <w:p w:rsidR="001241B1" w:rsidRPr="003D6D09" w:rsidRDefault="001241B1" w:rsidP="001241B1">
      <w:pPr>
        <w:ind w:firstLine="709"/>
        <w:jc w:val="both"/>
        <w:rPr>
          <w:sz w:val="20"/>
          <w:szCs w:val="20"/>
        </w:rPr>
      </w:pPr>
      <w:r w:rsidRPr="003D6D09">
        <w:rPr>
          <w:sz w:val="20"/>
          <w:szCs w:val="20"/>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г. № 248н «Об утверждении профессиональных квалификационных групп общеотраслевых профессий рабочих».</w:t>
      </w:r>
    </w:p>
    <w:p w:rsidR="001241B1" w:rsidRPr="003D6D09" w:rsidRDefault="001241B1" w:rsidP="001241B1">
      <w:pPr>
        <w:ind w:firstLine="709"/>
        <w:jc w:val="both"/>
        <w:rPr>
          <w:spacing w:val="-6"/>
          <w:sz w:val="20"/>
          <w:szCs w:val="20"/>
        </w:rPr>
      </w:pPr>
      <w:r w:rsidRPr="003D6D09">
        <w:rPr>
          <w:sz w:val="20"/>
          <w:szCs w:val="20"/>
        </w:rPr>
        <w:t>1.3</w:t>
      </w:r>
      <w:r w:rsidRPr="003D6D09">
        <w:rPr>
          <w:spacing w:val="-6"/>
          <w:sz w:val="20"/>
          <w:szCs w:val="20"/>
        </w:rPr>
        <w:t xml:space="preserve">. </w:t>
      </w:r>
      <w:r w:rsidRPr="003D6D09">
        <w:rPr>
          <w:sz w:val="20"/>
          <w:szCs w:val="20"/>
        </w:rPr>
        <w:t>Система оплаты труда работников</w:t>
      </w:r>
      <w:bookmarkStart w:id="0" w:name="YANDEX_88"/>
      <w:bookmarkEnd w:id="0"/>
      <w:r w:rsidRPr="003D6D09">
        <w:rPr>
          <w:sz w:val="20"/>
          <w:szCs w:val="20"/>
        </w:rPr>
        <w:t xml:space="preserve"> дошкольной образовательной организации формируется с учетом:</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 достигнутого уровня оплаты труда;</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 обеспечения государственных гарантий по оплате труда;</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 фонда оплаты труда, сформированного на календарный год;</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 xml:space="preserve">-мнения профсоюзного комитета или иного представительного органа в соответствии с частью </w:t>
      </w:r>
      <w:r w:rsidRPr="003D6D09">
        <w:rPr>
          <w:sz w:val="20"/>
          <w:szCs w:val="20"/>
          <w:lang w:val="en-US"/>
        </w:rPr>
        <w:t>III</w:t>
      </w:r>
      <w:r w:rsidRPr="003D6D09">
        <w:rPr>
          <w:sz w:val="20"/>
          <w:szCs w:val="20"/>
        </w:rPr>
        <w:t xml:space="preserve"> статьи 135 и статьи 144 Трудового кодекса РФ;</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1241B1" w:rsidRPr="003D6D09" w:rsidRDefault="001241B1" w:rsidP="001241B1">
      <w:pPr>
        <w:ind w:firstLine="709"/>
        <w:jc w:val="both"/>
        <w:rPr>
          <w:sz w:val="20"/>
          <w:szCs w:val="20"/>
        </w:rPr>
      </w:pPr>
      <w:r w:rsidRPr="003D6D09">
        <w:rPr>
          <w:sz w:val="20"/>
          <w:szCs w:val="20"/>
        </w:rPr>
        <w:t>- систем нормирования труда, определяемых работодателем с учетом мнения профсоюзного комитета или иного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1241B1" w:rsidRPr="003D6D09" w:rsidRDefault="001241B1" w:rsidP="001241B1">
      <w:pPr>
        <w:ind w:firstLine="900"/>
        <w:jc w:val="both"/>
        <w:rPr>
          <w:sz w:val="20"/>
          <w:szCs w:val="20"/>
        </w:rPr>
      </w:pPr>
      <w:r w:rsidRPr="003D6D09">
        <w:rPr>
          <w:sz w:val="20"/>
          <w:szCs w:val="20"/>
        </w:rPr>
        <w:t>- перечня видов выплат компенсационного характера (Приложение к приказу управления труда Воронежской области от 10.12.2008 № 110/ОД);</w:t>
      </w:r>
    </w:p>
    <w:p w:rsidR="001241B1" w:rsidRPr="003D6D09" w:rsidRDefault="001241B1" w:rsidP="001241B1">
      <w:pPr>
        <w:ind w:firstLine="900"/>
        <w:jc w:val="both"/>
        <w:rPr>
          <w:sz w:val="20"/>
          <w:szCs w:val="20"/>
        </w:rPr>
      </w:pPr>
      <w:r w:rsidRPr="003D6D09">
        <w:rPr>
          <w:sz w:val="20"/>
          <w:szCs w:val="20"/>
        </w:rPr>
        <w:t xml:space="preserve">- перечня видов выплат стимулирующего характера (Приложение к приказу управления труда Воронежской области от 10.12.2008 № 111/ОД); </w:t>
      </w:r>
    </w:p>
    <w:p w:rsidR="001241B1" w:rsidRPr="003D6D09" w:rsidRDefault="001241B1" w:rsidP="001241B1">
      <w:pPr>
        <w:ind w:firstLine="709"/>
        <w:jc w:val="both"/>
        <w:rPr>
          <w:sz w:val="20"/>
          <w:szCs w:val="20"/>
        </w:rPr>
      </w:pPr>
      <w:r w:rsidRPr="003D6D09">
        <w:rPr>
          <w:sz w:val="20"/>
          <w:szCs w:val="20"/>
        </w:rPr>
        <w:t>- рекомендаций Российской трехсторонней комиссии по регулированию социально-трудовых отношений;</w:t>
      </w:r>
    </w:p>
    <w:p w:rsidR="001241B1" w:rsidRPr="003D6D09" w:rsidRDefault="001241B1" w:rsidP="001241B1">
      <w:pPr>
        <w:ind w:firstLine="709"/>
        <w:jc w:val="both"/>
        <w:rPr>
          <w:sz w:val="20"/>
          <w:szCs w:val="20"/>
        </w:rPr>
      </w:pPr>
      <w:r w:rsidRPr="003D6D09">
        <w:rPr>
          <w:sz w:val="20"/>
          <w:szCs w:val="20"/>
        </w:rPr>
        <w:t>- отраслевым соглашением между департаментом образования, науки и молодёжной политики Воронежской области и Воронежским областным комитетом Профсоюза работников народного образования и науки РФ.</w:t>
      </w:r>
    </w:p>
    <w:p w:rsidR="001241B1" w:rsidRPr="003D6D09" w:rsidRDefault="001241B1" w:rsidP="001241B1">
      <w:pPr>
        <w:ind w:firstLine="709"/>
        <w:jc w:val="both"/>
        <w:rPr>
          <w:sz w:val="20"/>
          <w:szCs w:val="20"/>
        </w:rPr>
      </w:pPr>
      <w:r w:rsidRPr="003D6D09">
        <w:rPr>
          <w:sz w:val="20"/>
          <w:szCs w:val="20"/>
        </w:rPr>
        <w:t>1.4. Положение об оплате труда в дошкольной 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дошкольной образовательной организации.</w:t>
      </w:r>
      <w:bookmarkStart w:id="1" w:name="_Toc178743295"/>
    </w:p>
    <w:p w:rsidR="001241B1" w:rsidRPr="003D6D09" w:rsidRDefault="001241B1" w:rsidP="001241B1">
      <w:pPr>
        <w:ind w:firstLine="709"/>
        <w:jc w:val="center"/>
        <w:rPr>
          <w:bCs/>
          <w:sz w:val="20"/>
          <w:szCs w:val="20"/>
        </w:rPr>
      </w:pPr>
    </w:p>
    <w:p w:rsidR="001241B1" w:rsidRPr="003D6D09" w:rsidRDefault="001241B1" w:rsidP="001241B1">
      <w:pPr>
        <w:ind w:firstLine="709"/>
        <w:jc w:val="center"/>
        <w:rPr>
          <w:bCs/>
          <w:sz w:val="20"/>
          <w:szCs w:val="20"/>
        </w:rPr>
      </w:pPr>
      <w:r w:rsidRPr="003D6D09">
        <w:rPr>
          <w:bCs/>
          <w:sz w:val="20"/>
          <w:szCs w:val="20"/>
        </w:rPr>
        <w:t>2.Основные понятия</w:t>
      </w:r>
      <w:bookmarkEnd w:id="1"/>
    </w:p>
    <w:p w:rsidR="001241B1" w:rsidRPr="003D6D09" w:rsidRDefault="001241B1" w:rsidP="001241B1">
      <w:pPr>
        <w:ind w:firstLine="709"/>
        <w:rPr>
          <w:sz w:val="20"/>
          <w:szCs w:val="20"/>
        </w:rPr>
      </w:pPr>
    </w:p>
    <w:p w:rsidR="001241B1" w:rsidRPr="003D6D09" w:rsidRDefault="001241B1" w:rsidP="001241B1">
      <w:pPr>
        <w:ind w:firstLine="709"/>
        <w:jc w:val="both"/>
        <w:rPr>
          <w:sz w:val="20"/>
          <w:szCs w:val="20"/>
        </w:rPr>
      </w:pPr>
      <w:r w:rsidRPr="003D6D09">
        <w:rPr>
          <w:sz w:val="20"/>
          <w:szCs w:val="20"/>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1241B1" w:rsidRPr="003D6D09" w:rsidRDefault="001241B1" w:rsidP="001241B1">
      <w:pPr>
        <w:ind w:firstLine="709"/>
        <w:jc w:val="both"/>
        <w:rPr>
          <w:sz w:val="20"/>
          <w:szCs w:val="20"/>
        </w:rPr>
      </w:pPr>
      <w:r w:rsidRPr="003D6D09">
        <w:rPr>
          <w:sz w:val="20"/>
          <w:szCs w:val="2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241B1" w:rsidRPr="003D6D09" w:rsidRDefault="001241B1" w:rsidP="001241B1">
      <w:pPr>
        <w:ind w:firstLine="709"/>
        <w:jc w:val="both"/>
        <w:rPr>
          <w:sz w:val="20"/>
          <w:szCs w:val="20"/>
        </w:rPr>
      </w:pPr>
      <w:r w:rsidRPr="003D6D09">
        <w:rPr>
          <w:sz w:val="20"/>
          <w:szCs w:val="20"/>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выплат.</w:t>
      </w:r>
    </w:p>
    <w:p w:rsidR="001241B1" w:rsidRPr="003D6D09" w:rsidRDefault="001241B1" w:rsidP="001241B1">
      <w:pPr>
        <w:ind w:firstLine="709"/>
        <w:jc w:val="both"/>
        <w:rPr>
          <w:sz w:val="20"/>
          <w:szCs w:val="20"/>
        </w:rPr>
      </w:pPr>
      <w:r w:rsidRPr="003D6D09">
        <w:rPr>
          <w:sz w:val="20"/>
          <w:szCs w:val="20"/>
        </w:rPr>
        <w:lastRenderedPageBreak/>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1241B1" w:rsidRPr="003D6D09" w:rsidRDefault="001241B1" w:rsidP="001241B1">
      <w:pPr>
        <w:ind w:firstLine="709"/>
        <w:jc w:val="both"/>
        <w:rPr>
          <w:sz w:val="20"/>
          <w:szCs w:val="20"/>
        </w:rPr>
      </w:pPr>
      <w:r w:rsidRPr="003D6D09">
        <w:rPr>
          <w:sz w:val="20"/>
          <w:szCs w:val="20"/>
        </w:rPr>
        <w:t>Компенсационные выплаты</w:t>
      </w:r>
      <w:r w:rsidRPr="003D6D09">
        <w:rPr>
          <w:bCs/>
          <w:sz w:val="20"/>
          <w:szCs w:val="20"/>
        </w:rPr>
        <w:t xml:space="preserve"> – </w:t>
      </w:r>
      <w:r w:rsidRPr="003D6D09">
        <w:rPr>
          <w:sz w:val="20"/>
          <w:szCs w:val="20"/>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1241B1" w:rsidRPr="003D6D09" w:rsidRDefault="001241B1" w:rsidP="001241B1">
      <w:pPr>
        <w:ind w:firstLine="709"/>
        <w:jc w:val="both"/>
        <w:rPr>
          <w:spacing w:val="-4"/>
          <w:sz w:val="20"/>
          <w:szCs w:val="20"/>
        </w:rPr>
      </w:pPr>
      <w:r w:rsidRPr="003D6D09">
        <w:rPr>
          <w:sz w:val="20"/>
          <w:szCs w:val="20"/>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3D6D09">
        <w:rPr>
          <w:spacing w:val="-4"/>
          <w:sz w:val="20"/>
          <w:szCs w:val="20"/>
        </w:rPr>
        <w:t>государственно-общественное управление дошкольной образовательной организацией.</w:t>
      </w:r>
    </w:p>
    <w:p w:rsidR="001241B1" w:rsidRPr="003D6D09" w:rsidRDefault="001241B1" w:rsidP="001241B1">
      <w:pPr>
        <w:pStyle w:val="ConsPlusNormal0"/>
        <w:widowControl/>
        <w:ind w:firstLine="709"/>
        <w:jc w:val="both"/>
        <w:rPr>
          <w:rFonts w:ascii="Times New Roman" w:hAnsi="Times New Roman" w:cs="Times New Roman"/>
        </w:rPr>
      </w:pPr>
      <w:r w:rsidRPr="003D6D09">
        <w:rPr>
          <w:rFonts w:ascii="Times New Roman" w:hAnsi="Times New Roman" w:cs="Times New Roman"/>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w:t>
      </w:r>
      <w:r w:rsidRPr="003D6D09">
        <w:rPr>
          <w:rFonts w:ascii="Times New Roman" w:hAnsi="Times New Roman" w:cs="Times New Roman"/>
        </w:rPr>
        <w:t>.</w:t>
      </w:r>
      <w:r w:rsidRPr="003D6D09">
        <w:rPr>
          <w:rFonts w:ascii="Times New Roman" w:hAnsi="Times New Roman" w:cs="Times New Roman"/>
          <w:lang w:eastAsia="ar-SA"/>
        </w:rPr>
        <w:t xml:space="preserve"> Применение выплат компенсационного характера не образует новый оклад и не учитывается при начислении стимулирующих выплат.</w:t>
      </w:r>
    </w:p>
    <w:p w:rsidR="001241B1" w:rsidRPr="003D6D09" w:rsidRDefault="001241B1" w:rsidP="001241B1">
      <w:pPr>
        <w:pStyle w:val="213"/>
        <w:spacing w:line="240" w:lineRule="auto"/>
        <w:ind w:left="0" w:firstLine="709"/>
        <w:rPr>
          <w:sz w:val="20"/>
        </w:rPr>
      </w:pPr>
      <w:r w:rsidRPr="003D6D09">
        <w:rPr>
          <w:sz w:val="20"/>
        </w:rPr>
        <w:t>Стимулирующие выплаты</w:t>
      </w:r>
      <w:r w:rsidRPr="003D6D09">
        <w:rPr>
          <w:bCs/>
          <w:sz w:val="20"/>
        </w:rPr>
        <w:t xml:space="preserve"> – </w:t>
      </w:r>
      <w:r w:rsidRPr="003D6D09">
        <w:rPr>
          <w:sz w:val="20"/>
        </w:rPr>
        <w:t>выплаты, предусмотренные работникам дошкольной образовательной организации, с целью повышения их заинтересованности в достижении качественных результатов труда.</w:t>
      </w:r>
    </w:p>
    <w:p w:rsidR="001241B1" w:rsidRPr="003D6D09" w:rsidRDefault="001241B1" w:rsidP="001241B1">
      <w:pPr>
        <w:pStyle w:val="ConsPlusNormal0"/>
        <w:widowControl/>
        <w:ind w:firstLine="709"/>
        <w:jc w:val="both"/>
        <w:rPr>
          <w:rFonts w:ascii="Times New Roman" w:hAnsi="Times New Roman" w:cs="Times New Roman"/>
          <w:lang w:eastAsia="ar-SA"/>
        </w:rPr>
      </w:pPr>
      <w:r w:rsidRPr="003D6D09">
        <w:rPr>
          <w:rFonts w:ascii="Times New Roman" w:hAnsi="Times New Roman" w:cs="Times New Roman"/>
          <w:lang w:eastAsia="ar-SA"/>
        </w:rPr>
        <w:t xml:space="preserve">Стимулирующие выплаты осуществляются за счет средств стимулирующей части фонда оплаты труда дошкольной образовательной организации. </w:t>
      </w:r>
    </w:p>
    <w:p w:rsidR="001241B1" w:rsidRPr="003D6D09" w:rsidRDefault="001241B1" w:rsidP="001241B1">
      <w:pPr>
        <w:pStyle w:val="1"/>
        <w:spacing w:line="240" w:lineRule="auto"/>
        <w:ind w:firstLine="709"/>
        <w:rPr>
          <w:rFonts w:ascii="Times New Roman" w:hAnsi="Times New Roman"/>
          <w:b w:val="0"/>
          <w:sz w:val="20"/>
        </w:rPr>
      </w:pPr>
    </w:p>
    <w:p w:rsidR="001241B1" w:rsidRPr="003D6D09" w:rsidRDefault="001241B1" w:rsidP="001241B1">
      <w:pPr>
        <w:pStyle w:val="1"/>
        <w:spacing w:line="240" w:lineRule="auto"/>
        <w:ind w:firstLine="709"/>
        <w:rPr>
          <w:rFonts w:ascii="Times New Roman" w:hAnsi="Times New Roman"/>
          <w:b w:val="0"/>
          <w:sz w:val="20"/>
        </w:rPr>
      </w:pPr>
      <w:r w:rsidRPr="003D6D09">
        <w:rPr>
          <w:rFonts w:ascii="Times New Roman" w:hAnsi="Times New Roman"/>
          <w:b w:val="0"/>
          <w:sz w:val="20"/>
        </w:rPr>
        <w:t>3.Формирование фонда оплаты труда</w:t>
      </w:r>
    </w:p>
    <w:p w:rsidR="001241B1" w:rsidRPr="003D6D09" w:rsidRDefault="001241B1" w:rsidP="001241B1">
      <w:pPr>
        <w:ind w:firstLine="709"/>
        <w:rPr>
          <w:sz w:val="20"/>
          <w:szCs w:val="20"/>
        </w:rPr>
      </w:pPr>
    </w:p>
    <w:p w:rsidR="001241B1" w:rsidRPr="003D6D09" w:rsidRDefault="001241B1" w:rsidP="001241B1">
      <w:pPr>
        <w:autoSpaceDE w:val="0"/>
        <w:autoSpaceDN w:val="0"/>
        <w:adjustRightInd w:val="0"/>
        <w:ind w:firstLine="709"/>
        <w:jc w:val="both"/>
        <w:rPr>
          <w:sz w:val="20"/>
          <w:szCs w:val="20"/>
        </w:rPr>
      </w:pPr>
      <w:r w:rsidRPr="003D6D09">
        <w:rPr>
          <w:sz w:val="20"/>
          <w:szCs w:val="20"/>
        </w:rPr>
        <w:t>Формирование фонда оплаты труда дошкольной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w:t>
      </w:r>
    </w:p>
    <w:p w:rsidR="001241B1" w:rsidRPr="003D6D09" w:rsidRDefault="001241B1" w:rsidP="001241B1">
      <w:pPr>
        <w:autoSpaceDE w:val="0"/>
        <w:autoSpaceDN w:val="0"/>
        <w:adjustRightInd w:val="0"/>
        <w:ind w:firstLine="709"/>
        <w:jc w:val="both"/>
        <w:rPr>
          <w:sz w:val="20"/>
          <w:szCs w:val="20"/>
        </w:rPr>
      </w:pPr>
      <w:r w:rsidRPr="003D6D09">
        <w:rPr>
          <w:sz w:val="20"/>
          <w:szCs w:val="20"/>
        </w:rPr>
        <w:t>- с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1241B1" w:rsidRPr="003D6D09" w:rsidRDefault="001241B1" w:rsidP="001241B1">
      <w:pPr>
        <w:autoSpaceDE w:val="0"/>
        <w:autoSpaceDN w:val="0"/>
        <w:adjustRightInd w:val="0"/>
        <w:ind w:firstLine="709"/>
        <w:jc w:val="both"/>
        <w:rPr>
          <w:sz w:val="20"/>
          <w:szCs w:val="20"/>
        </w:rPr>
      </w:pPr>
      <w:r w:rsidRPr="003D6D09">
        <w:rPr>
          <w:sz w:val="20"/>
          <w:szCs w:val="20"/>
        </w:rPr>
        <w:t>- муниципальным нормативом финансирования на присмотр и уход и количеством обучающихся (воспитанников).</w:t>
      </w:r>
    </w:p>
    <w:p w:rsidR="001241B1" w:rsidRPr="003D6D09" w:rsidRDefault="001241B1" w:rsidP="001241B1">
      <w:pPr>
        <w:autoSpaceDE w:val="0"/>
        <w:autoSpaceDN w:val="0"/>
        <w:adjustRightInd w:val="0"/>
        <w:ind w:firstLine="709"/>
        <w:jc w:val="both"/>
        <w:rPr>
          <w:sz w:val="20"/>
          <w:szCs w:val="20"/>
        </w:rPr>
      </w:pPr>
      <w:r w:rsidRPr="003D6D09">
        <w:rPr>
          <w:sz w:val="20"/>
          <w:szCs w:val="20"/>
        </w:rPr>
        <w:t>Формирование фонда оплаты труда отражается в плане финансово-хозяйственной деятельности дошкольной образовательной организации (для бюджетных и автономных организаций) или в бюджетной смете (для казенных организаций).</w:t>
      </w:r>
    </w:p>
    <w:p w:rsidR="001241B1" w:rsidRPr="003D6D09" w:rsidRDefault="001241B1" w:rsidP="001241B1">
      <w:pPr>
        <w:autoSpaceDE w:val="0"/>
        <w:autoSpaceDN w:val="0"/>
        <w:adjustRightInd w:val="0"/>
        <w:ind w:firstLine="709"/>
        <w:jc w:val="both"/>
        <w:rPr>
          <w:sz w:val="20"/>
          <w:szCs w:val="20"/>
        </w:rPr>
      </w:pPr>
      <w:r w:rsidRPr="003D6D09">
        <w:rPr>
          <w:sz w:val="20"/>
          <w:szCs w:val="20"/>
        </w:rPr>
        <w:t>Фонд оплаты труда рассчитывается по следующей формуле:</w:t>
      </w:r>
    </w:p>
    <w:p w:rsidR="001241B1" w:rsidRPr="003D6D09" w:rsidRDefault="001241B1" w:rsidP="001241B1">
      <w:pPr>
        <w:autoSpaceDE w:val="0"/>
        <w:autoSpaceDN w:val="0"/>
        <w:adjustRightInd w:val="0"/>
        <w:ind w:firstLine="709"/>
        <w:jc w:val="center"/>
        <w:rPr>
          <w:sz w:val="20"/>
          <w:szCs w:val="20"/>
        </w:rPr>
      </w:pPr>
      <w:r w:rsidRPr="003D6D09">
        <w:rPr>
          <w:iCs/>
          <w:noProof/>
          <w:position w:val="-24"/>
          <w:sz w:val="20"/>
          <w:szCs w:val="20"/>
          <w:lang w:eastAsia="ru-RU"/>
        </w:rPr>
        <w:drawing>
          <wp:inline distT="0" distB="0" distL="0" distR="0">
            <wp:extent cx="1828800" cy="413385"/>
            <wp:effectExtent l="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828800" cy="413385"/>
                    </a:xfrm>
                    <a:prstGeom prst="rect">
                      <a:avLst/>
                    </a:prstGeom>
                    <a:noFill/>
                    <a:ln w="9525">
                      <a:noFill/>
                      <a:miter lim="800000"/>
                      <a:headEnd/>
                      <a:tailEnd/>
                    </a:ln>
                  </pic:spPr>
                </pic:pic>
              </a:graphicData>
            </a:graphic>
          </wp:inline>
        </w:drawing>
      </w:r>
      <w:r w:rsidRPr="003D6D09">
        <w:rPr>
          <w:sz w:val="20"/>
          <w:szCs w:val="20"/>
        </w:rPr>
        <w:t>, где:</w:t>
      </w:r>
    </w:p>
    <w:p w:rsidR="001241B1" w:rsidRPr="003D6D09" w:rsidRDefault="001241B1" w:rsidP="001241B1">
      <w:pPr>
        <w:autoSpaceDE w:val="0"/>
        <w:autoSpaceDN w:val="0"/>
        <w:adjustRightInd w:val="0"/>
        <w:ind w:firstLine="709"/>
        <w:jc w:val="both"/>
        <w:rPr>
          <w:sz w:val="20"/>
          <w:szCs w:val="20"/>
        </w:rPr>
      </w:pPr>
      <w:r w:rsidRPr="003D6D09">
        <w:rPr>
          <w:bCs/>
          <w:sz w:val="20"/>
          <w:szCs w:val="20"/>
        </w:rPr>
        <w:t xml:space="preserve">ФОТ </w:t>
      </w:r>
      <w:r w:rsidRPr="003D6D09">
        <w:rPr>
          <w:sz w:val="20"/>
          <w:szCs w:val="20"/>
        </w:rPr>
        <w:t>– фонд оплаты труда дошкольной образовательной организации;</w:t>
      </w:r>
    </w:p>
    <w:p w:rsidR="001241B1" w:rsidRPr="003D6D09" w:rsidRDefault="001241B1" w:rsidP="001241B1">
      <w:pPr>
        <w:autoSpaceDE w:val="0"/>
        <w:autoSpaceDN w:val="0"/>
        <w:adjustRightInd w:val="0"/>
        <w:ind w:firstLine="709"/>
        <w:jc w:val="both"/>
        <w:rPr>
          <w:sz w:val="20"/>
          <w:szCs w:val="20"/>
        </w:rPr>
      </w:pPr>
      <w:r w:rsidRPr="003D6D09">
        <w:rPr>
          <w:bCs/>
          <w:sz w:val="20"/>
          <w:szCs w:val="20"/>
          <w:lang w:val="en-US"/>
        </w:rPr>
        <w:t>S</w:t>
      </w:r>
      <w:r w:rsidRPr="003D6D09">
        <w:rPr>
          <w:bCs/>
          <w:sz w:val="20"/>
          <w:szCs w:val="20"/>
          <w:vertAlign w:val="subscript"/>
          <w:lang w:val="en-US"/>
        </w:rPr>
        <w:t>r</w:t>
      </w:r>
      <w:r w:rsidRPr="003D6D09">
        <w:rPr>
          <w:bCs/>
          <w:sz w:val="20"/>
          <w:szCs w:val="20"/>
        </w:rPr>
        <w:t xml:space="preserve"> – </w:t>
      </w:r>
      <w:r w:rsidRPr="003D6D09">
        <w:rPr>
          <w:sz w:val="20"/>
          <w:szCs w:val="20"/>
        </w:rPr>
        <w:t>сумма субвенции (субсидии) из регионального бюджета для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с учетом особенностей образовательных программ, реализуемых дошкольной образовательной организацией, а также эффективности их реализации;</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bCs/>
          <w:sz w:val="20"/>
          <w:szCs w:val="20"/>
        </w:rPr>
        <w:t>Уч.р</w:t>
      </w:r>
      <w:r w:rsidRPr="003D6D09">
        <w:rPr>
          <w:bCs/>
          <w:sz w:val="20"/>
          <w:szCs w:val="20"/>
          <w:vertAlign w:val="subscript"/>
          <w:lang w:val="en-US"/>
        </w:rPr>
        <w:t>r</w:t>
      </w:r>
      <w:r w:rsidRPr="003D6D09">
        <w:rPr>
          <w:sz w:val="20"/>
          <w:szCs w:val="20"/>
        </w:rPr>
        <w:t xml:space="preserve"> – доля учебных расходов в нормативе финансирования образовательных организаций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1241B1" w:rsidRPr="003D6D09" w:rsidRDefault="001241B1" w:rsidP="001241B1">
      <w:pPr>
        <w:autoSpaceDE w:val="0"/>
        <w:autoSpaceDN w:val="0"/>
        <w:adjustRightInd w:val="0"/>
        <w:ind w:firstLine="709"/>
        <w:rPr>
          <w:sz w:val="20"/>
          <w:szCs w:val="20"/>
        </w:rPr>
      </w:pPr>
      <w:r w:rsidRPr="003D6D09">
        <w:rPr>
          <w:bCs/>
          <w:sz w:val="20"/>
          <w:szCs w:val="20"/>
          <w:lang w:val="en-US"/>
        </w:rPr>
        <w:t>S</w:t>
      </w:r>
      <w:r w:rsidRPr="003D6D09">
        <w:rPr>
          <w:bCs/>
          <w:sz w:val="20"/>
          <w:szCs w:val="20"/>
          <w:vertAlign w:val="subscript"/>
          <w:lang w:val="en-US"/>
        </w:rPr>
        <w:t>m</w:t>
      </w:r>
      <w:r w:rsidRPr="003D6D09">
        <w:rPr>
          <w:bCs/>
          <w:sz w:val="20"/>
          <w:szCs w:val="20"/>
        </w:rPr>
        <w:t xml:space="preserve"> – </w:t>
      </w:r>
      <w:r w:rsidRPr="003D6D09">
        <w:rPr>
          <w:sz w:val="20"/>
          <w:szCs w:val="20"/>
        </w:rPr>
        <w:t xml:space="preserve">сумма средств из муниципального бюджета для возмещения нормативных затрат, связанных с оказанием организации </w:t>
      </w:r>
    </w:p>
    <w:p w:rsidR="001241B1" w:rsidRPr="003D6D09" w:rsidRDefault="001241B1" w:rsidP="001241B1">
      <w:pPr>
        <w:autoSpaceDE w:val="0"/>
        <w:autoSpaceDN w:val="0"/>
        <w:adjustRightInd w:val="0"/>
        <w:jc w:val="both"/>
        <w:rPr>
          <w:sz w:val="20"/>
          <w:szCs w:val="20"/>
        </w:rPr>
      </w:pPr>
      <w:r w:rsidRPr="003D6D09">
        <w:rPr>
          <w:sz w:val="20"/>
          <w:szCs w:val="20"/>
        </w:rPr>
        <w:t>предоставления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bCs/>
          <w:sz w:val="20"/>
          <w:szCs w:val="20"/>
        </w:rPr>
        <w:t>В</w:t>
      </w:r>
      <w:r w:rsidRPr="003D6D09">
        <w:rPr>
          <w:sz w:val="20"/>
          <w:szCs w:val="20"/>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1241B1" w:rsidRPr="003D6D09" w:rsidRDefault="001241B1" w:rsidP="001241B1">
      <w:pPr>
        <w:pStyle w:val="formattexttopleveltext"/>
        <w:spacing w:before="0" w:beforeAutospacing="0" w:after="0" w:afterAutospacing="0"/>
        <w:ind w:firstLine="567"/>
        <w:jc w:val="both"/>
        <w:rPr>
          <w:sz w:val="20"/>
          <w:szCs w:val="20"/>
        </w:rPr>
      </w:pPr>
    </w:p>
    <w:p w:rsidR="001241B1" w:rsidRPr="003D6D09" w:rsidRDefault="001241B1" w:rsidP="001241B1">
      <w:pPr>
        <w:pStyle w:val="1"/>
        <w:spacing w:line="240" w:lineRule="auto"/>
        <w:rPr>
          <w:rFonts w:ascii="Times New Roman" w:hAnsi="Times New Roman"/>
          <w:b w:val="0"/>
          <w:sz w:val="20"/>
        </w:rPr>
      </w:pPr>
      <w:r w:rsidRPr="003D6D09">
        <w:rPr>
          <w:rFonts w:ascii="Times New Roman" w:hAnsi="Times New Roman"/>
          <w:b w:val="0"/>
          <w:sz w:val="20"/>
        </w:rPr>
        <w:t xml:space="preserve">4. Распределение фонда оплаты труда </w:t>
      </w:r>
    </w:p>
    <w:p w:rsidR="001241B1" w:rsidRPr="003D6D09" w:rsidRDefault="001241B1" w:rsidP="001241B1">
      <w:pPr>
        <w:rPr>
          <w:sz w:val="20"/>
          <w:szCs w:val="20"/>
        </w:rPr>
      </w:pPr>
    </w:p>
    <w:p w:rsidR="001241B1" w:rsidRPr="003D6D09" w:rsidRDefault="001241B1" w:rsidP="001241B1">
      <w:pPr>
        <w:pStyle w:val="formattexttopleveltext"/>
        <w:spacing w:before="0" w:beforeAutospacing="0" w:after="0" w:afterAutospacing="0"/>
        <w:ind w:firstLine="709"/>
        <w:jc w:val="both"/>
        <w:rPr>
          <w:sz w:val="20"/>
          <w:szCs w:val="20"/>
        </w:rPr>
      </w:pPr>
      <w:r w:rsidRPr="003D6D09">
        <w:rPr>
          <w:sz w:val="20"/>
          <w:szCs w:val="20"/>
        </w:rPr>
        <w:t>4.1. Фонд оплаты труда дошкольной образовательной организации состоит из базовой части (ФОТ</w:t>
      </w:r>
      <w:r w:rsidRPr="003D6D09">
        <w:rPr>
          <w:noProof/>
          <w:sz w:val="20"/>
          <w:szCs w:val="20"/>
          <w:vertAlign w:val="subscript"/>
        </w:rPr>
        <w:t>б</w:t>
      </w:r>
      <w:r w:rsidRPr="003D6D09">
        <w:rPr>
          <w:sz w:val="20"/>
          <w:szCs w:val="20"/>
        </w:rPr>
        <w:t>) и стимулирующей части (ФОТ</w:t>
      </w:r>
      <w:r w:rsidRPr="003D6D09">
        <w:rPr>
          <w:noProof/>
          <w:sz w:val="20"/>
          <w:szCs w:val="20"/>
          <w:vertAlign w:val="subscript"/>
        </w:rPr>
        <w:t>ст</w:t>
      </w:r>
      <w:r w:rsidRPr="003D6D09">
        <w:rPr>
          <w:sz w:val="20"/>
          <w:szCs w:val="20"/>
        </w:rPr>
        <w:t>).</w:t>
      </w:r>
    </w:p>
    <w:p w:rsidR="001241B1" w:rsidRPr="003D6D09" w:rsidRDefault="001241B1" w:rsidP="001241B1">
      <w:pPr>
        <w:pStyle w:val="formattexttopleveltext"/>
        <w:spacing w:before="0" w:beforeAutospacing="0" w:after="0" w:afterAutospacing="0"/>
        <w:ind w:firstLine="709"/>
        <w:jc w:val="center"/>
        <w:rPr>
          <w:sz w:val="20"/>
          <w:szCs w:val="20"/>
          <w:vertAlign w:val="subscript"/>
        </w:rPr>
      </w:pPr>
      <w:r w:rsidRPr="003D6D09">
        <w:rPr>
          <w:sz w:val="20"/>
          <w:szCs w:val="20"/>
        </w:rPr>
        <w:t>ФОТ</w:t>
      </w:r>
      <w:r w:rsidRPr="003D6D09">
        <w:rPr>
          <w:noProof/>
          <w:sz w:val="20"/>
          <w:szCs w:val="20"/>
          <w:vertAlign w:val="subscript"/>
        </w:rPr>
        <w:t>доо</w:t>
      </w:r>
      <w:r w:rsidRPr="003D6D09">
        <w:rPr>
          <w:sz w:val="20"/>
          <w:szCs w:val="20"/>
        </w:rPr>
        <w:t xml:space="preserve"> = ФОТ</w:t>
      </w:r>
      <w:r w:rsidRPr="003D6D09">
        <w:rPr>
          <w:noProof/>
          <w:sz w:val="20"/>
          <w:szCs w:val="20"/>
          <w:vertAlign w:val="subscript"/>
        </w:rPr>
        <w:t>б</w:t>
      </w:r>
      <w:r w:rsidRPr="003D6D09">
        <w:rPr>
          <w:sz w:val="20"/>
          <w:szCs w:val="20"/>
        </w:rPr>
        <w:t xml:space="preserve"> + ФОТ</w:t>
      </w:r>
      <w:r w:rsidRPr="003D6D09">
        <w:rPr>
          <w:noProof/>
          <w:sz w:val="20"/>
          <w:szCs w:val="20"/>
          <w:vertAlign w:val="subscript"/>
        </w:rPr>
        <w:t>ст.</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sz w:val="20"/>
          <w:szCs w:val="20"/>
        </w:rPr>
        <w:t>Объем стимулирующей части определяется по формуле:</w:t>
      </w:r>
    </w:p>
    <w:p w:rsidR="001241B1" w:rsidRPr="003D6D09" w:rsidRDefault="001241B1" w:rsidP="001241B1">
      <w:pPr>
        <w:pStyle w:val="formattexttopleveltext"/>
        <w:spacing w:before="0" w:beforeAutospacing="0" w:after="0" w:afterAutospacing="0"/>
        <w:ind w:firstLine="709"/>
        <w:jc w:val="center"/>
        <w:rPr>
          <w:sz w:val="20"/>
          <w:szCs w:val="20"/>
        </w:rPr>
      </w:pPr>
      <w:r w:rsidRPr="003D6D09">
        <w:rPr>
          <w:sz w:val="20"/>
          <w:szCs w:val="20"/>
        </w:rPr>
        <w:t>ФОТ</w:t>
      </w:r>
      <w:r w:rsidRPr="003D6D09">
        <w:rPr>
          <w:noProof/>
          <w:sz w:val="20"/>
          <w:szCs w:val="20"/>
          <w:vertAlign w:val="subscript"/>
        </w:rPr>
        <w:t>ст</w:t>
      </w:r>
      <w:r w:rsidRPr="003D6D09">
        <w:rPr>
          <w:sz w:val="20"/>
          <w:szCs w:val="20"/>
        </w:rPr>
        <w:t xml:space="preserve"> = ФОТ</w:t>
      </w:r>
      <w:r w:rsidRPr="003D6D09">
        <w:rPr>
          <w:sz w:val="20"/>
          <w:szCs w:val="20"/>
          <w:vertAlign w:val="subscript"/>
        </w:rPr>
        <w:t>доо</w:t>
      </w:r>
      <w:r w:rsidRPr="003D6D09">
        <w:rPr>
          <w:sz w:val="20"/>
          <w:szCs w:val="20"/>
        </w:rPr>
        <w:t xml:space="preserve"> х ш, где:</w:t>
      </w:r>
    </w:p>
    <w:p w:rsidR="001241B1" w:rsidRPr="003D6D09" w:rsidRDefault="001241B1" w:rsidP="001241B1">
      <w:pPr>
        <w:pStyle w:val="formattexttopleveltext"/>
        <w:spacing w:before="0" w:beforeAutospacing="0" w:after="0" w:afterAutospacing="0"/>
        <w:ind w:firstLine="709"/>
        <w:rPr>
          <w:sz w:val="20"/>
          <w:szCs w:val="20"/>
        </w:rPr>
      </w:pPr>
      <w:r w:rsidRPr="003D6D09">
        <w:rPr>
          <w:bCs/>
          <w:sz w:val="20"/>
          <w:szCs w:val="20"/>
        </w:rPr>
        <w:t>ш</w:t>
      </w:r>
      <w:r w:rsidRPr="003D6D09">
        <w:rPr>
          <w:sz w:val="20"/>
          <w:szCs w:val="20"/>
        </w:rPr>
        <w:t xml:space="preserve"> – доля стимулирующей части ФОТ</w:t>
      </w:r>
      <w:r w:rsidRPr="003D6D09">
        <w:rPr>
          <w:noProof/>
          <w:sz w:val="20"/>
          <w:szCs w:val="20"/>
          <w:vertAlign w:val="subscript"/>
        </w:rPr>
        <w:t>доо</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sz w:val="20"/>
          <w:szCs w:val="20"/>
        </w:rPr>
        <w:t>Фактическая доля ФОТ</w:t>
      </w:r>
      <w:r w:rsidRPr="003D6D09">
        <w:rPr>
          <w:sz w:val="20"/>
          <w:szCs w:val="20"/>
          <w:vertAlign w:val="subscript"/>
        </w:rPr>
        <w:t>ст</w:t>
      </w:r>
      <w:r w:rsidRPr="003D6D09">
        <w:rPr>
          <w:sz w:val="20"/>
          <w:szCs w:val="20"/>
        </w:rPr>
        <w:t xml:space="preserve"> ежегодно устанавливается дошкольной образовательной организацией в диапазоне от 15 до 30% от общего ФОТ (в том числе для учебно-вспомогательного и педагогического персонала не менее 25%, для АУП не менее 30%).</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sz w:val="20"/>
          <w:szCs w:val="20"/>
        </w:rPr>
        <w:t xml:space="preserve">4.2. Базовая часть фонда оплаты труда обеспечивает гарантированную заработную плату руководителей (руководитель дошкольной образовательной организации, руководитель структурного подразделения, заместители руководителя и др.), педагогического(старшие воспитатели, воспитатели, музыкальные руководители, педагоги-психологи, психологи, педагоги дополнительного образования и др.), учебно-вспомогательного (помощники </w:t>
      </w:r>
      <w:r w:rsidRPr="003D6D09">
        <w:rPr>
          <w:sz w:val="20"/>
          <w:szCs w:val="20"/>
        </w:rPr>
        <w:lastRenderedPageBreak/>
        <w:t>воспитателей, младшие воспитатели и др.) и младшего обслуживающего персонала (уборщики служебных помещений, дворники, водители, повара и др.) дошкольной образовательной организации и складывается из:</w:t>
      </w:r>
    </w:p>
    <w:p w:rsidR="001241B1" w:rsidRPr="003D6D09" w:rsidRDefault="001241B1" w:rsidP="001241B1">
      <w:pPr>
        <w:pStyle w:val="formattexttopleveltext"/>
        <w:spacing w:before="0" w:beforeAutospacing="0" w:after="0" w:afterAutospacing="0"/>
        <w:ind w:firstLine="709"/>
        <w:jc w:val="center"/>
        <w:rPr>
          <w:sz w:val="20"/>
          <w:szCs w:val="20"/>
        </w:rPr>
      </w:pPr>
      <w:r w:rsidRPr="003D6D09">
        <w:rPr>
          <w:sz w:val="20"/>
          <w:szCs w:val="20"/>
        </w:rPr>
        <w:t>ФОТ</w:t>
      </w:r>
      <w:r w:rsidRPr="003D6D09">
        <w:rPr>
          <w:noProof/>
          <w:sz w:val="20"/>
          <w:szCs w:val="20"/>
          <w:vertAlign w:val="subscript"/>
        </w:rPr>
        <w:t>б</w:t>
      </w:r>
      <w:r w:rsidRPr="003D6D09">
        <w:rPr>
          <w:sz w:val="20"/>
          <w:szCs w:val="20"/>
        </w:rPr>
        <w:t xml:space="preserve"> = ФОТ</w:t>
      </w:r>
      <w:r w:rsidRPr="003D6D09">
        <w:rPr>
          <w:noProof/>
          <w:sz w:val="20"/>
          <w:szCs w:val="20"/>
          <w:vertAlign w:val="subscript"/>
        </w:rPr>
        <w:t>ауп</w:t>
      </w:r>
      <w:r w:rsidRPr="003D6D09">
        <w:rPr>
          <w:sz w:val="20"/>
          <w:szCs w:val="20"/>
        </w:rPr>
        <w:t xml:space="preserve"> + ФОТ</w:t>
      </w:r>
      <w:r w:rsidRPr="003D6D09">
        <w:rPr>
          <w:noProof/>
          <w:sz w:val="20"/>
          <w:szCs w:val="20"/>
          <w:vertAlign w:val="subscript"/>
        </w:rPr>
        <w:t>пп</w:t>
      </w:r>
      <w:r w:rsidRPr="003D6D09">
        <w:rPr>
          <w:sz w:val="20"/>
          <w:szCs w:val="20"/>
        </w:rPr>
        <w:t xml:space="preserve"> + ФОТ</w:t>
      </w:r>
      <w:r w:rsidRPr="003D6D09">
        <w:rPr>
          <w:noProof/>
          <w:sz w:val="20"/>
          <w:szCs w:val="20"/>
          <w:vertAlign w:val="subscript"/>
        </w:rPr>
        <w:t>увп</w:t>
      </w:r>
      <w:r w:rsidRPr="003D6D09">
        <w:rPr>
          <w:sz w:val="20"/>
          <w:szCs w:val="20"/>
        </w:rPr>
        <w:t xml:space="preserve"> +ФОТ</w:t>
      </w:r>
      <w:r w:rsidRPr="003D6D09">
        <w:rPr>
          <w:noProof/>
          <w:sz w:val="20"/>
          <w:szCs w:val="20"/>
          <w:vertAlign w:val="subscript"/>
        </w:rPr>
        <w:t>моп</w:t>
      </w:r>
      <w:r w:rsidRPr="003D6D09">
        <w:rPr>
          <w:sz w:val="20"/>
          <w:szCs w:val="20"/>
        </w:rPr>
        <w:t>, где:</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bCs/>
          <w:sz w:val="20"/>
          <w:szCs w:val="20"/>
        </w:rPr>
        <w:t>ФОТ</w:t>
      </w:r>
      <w:r w:rsidRPr="003D6D09">
        <w:rPr>
          <w:bCs/>
          <w:noProof/>
          <w:sz w:val="20"/>
          <w:szCs w:val="20"/>
          <w:vertAlign w:val="subscript"/>
        </w:rPr>
        <w:t>ауп</w:t>
      </w:r>
      <w:r w:rsidRPr="003D6D09">
        <w:rPr>
          <w:sz w:val="20"/>
          <w:szCs w:val="20"/>
        </w:rPr>
        <w:t xml:space="preserve"> – фонд оплаты труда для административно-управленческого персонала;</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bCs/>
          <w:sz w:val="20"/>
          <w:szCs w:val="20"/>
        </w:rPr>
        <w:t>ФОТ</w:t>
      </w:r>
      <w:r w:rsidRPr="003D6D09">
        <w:rPr>
          <w:bCs/>
          <w:noProof/>
          <w:sz w:val="20"/>
          <w:szCs w:val="20"/>
          <w:vertAlign w:val="subscript"/>
        </w:rPr>
        <w:t>пп</w:t>
      </w:r>
      <w:r w:rsidRPr="003D6D09">
        <w:rPr>
          <w:sz w:val="20"/>
          <w:szCs w:val="20"/>
        </w:rPr>
        <w:t xml:space="preserve"> – фонд оплаты труда для педагогического персонала;</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bCs/>
          <w:sz w:val="20"/>
          <w:szCs w:val="20"/>
        </w:rPr>
        <w:t>ФОТ</w:t>
      </w:r>
      <w:r w:rsidRPr="003D6D09">
        <w:rPr>
          <w:bCs/>
          <w:noProof/>
          <w:sz w:val="20"/>
          <w:szCs w:val="20"/>
          <w:vertAlign w:val="subscript"/>
        </w:rPr>
        <w:t>увп</w:t>
      </w:r>
      <w:r w:rsidRPr="003D6D09">
        <w:rPr>
          <w:sz w:val="20"/>
          <w:szCs w:val="20"/>
        </w:rPr>
        <w:t xml:space="preserve"> – фонд оплаты труда для учебно-вспомогательного персонала;</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bCs/>
          <w:sz w:val="20"/>
          <w:szCs w:val="20"/>
        </w:rPr>
        <w:t>ФОТ</w:t>
      </w:r>
      <w:r w:rsidRPr="003D6D09">
        <w:rPr>
          <w:bCs/>
          <w:noProof/>
          <w:sz w:val="20"/>
          <w:szCs w:val="20"/>
          <w:vertAlign w:val="subscript"/>
        </w:rPr>
        <w:t>моп</w:t>
      </w:r>
      <w:r w:rsidRPr="003D6D09">
        <w:rPr>
          <w:sz w:val="20"/>
          <w:szCs w:val="20"/>
        </w:rPr>
        <w:t xml:space="preserve"> – фонд оплаты труда для младшего обслуживающего персонала.</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sz w:val="20"/>
          <w:szCs w:val="20"/>
        </w:rPr>
        <w:t>4.3.Руководитель с учётом рекомендаций (Приложение № 1 к положению) формирует и утверждает штатное расписание дошкольной образовательной организации в пределах фонда оплаты труда, при этом учитываются дополнительно, следующие условия:</w:t>
      </w:r>
    </w:p>
    <w:p w:rsidR="001241B1" w:rsidRPr="003D6D09" w:rsidRDefault="001241B1" w:rsidP="001241B1">
      <w:pPr>
        <w:ind w:firstLine="709"/>
        <w:jc w:val="both"/>
        <w:rPr>
          <w:sz w:val="20"/>
          <w:szCs w:val="20"/>
        </w:rPr>
      </w:pPr>
      <w:r w:rsidRPr="003D6D09">
        <w:rPr>
          <w:sz w:val="20"/>
          <w:szCs w:val="20"/>
        </w:rPr>
        <w:t>1) Доля фонда оплаты труда административно-управленческого персонала не должна превышать 15%, из них доля фонда оплаты труда руководителя не должна превышать 12% от фонда оплаты труда дошкольной образовательной организации формируемого из средств субвенции областного бюджета, при этом доля фонда стимулирующих выплат должна составлять не менее 30% от фонда оплаты труда административно-управленческого персонала.</w:t>
      </w:r>
    </w:p>
    <w:p w:rsidR="001241B1" w:rsidRPr="003D6D09" w:rsidRDefault="001241B1" w:rsidP="001241B1">
      <w:pPr>
        <w:pStyle w:val="formattexttopleveltext"/>
        <w:spacing w:before="0" w:beforeAutospacing="0" w:after="0" w:afterAutospacing="0"/>
        <w:ind w:firstLine="709"/>
        <w:jc w:val="both"/>
        <w:rPr>
          <w:strike/>
          <w:sz w:val="20"/>
          <w:szCs w:val="20"/>
        </w:rPr>
      </w:pPr>
      <w:r w:rsidRPr="003D6D09">
        <w:rPr>
          <w:sz w:val="20"/>
          <w:szCs w:val="20"/>
        </w:rPr>
        <w:t>2) Доля фонда оплаты труда педагогического персонала должна быть не менее 75% от ФОТ формируемого из средств субвенции областного бюджета.</w:t>
      </w:r>
    </w:p>
    <w:p w:rsidR="001241B1" w:rsidRPr="003D6D09" w:rsidRDefault="001241B1" w:rsidP="001241B1">
      <w:pPr>
        <w:pStyle w:val="formattexttopleveltext"/>
        <w:spacing w:before="0" w:beforeAutospacing="0" w:after="0" w:afterAutospacing="0"/>
        <w:ind w:firstLine="709"/>
        <w:jc w:val="both"/>
        <w:rPr>
          <w:sz w:val="20"/>
          <w:szCs w:val="20"/>
        </w:rPr>
      </w:pPr>
      <w:r w:rsidRPr="003D6D09">
        <w:rPr>
          <w:sz w:val="20"/>
          <w:szCs w:val="20"/>
        </w:rPr>
        <w:t>4.4. Оплата труда работников дошкольной образовательной организации производится на основании трудовых договоров.</w:t>
      </w:r>
    </w:p>
    <w:p w:rsidR="001241B1" w:rsidRPr="003D6D09" w:rsidRDefault="001241B1" w:rsidP="001241B1">
      <w:pPr>
        <w:pStyle w:val="formattexttopleveltext"/>
        <w:spacing w:before="0" w:beforeAutospacing="0" w:after="0" w:afterAutospacing="0"/>
        <w:ind w:firstLine="709"/>
        <w:jc w:val="both"/>
        <w:rPr>
          <w:sz w:val="20"/>
          <w:szCs w:val="20"/>
        </w:rPr>
      </w:pPr>
    </w:p>
    <w:p w:rsidR="001241B1" w:rsidRPr="003D6D09" w:rsidRDefault="001241B1" w:rsidP="001241B1">
      <w:pPr>
        <w:pStyle w:val="ConsNormal"/>
        <w:numPr>
          <w:ilvl w:val="0"/>
          <w:numId w:val="24"/>
        </w:numPr>
        <w:ind w:left="0"/>
        <w:jc w:val="center"/>
        <w:rPr>
          <w:rFonts w:ascii="Times New Roman" w:hAnsi="Times New Roman" w:cs="Times New Roman"/>
          <w:bCs/>
        </w:rPr>
      </w:pPr>
      <w:r w:rsidRPr="003D6D09">
        <w:rPr>
          <w:rFonts w:ascii="Times New Roman" w:hAnsi="Times New Roman" w:cs="Times New Roman"/>
          <w:bCs/>
        </w:rPr>
        <w:t>Расчет заработной платы работников</w:t>
      </w:r>
    </w:p>
    <w:p w:rsidR="001241B1" w:rsidRPr="003D6D09" w:rsidRDefault="001241B1" w:rsidP="001241B1">
      <w:pPr>
        <w:pStyle w:val="ConsNormal"/>
        <w:ind w:firstLine="709"/>
        <w:jc w:val="center"/>
        <w:rPr>
          <w:rFonts w:ascii="Times New Roman" w:hAnsi="Times New Roman" w:cs="Times New Roman"/>
          <w:bCs/>
        </w:rPr>
      </w:pPr>
    </w:p>
    <w:p w:rsidR="001241B1" w:rsidRPr="003D6D09" w:rsidRDefault="001241B1" w:rsidP="001241B1">
      <w:pPr>
        <w:ind w:firstLine="709"/>
        <w:jc w:val="both"/>
        <w:rPr>
          <w:sz w:val="20"/>
          <w:szCs w:val="20"/>
        </w:rPr>
      </w:pPr>
      <w:r w:rsidRPr="003D6D09">
        <w:rPr>
          <w:sz w:val="20"/>
          <w:szCs w:val="20"/>
        </w:rPr>
        <w:t>5.1. Месячная заработная плата работников дошкольной образовательной организации определяется по следующей формуле:</w:t>
      </w:r>
    </w:p>
    <w:p w:rsidR="001241B1" w:rsidRPr="003D6D09" w:rsidRDefault="001241B1" w:rsidP="001241B1">
      <w:pPr>
        <w:ind w:firstLine="709"/>
        <w:jc w:val="both"/>
        <w:rPr>
          <w:sz w:val="20"/>
          <w:szCs w:val="20"/>
        </w:rPr>
      </w:pPr>
      <w:r w:rsidRPr="003D6D09">
        <w:rPr>
          <w:sz w:val="20"/>
          <w:szCs w:val="20"/>
        </w:rPr>
        <w:t>ЗП= Од +К+С+МП, где:</w:t>
      </w:r>
    </w:p>
    <w:p w:rsidR="001241B1" w:rsidRPr="003D6D09" w:rsidRDefault="001241B1" w:rsidP="001241B1">
      <w:pPr>
        <w:ind w:firstLine="709"/>
        <w:jc w:val="both"/>
        <w:rPr>
          <w:sz w:val="20"/>
          <w:szCs w:val="20"/>
        </w:rPr>
      </w:pPr>
      <w:r w:rsidRPr="003D6D09">
        <w:rPr>
          <w:bCs/>
          <w:sz w:val="20"/>
          <w:szCs w:val="20"/>
        </w:rPr>
        <w:t>Зп</w:t>
      </w:r>
      <w:r w:rsidRPr="003D6D09">
        <w:rPr>
          <w:sz w:val="20"/>
          <w:szCs w:val="20"/>
        </w:rPr>
        <w:t xml:space="preserve"> – месячная заработная плата;</w:t>
      </w:r>
    </w:p>
    <w:p w:rsidR="001241B1" w:rsidRPr="003D6D09" w:rsidRDefault="001241B1" w:rsidP="001241B1">
      <w:pPr>
        <w:ind w:firstLine="709"/>
        <w:jc w:val="both"/>
        <w:rPr>
          <w:sz w:val="20"/>
          <w:szCs w:val="20"/>
        </w:rPr>
      </w:pPr>
      <w:r w:rsidRPr="003D6D09">
        <w:rPr>
          <w:bCs/>
          <w:sz w:val="20"/>
          <w:szCs w:val="20"/>
        </w:rPr>
        <w:t>Од</w:t>
      </w:r>
      <w:r w:rsidRPr="003D6D09">
        <w:rPr>
          <w:sz w:val="20"/>
          <w:szCs w:val="20"/>
        </w:rPr>
        <w:t>– оклад(должностной оклад);</w:t>
      </w:r>
    </w:p>
    <w:p w:rsidR="001241B1" w:rsidRPr="003D6D09" w:rsidRDefault="001241B1" w:rsidP="001241B1">
      <w:pPr>
        <w:ind w:firstLine="709"/>
        <w:jc w:val="both"/>
        <w:rPr>
          <w:sz w:val="20"/>
          <w:szCs w:val="20"/>
        </w:rPr>
      </w:pPr>
      <w:r w:rsidRPr="003D6D09">
        <w:rPr>
          <w:bCs/>
          <w:sz w:val="20"/>
          <w:szCs w:val="20"/>
        </w:rPr>
        <w:t>К</w:t>
      </w:r>
      <w:r w:rsidRPr="003D6D09">
        <w:rPr>
          <w:sz w:val="20"/>
          <w:szCs w:val="20"/>
        </w:rPr>
        <w:t>– компенсационные выплаты;</w:t>
      </w:r>
    </w:p>
    <w:p w:rsidR="001241B1" w:rsidRPr="003D6D09" w:rsidRDefault="001241B1" w:rsidP="001241B1">
      <w:pPr>
        <w:ind w:firstLine="709"/>
        <w:jc w:val="both"/>
        <w:rPr>
          <w:sz w:val="20"/>
          <w:szCs w:val="20"/>
        </w:rPr>
      </w:pPr>
      <w:r w:rsidRPr="003D6D09">
        <w:rPr>
          <w:bCs/>
          <w:sz w:val="20"/>
          <w:szCs w:val="20"/>
        </w:rPr>
        <w:t>С</w:t>
      </w:r>
      <w:r w:rsidRPr="003D6D09">
        <w:rPr>
          <w:sz w:val="20"/>
          <w:szCs w:val="20"/>
        </w:rPr>
        <w:t>– стимулирующие выплаты;</w:t>
      </w:r>
    </w:p>
    <w:p w:rsidR="001241B1" w:rsidRPr="003D6D09" w:rsidRDefault="001241B1" w:rsidP="001241B1">
      <w:pPr>
        <w:ind w:firstLine="709"/>
        <w:jc w:val="both"/>
        <w:rPr>
          <w:sz w:val="20"/>
          <w:szCs w:val="20"/>
        </w:rPr>
      </w:pPr>
      <w:r w:rsidRPr="003D6D09">
        <w:rPr>
          <w:bCs/>
          <w:sz w:val="20"/>
          <w:szCs w:val="20"/>
        </w:rPr>
        <w:t>МП</w:t>
      </w:r>
      <w:r w:rsidRPr="003D6D09">
        <w:rPr>
          <w:sz w:val="20"/>
          <w:szCs w:val="20"/>
        </w:rPr>
        <w:t xml:space="preserve"> – материальная помощь.</w:t>
      </w:r>
    </w:p>
    <w:p w:rsidR="001241B1" w:rsidRPr="003D6D09" w:rsidRDefault="001241B1" w:rsidP="001241B1">
      <w:pPr>
        <w:ind w:firstLine="709"/>
        <w:jc w:val="both"/>
        <w:rPr>
          <w:sz w:val="20"/>
          <w:szCs w:val="20"/>
        </w:rPr>
      </w:pPr>
      <w:r w:rsidRPr="003D6D09">
        <w:rPr>
          <w:sz w:val="20"/>
          <w:szCs w:val="20"/>
        </w:rPr>
        <w:t>Оклад (должностной оклад) рассчитывается по формуле:</w:t>
      </w:r>
    </w:p>
    <w:p w:rsidR="001241B1" w:rsidRPr="003D6D09" w:rsidRDefault="001241B1" w:rsidP="001241B1">
      <w:pPr>
        <w:ind w:firstLine="709"/>
        <w:jc w:val="center"/>
        <w:rPr>
          <w:sz w:val="20"/>
          <w:szCs w:val="20"/>
        </w:rPr>
      </w:pPr>
      <w:r>
        <w:rPr>
          <w:noProof/>
          <w:position w:val="-12"/>
          <w:sz w:val="20"/>
          <w:szCs w:val="20"/>
          <w:lang w:eastAsia="ru-RU"/>
        </w:rPr>
        <w:drawing>
          <wp:inline distT="0" distB="0" distL="0" distR="0">
            <wp:extent cx="1719580" cy="2089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9580" cy="208915"/>
                    </a:xfrm>
                    <a:prstGeom prst="rect">
                      <a:avLst/>
                    </a:prstGeom>
                    <a:solidFill>
                      <a:srgbClr val="FFFFFF"/>
                    </a:solidFill>
                    <a:ln w="9525">
                      <a:noFill/>
                      <a:miter lim="800000"/>
                      <a:headEnd/>
                      <a:tailEnd/>
                    </a:ln>
                  </pic:spPr>
                </pic:pic>
              </a:graphicData>
            </a:graphic>
          </wp:inline>
        </w:drawing>
      </w:r>
      <w:r w:rsidRPr="003D6D09">
        <w:rPr>
          <w:sz w:val="20"/>
          <w:szCs w:val="20"/>
        </w:rPr>
        <w:t>, где:</w:t>
      </w:r>
    </w:p>
    <w:p w:rsidR="001241B1" w:rsidRPr="003D6D09" w:rsidRDefault="001241B1" w:rsidP="001241B1">
      <w:pPr>
        <w:ind w:firstLine="709"/>
        <w:jc w:val="both"/>
        <w:rPr>
          <w:sz w:val="20"/>
          <w:szCs w:val="20"/>
        </w:rPr>
      </w:pPr>
      <w:r w:rsidRPr="003D6D09">
        <w:rPr>
          <w:bCs/>
          <w:sz w:val="20"/>
          <w:szCs w:val="20"/>
        </w:rPr>
        <w:t>Б</w:t>
      </w:r>
      <w:r w:rsidRPr="003D6D09">
        <w:rPr>
          <w:sz w:val="20"/>
          <w:szCs w:val="20"/>
        </w:rPr>
        <w:t xml:space="preserve"> – оклад по ПКГ (Приложение № 6);</w:t>
      </w:r>
    </w:p>
    <w:p w:rsidR="001241B1" w:rsidRPr="003D6D09" w:rsidRDefault="001241B1" w:rsidP="001241B1">
      <w:pPr>
        <w:ind w:firstLine="709"/>
        <w:jc w:val="both"/>
        <w:rPr>
          <w:sz w:val="20"/>
          <w:szCs w:val="20"/>
        </w:rPr>
      </w:pPr>
      <w:r w:rsidRPr="003D6D09">
        <w:rPr>
          <w:bCs/>
          <w:sz w:val="20"/>
          <w:szCs w:val="20"/>
        </w:rPr>
        <w:t>К</w:t>
      </w:r>
      <w:r w:rsidRPr="003D6D09">
        <w:rPr>
          <w:bCs/>
          <w:sz w:val="20"/>
          <w:szCs w:val="20"/>
          <w:vertAlign w:val="subscript"/>
        </w:rPr>
        <w:t>с</w:t>
      </w:r>
      <w:r w:rsidRPr="003D6D09">
        <w:rPr>
          <w:sz w:val="20"/>
          <w:szCs w:val="20"/>
        </w:rPr>
        <w:t xml:space="preserve"> - коэффициент удорожания по местонахождению дошкольной образовательной организации (город - 1, село - 1,25)</w:t>
      </w:r>
      <w:r w:rsidRPr="003D6D09">
        <w:rPr>
          <w:rStyle w:val="afffff8"/>
          <w:sz w:val="20"/>
          <w:szCs w:val="20"/>
        </w:rPr>
        <w:footnoteReference w:id="1"/>
      </w:r>
      <w:r w:rsidRPr="003D6D09">
        <w:rPr>
          <w:sz w:val="20"/>
          <w:szCs w:val="20"/>
        </w:rPr>
        <w:t>;</w:t>
      </w:r>
    </w:p>
    <w:p w:rsidR="001241B1" w:rsidRPr="003D6D09" w:rsidRDefault="001241B1" w:rsidP="001241B1">
      <w:pPr>
        <w:ind w:firstLine="709"/>
        <w:jc w:val="both"/>
        <w:rPr>
          <w:sz w:val="20"/>
          <w:szCs w:val="20"/>
        </w:rPr>
      </w:pPr>
      <w:r w:rsidRPr="003D6D09">
        <w:rPr>
          <w:bCs/>
          <w:sz w:val="20"/>
          <w:szCs w:val="20"/>
        </w:rPr>
        <w:t>К</w:t>
      </w:r>
      <w:r w:rsidRPr="003D6D09">
        <w:rPr>
          <w:bCs/>
          <w:sz w:val="20"/>
          <w:szCs w:val="20"/>
          <w:vertAlign w:val="subscript"/>
        </w:rPr>
        <w:t>н</w:t>
      </w:r>
      <w:r w:rsidRPr="003D6D09">
        <w:rPr>
          <w:sz w:val="20"/>
          <w:szCs w:val="20"/>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241B1" w:rsidRPr="003D6D09" w:rsidRDefault="001241B1" w:rsidP="001241B1">
      <w:pPr>
        <w:ind w:firstLine="709"/>
        <w:jc w:val="both"/>
        <w:rPr>
          <w:sz w:val="20"/>
          <w:szCs w:val="20"/>
        </w:rPr>
      </w:pPr>
      <w:r w:rsidRPr="003D6D09">
        <w:rPr>
          <w:sz w:val="20"/>
          <w:szCs w:val="20"/>
        </w:rPr>
        <w:t>Д</w:t>
      </w:r>
      <w:r w:rsidRPr="003D6D09">
        <w:rPr>
          <w:sz w:val="20"/>
          <w:szCs w:val="20"/>
          <w:vertAlign w:val="subscript"/>
        </w:rPr>
        <w:t>мрот</w:t>
      </w:r>
      <w:r w:rsidRPr="003D6D09">
        <w:rPr>
          <w:sz w:val="20"/>
          <w:szCs w:val="20"/>
        </w:rPr>
        <w:t>- доплата до минимального размера заработной платы, установленного законодательством РФ, рассчитывается для каждого работника индивидуально.</w:t>
      </w:r>
    </w:p>
    <w:p w:rsidR="001241B1" w:rsidRPr="003D6D09" w:rsidRDefault="001241B1" w:rsidP="001241B1">
      <w:pPr>
        <w:ind w:firstLine="709"/>
        <w:jc w:val="both"/>
        <w:rPr>
          <w:sz w:val="20"/>
          <w:szCs w:val="20"/>
        </w:rPr>
      </w:pPr>
      <w:r w:rsidRPr="003D6D09">
        <w:rPr>
          <w:sz w:val="20"/>
          <w:szCs w:val="20"/>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1241B1" w:rsidRPr="003D6D09" w:rsidRDefault="001241B1" w:rsidP="001241B1">
      <w:pPr>
        <w:ind w:firstLine="708"/>
        <w:jc w:val="right"/>
        <w:rPr>
          <w:sz w:val="20"/>
          <w:szCs w:val="20"/>
        </w:rPr>
      </w:pPr>
      <w:r w:rsidRPr="003D6D09">
        <w:rPr>
          <w:sz w:val="20"/>
          <w:szCs w:val="20"/>
        </w:rPr>
        <w:t xml:space="preserve">Таблица 1 </w:t>
      </w:r>
    </w:p>
    <w:p w:rsidR="001241B1" w:rsidRPr="003D6D09" w:rsidRDefault="001241B1" w:rsidP="001241B1">
      <w:pPr>
        <w:ind w:firstLine="708"/>
        <w:jc w:val="center"/>
        <w:rPr>
          <w:bCs/>
          <w:sz w:val="20"/>
          <w:szCs w:val="20"/>
        </w:rPr>
      </w:pPr>
      <w:r w:rsidRPr="003D6D09">
        <w:rPr>
          <w:bCs/>
          <w:sz w:val="20"/>
          <w:szCs w:val="20"/>
        </w:rPr>
        <w:t>Рекомендуемые</w:t>
      </w:r>
    </w:p>
    <w:p w:rsidR="001241B1" w:rsidRPr="003D6D09" w:rsidRDefault="001241B1" w:rsidP="001241B1">
      <w:pPr>
        <w:ind w:firstLine="708"/>
        <w:jc w:val="center"/>
        <w:rPr>
          <w:bCs/>
          <w:sz w:val="20"/>
          <w:szCs w:val="20"/>
        </w:rPr>
      </w:pPr>
      <w:r w:rsidRPr="003D6D09">
        <w:rPr>
          <w:bCs/>
          <w:sz w:val="20"/>
          <w:szCs w:val="20"/>
        </w:rPr>
        <w:t>размеры постоянных повышающих надбавок к окладу (должностному окладу), ставке заработной 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4521"/>
        <w:gridCol w:w="1498"/>
        <w:gridCol w:w="3961"/>
      </w:tblGrid>
      <w:tr w:rsidR="001241B1" w:rsidRPr="003D6D09" w:rsidTr="008C54A8">
        <w:trPr>
          <w:trHeight w:val="580"/>
        </w:trPr>
        <w:tc>
          <w:tcPr>
            <w:tcW w:w="329" w:type="pct"/>
          </w:tcPr>
          <w:p w:rsidR="001241B1" w:rsidRPr="003D6D09" w:rsidRDefault="001241B1" w:rsidP="008C54A8">
            <w:pPr>
              <w:jc w:val="both"/>
              <w:rPr>
                <w:sz w:val="20"/>
                <w:szCs w:val="20"/>
              </w:rPr>
            </w:pPr>
            <w:r w:rsidRPr="003D6D09">
              <w:rPr>
                <w:sz w:val="20"/>
                <w:szCs w:val="20"/>
              </w:rPr>
              <w:t>№ п/п</w:t>
            </w:r>
          </w:p>
        </w:tc>
        <w:tc>
          <w:tcPr>
            <w:tcW w:w="2116" w:type="pct"/>
          </w:tcPr>
          <w:p w:rsidR="001241B1" w:rsidRPr="003D6D09" w:rsidRDefault="001241B1" w:rsidP="008C54A8">
            <w:pPr>
              <w:jc w:val="center"/>
              <w:rPr>
                <w:sz w:val="20"/>
                <w:szCs w:val="20"/>
              </w:rPr>
            </w:pPr>
            <w:r w:rsidRPr="003D6D09">
              <w:rPr>
                <w:sz w:val="20"/>
                <w:szCs w:val="20"/>
              </w:rPr>
              <w:t>Категории работников и основания установления надбавок</w:t>
            </w:r>
          </w:p>
        </w:tc>
        <w:tc>
          <w:tcPr>
            <w:tcW w:w="701" w:type="pct"/>
          </w:tcPr>
          <w:p w:rsidR="001241B1" w:rsidRPr="003D6D09" w:rsidRDefault="001241B1" w:rsidP="008C54A8">
            <w:pPr>
              <w:jc w:val="center"/>
              <w:rPr>
                <w:sz w:val="20"/>
                <w:szCs w:val="20"/>
                <w:vertAlign w:val="subscript"/>
              </w:rPr>
            </w:pPr>
            <w:r w:rsidRPr="003D6D09">
              <w:rPr>
                <w:sz w:val="20"/>
                <w:szCs w:val="20"/>
              </w:rPr>
              <w:t xml:space="preserve">Размер </w:t>
            </w:r>
            <w:r w:rsidRPr="003D6D09">
              <w:rPr>
                <w:bCs/>
                <w:sz w:val="20"/>
                <w:szCs w:val="20"/>
              </w:rPr>
              <w:t>К</w:t>
            </w:r>
            <w:r w:rsidRPr="003D6D09">
              <w:rPr>
                <w:bCs/>
                <w:sz w:val="20"/>
                <w:szCs w:val="20"/>
                <w:vertAlign w:val="subscript"/>
              </w:rPr>
              <w:t>н</w:t>
            </w:r>
          </w:p>
        </w:tc>
        <w:tc>
          <w:tcPr>
            <w:tcW w:w="1854" w:type="pct"/>
          </w:tcPr>
          <w:p w:rsidR="001241B1" w:rsidRPr="003D6D09" w:rsidRDefault="001241B1" w:rsidP="008C54A8">
            <w:pPr>
              <w:tabs>
                <w:tab w:val="center" w:pos="1750"/>
                <w:tab w:val="right" w:pos="3500"/>
              </w:tabs>
              <w:rPr>
                <w:sz w:val="20"/>
                <w:szCs w:val="20"/>
              </w:rPr>
            </w:pPr>
            <w:r w:rsidRPr="003D6D09">
              <w:rPr>
                <w:sz w:val="20"/>
                <w:szCs w:val="20"/>
              </w:rPr>
              <w:tab/>
              <w:t>Примечания</w:t>
            </w:r>
            <w:r w:rsidRPr="003D6D09">
              <w:rPr>
                <w:sz w:val="20"/>
                <w:szCs w:val="20"/>
              </w:rPr>
              <w:tab/>
            </w:r>
          </w:p>
        </w:tc>
      </w:tr>
      <w:tr w:rsidR="001241B1" w:rsidRPr="003D6D09" w:rsidTr="008C54A8">
        <w:trPr>
          <w:trHeight w:val="570"/>
        </w:trPr>
        <w:tc>
          <w:tcPr>
            <w:tcW w:w="329" w:type="pct"/>
          </w:tcPr>
          <w:p w:rsidR="001241B1" w:rsidRPr="003D6D09" w:rsidRDefault="001241B1" w:rsidP="008C54A8">
            <w:pPr>
              <w:jc w:val="both"/>
              <w:rPr>
                <w:sz w:val="20"/>
                <w:szCs w:val="20"/>
              </w:rPr>
            </w:pPr>
            <w:r w:rsidRPr="003D6D09">
              <w:rPr>
                <w:sz w:val="20"/>
                <w:szCs w:val="20"/>
              </w:rPr>
              <w:t>1.</w:t>
            </w:r>
          </w:p>
        </w:tc>
        <w:tc>
          <w:tcPr>
            <w:tcW w:w="2116" w:type="pct"/>
          </w:tcPr>
          <w:p w:rsidR="001241B1" w:rsidRPr="003D6D09" w:rsidRDefault="001241B1" w:rsidP="008C54A8">
            <w:pPr>
              <w:jc w:val="both"/>
              <w:rPr>
                <w:sz w:val="20"/>
                <w:szCs w:val="20"/>
              </w:rPr>
            </w:pPr>
            <w:r w:rsidRPr="003D6D09">
              <w:rPr>
                <w:sz w:val="20"/>
                <w:szCs w:val="20"/>
              </w:rPr>
              <w:t>Педагогическим работникам при наличии квалификационной категории</w:t>
            </w:r>
          </w:p>
        </w:tc>
        <w:tc>
          <w:tcPr>
            <w:tcW w:w="701" w:type="pct"/>
          </w:tcPr>
          <w:p w:rsidR="001241B1" w:rsidRPr="003D6D09" w:rsidRDefault="001241B1" w:rsidP="008C54A8">
            <w:pPr>
              <w:jc w:val="both"/>
              <w:rPr>
                <w:sz w:val="20"/>
                <w:szCs w:val="20"/>
              </w:rPr>
            </w:pPr>
          </w:p>
        </w:tc>
        <w:tc>
          <w:tcPr>
            <w:tcW w:w="1854" w:type="pct"/>
            <w:vMerge w:val="restart"/>
          </w:tcPr>
          <w:p w:rsidR="001241B1" w:rsidRPr="003D6D09" w:rsidRDefault="001241B1" w:rsidP="008C54A8">
            <w:pPr>
              <w:jc w:val="both"/>
              <w:rPr>
                <w:sz w:val="20"/>
                <w:szCs w:val="20"/>
              </w:rPr>
            </w:pPr>
            <w:r w:rsidRPr="003D6D09">
              <w:rPr>
                <w:sz w:val="20"/>
                <w:szCs w:val="20"/>
              </w:rPr>
              <w:t>В случае истечения срока действия квалификационной категории после подачи заявления в аттестационную комиссию оплата труда с учетом имевшейся квалификационной категории сохраняется до принятия аттестационной комиссией решения об установлении (отказе в установлении) квалификационной категории.</w:t>
            </w:r>
          </w:p>
          <w:p w:rsidR="001241B1" w:rsidRPr="003D6D09" w:rsidRDefault="001241B1" w:rsidP="008C54A8">
            <w:pPr>
              <w:jc w:val="both"/>
              <w:rPr>
                <w:sz w:val="20"/>
                <w:szCs w:val="20"/>
              </w:rPr>
            </w:pPr>
            <w:r w:rsidRPr="003D6D09">
              <w:rPr>
                <w:sz w:val="20"/>
                <w:szCs w:val="20"/>
              </w:rPr>
              <w:t>Коэффициент за квалификационную категорию сохраняется на один календарный год в следующих случаях:</w:t>
            </w:r>
          </w:p>
          <w:p w:rsidR="001241B1" w:rsidRPr="003D6D09" w:rsidRDefault="001241B1" w:rsidP="008C54A8">
            <w:pPr>
              <w:jc w:val="both"/>
              <w:rPr>
                <w:sz w:val="20"/>
                <w:szCs w:val="20"/>
              </w:rPr>
            </w:pPr>
            <w:r w:rsidRPr="003D6D09">
              <w:rPr>
                <w:sz w:val="20"/>
                <w:szCs w:val="20"/>
              </w:rPr>
              <w:t>- длительный отпуск до года;</w:t>
            </w:r>
          </w:p>
          <w:p w:rsidR="001241B1" w:rsidRPr="003D6D09" w:rsidRDefault="001241B1" w:rsidP="008C54A8">
            <w:pPr>
              <w:jc w:val="both"/>
              <w:rPr>
                <w:sz w:val="20"/>
                <w:szCs w:val="20"/>
              </w:rPr>
            </w:pPr>
            <w:r w:rsidRPr="003D6D09">
              <w:rPr>
                <w:sz w:val="20"/>
                <w:szCs w:val="20"/>
              </w:rPr>
              <w:t>- заграничная командировка;</w:t>
            </w:r>
          </w:p>
          <w:p w:rsidR="001241B1" w:rsidRPr="003D6D09" w:rsidRDefault="001241B1" w:rsidP="008C54A8">
            <w:pPr>
              <w:jc w:val="both"/>
              <w:rPr>
                <w:sz w:val="20"/>
                <w:szCs w:val="20"/>
              </w:rPr>
            </w:pPr>
            <w:r w:rsidRPr="003D6D09">
              <w:rPr>
                <w:sz w:val="20"/>
                <w:szCs w:val="20"/>
              </w:rPr>
              <w:t>- длительное лечение (более 6 месяцев);</w:t>
            </w:r>
          </w:p>
          <w:p w:rsidR="001241B1" w:rsidRPr="003D6D09" w:rsidRDefault="001241B1" w:rsidP="008C54A8">
            <w:pPr>
              <w:jc w:val="both"/>
              <w:rPr>
                <w:sz w:val="20"/>
                <w:szCs w:val="20"/>
              </w:rPr>
            </w:pPr>
            <w:r w:rsidRPr="003D6D09">
              <w:rPr>
                <w:sz w:val="20"/>
                <w:szCs w:val="20"/>
              </w:rPr>
              <w:t>- в течение года до возникновения права на пенсию по возрасту</w:t>
            </w:r>
            <w:r w:rsidRPr="003D6D09">
              <w:rPr>
                <w:rStyle w:val="afffff8"/>
                <w:sz w:val="20"/>
                <w:szCs w:val="20"/>
              </w:rPr>
              <w:footnoteReference w:id="2"/>
            </w:r>
            <w:r w:rsidRPr="003D6D09">
              <w:rPr>
                <w:sz w:val="20"/>
                <w:szCs w:val="20"/>
              </w:rPr>
              <w:t>.</w:t>
            </w:r>
          </w:p>
          <w:p w:rsidR="001241B1" w:rsidRPr="003D6D09" w:rsidRDefault="001241B1" w:rsidP="008C54A8">
            <w:pPr>
              <w:jc w:val="both"/>
              <w:rPr>
                <w:sz w:val="20"/>
                <w:szCs w:val="20"/>
              </w:rPr>
            </w:pPr>
            <w:r w:rsidRPr="003D6D09">
              <w:rPr>
                <w:sz w:val="20"/>
                <w:szCs w:val="20"/>
              </w:rPr>
              <w:lastRenderedPageBreak/>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1.1.</w:t>
            </w:r>
          </w:p>
        </w:tc>
        <w:tc>
          <w:tcPr>
            <w:tcW w:w="2116" w:type="pct"/>
          </w:tcPr>
          <w:p w:rsidR="001241B1" w:rsidRPr="003D6D09" w:rsidRDefault="001241B1" w:rsidP="008C54A8">
            <w:pPr>
              <w:jc w:val="both"/>
              <w:rPr>
                <w:sz w:val="20"/>
                <w:szCs w:val="20"/>
              </w:rPr>
            </w:pPr>
            <w:r w:rsidRPr="003D6D09">
              <w:rPr>
                <w:sz w:val="20"/>
                <w:szCs w:val="20"/>
              </w:rPr>
              <w:t>- высшая квалификационная категория</w:t>
            </w:r>
          </w:p>
        </w:tc>
        <w:tc>
          <w:tcPr>
            <w:tcW w:w="701" w:type="pct"/>
          </w:tcPr>
          <w:p w:rsidR="001241B1" w:rsidRPr="003D6D09" w:rsidRDefault="001241B1" w:rsidP="008C54A8">
            <w:pPr>
              <w:jc w:val="center"/>
              <w:rPr>
                <w:sz w:val="20"/>
                <w:szCs w:val="20"/>
              </w:rPr>
            </w:pPr>
            <w:r w:rsidRPr="003D6D09">
              <w:rPr>
                <w:sz w:val="20"/>
                <w:szCs w:val="20"/>
              </w:rPr>
              <w:t>5100</w:t>
            </w:r>
          </w:p>
        </w:tc>
        <w:tc>
          <w:tcPr>
            <w:tcW w:w="1854" w:type="pct"/>
            <w:vMerge/>
          </w:tcPr>
          <w:p w:rsidR="001241B1" w:rsidRPr="003D6D09" w:rsidRDefault="001241B1" w:rsidP="008C54A8">
            <w:pPr>
              <w:jc w:val="both"/>
              <w:rPr>
                <w:sz w:val="20"/>
                <w:szCs w:val="20"/>
              </w:rPr>
            </w:pPr>
          </w:p>
        </w:tc>
      </w:tr>
      <w:tr w:rsidR="001241B1" w:rsidRPr="003D6D09" w:rsidTr="008C54A8">
        <w:trPr>
          <w:trHeight w:val="838"/>
        </w:trPr>
        <w:tc>
          <w:tcPr>
            <w:tcW w:w="329" w:type="pct"/>
          </w:tcPr>
          <w:p w:rsidR="001241B1" w:rsidRPr="003D6D09" w:rsidRDefault="001241B1" w:rsidP="008C54A8">
            <w:pPr>
              <w:jc w:val="both"/>
              <w:rPr>
                <w:sz w:val="20"/>
                <w:szCs w:val="20"/>
              </w:rPr>
            </w:pPr>
            <w:r w:rsidRPr="003D6D09">
              <w:rPr>
                <w:sz w:val="20"/>
                <w:szCs w:val="20"/>
              </w:rPr>
              <w:t>1.2.</w:t>
            </w:r>
          </w:p>
        </w:tc>
        <w:tc>
          <w:tcPr>
            <w:tcW w:w="2116" w:type="pct"/>
          </w:tcPr>
          <w:p w:rsidR="001241B1" w:rsidRPr="003D6D09" w:rsidRDefault="001241B1" w:rsidP="008C54A8">
            <w:pPr>
              <w:jc w:val="both"/>
              <w:rPr>
                <w:sz w:val="20"/>
                <w:szCs w:val="20"/>
              </w:rPr>
            </w:pPr>
            <w:r w:rsidRPr="003D6D09">
              <w:rPr>
                <w:sz w:val="20"/>
                <w:szCs w:val="20"/>
              </w:rPr>
              <w:t>- первая квалификационная категория</w:t>
            </w:r>
          </w:p>
        </w:tc>
        <w:tc>
          <w:tcPr>
            <w:tcW w:w="701" w:type="pct"/>
          </w:tcPr>
          <w:p w:rsidR="001241B1" w:rsidRPr="003D6D09" w:rsidRDefault="001241B1" w:rsidP="008C54A8">
            <w:pPr>
              <w:jc w:val="center"/>
              <w:rPr>
                <w:sz w:val="20"/>
                <w:szCs w:val="20"/>
              </w:rPr>
            </w:pPr>
            <w:r w:rsidRPr="003D6D09">
              <w:rPr>
                <w:sz w:val="20"/>
                <w:szCs w:val="20"/>
              </w:rPr>
              <w:t>2600</w:t>
            </w:r>
          </w:p>
        </w:tc>
        <w:tc>
          <w:tcPr>
            <w:tcW w:w="1854" w:type="pct"/>
            <w:vMerge/>
          </w:tcPr>
          <w:p w:rsidR="001241B1" w:rsidRPr="003D6D09" w:rsidRDefault="001241B1" w:rsidP="008C54A8">
            <w:pPr>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lastRenderedPageBreak/>
              <w:t>2.</w:t>
            </w:r>
          </w:p>
        </w:tc>
        <w:tc>
          <w:tcPr>
            <w:tcW w:w="2116" w:type="pct"/>
          </w:tcPr>
          <w:p w:rsidR="001241B1" w:rsidRPr="003D6D09" w:rsidRDefault="001241B1" w:rsidP="008C54A8">
            <w:pPr>
              <w:jc w:val="both"/>
              <w:rPr>
                <w:sz w:val="20"/>
                <w:szCs w:val="20"/>
              </w:rPr>
            </w:pPr>
            <w:r w:rsidRPr="003D6D09">
              <w:rPr>
                <w:sz w:val="20"/>
                <w:szCs w:val="20"/>
              </w:rPr>
              <w:t xml:space="preserve">Работникам за стаж непрерывной работы (выслугу лет). При стаже: </w:t>
            </w:r>
          </w:p>
        </w:tc>
        <w:tc>
          <w:tcPr>
            <w:tcW w:w="701" w:type="pct"/>
          </w:tcPr>
          <w:p w:rsidR="001241B1" w:rsidRPr="003D6D09" w:rsidRDefault="001241B1" w:rsidP="008C54A8">
            <w:pPr>
              <w:jc w:val="both"/>
              <w:rPr>
                <w:sz w:val="20"/>
                <w:szCs w:val="20"/>
              </w:rPr>
            </w:pPr>
          </w:p>
        </w:tc>
        <w:tc>
          <w:tcPr>
            <w:tcW w:w="1854" w:type="pct"/>
            <w:vMerge w:val="restart"/>
          </w:tcPr>
          <w:p w:rsidR="001241B1" w:rsidRPr="003D6D09" w:rsidRDefault="001241B1" w:rsidP="008C54A8">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3D6D09">
              <w:rPr>
                <w:sz w:val="20"/>
                <w:szCs w:val="20"/>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1241B1" w:rsidRPr="003D6D09" w:rsidRDefault="001241B1" w:rsidP="008C5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3D6D09">
              <w:rPr>
                <w:sz w:val="20"/>
                <w:szCs w:val="20"/>
              </w:rPr>
              <w:t>В стаж непрерывной работы включается:</w:t>
            </w:r>
          </w:p>
          <w:p w:rsidR="001241B1" w:rsidRPr="003D6D09" w:rsidRDefault="001241B1" w:rsidP="008C54A8">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rPr>
            </w:pPr>
            <w:r w:rsidRPr="003D6D09">
              <w:rPr>
                <w:rFonts w:ascii="Times New Roman" w:hAnsi="Times New Roman" w:cs="Times New Roman"/>
              </w:rPr>
              <w:t>- время работы в данной организации;</w:t>
            </w:r>
          </w:p>
          <w:p w:rsidR="001241B1" w:rsidRPr="003D6D09" w:rsidRDefault="001241B1" w:rsidP="008C54A8">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shd w:val="clear" w:color="auto" w:fill="FFFFFF"/>
              </w:rPr>
            </w:pPr>
            <w:r w:rsidRPr="003D6D09">
              <w:rPr>
                <w:sz w:val="20"/>
                <w:szCs w:val="20"/>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1241B1" w:rsidRPr="003D6D09" w:rsidRDefault="001241B1" w:rsidP="008C5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shd w:val="clear" w:color="auto" w:fill="FFFFFF"/>
              </w:rPr>
            </w:pPr>
            <w:r w:rsidRPr="003D6D09">
              <w:rPr>
                <w:sz w:val="20"/>
                <w:szCs w:val="20"/>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1241B1" w:rsidRPr="003D6D09" w:rsidRDefault="001241B1" w:rsidP="008C5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3D6D09">
              <w:rPr>
                <w:sz w:val="20"/>
                <w:szCs w:val="20"/>
                <w:shd w:val="clear" w:color="auto" w:fill="FFFFFF"/>
              </w:rPr>
              <w:t>- для педагогических работников в непрерывный трудовой стаж входит стаж педагогической работы в образовательных организациях.</w:t>
            </w: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2.1.</w:t>
            </w:r>
          </w:p>
        </w:tc>
        <w:tc>
          <w:tcPr>
            <w:tcW w:w="2116" w:type="pct"/>
          </w:tcPr>
          <w:p w:rsidR="001241B1" w:rsidRPr="003D6D09" w:rsidRDefault="001241B1" w:rsidP="008C54A8">
            <w:pPr>
              <w:jc w:val="both"/>
              <w:rPr>
                <w:sz w:val="20"/>
                <w:szCs w:val="20"/>
              </w:rPr>
            </w:pPr>
            <w:r w:rsidRPr="003D6D09">
              <w:rPr>
                <w:sz w:val="20"/>
                <w:szCs w:val="20"/>
              </w:rPr>
              <w:t>- от 3 до 5 лет</w:t>
            </w:r>
          </w:p>
        </w:tc>
        <w:tc>
          <w:tcPr>
            <w:tcW w:w="701" w:type="pct"/>
          </w:tcPr>
          <w:p w:rsidR="001241B1" w:rsidRPr="003D6D09" w:rsidRDefault="001241B1" w:rsidP="008C54A8">
            <w:pPr>
              <w:jc w:val="center"/>
              <w:rPr>
                <w:sz w:val="20"/>
                <w:szCs w:val="20"/>
              </w:rPr>
            </w:pPr>
            <w:r w:rsidRPr="003D6D09">
              <w:rPr>
                <w:sz w:val="20"/>
                <w:szCs w:val="20"/>
              </w:rPr>
              <w:t>300</w:t>
            </w:r>
          </w:p>
        </w:tc>
        <w:tc>
          <w:tcPr>
            <w:tcW w:w="1854" w:type="pct"/>
            <w:vMerge/>
          </w:tcPr>
          <w:p w:rsidR="001241B1" w:rsidRPr="003D6D09" w:rsidRDefault="001241B1" w:rsidP="008C54A8">
            <w:pPr>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2.2.</w:t>
            </w:r>
          </w:p>
        </w:tc>
        <w:tc>
          <w:tcPr>
            <w:tcW w:w="2116" w:type="pct"/>
          </w:tcPr>
          <w:p w:rsidR="001241B1" w:rsidRPr="003D6D09" w:rsidRDefault="001241B1" w:rsidP="008C54A8">
            <w:pPr>
              <w:jc w:val="both"/>
              <w:rPr>
                <w:sz w:val="20"/>
                <w:szCs w:val="20"/>
              </w:rPr>
            </w:pPr>
            <w:r w:rsidRPr="003D6D09">
              <w:rPr>
                <w:sz w:val="20"/>
                <w:szCs w:val="20"/>
              </w:rPr>
              <w:t>- от 5 до 10 лет</w:t>
            </w:r>
          </w:p>
        </w:tc>
        <w:tc>
          <w:tcPr>
            <w:tcW w:w="701" w:type="pct"/>
          </w:tcPr>
          <w:p w:rsidR="001241B1" w:rsidRPr="003D6D09" w:rsidRDefault="001241B1" w:rsidP="008C54A8">
            <w:pPr>
              <w:jc w:val="center"/>
              <w:rPr>
                <w:sz w:val="20"/>
                <w:szCs w:val="20"/>
              </w:rPr>
            </w:pPr>
            <w:r w:rsidRPr="003D6D09">
              <w:rPr>
                <w:sz w:val="20"/>
                <w:szCs w:val="20"/>
              </w:rPr>
              <w:t>400</w:t>
            </w:r>
          </w:p>
        </w:tc>
        <w:tc>
          <w:tcPr>
            <w:tcW w:w="1854" w:type="pct"/>
            <w:vMerge/>
          </w:tcPr>
          <w:p w:rsidR="001241B1" w:rsidRPr="003D6D09" w:rsidRDefault="001241B1" w:rsidP="008C54A8">
            <w:pPr>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2.3.</w:t>
            </w:r>
          </w:p>
        </w:tc>
        <w:tc>
          <w:tcPr>
            <w:tcW w:w="2116" w:type="pct"/>
          </w:tcPr>
          <w:p w:rsidR="001241B1" w:rsidRPr="003D6D09" w:rsidRDefault="001241B1" w:rsidP="008C54A8">
            <w:pPr>
              <w:jc w:val="both"/>
              <w:rPr>
                <w:sz w:val="20"/>
                <w:szCs w:val="20"/>
              </w:rPr>
            </w:pPr>
            <w:r w:rsidRPr="003D6D09">
              <w:rPr>
                <w:sz w:val="20"/>
                <w:szCs w:val="20"/>
              </w:rPr>
              <w:t>- от 10 до 15 лет</w:t>
            </w:r>
          </w:p>
        </w:tc>
        <w:tc>
          <w:tcPr>
            <w:tcW w:w="701" w:type="pct"/>
          </w:tcPr>
          <w:p w:rsidR="001241B1" w:rsidRPr="003D6D09" w:rsidRDefault="001241B1" w:rsidP="008C54A8">
            <w:pPr>
              <w:jc w:val="center"/>
              <w:rPr>
                <w:sz w:val="20"/>
                <w:szCs w:val="20"/>
              </w:rPr>
            </w:pPr>
            <w:r w:rsidRPr="003D6D09">
              <w:rPr>
                <w:sz w:val="20"/>
                <w:szCs w:val="20"/>
              </w:rPr>
              <w:t>650</w:t>
            </w:r>
          </w:p>
        </w:tc>
        <w:tc>
          <w:tcPr>
            <w:tcW w:w="1854" w:type="pct"/>
            <w:vMerge/>
          </w:tcPr>
          <w:p w:rsidR="001241B1" w:rsidRPr="003D6D09" w:rsidRDefault="001241B1" w:rsidP="008C54A8">
            <w:pPr>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2.4.</w:t>
            </w:r>
          </w:p>
        </w:tc>
        <w:tc>
          <w:tcPr>
            <w:tcW w:w="2116" w:type="pct"/>
          </w:tcPr>
          <w:p w:rsidR="001241B1" w:rsidRPr="003D6D09" w:rsidRDefault="001241B1" w:rsidP="008C54A8">
            <w:pPr>
              <w:jc w:val="both"/>
              <w:rPr>
                <w:sz w:val="20"/>
                <w:szCs w:val="20"/>
              </w:rPr>
            </w:pPr>
            <w:r w:rsidRPr="003D6D09">
              <w:rPr>
                <w:sz w:val="20"/>
                <w:szCs w:val="20"/>
              </w:rPr>
              <w:t>- свыше 15 лет</w:t>
            </w:r>
          </w:p>
        </w:tc>
        <w:tc>
          <w:tcPr>
            <w:tcW w:w="701" w:type="pct"/>
          </w:tcPr>
          <w:p w:rsidR="001241B1" w:rsidRPr="003D6D09" w:rsidRDefault="001241B1" w:rsidP="008C54A8">
            <w:pPr>
              <w:jc w:val="center"/>
              <w:rPr>
                <w:sz w:val="20"/>
                <w:szCs w:val="20"/>
              </w:rPr>
            </w:pPr>
            <w:r w:rsidRPr="003D6D09">
              <w:rPr>
                <w:sz w:val="20"/>
                <w:szCs w:val="20"/>
              </w:rPr>
              <w:t>900</w:t>
            </w:r>
          </w:p>
        </w:tc>
        <w:tc>
          <w:tcPr>
            <w:tcW w:w="1854" w:type="pct"/>
            <w:vMerge/>
          </w:tcPr>
          <w:p w:rsidR="001241B1" w:rsidRPr="003D6D09" w:rsidRDefault="001241B1" w:rsidP="008C54A8">
            <w:pPr>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3.</w:t>
            </w:r>
          </w:p>
        </w:tc>
        <w:tc>
          <w:tcPr>
            <w:tcW w:w="2116" w:type="pct"/>
          </w:tcPr>
          <w:p w:rsidR="001241B1" w:rsidRPr="003D6D09" w:rsidRDefault="001241B1" w:rsidP="008C54A8">
            <w:pPr>
              <w:jc w:val="both"/>
              <w:rPr>
                <w:sz w:val="20"/>
                <w:szCs w:val="20"/>
              </w:rPr>
            </w:pPr>
            <w:r w:rsidRPr="003D6D09">
              <w:rPr>
                <w:sz w:val="20"/>
                <w:szCs w:val="20"/>
              </w:rPr>
              <w:t>Руководящим работникам, специалистам, служащим за наличие государственных наград, Почетного звания, ученой степени и ученого звания:</w:t>
            </w:r>
          </w:p>
        </w:tc>
        <w:tc>
          <w:tcPr>
            <w:tcW w:w="701" w:type="pct"/>
          </w:tcPr>
          <w:p w:rsidR="001241B1" w:rsidRPr="003D6D09" w:rsidRDefault="001241B1" w:rsidP="008C54A8">
            <w:pPr>
              <w:jc w:val="both"/>
              <w:rPr>
                <w:sz w:val="20"/>
                <w:szCs w:val="20"/>
              </w:rPr>
            </w:pPr>
          </w:p>
        </w:tc>
        <w:tc>
          <w:tcPr>
            <w:tcW w:w="1854" w:type="pct"/>
            <w:vMerge w:val="restart"/>
          </w:tcPr>
          <w:p w:rsidR="001241B1" w:rsidRPr="003D6D09" w:rsidRDefault="001241B1" w:rsidP="008C54A8">
            <w:pPr>
              <w:widowControl w:val="0"/>
              <w:autoSpaceDE w:val="0"/>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3.1.</w:t>
            </w:r>
          </w:p>
        </w:tc>
        <w:tc>
          <w:tcPr>
            <w:tcW w:w="2116" w:type="pct"/>
          </w:tcPr>
          <w:p w:rsidR="001241B1" w:rsidRPr="003D6D09" w:rsidRDefault="001241B1" w:rsidP="008C54A8">
            <w:pPr>
              <w:jc w:val="both"/>
              <w:rPr>
                <w:sz w:val="20"/>
                <w:szCs w:val="20"/>
              </w:rPr>
            </w:pPr>
            <w:r w:rsidRPr="003D6D09">
              <w:rPr>
                <w:sz w:val="20"/>
                <w:szCs w:val="20"/>
              </w:rPr>
              <w:t xml:space="preserve">- при наличии ученой степени доктора наук по профилю образовательной организации или педагогической деятельности (преподаваемых дисциплин); </w:t>
            </w:r>
          </w:p>
          <w:p w:rsidR="001241B1" w:rsidRPr="003D6D09" w:rsidRDefault="001241B1" w:rsidP="008C54A8">
            <w:pPr>
              <w:jc w:val="both"/>
              <w:rPr>
                <w:sz w:val="20"/>
                <w:szCs w:val="20"/>
              </w:rPr>
            </w:pPr>
            <w:r w:rsidRPr="003D6D09">
              <w:rPr>
                <w:sz w:val="20"/>
                <w:szCs w:val="20"/>
              </w:rPr>
              <w:t>- при наличии почетных званий и наград Российской Федерации, СССР («Народный…», «Заслуженный …»);</w:t>
            </w:r>
          </w:p>
        </w:tc>
        <w:tc>
          <w:tcPr>
            <w:tcW w:w="701" w:type="pct"/>
          </w:tcPr>
          <w:p w:rsidR="001241B1" w:rsidRPr="003D6D09" w:rsidRDefault="001241B1" w:rsidP="008C54A8">
            <w:pPr>
              <w:jc w:val="center"/>
              <w:rPr>
                <w:sz w:val="20"/>
                <w:szCs w:val="20"/>
              </w:rPr>
            </w:pPr>
            <w:r w:rsidRPr="003D6D09">
              <w:rPr>
                <w:sz w:val="20"/>
                <w:szCs w:val="20"/>
              </w:rPr>
              <w:t>2600</w:t>
            </w:r>
          </w:p>
        </w:tc>
        <w:tc>
          <w:tcPr>
            <w:tcW w:w="1854" w:type="pct"/>
            <w:vMerge/>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3.2.</w:t>
            </w:r>
          </w:p>
        </w:tc>
        <w:tc>
          <w:tcPr>
            <w:tcW w:w="2116" w:type="pct"/>
          </w:tcPr>
          <w:p w:rsidR="001241B1" w:rsidRPr="003D6D09" w:rsidRDefault="001241B1" w:rsidP="008C54A8">
            <w:pPr>
              <w:jc w:val="both"/>
              <w:rPr>
                <w:sz w:val="20"/>
                <w:szCs w:val="20"/>
              </w:rPr>
            </w:pPr>
            <w:r w:rsidRPr="003D6D09">
              <w:rPr>
                <w:sz w:val="20"/>
                <w:szCs w:val="20"/>
              </w:rPr>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701" w:type="pct"/>
          </w:tcPr>
          <w:p w:rsidR="001241B1" w:rsidRPr="003D6D09" w:rsidRDefault="001241B1" w:rsidP="008C54A8">
            <w:pPr>
              <w:jc w:val="center"/>
              <w:rPr>
                <w:sz w:val="20"/>
                <w:szCs w:val="20"/>
              </w:rPr>
            </w:pPr>
            <w:r w:rsidRPr="003D6D09">
              <w:rPr>
                <w:sz w:val="20"/>
                <w:szCs w:val="20"/>
              </w:rPr>
              <w:t>1600</w:t>
            </w:r>
          </w:p>
        </w:tc>
        <w:tc>
          <w:tcPr>
            <w:tcW w:w="1854" w:type="pct"/>
            <w:vMerge/>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4.</w:t>
            </w:r>
          </w:p>
        </w:tc>
        <w:tc>
          <w:tcPr>
            <w:tcW w:w="2116" w:type="pct"/>
          </w:tcPr>
          <w:p w:rsidR="001241B1" w:rsidRPr="003D6D09" w:rsidRDefault="001241B1" w:rsidP="008C54A8">
            <w:pPr>
              <w:widowControl w:val="0"/>
              <w:autoSpaceDE w:val="0"/>
              <w:jc w:val="both"/>
              <w:rPr>
                <w:sz w:val="20"/>
                <w:szCs w:val="20"/>
              </w:rPr>
            </w:pPr>
            <w:r w:rsidRPr="003D6D09">
              <w:rPr>
                <w:sz w:val="20"/>
                <w:szCs w:val="20"/>
              </w:rPr>
              <w:t>Руководящим работника, специалистам, служащим за наличие ведомственных наград:</w:t>
            </w:r>
          </w:p>
        </w:tc>
        <w:tc>
          <w:tcPr>
            <w:tcW w:w="701" w:type="pct"/>
          </w:tcPr>
          <w:p w:rsidR="001241B1" w:rsidRPr="003D6D09" w:rsidRDefault="001241B1" w:rsidP="008C54A8">
            <w:pPr>
              <w:jc w:val="center"/>
              <w:rPr>
                <w:sz w:val="20"/>
                <w:szCs w:val="20"/>
              </w:rPr>
            </w:pPr>
            <w:r w:rsidRPr="003D6D09">
              <w:rPr>
                <w:sz w:val="20"/>
                <w:szCs w:val="20"/>
              </w:rPr>
              <w:t xml:space="preserve"> </w:t>
            </w:r>
          </w:p>
        </w:tc>
        <w:tc>
          <w:tcPr>
            <w:tcW w:w="1854" w:type="pct"/>
            <w:vMerge/>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4.1.</w:t>
            </w:r>
          </w:p>
        </w:tc>
        <w:tc>
          <w:tcPr>
            <w:tcW w:w="2116" w:type="pct"/>
          </w:tcPr>
          <w:p w:rsidR="001241B1" w:rsidRPr="003D6D09" w:rsidRDefault="001241B1" w:rsidP="008C54A8">
            <w:pPr>
              <w:widowControl w:val="0"/>
              <w:autoSpaceDE w:val="0"/>
              <w:jc w:val="both"/>
              <w:rPr>
                <w:sz w:val="20"/>
                <w:szCs w:val="20"/>
              </w:rPr>
            </w:pPr>
            <w:r w:rsidRPr="003D6D09">
              <w:rPr>
                <w:sz w:val="20"/>
                <w:szCs w:val="20"/>
              </w:rPr>
              <w:t>Медаль Ушинского К.Д., медаль Выготского Л.С.</w:t>
            </w:r>
          </w:p>
        </w:tc>
        <w:tc>
          <w:tcPr>
            <w:tcW w:w="701" w:type="pct"/>
          </w:tcPr>
          <w:p w:rsidR="001241B1" w:rsidRPr="003D6D09" w:rsidRDefault="001241B1" w:rsidP="008C54A8">
            <w:pPr>
              <w:jc w:val="center"/>
              <w:rPr>
                <w:sz w:val="20"/>
                <w:szCs w:val="20"/>
              </w:rPr>
            </w:pPr>
            <w:r w:rsidRPr="003D6D09">
              <w:rPr>
                <w:sz w:val="20"/>
                <w:szCs w:val="20"/>
              </w:rPr>
              <w:t>5100</w:t>
            </w:r>
          </w:p>
        </w:tc>
        <w:tc>
          <w:tcPr>
            <w:tcW w:w="1854" w:type="pct"/>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4.2.</w:t>
            </w:r>
          </w:p>
        </w:tc>
        <w:tc>
          <w:tcPr>
            <w:tcW w:w="2116" w:type="pct"/>
          </w:tcPr>
          <w:p w:rsidR="001241B1" w:rsidRPr="003D6D09" w:rsidRDefault="001241B1" w:rsidP="008C54A8">
            <w:pPr>
              <w:widowControl w:val="0"/>
              <w:autoSpaceDE w:val="0"/>
              <w:jc w:val="both"/>
              <w:rPr>
                <w:sz w:val="20"/>
                <w:szCs w:val="20"/>
              </w:rPr>
            </w:pPr>
            <w:r w:rsidRPr="003D6D09">
              <w:rPr>
                <w:sz w:val="20"/>
                <w:szCs w:val="20"/>
              </w:rPr>
              <w:t>Почетное звание «Почетный работник сферы образования Российской Федерации»; почетное звание «Почетный работник сферы воспитания детей и молодёжи Российской Федерации»</w:t>
            </w:r>
          </w:p>
        </w:tc>
        <w:tc>
          <w:tcPr>
            <w:tcW w:w="701" w:type="pct"/>
          </w:tcPr>
          <w:p w:rsidR="001241B1" w:rsidRPr="003D6D09" w:rsidRDefault="001241B1" w:rsidP="008C54A8">
            <w:pPr>
              <w:jc w:val="center"/>
              <w:rPr>
                <w:sz w:val="20"/>
                <w:szCs w:val="20"/>
              </w:rPr>
            </w:pPr>
            <w:r w:rsidRPr="003D6D09">
              <w:rPr>
                <w:sz w:val="20"/>
                <w:szCs w:val="20"/>
              </w:rPr>
              <w:t>2600</w:t>
            </w:r>
          </w:p>
        </w:tc>
        <w:tc>
          <w:tcPr>
            <w:tcW w:w="1854" w:type="pct"/>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4.3.</w:t>
            </w:r>
          </w:p>
        </w:tc>
        <w:tc>
          <w:tcPr>
            <w:tcW w:w="2116" w:type="pct"/>
          </w:tcPr>
          <w:p w:rsidR="001241B1" w:rsidRPr="003D6D09" w:rsidRDefault="001241B1" w:rsidP="008C54A8">
            <w:pPr>
              <w:widowControl w:val="0"/>
              <w:autoSpaceDE w:val="0"/>
              <w:jc w:val="both"/>
              <w:rPr>
                <w:sz w:val="20"/>
                <w:szCs w:val="20"/>
              </w:rPr>
            </w:pPr>
            <w:r w:rsidRPr="003D6D09">
              <w:rPr>
                <w:sz w:val="20"/>
                <w:szCs w:val="20"/>
              </w:rPr>
              <w:t>Нагрудный знак «За милосердие и благотворительность», нагрудный знак «Почетный наставник», нагрудный знак «За верность профессии», нагрудный знак «Молодость и Профессионализм»</w:t>
            </w:r>
          </w:p>
        </w:tc>
        <w:tc>
          <w:tcPr>
            <w:tcW w:w="701" w:type="pct"/>
          </w:tcPr>
          <w:p w:rsidR="001241B1" w:rsidRPr="003D6D09" w:rsidRDefault="001241B1" w:rsidP="008C54A8">
            <w:pPr>
              <w:jc w:val="center"/>
              <w:rPr>
                <w:sz w:val="20"/>
                <w:szCs w:val="20"/>
              </w:rPr>
            </w:pPr>
            <w:r w:rsidRPr="003D6D09">
              <w:rPr>
                <w:sz w:val="20"/>
                <w:szCs w:val="20"/>
              </w:rPr>
              <w:t>1600</w:t>
            </w:r>
          </w:p>
        </w:tc>
        <w:tc>
          <w:tcPr>
            <w:tcW w:w="1854" w:type="pct"/>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4.4</w:t>
            </w:r>
          </w:p>
        </w:tc>
        <w:tc>
          <w:tcPr>
            <w:tcW w:w="2116" w:type="pct"/>
          </w:tcPr>
          <w:p w:rsidR="001241B1" w:rsidRPr="003D6D09" w:rsidRDefault="001241B1" w:rsidP="008C54A8">
            <w:pPr>
              <w:widowControl w:val="0"/>
              <w:autoSpaceDE w:val="0"/>
              <w:jc w:val="both"/>
              <w:rPr>
                <w:sz w:val="20"/>
                <w:szCs w:val="20"/>
              </w:rPr>
            </w:pPr>
            <w:r w:rsidRPr="003D6D09">
              <w:rPr>
                <w:sz w:val="20"/>
                <w:szCs w:val="20"/>
              </w:rPr>
              <w:t>Почетная грамота Министерства просвещения РФ</w:t>
            </w:r>
          </w:p>
        </w:tc>
        <w:tc>
          <w:tcPr>
            <w:tcW w:w="701" w:type="pct"/>
          </w:tcPr>
          <w:p w:rsidR="001241B1" w:rsidRPr="003D6D09" w:rsidRDefault="001241B1" w:rsidP="008C54A8">
            <w:pPr>
              <w:jc w:val="center"/>
              <w:rPr>
                <w:sz w:val="20"/>
                <w:szCs w:val="20"/>
              </w:rPr>
            </w:pPr>
            <w:r w:rsidRPr="003D6D09">
              <w:rPr>
                <w:sz w:val="20"/>
                <w:szCs w:val="20"/>
              </w:rPr>
              <w:t>1020</w:t>
            </w:r>
          </w:p>
        </w:tc>
        <w:tc>
          <w:tcPr>
            <w:tcW w:w="1854" w:type="pct"/>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5.</w:t>
            </w:r>
          </w:p>
        </w:tc>
        <w:tc>
          <w:tcPr>
            <w:tcW w:w="2116" w:type="pct"/>
          </w:tcPr>
          <w:p w:rsidR="001241B1" w:rsidRPr="003D6D09" w:rsidRDefault="001241B1" w:rsidP="008C54A8">
            <w:pPr>
              <w:widowControl w:val="0"/>
              <w:autoSpaceDE w:val="0"/>
              <w:jc w:val="both"/>
              <w:rPr>
                <w:sz w:val="20"/>
                <w:szCs w:val="20"/>
              </w:rPr>
            </w:pPr>
            <w:r w:rsidRPr="003D6D09">
              <w:rPr>
                <w:sz w:val="20"/>
                <w:szCs w:val="20"/>
              </w:rPr>
              <w:t>Руководящим работникам, специалистам, служащим за наличие региональной награды почетный знак департамента образования, науки и молодёжной политики Воронежской области «За заслуги в сфере образования Воронежской области»</w:t>
            </w:r>
          </w:p>
        </w:tc>
        <w:tc>
          <w:tcPr>
            <w:tcW w:w="701" w:type="pct"/>
          </w:tcPr>
          <w:p w:rsidR="001241B1" w:rsidRPr="003D6D09" w:rsidRDefault="001241B1" w:rsidP="008C54A8">
            <w:pPr>
              <w:jc w:val="center"/>
              <w:rPr>
                <w:sz w:val="20"/>
                <w:szCs w:val="20"/>
              </w:rPr>
            </w:pPr>
            <w:r w:rsidRPr="003D6D09">
              <w:rPr>
                <w:sz w:val="20"/>
                <w:szCs w:val="20"/>
              </w:rPr>
              <w:t>2550</w:t>
            </w:r>
          </w:p>
        </w:tc>
        <w:tc>
          <w:tcPr>
            <w:tcW w:w="1854" w:type="pct"/>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6.</w:t>
            </w:r>
          </w:p>
        </w:tc>
        <w:tc>
          <w:tcPr>
            <w:tcW w:w="2116" w:type="pct"/>
          </w:tcPr>
          <w:p w:rsidR="001241B1" w:rsidRPr="003D6D09" w:rsidRDefault="001241B1" w:rsidP="008C54A8">
            <w:pPr>
              <w:autoSpaceDN w:val="0"/>
              <w:adjustRightInd w:val="0"/>
              <w:jc w:val="both"/>
              <w:rPr>
                <w:sz w:val="20"/>
                <w:szCs w:val="20"/>
              </w:rPr>
            </w:pPr>
            <w:r w:rsidRPr="003D6D09">
              <w:rPr>
                <w:sz w:val="20"/>
                <w:szCs w:val="20"/>
              </w:rPr>
              <w:t>Молодым специалистам (в возрасте до 30 лет), впервые</w:t>
            </w:r>
            <w:r w:rsidRPr="003D6D09">
              <w:rPr>
                <w:rStyle w:val="afffff8"/>
                <w:sz w:val="20"/>
                <w:szCs w:val="20"/>
              </w:rPr>
              <w:footnoteReference w:id="3"/>
            </w:r>
            <w:r w:rsidRPr="003D6D09">
              <w:rPr>
                <w:sz w:val="20"/>
                <w:szCs w:val="20"/>
              </w:rPr>
              <w:t xml:space="preserve">заключившим трудовой договор в первые пять лет после окончания </w:t>
            </w:r>
            <w:r w:rsidRPr="003D6D09">
              <w:rPr>
                <w:sz w:val="20"/>
                <w:szCs w:val="20"/>
              </w:rPr>
              <w:lastRenderedPageBreak/>
              <w:t>профессиональных образовательных организаций либо образовательных организаций высшего образования по профилю деятельности:</w:t>
            </w:r>
          </w:p>
        </w:tc>
        <w:tc>
          <w:tcPr>
            <w:tcW w:w="701" w:type="pct"/>
          </w:tcPr>
          <w:p w:rsidR="001241B1" w:rsidRPr="003D6D09" w:rsidRDefault="001241B1" w:rsidP="008C54A8">
            <w:pPr>
              <w:jc w:val="both"/>
              <w:rPr>
                <w:sz w:val="20"/>
                <w:szCs w:val="20"/>
              </w:rPr>
            </w:pPr>
          </w:p>
        </w:tc>
        <w:tc>
          <w:tcPr>
            <w:tcW w:w="1854" w:type="pct"/>
            <w:vMerge w:val="restart"/>
          </w:tcPr>
          <w:p w:rsidR="001241B1" w:rsidRPr="003D6D09" w:rsidRDefault="001241B1" w:rsidP="008C54A8">
            <w:pPr>
              <w:pStyle w:val="p50"/>
              <w:shd w:val="clear" w:color="auto" w:fill="FFFFFF"/>
              <w:spacing w:before="0" w:beforeAutospacing="0" w:after="0" w:afterAutospacing="0"/>
              <w:rPr>
                <w:rStyle w:val="s13"/>
                <w:sz w:val="20"/>
                <w:szCs w:val="20"/>
              </w:rPr>
            </w:pPr>
            <w:r w:rsidRPr="003D6D09">
              <w:rPr>
                <w:rStyle w:val="s13"/>
                <w:sz w:val="20"/>
                <w:szCs w:val="20"/>
              </w:rPr>
              <w:t>Молодыми специалистами являются лица в возрасте до 30 лет:</w:t>
            </w:r>
          </w:p>
          <w:p w:rsidR="001241B1" w:rsidRPr="003D6D09" w:rsidRDefault="001241B1" w:rsidP="008C54A8">
            <w:pPr>
              <w:pStyle w:val="p50"/>
              <w:shd w:val="clear" w:color="auto" w:fill="FFFFFF"/>
              <w:spacing w:before="0" w:beforeAutospacing="0" w:after="0" w:afterAutospacing="0"/>
              <w:rPr>
                <w:sz w:val="20"/>
                <w:szCs w:val="20"/>
              </w:rPr>
            </w:pPr>
            <w:r w:rsidRPr="003D6D09">
              <w:rPr>
                <w:rStyle w:val="s13"/>
                <w:sz w:val="20"/>
                <w:szCs w:val="20"/>
              </w:rPr>
              <w:t xml:space="preserve">- заключившие трудовой договор сразу </w:t>
            </w:r>
            <w:r w:rsidRPr="003D6D09">
              <w:rPr>
                <w:rStyle w:val="s13"/>
                <w:sz w:val="20"/>
                <w:szCs w:val="20"/>
              </w:rPr>
              <w:lastRenderedPageBreak/>
              <w:t xml:space="preserve">после </w:t>
            </w:r>
            <w:r w:rsidRPr="003D6D09">
              <w:rPr>
                <w:sz w:val="20"/>
                <w:szCs w:val="20"/>
              </w:rPr>
              <w:t>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1241B1" w:rsidRPr="003D6D09" w:rsidRDefault="001241B1" w:rsidP="008C54A8">
            <w:pPr>
              <w:pStyle w:val="p16"/>
              <w:shd w:val="clear" w:color="auto" w:fill="FFFFFF"/>
              <w:spacing w:before="0" w:beforeAutospacing="0" w:after="0" w:afterAutospacing="0"/>
              <w:ind w:firstLine="34"/>
              <w:rPr>
                <w:sz w:val="20"/>
                <w:szCs w:val="20"/>
              </w:rPr>
            </w:pPr>
            <w:r w:rsidRPr="003D6D09">
              <w:rPr>
                <w:sz w:val="20"/>
                <w:szCs w:val="20"/>
              </w:rPr>
              <w:t>- имеющие законченное высшее (среднее) профессиональное образование;</w:t>
            </w:r>
          </w:p>
          <w:p w:rsidR="001241B1" w:rsidRPr="003D6D09" w:rsidRDefault="001241B1" w:rsidP="008C54A8">
            <w:pPr>
              <w:pStyle w:val="p16"/>
              <w:shd w:val="clear" w:color="auto" w:fill="FFFFFF"/>
              <w:spacing w:before="0" w:beforeAutospacing="0" w:after="0" w:afterAutospacing="0"/>
              <w:ind w:firstLine="34"/>
              <w:rPr>
                <w:sz w:val="20"/>
                <w:szCs w:val="20"/>
              </w:rPr>
            </w:pPr>
            <w:r w:rsidRPr="003D6D09">
              <w:rPr>
                <w:sz w:val="20"/>
                <w:szCs w:val="20"/>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241B1" w:rsidRPr="003D6D09" w:rsidRDefault="001241B1" w:rsidP="008C54A8">
            <w:pPr>
              <w:pStyle w:val="p16"/>
              <w:shd w:val="clear" w:color="auto" w:fill="FFFFFF"/>
              <w:spacing w:before="0" w:beforeAutospacing="0" w:after="0" w:afterAutospacing="0"/>
              <w:ind w:firstLine="539"/>
              <w:rPr>
                <w:sz w:val="20"/>
                <w:szCs w:val="20"/>
              </w:rPr>
            </w:pPr>
            <w:r w:rsidRPr="003D6D09">
              <w:rPr>
                <w:sz w:val="20"/>
                <w:szCs w:val="20"/>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1241B1" w:rsidRPr="003D6D09" w:rsidRDefault="001241B1" w:rsidP="008C54A8">
            <w:pPr>
              <w:pStyle w:val="p16"/>
              <w:shd w:val="clear" w:color="auto" w:fill="FFFFFF"/>
              <w:spacing w:before="0" w:beforeAutospacing="0" w:after="0" w:afterAutospacing="0"/>
              <w:ind w:firstLine="539"/>
              <w:rPr>
                <w:sz w:val="20"/>
                <w:szCs w:val="20"/>
              </w:rPr>
            </w:pPr>
            <w:r w:rsidRPr="003D6D09">
              <w:rPr>
                <w:sz w:val="20"/>
                <w:szCs w:val="20"/>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1241B1" w:rsidRPr="003D6D09" w:rsidRDefault="001241B1" w:rsidP="008C54A8">
            <w:pPr>
              <w:rPr>
                <w:sz w:val="20"/>
                <w:szCs w:val="20"/>
              </w:rPr>
            </w:pPr>
            <w:r w:rsidRPr="003D6D09">
              <w:rPr>
                <w:sz w:val="20"/>
                <w:szCs w:val="20"/>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p w:rsidR="001241B1" w:rsidRPr="003D6D09" w:rsidRDefault="001241B1" w:rsidP="008C54A8">
            <w:pPr>
              <w:rPr>
                <w:sz w:val="20"/>
                <w:szCs w:val="20"/>
              </w:rPr>
            </w:pPr>
            <w:r w:rsidRPr="003D6D09">
              <w:rPr>
                <w:sz w:val="20"/>
                <w:szCs w:val="20"/>
              </w:rPr>
              <w:t>С даты присвоения квалификационной категории доплата не осуществляется</w:t>
            </w: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lastRenderedPageBreak/>
              <w:t>6.1.</w:t>
            </w:r>
          </w:p>
        </w:tc>
        <w:tc>
          <w:tcPr>
            <w:tcW w:w="2116" w:type="pct"/>
          </w:tcPr>
          <w:p w:rsidR="001241B1" w:rsidRPr="003D6D09" w:rsidRDefault="001241B1" w:rsidP="008C54A8">
            <w:pPr>
              <w:widowControl w:val="0"/>
              <w:autoSpaceDE w:val="0"/>
              <w:jc w:val="both"/>
              <w:rPr>
                <w:sz w:val="20"/>
                <w:szCs w:val="20"/>
              </w:rPr>
            </w:pPr>
            <w:r w:rsidRPr="003D6D09">
              <w:rPr>
                <w:sz w:val="20"/>
                <w:szCs w:val="20"/>
              </w:rPr>
              <w:t>- с общеобразовательной организацией, расположенной в городской местности или в поселке городского типа;</w:t>
            </w:r>
          </w:p>
        </w:tc>
        <w:tc>
          <w:tcPr>
            <w:tcW w:w="701" w:type="pct"/>
          </w:tcPr>
          <w:p w:rsidR="001241B1" w:rsidRPr="003D6D09" w:rsidRDefault="001241B1" w:rsidP="008C54A8">
            <w:pPr>
              <w:jc w:val="center"/>
              <w:rPr>
                <w:sz w:val="20"/>
                <w:szCs w:val="20"/>
              </w:rPr>
            </w:pPr>
            <w:r w:rsidRPr="003D6D09">
              <w:rPr>
                <w:sz w:val="20"/>
                <w:szCs w:val="20"/>
              </w:rPr>
              <w:t>4000</w:t>
            </w:r>
          </w:p>
        </w:tc>
        <w:tc>
          <w:tcPr>
            <w:tcW w:w="1854" w:type="pct"/>
            <w:vMerge/>
          </w:tcPr>
          <w:p w:rsidR="001241B1" w:rsidRPr="003D6D09" w:rsidRDefault="001241B1" w:rsidP="008C54A8">
            <w:pPr>
              <w:ind w:firstLine="708"/>
              <w:jc w:val="both"/>
              <w:rPr>
                <w:sz w:val="20"/>
                <w:szCs w:val="20"/>
                <w:highlight w:val="yellow"/>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6.2.</w:t>
            </w:r>
          </w:p>
        </w:tc>
        <w:tc>
          <w:tcPr>
            <w:tcW w:w="2116" w:type="pct"/>
          </w:tcPr>
          <w:p w:rsidR="001241B1" w:rsidRPr="003D6D09" w:rsidRDefault="001241B1" w:rsidP="008C54A8">
            <w:pPr>
              <w:widowControl w:val="0"/>
              <w:autoSpaceDE w:val="0"/>
              <w:jc w:val="both"/>
              <w:rPr>
                <w:sz w:val="20"/>
                <w:szCs w:val="20"/>
              </w:rPr>
            </w:pPr>
            <w:r w:rsidRPr="003D6D09">
              <w:rPr>
                <w:sz w:val="20"/>
                <w:szCs w:val="20"/>
              </w:rPr>
              <w:t>- с общеобразовательной организацией, расположенной в городской местности или в поселке городского типа (при наличии диплома с отличием);</w:t>
            </w:r>
          </w:p>
        </w:tc>
        <w:tc>
          <w:tcPr>
            <w:tcW w:w="701" w:type="pct"/>
          </w:tcPr>
          <w:p w:rsidR="001241B1" w:rsidRPr="003D6D09" w:rsidRDefault="001241B1" w:rsidP="008C54A8">
            <w:pPr>
              <w:jc w:val="center"/>
              <w:rPr>
                <w:sz w:val="20"/>
                <w:szCs w:val="20"/>
              </w:rPr>
            </w:pPr>
            <w:r w:rsidRPr="003D6D09">
              <w:rPr>
                <w:sz w:val="20"/>
                <w:szCs w:val="20"/>
              </w:rPr>
              <w:t>5000</w:t>
            </w:r>
          </w:p>
        </w:tc>
        <w:tc>
          <w:tcPr>
            <w:tcW w:w="1854" w:type="pct"/>
            <w:vMerge/>
          </w:tcPr>
          <w:p w:rsidR="001241B1" w:rsidRPr="003D6D09" w:rsidRDefault="001241B1" w:rsidP="008C54A8">
            <w:pPr>
              <w:ind w:firstLine="708"/>
              <w:jc w:val="both"/>
              <w:rPr>
                <w:sz w:val="20"/>
                <w:szCs w:val="20"/>
                <w:highlight w:val="yellow"/>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6.3.</w:t>
            </w:r>
          </w:p>
        </w:tc>
        <w:tc>
          <w:tcPr>
            <w:tcW w:w="2116" w:type="pct"/>
          </w:tcPr>
          <w:p w:rsidR="001241B1" w:rsidRPr="003D6D09" w:rsidRDefault="001241B1" w:rsidP="008C54A8">
            <w:pPr>
              <w:widowControl w:val="0"/>
              <w:autoSpaceDE w:val="0"/>
              <w:jc w:val="both"/>
              <w:rPr>
                <w:sz w:val="20"/>
                <w:szCs w:val="20"/>
              </w:rPr>
            </w:pPr>
            <w:r w:rsidRPr="003D6D09">
              <w:rPr>
                <w:sz w:val="20"/>
                <w:szCs w:val="20"/>
              </w:rPr>
              <w:t>- с общеобразовательной организацией, расположенной в сельской местности;</w:t>
            </w:r>
          </w:p>
        </w:tc>
        <w:tc>
          <w:tcPr>
            <w:tcW w:w="701" w:type="pct"/>
          </w:tcPr>
          <w:p w:rsidR="001241B1" w:rsidRPr="003D6D09" w:rsidRDefault="001241B1" w:rsidP="008C54A8">
            <w:pPr>
              <w:jc w:val="center"/>
              <w:rPr>
                <w:sz w:val="20"/>
                <w:szCs w:val="20"/>
              </w:rPr>
            </w:pPr>
            <w:r w:rsidRPr="003D6D09">
              <w:rPr>
                <w:sz w:val="20"/>
                <w:szCs w:val="20"/>
              </w:rPr>
              <w:t>6000</w:t>
            </w:r>
          </w:p>
        </w:tc>
        <w:tc>
          <w:tcPr>
            <w:tcW w:w="1854" w:type="pct"/>
            <w:vMerge/>
          </w:tcPr>
          <w:p w:rsidR="001241B1" w:rsidRPr="003D6D09" w:rsidRDefault="001241B1" w:rsidP="008C54A8">
            <w:pPr>
              <w:ind w:firstLine="708"/>
              <w:jc w:val="both"/>
              <w:rPr>
                <w:sz w:val="20"/>
                <w:szCs w:val="20"/>
                <w:highlight w:val="yellow"/>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6.4.</w:t>
            </w:r>
          </w:p>
        </w:tc>
        <w:tc>
          <w:tcPr>
            <w:tcW w:w="2116" w:type="pct"/>
          </w:tcPr>
          <w:p w:rsidR="001241B1" w:rsidRPr="003D6D09" w:rsidRDefault="001241B1" w:rsidP="008C54A8">
            <w:pPr>
              <w:widowControl w:val="0"/>
              <w:autoSpaceDE w:val="0"/>
              <w:jc w:val="both"/>
              <w:rPr>
                <w:sz w:val="20"/>
                <w:szCs w:val="20"/>
              </w:rPr>
            </w:pPr>
            <w:r w:rsidRPr="003D6D09">
              <w:rPr>
                <w:sz w:val="20"/>
                <w:szCs w:val="20"/>
              </w:rPr>
              <w:t>- с общеобразовательной организацией, расположенной в сельской местности (при наличии диплома с отличием).</w:t>
            </w:r>
          </w:p>
        </w:tc>
        <w:tc>
          <w:tcPr>
            <w:tcW w:w="701" w:type="pct"/>
          </w:tcPr>
          <w:p w:rsidR="001241B1" w:rsidRPr="003D6D09" w:rsidRDefault="001241B1" w:rsidP="008C54A8">
            <w:pPr>
              <w:jc w:val="center"/>
              <w:rPr>
                <w:sz w:val="20"/>
                <w:szCs w:val="20"/>
              </w:rPr>
            </w:pPr>
            <w:r w:rsidRPr="003D6D09">
              <w:rPr>
                <w:sz w:val="20"/>
                <w:szCs w:val="20"/>
              </w:rPr>
              <w:t>7000</w:t>
            </w:r>
          </w:p>
        </w:tc>
        <w:tc>
          <w:tcPr>
            <w:tcW w:w="1854" w:type="pct"/>
            <w:vMerge/>
          </w:tcPr>
          <w:p w:rsidR="001241B1" w:rsidRPr="003D6D09" w:rsidRDefault="001241B1" w:rsidP="008C54A8">
            <w:pPr>
              <w:ind w:firstLine="708"/>
              <w:jc w:val="both"/>
              <w:rPr>
                <w:sz w:val="20"/>
                <w:szCs w:val="20"/>
                <w:highlight w:val="yellow"/>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7.</w:t>
            </w:r>
          </w:p>
        </w:tc>
        <w:tc>
          <w:tcPr>
            <w:tcW w:w="2116" w:type="pct"/>
          </w:tcPr>
          <w:p w:rsidR="001241B1" w:rsidRPr="003D6D09" w:rsidRDefault="001241B1" w:rsidP="008C54A8">
            <w:pPr>
              <w:widowControl w:val="0"/>
              <w:autoSpaceDE w:val="0"/>
              <w:jc w:val="both"/>
              <w:rPr>
                <w:sz w:val="20"/>
                <w:szCs w:val="20"/>
              </w:rPr>
            </w:pPr>
            <w:r w:rsidRPr="003D6D09">
              <w:rPr>
                <w:sz w:val="20"/>
                <w:szCs w:val="20"/>
              </w:rPr>
              <w:t>Педагогическим работникам, младшим воспитателям (помощникам воспитателей) за работу с детьми с ограниченными возможностями здоровья (ОВЗ).</w:t>
            </w:r>
          </w:p>
        </w:tc>
        <w:tc>
          <w:tcPr>
            <w:tcW w:w="701" w:type="pct"/>
          </w:tcPr>
          <w:p w:rsidR="001241B1" w:rsidRPr="003D6D09" w:rsidRDefault="001241B1" w:rsidP="008C54A8">
            <w:pPr>
              <w:jc w:val="center"/>
              <w:rPr>
                <w:sz w:val="20"/>
                <w:szCs w:val="20"/>
              </w:rPr>
            </w:pPr>
            <w:r w:rsidRPr="003D6D09">
              <w:rPr>
                <w:sz w:val="20"/>
                <w:szCs w:val="20"/>
              </w:rPr>
              <w:t>650</w:t>
            </w:r>
          </w:p>
          <w:p w:rsidR="001241B1" w:rsidRPr="003D6D09" w:rsidRDefault="001241B1" w:rsidP="008C54A8">
            <w:pPr>
              <w:jc w:val="center"/>
              <w:rPr>
                <w:sz w:val="20"/>
                <w:szCs w:val="20"/>
              </w:rPr>
            </w:pPr>
          </w:p>
        </w:tc>
        <w:tc>
          <w:tcPr>
            <w:tcW w:w="1854" w:type="pct"/>
          </w:tcPr>
          <w:p w:rsidR="001241B1" w:rsidRPr="003D6D09" w:rsidRDefault="001241B1" w:rsidP="008C54A8">
            <w:pPr>
              <w:rPr>
                <w:sz w:val="20"/>
                <w:szCs w:val="20"/>
              </w:rPr>
            </w:pPr>
            <w:r w:rsidRPr="003D6D09">
              <w:rPr>
                <w:sz w:val="20"/>
                <w:szCs w:val="20"/>
              </w:rPr>
              <w:t>За каждого обучающегося с ОВЗ в классе, но не более 2040 в городе, 2550 в селе</w:t>
            </w: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 xml:space="preserve">8. </w:t>
            </w:r>
          </w:p>
        </w:tc>
        <w:tc>
          <w:tcPr>
            <w:tcW w:w="2116" w:type="pct"/>
          </w:tcPr>
          <w:p w:rsidR="001241B1" w:rsidRPr="003D6D09" w:rsidRDefault="001241B1" w:rsidP="008C54A8">
            <w:pPr>
              <w:jc w:val="both"/>
              <w:rPr>
                <w:sz w:val="20"/>
                <w:szCs w:val="20"/>
              </w:rPr>
            </w:pPr>
            <w:r w:rsidRPr="003D6D09">
              <w:rPr>
                <w:sz w:val="20"/>
                <w:szCs w:val="20"/>
              </w:rPr>
              <w:t>Младшим воспитателям и помощникам воспитателей доплата за участие в организации образовательного процесса.</w:t>
            </w:r>
          </w:p>
        </w:tc>
        <w:tc>
          <w:tcPr>
            <w:tcW w:w="701" w:type="pct"/>
          </w:tcPr>
          <w:p w:rsidR="001241B1" w:rsidRPr="003D6D09" w:rsidRDefault="001241B1" w:rsidP="008C54A8">
            <w:pPr>
              <w:jc w:val="center"/>
              <w:rPr>
                <w:sz w:val="20"/>
                <w:szCs w:val="20"/>
              </w:rPr>
            </w:pPr>
            <w:r w:rsidRPr="003D6D09">
              <w:rPr>
                <w:sz w:val="20"/>
                <w:szCs w:val="20"/>
              </w:rPr>
              <w:t>2700</w:t>
            </w:r>
          </w:p>
        </w:tc>
        <w:tc>
          <w:tcPr>
            <w:tcW w:w="1854" w:type="pct"/>
          </w:tcPr>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 xml:space="preserve"> 9.</w:t>
            </w:r>
          </w:p>
        </w:tc>
        <w:tc>
          <w:tcPr>
            <w:tcW w:w="2116" w:type="pct"/>
          </w:tcPr>
          <w:p w:rsidR="001241B1" w:rsidRPr="003D6D09" w:rsidRDefault="001241B1" w:rsidP="008C54A8">
            <w:pPr>
              <w:jc w:val="both"/>
              <w:rPr>
                <w:sz w:val="20"/>
                <w:szCs w:val="20"/>
              </w:rPr>
            </w:pPr>
            <w:r w:rsidRPr="003D6D09">
              <w:rPr>
                <w:sz w:val="20"/>
                <w:szCs w:val="20"/>
              </w:rPr>
              <w:t xml:space="preserve">Педагогическим работникам, работающим в «Ресурсной группе» с детьми с расстройством аутистического спектра и другими нарушениями ментальной сферы, а также сопутствующими </w:t>
            </w:r>
            <w:r w:rsidRPr="003D6D09">
              <w:rPr>
                <w:sz w:val="20"/>
                <w:szCs w:val="20"/>
              </w:rPr>
              <w:lastRenderedPageBreak/>
              <w:t>выраженными нарушениями поведения, коммуникации и речи.</w:t>
            </w:r>
          </w:p>
        </w:tc>
        <w:tc>
          <w:tcPr>
            <w:tcW w:w="701" w:type="pct"/>
          </w:tcPr>
          <w:p w:rsidR="001241B1" w:rsidRPr="003D6D09" w:rsidRDefault="001241B1" w:rsidP="008C54A8">
            <w:pPr>
              <w:jc w:val="center"/>
              <w:rPr>
                <w:sz w:val="20"/>
                <w:szCs w:val="20"/>
              </w:rPr>
            </w:pPr>
            <w:r w:rsidRPr="003D6D09">
              <w:rPr>
                <w:sz w:val="20"/>
                <w:szCs w:val="20"/>
              </w:rPr>
              <w:lastRenderedPageBreak/>
              <w:t>6400</w:t>
            </w:r>
          </w:p>
        </w:tc>
        <w:tc>
          <w:tcPr>
            <w:tcW w:w="1854" w:type="pct"/>
          </w:tcPr>
          <w:p w:rsidR="001241B1" w:rsidRPr="003D6D09" w:rsidRDefault="001241B1" w:rsidP="008C54A8">
            <w:pPr>
              <w:rPr>
                <w:sz w:val="20"/>
                <w:szCs w:val="20"/>
              </w:rPr>
            </w:pPr>
            <w:r w:rsidRPr="003D6D09">
              <w:rPr>
                <w:sz w:val="20"/>
                <w:szCs w:val="20"/>
              </w:rPr>
              <w:t>Применяется только к работникам занимающим должности тьютора и воспитателя.</w:t>
            </w:r>
          </w:p>
          <w:p w:rsidR="001241B1" w:rsidRPr="003D6D09" w:rsidRDefault="001241B1" w:rsidP="008C54A8">
            <w:pPr>
              <w:ind w:firstLine="708"/>
              <w:jc w:val="both"/>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lastRenderedPageBreak/>
              <w:t>10.</w:t>
            </w:r>
          </w:p>
        </w:tc>
        <w:tc>
          <w:tcPr>
            <w:tcW w:w="2116" w:type="pct"/>
          </w:tcPr>
          <w:p w:rsidR="001241B1" w:rsidRPr="003D6D09" w:rsidRDefault="001241B1" w:rsidP="008C54A8">
            <w:pPr>
              <w:jc w:val="both"/>
              <w:rPr>
                <w:sz w:val="20"/>
                <w:szCs w:val="20"/>
              </w:rPr>
            </w:pPr>
            <w:r w:rsidRPr="003D6D09">
              <w:rPr>
                <w:sz w:val="20"/>
                <w:szCs w:val="20"/>
              </w:rPr>
              <w:t>Педагогическим работникам, за исключением педагогов-психологов</w:t>
            </w:r>
          </w:p>
        </w:tc>
        <w:tc>
          <w:tcPr>
            <w:tcW w:w="701" w:type="pct"/>
          </w:tcPr>
          <w:p w:rsidR="001241B1" w:rsidRPr="003D6D09" w:rsidRDefault="001241B1" w:rsidP="008C54A8">
            <w:pPr>
              <w:jc w:val="center"/>
              <w:rPr>
                <w:sz w:val="20"/>
                <w:szCs w:val="20"/>
              </w:rPr>
            </w:pPr>
            <w:r w:rsidRPr="003D6D09">
              <w:rPr>
                <w:sz w:val="20"/>
                <w:szCs w:val="20"/>
              </w:rPr>
              <w:t>3900</w:t>
            </w:r>
          </w:p>
        </w:tc>
        <w:tc>
          <w:tcPr>
            <w:tcW w:w="1854" w:type="pct"/>
          </w:tcPr>
          <w:p w:rsidR="001241B1" w:rsidRPr="003D6D09" w:rsidRDefault="001241B1" w:rsidP="008C54A8">
            <w:pPr>
              <w:rPr>
                <w:sz w:val="20"/>
                <w:szCs w:val="20"/>
              </w:rPr>
            </w:pPr>
          </w:p>
        </w:tc>
      </w:tr>
      <w:tr w:rsidR="001241B1" w:rsidRPr="003D6D09" w:rsidTr="008C54A8">
        <w:tc>
          <w:tcPr>
            <w:tcW w:w="329" w:type="pct"/>
          </w:tcPr>
          <w:p w:rsidR="001241B1" w:rsidRPr="003D6D09" w:rsidRDefault="001241B1" w:rsidP="008C54A8">
            <w:pPr>
              <w:jc w:val="both"/>
              <w:rPr>
                <w:sz w:val="20"/>
                <w:szCs w:val="20"/>
              </w:rPr>
            </w:pPr>
            <w:r w:rsidRPr="003D6D09">
              <w:rPr>
                <w:sz w:val="20"/>
                <w:szCs w:val="20"/>
              </w:rPr>
              <w:t>11.</w:t>
            </w:r>
          </w:p>
        </w:tc>
        <w:tc>
          <w:tcPr>
            <w:tcW w:w="2116" w:type="pct"/>
          </w:tcPr>
          <w:p w:rsidR="001241B1" w:rsidRPr="003D6D09" w:rsidRDefault="001241B1" w:rsidP="008C54A8">
            <w:pPr>
              <w:jc w:val="both"/>
              <w:rPr>
                <w:sz w:val="20"/>
                <w:szCs w:val="20"/>
              </w:rPr>
            </w:pPr>
            <w:r w:rsidRPr="003D6D09">
              <w:rPr>
                <w:sz w:val="20"/>
                <w:szCs w:val="20"/>
              </w:rPr>
              <w:t>Педагог-психолог</w:t>
            </w:r>
          </w:p>
        </w:tc>
        <w:tc>
          <w:tcPr>
            <w:tcW w:w="701" w:type="pct"/>
          </w:tcPr>
          <w:p w:rsidR="001241B1" w:rsidRPr="003D6D09" w:rsidRDefault="001241B1" w:rsidP="008C54A8">
            <w:pPr>
              <w:jc w:val="center"/>
              <w:rPr>
                <w:sz w:val="20"/>
                <w:szCs w:val="20"/>
              </w:rPr>
            </w:pPr>
            <w:r w:rsidRPr="003D6D09">
              <w:rPr>
                <w:sz w:val="20"/>
                <w:szCs w:val="20"/>
              </w:rPr>
              <w:t>18950</w:t>
            </w:r>
          </w:p>
        </w:tc>
        <w:tc>
          <w:tcPr>
            <w:tcW w:w="1854" w:type="pct"/>
          </w:tcPr>
          <w:p w:rsidR="001241B1" w:rsidRPr="003D6D09" w:rsidRDefault="001241B1" w:rsidP="008C54A8">
            <w:pPr>
              <w:rPr>
                <w:sz w:val="20"/>
                <w:szCs w:val="20"/>
              </w:rPr>
            </w:pPr>
          </w:p>
        </w:tc>
      </w:tr>
    </w:tbl>
    <w:p w:rsidR="001241B1" w:rsidRPr="003D6D09" w:rsidRDefault="001241B1" w:rsidP="001241B1">
      <w:pPr>
        <w:ind w:firstLine="708"/>
        <w:jc w:val="both"/>
        <w:rPr>
          <w:sz w:val="20"/>
          <w:szCs w:val="20"/>
        </w:rPr>
      </w:pPr>
    </w:p>
    <w:p w:rsidR="001241B1" w:rsidRPr="003D6D09" w:rsidRDefault="001241B1" w:rsidP="001241B1">
      <w:pPr>
        <w:ind w:firstLine="709"/>
        <w:jc w:val="both"/>
        <w:rPr>
          <w:sz w:val="20"/>
          <w:szCs w:val="20"/>
        </w:rPr>
      </w:pPr>
      <w:r w:rsidRPr="003D6D09">
        <w:rPr>
          <w:sz w:val="20"/>
          <w:szCs w:val="20"/>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1241B1" w:rsidRPr="003D6D09" w:rsidRDefault="001241B1" w:rsidP="001241B1">
      <w:pPr>
        <w:ind w:firstLine="851"/>
        <w:jc w:val="both"/>
        <w:rPr>
          <w:sz w:val="20"/>
          <w:szCs w:val="20"/>
          <w:vertAlign w:val="subscript"/>
        </w:rPr>
      </w:pPr>
      <w:r w:rsidRPr="003D6D09">
        <w:rPr>
          <w:sz w:val="20"/>
          <w:szCs w:val="20"/>
        </w:rPr>
        <w:t>К</w:t>
      </w:r>
      <w:r w:rsidRPr="003D6D09">
        <w:rPr>
          <w:sz w:val="20"/>
          <w:szCs w:val="20"/>
          <w:vertAlign w:val="subscript"/>
          <w:lang w:val="en-US"/>
        </w:rPr>
        <w:t>H</w:t>
      </w:r>
      <w:r w:rsidRPr="003D6D09">
        <w:rPr>
          <w:sz w:val="20"/>
          <w:szCs w:val="20"/>
        </w:rPr>
        <w:t>=к</w:t>
      </w:r>
      <w:r w:rsidRPr="003D6D09">
        <w:rPr>
          <w:sz w:val="20"/>
          <w:szCs w:val="20"/>
          <w:vertAlign w:val="subscript"/>
        </w:rPr>
        <w:t>1</w:t>
      </w:r>
      <w:r w:rsidRPr="003D6D09">
        <w:rPr>
          <w:sz w:val="20"/>
          <w:szCs w:val="20"/>
        </w:rPr>
        <w:t>+к</w:t>
      </w:r>
      <w:r w:rsidRPr="003D6D09">
        <w:rPr>
          <w:sz w:val="20"/>
          <w:szCs w:val="20"/>
          <w:vertAlign w:val="subscript"/>
        </w:rPr>
        <w:t>2</w:t>
      </w:r>
      <w:r w:rsidRPr="003D6D09">
        <w:rPr>
          <w:sz w:val="20"/>
          <w:szCs w:val="20"/>
        </w:rPr>
        <w:t>+…+к</w:t>
      </w:r>
      <w:r w:rsidRPr="003D6D09">
        <w:rPr>
          <w:sz w:val="20"/>
          <w:szCs w:val="20"/>
          <w:vertAlign w:val="subscript"/>
          <w:lang w:val="en-US"/>
        </w:rPr>
        <w:t>n</w:t>
      </w:r>
      <w:r w:rsidRPr="003D6D09">
        <w:rPr>
          <w:noProof/>
          <w:position w:val="-12"/>
          <w:sz w:val="20"/>
          <w:szCs w:val="20"/>
        </w:rPr>
        <w:t xml:space="preserve"> </w:t>
      </w:r>
    </w:p>
    <w:p w:rsidR="001241B1" w:rsidRPr="003D6D09" w:rsidRDefault="001241B1" w:rsidP="001241B1">
      <w:pPr>
        <w:ind w:firstLine="709"/>
        <w:jc w:val="both"/>
        <w:rPr>
          <w:sz w:val="20"/>
          <w:szCs w:val="20"/>
        </w:rPr>
      </w:pPr>
      <w:r w:rsidRPr="003D6D09">
        <w:rPr>
          <w:sz w:val="20"/>
          <w:szCs w:val="20"/>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1241B1" w:rsidRPr="003D6D09" w:rsidRDefault="001241B1" w:rsidP="001241B1">
      <w:pPr>
        <w:ind w:firstLine="709"/>
        <w:jc w:val="both"/>
        <w:rPr>
          <w:sz w:val="20"/>
          <w:szCs w:val="20"/>
        </w:rPr>
      </w:pPr>
      <w:r w:rsidRPr="003D6D09">
        <w:rPr>
          <w:sz w:val="20"/>
          <w:szCs w:val="20"/>
        </w:rPr>
        <w:t>5.4.Особенности расчета заработной платы педагогических работников в дошкольной образовательной организации.</w:t>
      </w:r>
    </w:p>
    <w:p w:rsidR="001241B1" w:rsidRPr="003D6D09" w:rsidRDefault="001241B1" w:rsidP="001241B1">
      <w:pPr>
        <w:ind w:firstLine="709"/>
        <w:jc w:val="both"/>
        <w:rPr>
          <w:sz w:val="20"/>
          <w:szCs w:val="20"/>
        </w:rPr>
      </w:pPr>
      <w:r w:rsidRPr="003D6D09">
        <w:rPr>
          <w:sz w:val="20"/>
          <w:szCs w:val="20"/>
        </w:rPr>
        <w:t>Размер месячного оклада (должностного оклада) педагогических работников определяется по следующей формуле:</w:t>
      </w:r>
    </w:p>
    <w:p w:rsidR="001241B1" w:rsidRPr="003D6D09" w:rsidRDefault="001241B1" w:rsidP="001241B1">
      <w:pPr>
        <w:ind w:firstLine="709"/>
        <w:jc w:val="both"/>
        <w:rPr>
          <w:sz w:val="20"/>
          <w:szCs w:val="20"/>
        </w:rPr>
      </w:pPr>
      <w:r>
        <w:rPr>
          <w:noProof/>
          <w:position w:val="-24"/>
          <w:sz w:val="20"/>
          <w:szCs w:val="20"/>
          <w:lang w:eastAsia="ru-RU"/>
        </w:rPr>
        <w:drawing>
          <wp:inline distT="0" distB="0" distL="0" distR="0">
            <wp:extent cx="1838960" cy="387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38960" cy="387350"/>
                    </a:xfrm>
                    <a:prstGeom prst="rect">
                      <a:avLst/>
                    </a:prstGeom>
                    <a:noFill/>
                    <a:ln w="9525">
                      <a:noFill/>
                      <a:miter lim="800000"/>
                      <a:headEnd/>
                      <a:tailEnd/>
                    </a:ln>
                  </pic:spPr>
                </pic:pic>
              </a:graphicData>
            </a:graphic>
          </wp:inline>
        </w:drawing>
      </w:r>
      <w:r w:rsidRPr="003D6D09">
        <w:rPr>
          <w:position w:val="-24"/>
          <w:sz w:val="20"/>
          <w:szCs w:val="20"/>
        </w:rPr>
        <w:t>, где</w:t>
      </w:r>
    </w:p>
    <w:p w:rsidR="001241B1" w:rsidRPr="003D6D09" w:rsidRDefault="001241B1" w:rsidP="001241B1">
      <w:pPr>
        <w:tabs>
          <w:tab w:val="left" w:pos="2366"/>
          <w:tab w:val="center" w:pos="5031"/>
        </w:tabs>
        <w:ind w:firstLine="709"/>
        <w:rPr>
          <w:sz w:val="20"/>
          <w:szCs w:val="20"/>
        </w:rPr>
      </w:pPr>
      <w:r w:rsidRPr="003D6D09">
        <w:rPr>
          <w:bCs/>
          <w:sz w:val="20"/>
          <w:szCs w:val="20"/>
        </w:rPr>
        <w:t>Од</w:t>
      </w:r>
      <w:r w:rsidRPr="003D6D09">
        <w:rPr>
          <w:sz w:val="20"/>
          <w:szCs w:val="20"/>
        </w:rPr>
        <w:t xml:space="preserve"> – оклад (должностной оклад) педагогического работника;</w:t>
      </w:r>
    </w:p>
    <w:p w:rsidR="001241B1" w:rsidRPr="003D6D09" w:rsidRDefault="001241B1" w:rsidP="001241B1">
      <w:pPr>
        <w:ind w:firstLine="709"/>
        <w:jc w:val="both"/>
        <w:rPr>
          <w:sz w:val="20"/>
          <w:szCs w:val="20"/>
        </w:rPr>
      </w:pPr>
      <w:r w:rsidRPr="003D6D09">
        <w:rPr>
          <w:bCs/>
          <w:sz w:val="20"/>
          <w:szCs w:val="20"/>
        </w:rPr>
        <w:t>Б</w:t>
      </w:r>
      <w:r w:rsidRPr="003D6D09">
        <w:rPr>
          <w:sz w:val="20"/>
          <w:szCs w:val="20"/>
        </w:rPr>
        <w:t>–оклад по ПКГ (Приложение № 8 к настоящему приказу);</w:t>
      </w:r>
    </w:p>
    <w:p w:rsidR="001241B1" w:rsidRPr="003D6D09" w:rsidRDefault="001241B1" w:rsidP="001241B1">
      <w:pPr>
        <w:ind w:firstLine="709"/>
        <w:jc w:val="both"/>
        <w:rPr>
          <w:sz w:val="20"/>
          <w:szCs w:val="20"/>
        </w:rPr>
      </w:pPr>
      <w:r w:rsidRPr="003D6D09">
        <w:rPr>
          <w:bCs/>
          <w:sz w:val="20"/>
          <w:szCs w:val="20"/>
        </w:rPr>
        <w:t>К</w:t>
      </w:r>
      <w:r w:rsidRPr="003D6D09">
        <w:rPr>
          <w:bCs/>
          <w:sz w:val="20"/>
          <w:szCs w:val="20"/>
          <w:vertAlign w:val="subscript"/>
        </w:rPr>
        <w:t>с</w:t>
      </w:r>
      <w:r w:rsidRPr="003D6D09">
        <w:rPr>
          <w:sz w:val="20"/>
          <w:szCs w:val="20"/>
        </w:rPr>
        <w:t>–коэффициент удорожания по местонахождению дошкольной образовательной организации (город - 1, село - 1,25);</w:t>
      </w:r>
    </w:p>
    <w:p w:rsidR="001241B1" w:rsidRPr="003D6D09" w:rsidRDefault="001241B1" w:rsidP="001241B1">
      <w:pPr>
        <w:ind w:firstLine="709"/>
        <w:jc w:val="both"/>
        <w:rPr>
          <w:sz w:val="20"/>
          <w:szCs w:val="20"/>
        </w:rPr>
      </w:pPr>
      <w:r w:rsidRPr="003D6D09">
        <w:rPr>
          <w:bCs/>
          <w:sz w:val="20"/>
          <w:szCs w:val="20"/>
        </w:rPr>
        <w:t>К</w:t>
      </w:r>
      <w:r w:rsidRPr="003D6D09">
        <w:rPr>
          <w:bCs/>
          <w:sz w:val="20"/>
          <w:szCs w:val="20"/>
          <w:vertAlign w:val="subscript"/>
        </w:rPr>
        <w:t>н</w:t>
      </w:r>
      <w:r w:rsidRPr="003D6D09">
        <w:rPr>
          <w:sz w:val="20"/>
          <w:szCs w:val="20"/>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1241B1" w:rsidRPr="003D6D09" w:rsidRDefault="001241B1" w:rsidP="001241B1">
      <w:pPr>
        <w:ind w:firstLine="709"/>
        <w:jc w:val="both"/>
        <w:rPr>
          <w:sz w:val="20"/>
          <w:szCs w:val="20"/>
        </w:rPr>
      </w:pPr>
      <w:r w:rsidRPr="003D6D09">
        <w:rPr>
          <w:bCs/>
          <w:sz w:val="20"/>
          <w:szCs w:val="20"/>
        </w:rPr>
        <w:t>Фн</w:t>
      </w:r>
      <w:r w:rsidRPr="003D6D09">
        <w:rPr>
          <w:sz w:val="20"/>
          <w:szCs w:val="20"/>
        </w:rPr>
        <w:t>– фактическая педагогическая нагрузка в неделю;</w:t>
      </w:r>
    </w:p>
    <w:p w:rsidR="001241B1" w:rsidRPr="003D6D09" w:rsidRDefault="001241B1" w:rsidP="001241B1">
      <w:pPr>
        <w:ind w:firstLine="709"/>
        <w:jc w:val="both"/>
        <w:rPr>
          <w:sz w:val="20"/>
          <w:szCs w:val="20"/>
        </w:rPr>
      </w:pPr>
      <w:r w:rsidRPr="003D6D09">
        <w:rPr>
          <w:bCs/>
          <w:sz w:val="20"/>
          <w:szCs w:val="20"/>
        </w:rPr>
        <w:t>Нчс</w:t>
      </w:r>
      <w:r w:rsidRPr="003D6D09">
        <w:rPr>
          <w:sz w:val="20"/>
          <w:szCs w:val="20"/>
        </w:rPr>
        <w:t>– норма часов педагогической работы в неделю за ставку заработной платы.</w:t>
      </w:r>
    </w:p>
    <w:p w:rsidR="001241B1" w:rsidRPr="003D6D09" w:rsidRDefault="001241B1" w:rsidP="001241B1">
      <w:pPr>
        <w:shd w:val="clear" w:color="auto" w:fill="FFFFFF"/>
        <w:autoSpaceDN w:val="0"/>
        <w:adjustRightInd w:val="0"/>
        <w:ind w:firstLine="709"/>
        <w:jc w:val="both"/>
        <w:rPr>
          <w:sz w:val="20"/>
          <w:szCs w:val="20"/>
        </w:rPr>
      </w:pPr>
      <w:r w:rsidRPr="003D6D09">
        <w:rPr>
          <w:bCs/>
          <w:sz w:val="20"/>
          <w:szCs w:val="20"/>
        </w:rPr>
        <w:t xml:space="preserve">К </w:t>
      </w:r>
      <w:r w:rsidRPr="003D6D09">
        <w:rPr>
          <w:sz w:val="20"/>
          <w:szCs w:val="20"/>
        </w:rPr>
        <w:t>–индивидуальный коэффициент для дошкольной образовательной организации с учетом месячного ФОТ педагогических работников, который рассчитывается по формуле:</w:t>
      </w:r>
    </w:p>
    <w:p w:rsidR="001241B1" w:rsidRPr="003D6D09" w:rsidRDefault="001241B1" w:rsidP="001241B1">
      <w:pPr>
        <w:shd w:val="clear" w:color="auto" w:fill="FFFFFF"/>
        <w:autoSpaceDN w:val="0"/>
        <w:adjustRightInd w:val="0"/>
        <w:ind w:firstLine="709"/>
        <w:jc w:val="center"/>
        <w:rPr>
          <w:sz w:val="20"/>
          <w:szCs w:val="20"/>
        </w:rPr>
      </w:pPr>
      <w:r w:rsidRPr="003D6D09">
        <w:rPr>
          <w:noProof/>
          <w:position w:val="-32"/>
          <w:sz w:val="20"/>
          <w:szCs w:val="20"/>
          <w:lang w:eastAsia="ru-RU"/>
        </w:rPr>
        <w:drawing>
          <wp:inline distT="0" distB="0" distL="0" distR="0">
            <wp:extent cx="729615" cy="446405"/>
            <wp:effectExtent l="19050" t="0" r="0" b="0"/>
            <wp:docPr id="5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729615" cy="446405"/>
                    </a:xfrm>
                    <a:prstGeom prst="rect">
                      <a:avLst/>
                    </a:prstGeom>
                    <a:noFill/>
                    <a:ln w="9525">
                      <a:noFill/>
                      <a:miter lim="800000"/>
                      <a:headEnd/>
                      <a:tailEnd/>
                    </a:ln>
                  </pic:spPr>
                </pic:pic>
              </a:graphicData>
            </a:graphic>
          </wp:inline>
        </w:drawing>
      </w:r>
      <w:r w:rsidRPr="003D6D09">
        <w:rPr>
          <w:sz w:val="20"/>
          <w:szCs w:val="20"/>
        </w:rPr>
        <w:t>,где:</w:t>
      </w:r>
    </w:p>
    <w:p w:rsidR="001241B1" w:rsidRPr="003D6D09" w:rsidRDefault="001241B1" w:rsidP="001241B1">
      <w:pPr>
        <w:pStyle w:val="af2"/>
        <w:ind w:firstLine="709"/>
        <w:jc w:val="both"/>
      </w:pPr>
      <w:r w:rsidRPr="003D6D09">
        <w:rPr>
          <w:bCs/>
          <w:iCs/>
        </w:rPr>
        <w:t>ФОТ</w:t>
      </w:r>
      <w:r w:rsidRPr="003D6D09">
        <w:t xml:space="preserve"> – фонд оплаты труда педагогических работников, полученный при распределении фонда оплаты труда дошкольной образовательной организации;</w:t>
      </w:r>
    </w:p>
    <w:p w:rsidR="001241B1" w:rsidRPr="003D6D09" w:rsidRDefault="001241B1" w:rsidP="001241B1">
      <w:pPr>
        <w:pStyle w:val="af2"/>
        <w:ind w:firstLine="709"/>
        <w:jc w:val="both"/>
      </w:pPr>
      <w:r w:rsidRPr="003D6D09">
        <w:rPr>
          <w:bCs/>
          <w:iCs/>
        </w:rPr>
        <w:t>ФОТ</w:t>
      </w:r>
      <w:r w:rsidRPr="003D6D09">
        <w:rPr>
          <w:bCs/>
          <w:iCs/>
          <w:vertAlign w:val="subscript"/>
        </w:rPr>
        <w:t>ф</w:t>
      </w:r>
      <w:r w:rsidRPr="003D6D09">
        <w:t xml:space="preserve"> – фонд оплаты труда педагогических работников, фактически сложившийся при расчете заработной платы педагогических работников.</w:t>
      </w:r>
    </w:p>
    <w:p w:rsidR="001241B1" w:rsidRPr="003D6D09" w:rsidRDefault="001241B1" w:rsidP="001241B1">
      <w:pPr>
        <w:shd w:val="clear" w:color="auto" w:fill="FFFFFF"/>
        <w:autoSpaceDN w:val="0"/>
        <w:adjustRightInd w:val="0"/>
        <w:ind w:firstLine="709"/>
        <w:rPr>
          <w:sz w:val="20"/>
          <w:szCs w:val="20"/>
        </w:rPr>
      </w:pPr>
      <w:r w:rsidRPr="003D6D09">
        <w:rPr>
          <w:sz w:val="20"/>
          <w:szCs w:val="20"/>
        </w:rPr>
        <w:t>Индивидуальный коэффициент (К) не может быть менее 1, в случае если при расчете значение (К) меньше 1, то применяется (К) = 1.</w:t>
      </w:r>
    </w:p>
    <w:p w:rsidR="001241B1" w:rsidRPr="003D6D09" w:rsidRDefault="001241B1" w:rsidP="001241B1">
      <w:pPr>
        <w:ind w:firstLine="709"/>
        <w:jc w:val="both"/>
        <w:rPr>
          <w:spacing w:val="-4"/>
          <w:sz w:val="20"/>
          <w:szCs w:val="20"/>
        </w:rPr>
      </w:pPr>
      <w:r w:rsidRPr="003D6D09">
        <w:rPr>
          <w:spacing w:val="-4"/>
          <w:sz w:val="20"/>
          <w:szCs w:val="20"/>
        </w:rPr>
        <w:t>В пределах фонда оплаты труда в дошкольных образовательных организациях педагогическим работникам могут быть установлены дополнительные коэффициенты.</w:t>
      </w:r>
    </w:p>
    <w:p w:rsidR="001241B1" w:rsidRPr="003D6D09" w:rsidRDefault="001241B1" w:rsidP="001241B1">
      <w:pPr>
        <w:pStyle w:val="formattexttopleveltext"/>
        <w:tabs>
          <w:tab w:val="left" w:pos="851"/>
        </w:tabs>
        <w:spacing w:before="0" w:beforeAutospacing="0" w:after="0" w:afterAutospacing="0"/>
        <w:jc w:val="both"/>
        <w:rPr>
          <w:sz w:val="20"/>
          <w:szCs w:val="20"/>
        </w:rPr>
      </w:pPr>
    </w:p>
    <w:p w:rsidR="001241B1" w:rsidRPr="003D6D09" w:rsidRDefault="001241B1" w:rsidP="001241B1">
      <w:pPr>
        <w:pStyle w:val="1"/>
        <w:spacing w:line="240" w:lineRule="auto"/>
        <w:rPr>
          <w:rFonts w:ascii="Times New Roman" w:hAnsi="Times New Roman"/>
          <w:b w:val="0"/>
          <w:sz w:val="20"/>
        </w:rPr>
      </w:pPr>
      <w:r w:rsidRPr="003D6D09">
        <w:rPr>
          <w:rFonts w:ascii="Times New Roman" w:hAnsi="Times New Roman"/>
          <w:b w:val="0"/>
          <w:sz w:val="20"/>
        </w:rPr>
        <w:t xml:space="preserve">6. Расчет заработной платы руководителей </w:t>
      </w:r>
    </w:p>
    <w:p w:rsidR="001241B1" w:rsidRPr="003D6D09" w:rsidRDefault="001241B1" w:rsidP="001241B1">
      <w:pPr>
        <w:rPr>
          <w:sz w:val="20"/>
          <w:szCs w:val="20"/>
        </w:rPr>
      </w:pPr>
    </w:p>
    <w:p w:rsidR="001241B1" w:rsidRPr="003D6D09" w:rsidRDefault="001241B1" w:rsidP="001241B1">
      <w:pPr>
        <w:ind w:firstLine="708"/>
        <w:jc w:val="both"/>
        <w:rPr>
          <w:sz w:val="20"/>
          <w:szCs w:val="20"/>
        </w:rPr>
      </w:pPr>
      <w:r w:rsidRPr="003D6D09">
        <w:rPr>
          <w:sz w:val="20"/>
          <w:szCs w:val="20"/>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1241B1" w:rsidRPr="003D6D09" w:rsidRDefault="001241B1" w:rsidP="001241B1">
      <w:pPr>
        <w:ind w:firstLine="708"/>
        <w:jc w:val="center"/>
        <w:rPr>
          <w:sz w:val="20"/>
          <w:szCs w:val="20"/>
        </w:rPr>
      </w:pPr>
      <w:r w:rsidRPr="003D6D09">
        <w:rPr>
          <w:bCs/>
          <w:sz w:val="20"/>
          <w:szCs w:val="20"/>
        </w:rPr>
        <w:t>Зп</w:t>
      </w:r>
      <w:r w:rsidRPr="003D6D09">
        <w:rPr>
          <w:bCs/>
          <w:sz w:val="20"/>
          <w:szCs w:val="20"/>
          <w:vertAlign w:val="subscript"/>
        </w:rPr>
        <w:t>р</w:t>
      </w:r>
      <w:r w:rsidRPr="003D6D09">
        <w:rPr>
          <w:bCs/>
          <w:sz w:val="20"/>
          <w:szCs w:val="20"/>
        </w:rPr>
        <w:t xml:space="preserve"> = Од</w:t>
      </w:r>
      <w:r w:rsidRPr="003D6D09">
        <w:rPr>
          <w:bCs/>
          <w:sz w:val="20"/>
          <w:szCs w:val="20"/>
          <w:vertAlign w:val="subscript"/>
        </w:rPr>
        <w:t xml:space="preserve">р </w:t>
      </w:r>
      <w:r w:rsidRPr="003D6D09">
        <w:rPr>
          <w:bCs/>
          <w:sz w:val="20"/>
          <w:szCs w:val="20"/>
        </w:rPr>
        <w:t>+С</w:t>
      </w:r>
      <w:r w:rsidRPr="003D6D09">
        <w:rPr>
          <w:bCs/>
          <w:sz w:val="20"/>
          <w:szCs w:val="20"/>
          <w:vertAlign w:val="subscript"/>
        </w:rPr>
        <w:t>р</w:t>
      </w:r>
      <w:r w:rsidRPr="003D6D09">
        <w:rPr>
          <w:bCs/>
          <w:sz w:val="20"/>
          <w:szCs w:val="20"/>
        </w:rPr>
        <w:t>+ Мп</w:t>
      </w:r>
      <w:r w:rsidRPr="003D6D09">
        <w:rPr>
          <w:bCs/>
          <w:sz w:val="20"/>
          <w:szCs w:val="20"/>
          <w:vertAlign w:val="subscript"/>
        </w:rPr>
        <w:t>р</w:t>
      </w:r>
      <w:r w:rsidRPr="003D6D09">
        <w:rPr>
          <w:sz w:val="20"/>
          <w:szCs w:val="20"/>
        </w:rPr>
        <w:t>, где:</w:t>
      </w:r>
    </w:p>
    <w:p w:rsidR="001241B1" w:rsidRPr="003D6D09" w:rsidRDefault="001241B1" w:rsidP="001241B1">
      <w:pPr>
        <w:ind w:firstLine="708"/>
        <w:jc w:val="both"/>
        <w:rPr>
          <w:sz w:val="20"/>
          <w:szCs w:val="20"/>
        </w:rPr>
      </w:pPr>
      <w:r w:rsidRPr="003D6D09">
        <w:rPr>
          <w:bCs/>
          <w:sz w:val="20"/>
          <w:szCs w:val="20"/>
        </w:rPr>
        <w:t>Зп</w:t>
      </w:r>
      <w:r w:rsidRPr="003D6D09">
        <w:rPr>
          <w:bCs/>
          <w:sz w:val="20"/>
          <w:szCs w:val="20"/>
          <w:vertAlign w:val="subscript"/>
        </w:rPr>
        <w:t>р</w:t>
      </w:r>
      <w:r w:rsidRPr="003D6D09">
        <w:rPr>
          <w:sz w:val="20"/>
          <w:szCs w:val="20"/>
        </w:rPr>
        <w:t xml:space="preserve"> – заработная плата руководителя;</w:t>
      </w:r>
    </w:p>
    <w:p w:rsidR="001241B1" w:rsidRPr="003D6D09" w:rsidRDefault="001241B1" w:rsidP="001241B1">
      <w:pPr>
        <w:ind w:firstLine="708"/>
        <w:jc w:val="both"/>
        <w:rPr>
          <w:sz w:val="20"/>
          <w:szCs w:val="20"/>
        </w:rPr>
      </w:pPr>
      <w:r w:rsidRPr="003D6D09">
        <w:rPr>
          <w:bCs/>
          <w:sz w:val="20"/>
          <w:szCs w:val="20"/>
        </w:rPr>
        <w:t>Од</w:t>
      </w:r>
      <w:r w:rsidRPr="003D6D09">
        <w:rPr>
          <w:bCs/>
          <w:sz w:val="20"/>
          <w:szCs w:val="20"/>
          <w:vertAlign w:val="subscript"/>
        </w:rPr>
        <w:t>р</w:t>
      </w:r>
      <w:r w:rsidRPr="003D6D09">
        <w:rPr>
          <w:sz w:val="20"/>
          <w:szCs w:val="20"/>
        </w:rPr>
        <w:t xml:space="preserve"> – оклад (должностной оклад) руководителя;</w:t>
      </w:r>
    </w:p>
    <w:p w:rsidR="001241B1" w:rsidRPr="003D6D09" w:rsidRDefault="001241B1" w:rsidP="001241B1">
      <w:pPr>
        <w:ind w:firstLine="708"/>
        <w:jc w:val="both"/>
        <w:rPr>
          <w:sz w:val="20"/>
          <w:szCs w:val="20"/>
        </w:rPr>
      </w:pPr>
      <w:r w:rsidRPr="003D6D09">
        <w:rPr>
          <w:bCs/>
          <w:sz w:val="20"/>
          <w:szCs w:val="20"/>
        </w:rPr>
        <w:t>С</w:t>
      </w:r>
      <w:r w:rsidRPr="003D6D09">
        <w:rPr>
          <w:bCs/>
          <w:sz w:val="20"/>
          <w:szCs w:val="20"/>
          <w:vertAlign w:val="subscript"/>
        </w:rPr>
        <w:t>р</w:t>
      </w:r>
      <w:r w:rsidRPr="003D6D09">
        <w:rPr>
          <w:sz w:val="20"/>
          <w:szCs w:val="20"/>
        </w:rPr>
        <w:t>– стимулирующие выплаты руководителя;</w:t>
      </w:r>
    </w:p>
    <w:p w:rsidR="001241B1" w:rsidRPr="003D6D09" w:rsidRDefault="001241B1" w:rsidP="001241B1">
      <w:pPr>
        <w:ind w:firstLine="708"/>
        <w:jc w:val="both"/>
        <w:rPr>
          <w:sz w:val="20"/>
          <w:szCs w:val="20"/>
        </w:rPr>
      </w:pPr>
      <w:r w:rsidRPr="003D6D09">
        <w:rPr>
          <w:bCs/>
          <w:sz w:val="20"/>
          <w:szCs w:val="20"/>
        </w:rPr>
        <w:t>Мп</w:t>
      </w:r>
      <w:r w:rsidRPr="003D6D09">
        <w:rPr>
          <w:bCs/>
          <w:sz w:val="20"/>
          <w:szCs w:val="20"/>
          <w:vertAlign w:val="subscript"/>
        </w:rPr>
        <w:t>о</w:t>
      </w:r>
      <w:r w:rsidRPr="003D6D09">
        <w:rPr>
          <w:sz w:val="20"/>
          <w:szCs w:val="20"/>
        </w:rPr>
        <w:t xml:space="preserve"> – материальная помощь при уходе в очередной отпуск.</w:t>
      </w:r>
    </w:p>
    <w:p w:rsidR="001241B1" w:rsidRPr="003D6D09" w:rsidRDefault="001241B1" w:rsidP="001241B1">
      <w:pPr>
        <w:ind w:firstLine="851"/>
        <w:jc w:val="both"/>
        <w:rPr>
          <w:sz w:val="20"/>
          <w:szCs w:val="20"/>
        </w:rPr>
      </w:pPr>
      <w:r w:rsidRPr="003D6D09">
        <w:rPr>
          <w:sz w:val="20"/>
          <w:szCs w:val="20"/>
        </w:rPr>
        <w:t xml:space="preserve">6.2. Оклад (должностной оклад) руководителя рассчитывается по следующей формуле: </w:t>
      </w:r>
    </w:p>
    <w:p w:rsidR="001241B1" w:rsidRPr="003D6D09" w:rsidRDefault="001241B1" w:rsidP="001241B1">
      <w:pPr>
        <w:ind w:firstLine="851"/>
        <w:jc w:val="center"/>
        <w:rPr>
          <w:sz w:val="20"/>
          <w:szCs w:val="20"/>
          <w:vertAlign w:val="subscript"/>
        </w:rPr>
      </w:pPr>
      <w:r w:rsidRPr="003D6D09">
        <w:rPr>
          <w:sz w:val="20"/>
          <w:szCs w:val="20"/>
        </w:rPr>
        <w:t>Од</w:t>
      </w:r>
      <w:r w:rsidRPr="003D6D09">
        <w:rPr>
          <w:sz w:val="20"/>
          <w:szCs w:val="20"/>
          <w:vertAlign w:val="subscript"/>
        </w:rPr>
        <w:t>р</w:t>
      </w:r>
      <w:r w:rsidRPr="003D6D09">
        <w:rPr>
          <w:sz w:val="20"/>
          <w:szCs w:val="20"/>
        </w:rPr>
        <w:t>=(Б×К</w:t>
      </w:r>
      <w:r w:rsidRPr="003D6D09">
        <w:rPr>
          <w:sz w:val="20"/>
          <w:szCs w:val="20"/>
          <w:vertAlign w:val="subscript"/>
        </w:rPr>
        <w:t>гот</w:t>
      </w:r>
      <w:r w:rsidRPr="003D6D09">
        <w:rPr>
          <w:sz w:val="20"/>
          <w:szCs w:val="20"/>
        </w:rPr>
        <w:t>×К</w:t>
      </w:r>
      <w:r w:rsidRPr="003D6D09">
        <w:rPr>
          <w:sz w:val="20"/>
          <w:szCs w:val="20"/>
          <w:vertAlign w:val="subscript"/>
        </w:rPr>
        <w:t>зв</w:t>
      </w:r>
      <w:r w:rsidRPr="003D6D09">
        <w:rPr>
          <w:sz w:val="20"/>
          <w:szCs w:val="20"/>
        </w:rPr>
        <w:t>+С</w:t>
      </w:r>
      <w:r w:rsidRPr="003D6D09">
        <w:rPr>
          <w:sz w:val="20"/>
          <w:szCs w:val="20"/>
          <w:vertAlign w:val="subscript"/>
        </w:rPr>
        <w:t>кв</w:t>
      </w:r>
      <w:r w:rsidRPr="003D6D09">
        <w:rPr>
          <w:sz w:val="20"/>
          <w:szCs w:val="20"/>
        </w:rPr>
        <w:t>)×К</w:t>
      </w:r>
      <w:r w:rsidRPr="003D6D09">
        <w:rPr>
          <w:sz w:val="20"/>
          <w:szCs w:val="20"/>
          <w:vertAlign w:val="subscript"/>
        </w:rPr>
        <w:t>кор</w:t>
      </w:r>
      <w:r w:rsidRPr="003D6D09">
        <w:rPr>
          <w:sz w:val="20"/>
          <w:szCs w:val="20"/>
        </w:rPr>
        <w:t>×К</w:t>
      </w:r>
      <w:r w:rsidRPr="003D6D09">
        <w:rPr>
          <w:sz w:val="20"/>
          <w:szCs w:val="20"/>
          <w:vertAlign w:val="subscript"/>
        </w:rPr>
        <w:t>эф</w:t>
      </w:r>
      <w:r w:rsidRPr="003D6D09">
        <w:rPr>
          <w:sz w:val="20"/>
          <w:szCs w:val="20"/>
        </w:rPr>
        <w:t>, где:</w:t>
      </w:r>
    </w:p>
    <w:p w:rsidR="001241B1" w:rsidRPr="003D6D09" w:rsidRDefault="001241B1" w:rsidP="001241B1">
      <w:pPr>
        <w:ind w:firstLine="709"/>
        <w:jc w:val="both"/>
        <w:rPr>
          <w:sz w:val="20"/>
          <w:szCs w:val="20"/>
        </w:rPr>
      </w:pPr>
      <w:r w:rsidRPr="003D6D09">
        <w:rPr>
          <w:bCs/>
          <w:sz w:val="20"/>
          <w:szCs w:val="20"/>
        </w:rPr>
        <w:t>Од</w:t>
      </w:r>
      <w:r w:rsidRPr="003D6D09">
        <w:rPr>
          <w:bCs/>
          <w:sz w:val="20"/>
          <w:szCs w:val="20"/>
          <w:vertAlign w:val="subscript"/>
        </w:rPr>
        <w:t>р</w:t>
      </w:r>
      <w:r w:rsidRPr="003D6D09">
        <w:rPr>
          <w:sz w:val="20"/>
          <w:szCs w:val="20"/>
        </w:rPr>
        <w:t>-оклад руководителя;</w:t>
      </w:r>
    </w:p>
    <w:p w:rsidR="001241B1" w:rsidRPr="003D6D09" w:rsidRDefault="001241B1" w:rsidP="001241B1">
      <w:pPr>
        <w:ind w:firstLine="709"/>
        <w:jc w:val="both"/>
        <w:rPr>
          <w:sz w:val="20"/>
          <w:szCs w:val="20"/>
        </w:rPr>
      </w:pPr>
      <w:r w:rsidRPr="003D6D09">
        <w:rPr>
          <w:bCs/>
          <w:sz w:val="20"/>
          <w:szCs w:val="20"/>
        </w:rPr>
        <w:t>Б</w:t>
      </w:r>
      <w:r w:rsidRPr="003D6D09">
        <w:rPr>
          <w:sz w:val="20"/>
          <w:szCs w:val="20"/>
        </w:rPr>
        <w:t xml:space="preserve"> – средняя заработная плата педагогических работников дошкольного образования по муниципалитету</w:t>
      </w:r>
      <w:r w:rsidRPr="003D6D09">
        <w:rPr>
          <w:rStyle w:val="afffff8"/>
          <w:sz w:val="20"/>
          <w:szCs w:val="20"/>
        </w:rPr>
        <w:footnoteReference w:id="4"/>
      </w:r>
      <w:r w:rsidRPr="003D6D09">
        <w:rPr>
          <w:sz w:val="20"/>
          <w:szCs w:val="20"/>
        </w:rPr>
        <w:t>;</w:t>
      </w:r>
    </w:p>
    <w:p w:rsidR="001241B1" w:rsidRPr="003D6D09" w:rsidRDefault="001241B1" w:rsidP="001241B1">
      <w:pPr>
        <w:ind w:firstLine="709"/>
        <w:jc w:val="both"/>
        <w:rPr>
          <w:sz w:val="20"/>
          <w:szCs w:val="20"/>
        </w:rPr>
      </w:pPr>
      <w:r w:rsidRPr="003D6D09">
        <w:rPr>
          <w:bCs/>
          <w:sz w:val="20"/>
          <w:szCs w:val="20"/>
        </w:rPr>
        <w:t>К</w:t>
      </w:r>
      <w:r w:rsidRPr="003D6D09">
        <w:rPr>
          <w:bCs/>
          <w:sz w:val="20"/>
          <w:szCs w:val="20"/>
          <w:vertAlign w:val="subscript"/>
        </w:rPr>
        <w:t>гот</w:t>
      </w:r>
      <w:r w:rsidRPr="003D6D09">
        <w:rPr>
          <w:sz w:val="20"/>
          <w:szCs w:val="20"/>
        </w:rPr>
        <w:t xml:space="preserve"> – коэффициент за группу оплаты труда;</w:t>
      </w:r>
    </w:p>
    <w:p w:rsidR="001241B1" w:rsidRPr="003D6D09" w:rsidRDefault="001241B1" w:rsidP="001241B1">
      <w:pPr>
        <w:ind w:firstLine="709"/>
        <w:jc w:val="both"/>
        <w:rPr>
          <w:sz w:val="20"/>
          <w:szCs w:val="20"/>
        </w:rPr>
      </w:pPr>
      <w:r w:rsidRPr="003D6D09">
        <w:rPr>
          <w:bCs/>
          <w:sz w:val="20"/>
          <w:szCs w:val="20"/>
        </w:rPr>
        <w:t>К</w:t>
      </w:r>
      <w:r w:rsidRPr="003D6D09">
        <w:rPr>
          <w:bCs/>
          <w:sz w:val="20"/>
          <w:szCs w:val="20"/>
          <w:vertAlign w:val="subscript"/>
        </w:rPr>
        <w:t>зв</w:t>
      </w:r>
      <w:r w:rsidRPr="003D6D09">
        <w:rPr>
          <w:sz w:val="20"/>
          <w:szCs w:val="20"/>
        </w:rPr>
        <w:t xml:space="preserve"> – коэффициент за государственные награды, почетные звания, ведомственные награды и звания, ученую степень и ученое звание;</w:t>
      </w:r>
    </w:p>
    <w:p w:rsidR="001241B1" w:rsidRPr="003D6D09" w:rsidRDefault="001241B1" w:rsidP="001241B1">
      <w:pPr>
        <w:ind w:firstLine="709"/>
        <w:jc w:val="both"/>
        <w:rPr>
          <w:sz w:val="20"/>
          <w:szCs w:val="20"/>
        </w:rPr>
      </w:pPr>
      <w:r w:rsidRPr="003D6D09">
        <w:rPr>
          <w:bCs/>
          <w:sz w:val="20"/>
          <w:szCs w:val="20"/>
        </w:rPr>
        <w:t>С</w:t>
      </w:r>
      <w:r w:rsidRPr="003D6D09">
        <w:rPr>
          <w:bCs/>
          <w:sz w:val="20"/>
          <w:szCs w:val="20"/>
          <w:vertAlign w:val="subscript"/>
        </w:rPr>
        <w:t>кв</w:t>
      </w:r>
      <w:r w:rsidRPr="003D6D09">
        <w:rPr>
          <w:sz w:val="20"/>
          <w:szCs w:val="20"/>
        </w:rPr>
        <w:t xml:space="preserve"> – сумма повышающей надбавки по итогам аттестации, утверждаемой приказом учредителя дошкольной образовательной организации.</w:t>
      </w:r>
    </w:p>
    <w:p w:rsidR="001241B1" w:rsidRPr="003D6D09" w:rsidRDefault="001241B1" w:rsidP="001241B1">
      <w:pPr>
        <w:shd w:val="clear" w:color="auto" w:fill="FFFFFF"/>
        <w:ind w:firstLine="709"/>
        <w:rPr>
          <w:sz w:val="20"/>
          <w:szCs w:val="20"/>
        </w:rPr>
      </w:pPr>
      <w:r w:rsidRPr="003D6D09">
        <w:rPr>
          <w:bCs/>
          <w:sz w:val="20"/>
          <w:szCs w:val="20"/>
        </w:rPr>
        <w:t>К</w:t>
      </w:r>
      <w:r w:rsidRPr="003D6D09">
        <w:rPr>
          <w:bCs/>
          <w:sz w:val="20"/>
          <w:szCs w:val="20"/>
          <w:vertAlign w:val="subscript"/>
        </w:rPr>
        <w:t>кор</w:t>
      </w:r>
      <w:r w:rsidRPr="003D6D09">
        <w:rPr>
          <w:sz w:val="20"/>
          <w:szCs w:val="20"/>
        </w:rPr>
        <w:t xml:space="preserve">– корректирующий индивидуальный коэффициент, который рассчитывается по формуле: </w:t>
      </w:r>
    </w:p>
    <w:p w:rsidR="001241B1" w:rsidRPr="003D6D09" w:rsidRDefault="001241B1" w:rsidP="001241B1">
      <w:pPr>
        <w:shd w:val="clear" w:color="auto" w:fill="FFFFFF"/>
        <w:ind w:firstLine="709"/>
        <w:jc w:val="center"/>
        <w:rPr>
          <w:sz w:val="20"/>
          <w:szCs w:val="20"/>
        </w:rPr>
      </w:pPr>
      <w:r w:rsidRPr="003D6D09">
        <w:rPr>
          <w:noProof/>
          <w:position w:val="-32"/>
          <w:sz w:val="20"/>
          <w:szCs w:val="20"/>
          <w:lang w:eastAsia="ru-RU"/>
        </w:rPr>
        <w:lastRenderedPageBreak/>
        <w:drawing>
          <wp:inline distT="0" distB="0" distL="0" distR="0">
            <wp:extent cx="1219200" cy="467995"/>
            <wp:effectExtent l="19050" t="0" r="0" b="0"/>
            <wp:docPr id="5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cstate="print"/>
                    <a:srcRect/>
                    <a:stretch>
                      <a:fillRect/>
                    </a:stretch>
                  </pic:blipFill>
                  <pic:spPr bwMode="auto">
                    <a:xfrm>
                      <a:off x="0" y="0"/>
                      <a:ext cx="1219200" cy="467995"/>
                    </a:xfrm>
                    <a:prstGeom prst="rect">
                      <a:avLst/>
                    </a:prstGeom>
                    <a:noFill/>
                    <a:ln w="9525">
                      <a:noFill/>
                      <a:miter lim="800000"/>
                      <a:headEnd/>
                      <a:tailEnd/>
                    </a:ln>
                  </pic:spPr>
                </pic:pic>
              </a:graphicData>
            </a:graphic>
          </wp:inline>
        </w:drawing>
      </w:r>
      <w:r w:rsidRPr="003D6D09">
        <w:rPr>
          <w:sz w:val="20"/>
          <w:szCs w:val="20"/>
        </w:rPr>
        <w:t>, где:</w:t>
      </w:r>
    </w:p>
    <w:p w:rsidR="001241B1" w:rsidRPr="003D6D09" w:rsidRDefault="001241B1" w:rsidP="001241B1">
      <w:pPr>
        <w:shd w:val="clear" w:color="auto" w:fill="FFFFFF"/>
        <w:ind w:firstLine="567"/>
        <w:jc w:val="both"/>
        <w:rPr>
          <w:sz w:val="20"/>
          <w:szCs w:val="20"/>
        </w:rPr>
      </w:pPr>
      <w:r w:rsidRPr="003D6D09">
        <w:rPr>
          <w:bCs/>
          <w:iCs/>
          <w:sz w:val="20"/>
          <w:szCs w:val="20"/>
        </w:rPr>
        <w:t>ФОТ</w:t>
      </w:r>
      <w:r w:rsidRPr="003D6D09">
        <w:rPr>
          <w:bCs/>
          <w:iCs/>
          <w:sz w:val="20"/>
          <w:szCs w:val="20"/>
          <w:vertAlign w:val="subscript"/>
        </w:rPr>
        <w:t>рук.пл</w:t>
      </w:r>
      <w:r w:rsidRPr="003D6D09">
        <w:rPr>
          <w:sz w:val="20"/>
          <w:szCs w:val="20"/>
        </w:rPr>
        <w:t xml:space="preserve"> – плановый фонд оплаты труда руководителя, полученный при распределении фонда оплаты труда дошкольной образовательной организации, в соответствии с п. 4.4 настоящего положения без учета стимулирующего ФОТ;</w:t>
      </w:r>
    </w:p>
    <w:p w:rsidR="001241B1" w:rsidRPr="003D6D09" w:rsidRDefault="001241B1" w:rsidP="001241B1">
      <w:pPr>
        <w:shd w:val="clear" w:color="auto" w:fill="FFFFFF"/>
        <w:ind w:firstLine="567"/>
        <w:jc w:val="both"/>
        <w:rPr>
          <w:sz w:val="20"/>
          <w:szCs w:val="20"/>
        </w:rPr>
      </w:pPr>
      <w:r w:rsidRPr="003D6D09">
        <w:rPr>
          <w:bCs/>
          <w:iCs/>
          <w:sz w:val="20"/>
          <w:szCs w:val="20"/>
        </w:rPr>
        <w:t>ФОТ</w:t>
      </w:r>
      <w:r w:rsidRPr="003D6D09">
        <w:rPr>
          <w:bCs/>
          <w:iCs/>
          <w:sz w:val="20"/>
          <w:szCs w:val="20"/>
          <w:vertAlign w:val="subscript"/>
        </w:rPr>
        <w:t>рук.факт</w:t>
      </w:r>
      <w:r w:rsidRPr="003D6D09">
        <w:rPr>
          <w:sz w:val="20"/>
          <w:szCs w:val="20"/>
        </w:rPr>
        <w:t xml:space="preserve"> – фонд оплаты труда руководителя, фактически сложившийся при расчете заработной платы, рассчитывается по формуле:</w:t>
      </w:r>
    </w:p>
    <w:p w:rsidR="001241B1" w:rsidRPr="003D6D09" w:rsidRDefault="001241B1" w:rsidP="001241B1">
      <w:pPr>
        <w:shd w:val="clear" w:color="auto" w:fill="FFFFFF"/>
        <w:ind w:firstLine="567"/>
        <w:jc w:val="both"/>
        <w:rPr>
          <w:sz w:val="20"/>
          <w:szCs w:val="20"/>
        </w:rPr>
      </w:pPr>
      <w:r w:rsidRPr="003D6D09">
        <w:rPr>
          <w:sz w:val="20"/>
          <w:szCs w:val="20"/>
        </w:rPr>
        <w:t>ФОТ</w:t>
      </w:r>
      <w:r w:rsidRPr="003D6D09">
        <w:rPr>
          <w:sz w:val="20"/>
          <w:szCs w:val="20"/>
          <w:vertAlign w:val="subscript"/>
        </w:rPr>
        <w:t>рук.факт</w:t>
      </w:r>
      <w:r w:rsidRPr="003D6D09">
        <w:rPr>
          <w:sz w:val="20"/>
          <w:szCs w:val="20"/>
        </w:rPr>
        <w:t>=(Б×К</w:t>
      </w:r>
      <w:r w:rsidRPr="003D6D09">
        <w:rPr>
          <w:sz w:val="20"/>
          <w:szCs w:val="20"/>
          <w:vertAlign w:val="subscript"/>
        </w:rPr>
        <w:t>гот</w:t>
      </w:r>
      <w:r w:rsidRPr="003D6D09">
        <w:rPr>
          <w:sz w:val="20"/>
          <w:szCs w:val="20"/>
        </w:rPr>
        <w:t>×К</w:t>
      </w:r>
      <w:r w:rsidRPr="003D6D09">
        <w:rPr>
          <w:sz w:val="20"/>
          <w:szCs w:val="20"/>
          <w:vertAlign w:val="subscript"/>
        </w:rPr>
        <w:t>зв</w:t>
      </w:r>
      <w:r w:rsidRPr="003D6D09">
        <w:rPr>
          <w:sz w:val="20"/>
          <w:szCs w:val="20"/>
        </w:rPr>
        <w:t>+С</w:t>
      </w:r>
      <w:r w:rsidRPr="003D6D09">
        <w:rPr>
          <w:sz w:val="20"/>
          <w:szCs w:val="20"/>
          <w:vertAlign w:val="subscript"/>
        </w:rPr>
        <w:t>кв</w:t>
      </w:r>
      <w:r w:rsidRPr="003D6D09">
        <w:rPr>
          <w:sz w:val="20"/>
          <w:szCs w:val="20"/>
        </w:rPr>
        <w:t>)</w:t>
      </w:r>
    </w:p>
    <w:p w:rsidR="001241B1" w:rsidRPr="003D6D09" w:rsidRDefault="001241B1" w:rsidP="001241B1">
      <w:pPr>
        <w:shd w:val="clear" w:color="auto" w:fill="FFFFFF"/>
        <w:ind w:firstLine="567"/>
        <w:jc w:val="both"/>
        <w:rPr>
          <w:sz w:val="20"/>
          <w:szCs w:val="20"/>
        </w:rPr>
      </w:pPr>
      <w:r w:rsidRPr="003D6D09">
        <w:rPr>
          <w:sz w:val="20"/>
          <w:szCs w:val="20"/>
        </w:rPr>
        <w:t>Индивидуальный коэффициент (К</w:t>
      </w:r>
      <w:r w:rsidRPr="003D6D09">
        <w:rPr>
          <w:sz w:val="20"/>
          <w:szCs w:val="20"/>
          <w:vertAlign w:val="subscript"/>
        </w:rPr>
        <w:t>кор</w:t>
      </w:r>
      <w:r w:rsidRPr="003D6D09">
        <w:rPr>
          <w:sz w:val="20"/>
          <w:szCs w:val="20"/>
        </w:rPr>
        <w:t>) не может быть более 1, в случае, если при расчете значение (К</w:t>
      </w:r>
      <w:r w:rsidRPr="003D6D09">
        <w:rPr>
          <w:sz w:val="20"/>
          <w:szCs w:val="20"/>
          <w:vertAlign w:val="subscript"/>
        </w:rPr>
        <w:t>кор</w:t>
      </w:r>
      <w:r w:rsidRPr="003D6D09">
        <w:rPr>
          <w:sz w:val="20"/>
          <w:szCs w:val="20"/>
        </w:rPr>
        <w:t>) больше 1, то применяется (К</w:t>
      </w:r>
      <w:r w:rsidRPr="003D6D09">
        <w:rPr>
          <w:sz w:val="20"/>
          <w:szCs w:val="20"/>
          <w:vertAlign w:val="subscript"/>
        </w:rPr>
        <w:t>кор</w:t>
      </w:r>
      <w:r w:rsidRPr="003D6D09">
        <w:rPr>
          <w:sz w:val="20"/>
          <w:szCs w:val="20"/>
        </w:rPr>
        <w:t>) = 1.</w:t>
      </w:r>
    </w:p>
    <w:p w:rsidR="001241B1" w:rsidRPr="003D6D09" w:rsidRDefault="001241B1" w:rsidP="001241B1">
      <w:pPr>
        <w:shd w:val="clear" w:color="auto" w:fill="FFFFFF"/>
        <w:ind w:firstLine="567"/>
        <w:jc w:val="both"/>
        <w:rPr>
          <w:sz w:val="20"/>
          <w:szCs w:val="20"/>
        </w:rPr>
      </w:pPr>
      <w:r w:rsidRPr="003D6D09">
        <w:rPr>
          <w:bCs/>
          <w:sz w:val="20"/>
          <w:szCs w:val="20"/>
        </w:rPr>
        <w:t>К</w:t>
      </w:r>
      <w:r w:rsidRPr="003D6D09">
        <w:rPr>
          <w:bCs/>
          <w:sz w:val="20"/>
          <w:szCs w:val="20"/>
          <w:vertAlign w:val="subscript"/>
        </w:rPr>
        <w:t>эф</w:t>
      </w:r>
      <w:r w:rsidRPr="003D6D09">
        <w:rPr>
          <w:sz w:val="20"/>
          <w:szCs w:val="20"/>
        </w:rPr>
        <w:t>– коэффициент, отражающий эффективность структуры дошкольной образовательной организации, рассчитывается по формуле:</w:t>
      </w:r>
    </w:p>
    <w:p w:rsidR="001241B1" w:rsidRPr="003D6D09" w:rsidRDefault="001241B1" w:rsidP="001241B1">
      <w:pPr>
        <w:shd w:val="clear" w:color="auto" w:fill="FFFFFF"/>
        <w:ind w:firstLine="567"/>
        <w:jc w:val="center"/>
        <w:rPr>
          <w:sz w:val="20"/>
          <w:szCs w:val="20"/>
          <w:vertAlign w:val="subscript"/>
        </w:rPr>
      </w:pPr>
      <w:r w:rsidRPr="003D6D09">
        <w:rPr>
          <w:noProof/>
          <w:position w:val="-24"/>
          <w:sz w:val="20"/>
          <w:szCs w:val="20"/>
          <w:lang w:eastAsia="ru-RU"/>
        </w:rPr>
        <w:drawing>
          <wp:inline distT="0" distB="0" distL="0" distR="0">
            <wp:extent cx="1393190" cy="413385"/>
            <wp:effectExtent l="19050" t="0" r="0" b="0"/>
            <wp:docPr id="5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cstate="print"/>
                    <a:srcRect/>
                    <a:stretch>
                      <a:fillRect/>
                    </a:stretch>
                  </pic:blipFill>
                  <pic:spPr bwMode="auto">
                    <a:xfrm>
                      <a:off x="0" y="0"/>
                      <a:ext cx="1393190" cy="413385"/>
                    </a:xfrm>
                    <a:prstGeom prst="rect">
                      <a:avLst/>
                    </a:prstGeom>
                    <a:noFill/>
                    <a:ln w="9525">
                      <a:noFill/>
                      <a:miter lim="800000"/>
                      <a:headEnd/>
                      <a:tailEnd/>
                    </a:ln>
                  </pic:spPr>
                </pic:pic>
              </a:graphicData>
            </a:graphic>
          </wp:inline>
        </w:drawing>
      </w:r>
      <w:r w:rsidRPr="003D6D09">
        <w:rPr>
          <w:sz w:val="20"/>
          <w:szCs w:val="20"/>
          <w:vertAlign w:val="subscript"/>
        </w:rPr>
        <w:t>,</w:t>
      </w:r>
      <w:r w:rsidRPr="003D6D09">
        <w:rPr>
          <w:sz w:val="20"/>
          <w:szCs w:val="20"/>
        </w:rPr>
        <w:t xml:space="preserve"> где:</w:t>
      </w:r>
    </w:p>
    <w:p w:rsidR="001241B1" w:rsidRPr="003D6D09" w:rsidRDefault="001241B1" w:rsidP="001241B1">
      <w:pPr>
        <w:shd w:val="clear" w:color="auto" w:fill="FFFFFF"/>
        <w:ind w:firstLine="567"/>
        <w:rPr>
          <w:sz w:val="20"/>
          <w:szCs w:val="20"/>
        </w:rPr>
      </w:pPr>
      <w:r w:rsidRPr="003D6D09">
        <w:rPr>
          <w:sz w:val="20"/>
          <w:szCs w:val="20"/>
        </w:rPr>
        <w:t>К</w:t>
      </w:r>
      <w:r w:rsidRPr="003D6D09">
        <w:rPr>
          <w:sz w:val="20"/>
          <w:szCs w:val="20"/>
          <w:vertAlign w:val="subscript"/>
        </w:rPr>
        <w:t>1</w:t>
      </w:r>
      <w:r w:rsidRPr="003D6D09">
        <w:rPr>
          <w:sz w:val="20"/>
          <w:szCs w:val="20"/>
        </w:rPr>
        <w:t xml:space="preserve"> – коэффициент, определяющий отклонение фактической наполняемости групп от нормативной</w:t>
      </w:r>
      <w:r w:rsidRPr="003D6D09">
        <w:rPr>
          <w:rStyle w:val="afffff8"/>
          <w:sz w:val="20"/>
          <w:szCs w:val="20"/>
        </w:rPr>
        <w:footnoteReference w:id="5"/>
      </w:r>
      <w:r w:rsidRPr="003D6D09">
        <w:rPr>
          <w:sz w:val="20"/>
          <w:szCs w:val="20"/>
        </w:rPr>
        <w:t xml:space="preserve"> (</w:t>
      </w:r>
      <w:r w:rsidRPr="003D6D09">
        <w:rPr>
          <w:noProof/>
          <w:position w:val="-24"/>
          <w:sz w:val="20"/>
          <w:szCs w:val="20"/>
          <w:lang w:eastAsia="ru-RU"/>
        </w:rPr>
        <w:drawing>
          <wp:inline distT="0" distB="0" distL="0" distR="0">
            <wp:extent cx="848995" cy="446405"/>
            <wp:effectExtent l="0" t="0" r="0" b="0"/>
            <wp:docPr id="5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848995" cy="446405"/>
                    </a:xfrm>
                    <a:prstGeom prst="rect">
                      <a:avLst/>
                    </a:prstGeom>
                    <a:noFill/>
                    <a:ln w="9525">
                      <a:noFill/>
                      <a:miter lim="800000"/>
                      <a:headEnd/>
                      <a:tailEnd/>
                    </a:ln>
                  </pic:spPr>
                </pic:pic>
              </a:graphicData>
            </a:graphic>
          </wp:inline>
        </w:drawing>
      </w:r>
      <w:r w:rsidRPr="003D6D09">
        <w:rPr>
          <w:sz w:val="20"/>
          <w:szCs w:val="20"/>
        </w:rPr>
        <w:t>);</w:t>
      </w:r>
    </w:p>
    <w:p w:rsidR="001241B1" w:rsidRPr="003D6D09" w:rsidRDefault="001241B1" w:rsidP="001241B1">
      <w:pPr>
        <w:shd w:val="clear" w:color="auto" w:fill="FFFFFF"/>
        <w:ind w:firstLine="567"/>
        <w:jc w:val="both"/>
        <w:rPr>
          <w:sz w:val="20"/>
          <w:szCs w:val="20"/>
        </w:rPr>
      </w:pPr>
      <w:r w:rsidRPr="003D6D09">
        <w:rPr>
          <w:sz w:val="20"/>
          <w:szCs w:val="20"/>
        </w:rPr>
        <w:t>К</w:t>
      </w:r>
      <w:r w:rsidRPr="003D6D09">
        <w:rPr>
          <w:sz w:val="20"/>
          <w:szCs w:val="20"/>
          <w:vertAlign w:val="subscript"/>
        </w:rPr>
        <w:t>2</w:t>
      </w:r>
      <w:r w:rsidRPr="003D6D09">
        <w:rPr>
          <w:sz w:val="20"/>
          <w:szCs w:val="20"/>
        </w:rPr>
        <w:t xml:space="preserve"> – коэффициент, определяющий отклонение фактической доли фонда оплаты труда педагогического персонала</w:t>
      </w:r>
      <w:r w:rsidRPr="003D6D09">
        <w:rPr>
          <w:rStyle w:val="afffff8"/>
          <w:sz w:val="20"/>
          <w:szCs w:val="20"/>
        </w:rPr>
        <w:footnoteReference w:id="6"/>
      </w:r>
      <w:r w:rsidRPr="003D6D09">
        <w:rPr>
          <w:sz w:val="20"/>
          <w:szCs w:val="20"/>
        </w:rPr>
        <w:t xml:space="preserve">от нормативной; </w:t>
      </w:r>
    </w:p>
    <w:p w:rsidR="001241B1" w:rsidRPr="003D6D09" w:rsidRDefault="001241B1" w:rsidP="001241B1">
      <w:pPr>
        <w:shd w:val="clear" w:color="auto" w:fill="FFFFFF"/>
        <w:ind w:firstLine="567"/>
        <w:jc w:val="both"/>
        <w:rPr>
          <w:sz w:val="20"/>
          <w:szCs w:val="20"/>
        </w:rPr>
      </w:pPr>
      <w:r w:rsidRPr="003D6D09">
        <w:rPr>
          <w:sz w:val="20"/>
          <w:szCs w:val="20"/>
        </w:rPr>
        <w:t xml:space="preserve"> </w:t>
      </w:r>
    </w:p>
    <w:p w:rsidR="001241B1" w:rsidRPr="003D6D09" w:rsidRDefault="001241B1" w:rsidP="001241B1">
      <w:pPr>
        <w:shd w:val="clear" w:color="auto" w:fill="FFFFFF"/>
        <w:ind w:firstLine="709"/>
        <w:jc w:val="both"/>
        <w:rPr>
          <w:sz w:val="20"/>
          <w:szCs w:val="20"/>
        </w:rPr>
      </w:pPr>
      <w:r w:rsidRPr="003D6D09">
        <w:rPr>
          <w:sz w:val="20"/>
          <w:szCs w:val="20"/>
        </w:rPr>
        <w:t>К</w:t>
      </w:r>
      <w:r w:rsidRPr="003D6D09">
        <w:rPr>
          <w:sz w:val="20"/>
          <w:szCs w:val="20"/>
          <w:vertAlign w:val="subscript"/>
        </w:rPr>
        <w:t>3</w:t>
      </w:r>
      <w:r w:rsidRPr="003D6D09">
        <w:rPr>
          <w:sz w:val="20"/>
          <w:szCs w:val="20"/>
        </w:rPr>
        <w:t xml:space="preserve"> – коэффициент, определяющий отклонение фактического соотношения количества обучающихся (воспитанников) на одного педагогического работника от нормативного</w:t>
      </w:r>
      <w:r w:rsidRPr="003D6D09">
        <w:rPr>
          <w:rStyle w:val="afffff8"/>
          <w:sz w:val="20"/>
          <w:szCs w:val="20"/>
        </w:rPr>
        <w:footnoteReference w:id="7"/>
      </w:r>
      <w:r w:rsidRPr="003D6D09">
        <w:rPr>
          <w:noProof/>
          <w:position w:val="-24"/>
          <w:sz w:val="20"/>
          <w:szCs w:val="20"/>
          <w:lang w:eastAsia="ru-RU"/>
        </w:rPr>
        <w:drawing>
          <wp:inline distT="0" distB="0" distL="0" distR="0">
            <wp:extent cx="870585" cy="402590"/>
            <wp:effectExtent l="0" t="0" r="5715" b="0"/>
            <wp:docPr id="6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870585" cy="402590"/>
                    </a:xfrm>
                    <a:prstGeom prst="rect">
                      <a:avLst/>
                    </a:prstGeom>
                    <a:noFill/>
                    <a:ln w="9525">
                      <a:noFill/>
                      <a:miter lim="800000"/>
                      <a:headEnd/>
                      <a:tailEnd/>
                    </a:ln>
                  </pic:spPr>
                </pic:pic>
              </a:graphicData>
            </a:graphic>
          </wp:inline>
        </w:drawing>
      </w:r>
    </w:p>
    <w:p w:rsidR="001241B1" w:rsidRPr="003D6D09" w:rsidRDefault="001241B1" w:rsidP="001241B1">
      <w:pPr>
        <w:shd w:val="clear" w:color="auto" w:fill="FFFFFF"/>
        <w:ind w:firstLine="709"/>
        <w:rPr>
          <w:sz w:val="20"/>
          <w:szCs w:val="20"/>
        </w:rPr>
      </w:pPr>
      <w:r w:rsidRPr="003D6D09">
        <w:rPr>
          <w:sz w:val="20"/>
          <w:szCs w:val="20"/>
        </w:rPr>
        <w:t>К</w:t>
      </w:r>
      <w:r w:rsidRPr="003D6D09">
        <w:rPr>
          <w:sz w:val="20"/>
          <w:szCs w:val="20"/>
          <w:vertAlign w:val="subscript"/>
        </w:rPr>
        <w:t>1</w:t>
      </w:r>
      <w:r w:rsidRPr="003D6D09">
        <w:rPr>
          <w:sz w:val="20"/>
          <w:szCs w:val="20"/>
        </w:rPr>
        <w:t>, К</w:t>
      </w:r>
      <w:r w:rsidRPr="003D6D09">
        <w:rPr>
          <w:sz w:val="20"/>
          <w:szCs w:val="20"/>
          <w:vertAlign w:val="subscript"/>
        </w:rPr>
        <w:t>2</w:t>
      </w:r>
      <w:r w:rsidRPr="003D6D09">
        <w:rPr>
          <w:sz w:val="20"/>
          <w:szCs w:val="20"/>
        </w:rPr>
        <w:t>, К</w:t>
      </w:r>
      <w:r w:rsidRPr="003D6D09">
        <w:rPr>
          <w:sz w:val="20"/>
          <w:szCs w:val="20"/>
          <w:vertAlign w:val="subscript"/>
        </w:rPr>
        <w:t>3</w:t>
      </w:r>
      <w:r w:rsidRPr="003D6D09">
        <w:rPr>
          <w:sz w:val="20"/>
          <w:szCs w:val="20"/>
        </w:rPr>
        <w:t xml:space="preserve"> не может быть более 1, в случае, если при расчете значение больше 1, то применяется (К</w:t>
      </w:r>
      <w:r w:rsidRPr="003D6D09">
        <w:rPr>
          <w:sz w:val="20"/>
          <w:szCs w:val="20"/>
          <w:vertAlign w:val="subscript"/>
        </w:rPr>
        <w:t>1</w:t>
      </w:r>
      <w:r w:rsidRPr="003D6D09">
        <w:rPr>
          <w:sz w:val="20"/>
          <w:szCs w:val="20"/>
        </w:rPr>
        <w:t>, К</w:t>
      </w:r>
      <w:r w:rsidRPr="003D6D09">
        <w:rPr>
          <w:sz w:val="20"/>
          <w:szCs w:val="20"/>
          <w:vertAlign w:val="subscript"/>
        </w:rPr>
        <w:t>2</w:t>
      </w:r>
      <w:r w:rsidRPr="003D6D09">
        <w:rPr>
          <w:sz w:val="20"/>
          <w:szCs w:val="20"/>
        </w:rPr>
        <w:t>, К</w:t>
      </w:r>
      <w:r w:rsidRPr="003D6D09">
        <w:rPr>
          <w:sz w:val="20"/>
          <w:szCs w:val="20"/>
          <w:vertAlign w:val="subscript"/>
        </w:rPr>
        <w:t>3</w:t>
      </w:r>
      <w:r w:rsidRPr="003D6D09">
        <w:rPr>
          <w:sz w:val="20"/>
          <w:szCs w:val="20"/>
        </w:rPr>
        <w:t>) = 1.</w:t>
      </w:r>
    </w:p>
    <w:p w:rsidR="001241B1" w:rsidRPr="003D6D09" w:rsidRDefault="001241B1" w:rsidP="001241B1">
      <w:pPr>
        <w:ind w:firstLine="709"/>
        <w:jc w:val="both"/>
        <w:rPr>
          <w:sz w:val="20"/>
          <w:szCs w:val="20"/>
        </w:rPr>
      </w:pPr>
      <w:r w:rsidRPr="003D6D09">
        <w:rPr>
          <w:sz w:val="20"/>
          <w:szCs w:val="20"/>
        </w:rPr>
        <w:t>Для предотвращения значительного увеличения или уменьшения(свыше 10%)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применении повышающего или понижающего коэффициента в предела фонда оплаты труда.</w:t>
      </w:r>
    </w:p>
    <w:p w:rsidR="001241B1" w:rsidRPr="003D6D09" w:rsidRDefault="001241B1" w:rsidP="001241B1">
      <w:pPr>
        <w:ind w:firstLine="709"/>
        <w:jc w:val="both"/>
        <w:rPr>
          <w:sz w:val="20"/>
          <w:szCs w:val="20"/>
        </w:rPr>
      </w:pPr>
      <w:r w:rsidRPr="003D6D09">
        <w:rPr>
          <w:sz w:val="20"/>
          <w:szCs w:val="20"/>
        </w:rPr>
        <w:t xml:space="preserve">Для установления дифференциации в оплате труда руководителей выделяются четыре группы по оплате труда. Отнесение дошкольных образовательных организаций к одной из 4-х групп по оплате труда руководителей осуществляется в зависимости от объемных показателей деятельности дошкольной образовательной организации, характеризующих масштаб руководства (Приложение№ 2). </w:t>
      </w:r>
    </w:p>
    <w:p w:rsidR="001241B1" w:rsidRPr="003D6D09" w:rsidRDefault="001241B1" w:rsidP="001241B1">
      <w:pPr>
        <w:ind w:firstLine="709"/>
        <w:jc w:val="both"/>
        <w:rPr>
          <w:sz w:val="20"/>
          <w:szCs w:val="20"/>
        </w:rPr>
      </w:pPr>
      <w:r w:rsidRPr="003D6D09">
        <w:rPr>
          <w:sz w:val="20"/>
          <w:szCs w:val="20"/>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1241B1" w:rsidRPr="003D6D09" w:rsidRDefault="001241B1" w:rsidP="001241B1">
      <w:pPr>
        <w:ind w:firstLine="709"/>
        <w:jc w:val="both"/>
        <w:rPr>
          <w:sz w:val="20"/>
          <w:szCs w:val="20"/>
        </w:rPr>
      </w:pPr>
      <w:r w:rsidRPr="003D6D09">
        <w:rPr>
          <w:sz w:val="20"/>
          <w:szCs w:val="20"/>
        </w:rPr>
        <w:t>Группа по оплате труда для вновь открываемых образовательных организаций устанавливается, исходя из плановых (проектных) показателей, не более чем на 2 года.</w:t>
      </w:r>
    </w:p>
    <w:p w:rsidR="001241B1" w:rsidRPr="003D6D09" w:rsidRDefault="001241B1" w:rsidP="001241B1">
      <w:pPr>
        <w:ind w:firstLine="709"/>
        <w:jc w:val="both"/>
        <w:rPr>
          <w:sz w:val="20"/>
          <w:szCs w:val="20"/>
        </w:rPr>
      </w:pPr>
      <w:r w:rsidRPr="003D6D09">
        <w:rPr>
          <w:sz w:val="20"/>
          <w:szCs w:val="20"/>
        </w:rPr>
        <w:t>За руководителями дошкольных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1241B1" w:rsidRPr="003D6D09" w:rsidRDefault="001241B1" w:rsidP="001241B1">
      <w:pPr>
        <w:ind w:firstLine="709"/>
        <w:jc w:val="both"/>
        <w:rPr>
          <w:sz w:val="20"/>
          <w:szCs w:val="20"/>
        </w:rPr>
      </w:pPr>
      <w:r w:rsidRPr="003D6D09">
        <w:rPr>
          <w:sz w:val="20"/>
          <w:szCs w:val="20"/>
        </w:rPr>
        <w:t>Рекомендуются следующие размеры коэффициента за группу оплаты труда руководителя:</w:t>
      </w:r>
    </w:p>
    <w:p w:rsidR="001241B1" w:rsidRPr="003D6D09" w:rsidRDefault="001241B1" w:rsidP="001241B1">
      <w:pPr>
        <w:ind w:firstLine="708"/>
        <w:rPr>
          <w:sz w:val="20"/>
          <w:szCs w:val="20"/>
        </w:rPr>
      </w:pPr>
      <w:r w:rsidRPr="003D6D09">
        <w:rPr>
          <w:sz w:val="20"/>
          <w:szCs w:val="20"/>
        </w:rPr>
        <w:t>1 группа – К</w:t>
      </w:r>
      <w:r w:rsidRPr="003D6D09">
        <w:rPr>
          <w:sz w:val="20"/>
          <w:szCs w:val="20"/>
          <w:vertAlign w:val="subscript"/>
        </w:rPr>
        <w:t>гот</w:t>
      </w:r>
      <w:r w:rsidRPr="003D6D09">
        <w:rPr>
          <w:sz w:val="20"/>
          <w:szCs w:val="20"/>
        </w:rPr>
        <w:t>= 2,2</w:t>
      </w:r>
    </w:p>
    <w:p w:rsidR="001241B1" w:rsidRPr="003D6D09" w:rsidRDefault="001241B1" w:rsidP="001241B1">
      <w:pPr>
        <w:ind w:firstLine="708"/>
        <w:rPr>
          <w:sz w:val="20"/>
          <w:szCs w:val="20"/>
        </w:rPr>
      </w:pPr>
      <w:r w:rsidRPr="003D6D09">
        <w:rPr>
          <w:sz w:val="20"/>
          <w:szCs w:val="20"/>
        </w:rPr>
        <w:t>2 группа – К</w:t>
      </w:r>
      <w:r w:rsidRPr="003D6D09">
        <w:rPr>
          <w:sz w:val="20"/>
          <w:szCs w:val="20"/>
          <w:vertAlign w:val="subscript"/>
        </w:rPr>
        <w:t>гот</w:t>
      </w:r>
      <w:r w:rsidRPr="003D6D09">
        <w:rPr>
          <w:sz w:val="20"/>
          <w:szCs w:val="20"/>
        </w:rPr>
        <w:t>= 1,9</w:t>
      </w:r>
    </w:p>
    <w:p w:rsidR="001241B1" w:rsidRPr="003D6D09" w:rsidRDefault="001241B1" w:rsidP="001241B1">
      <w:pPr>
        <w:ind w:firstLine="708"/>
        <w:rPr>
          <w:sz w:val="20"/>
          <w:szCs w:val="20"/>
        </w:rPr>
      </w:pPr>
      <w:r w:rsidRPr="003D6D09">
        <w:rPr>
          <w:sz w:val="20"/>
          <w:szCs w:val="20"/>
        </w:rPr>
        <w:t>3 группа – К</w:t>
      </w:r>
      <w:r w:rsidRPr="003D6D09">
        <w:rPr>
          <w:sz w:val="20"/>
          <w:szCs w:val="20"/>
          <w:vertAlign w:val="subscript"/>
        </w:rPr>
        <w:t>гот</w:t>
      </w:r>
      <w:r w:rsidRPr="003D6D09">
        <w:rPr>
          <w:sz w:val="20"/>
          <w:szCs w:val="20"/>
        </w:rPr>
        <w:t>= 1,6</w:t>
      </w:r>
    </w:p>
    <w:p w:rsidR="001241B1" w:rsidRPr="003D6D09" w:rsidRDefault="001241B1" w:rsidP="001241B1">
      <w:pPr>
        <w:ind w:firstLine="709"/>
        <w:rPr>
          <w:sz w:val="20"/>
          <w:szCs w:val="20"/>
        </w:rPr>
      </w:pPr>
      <w:r w:rsidRPr="003D6D09">
        <w:rPr>
          <w:sz w:val="20"/>
          <w:szCs w:val="20"/>
        </w:rPr>
        <w:t>4 группа – К</w:t>
      </w:r>
      <w:r w:rsidRPr="003D6D09">
        <w:rPr>
          <w:sz w:val="20"/>
          <w:szCs w:val="20"/>
          <w:vertAlign w:val="subscript"/>
        </w:rPr>
        <w:t>гот</w:t>
      </w:r>
      <w:r w:rsidRPr="003D6D09">
        <w:rPr>
          <w:sz w:val="20"/>
          <w:szCs w:val="20"/>
        </w:rPr>
        <w:t>= 1,2</w:t>
      </w:r>
    </w:p>
    <w:p w:rsidR="001241B1" w:rsidRPr="003D6D09" w:rsidRDefault="001241B1" w:rsidP="001241B1">
      <w:pPr>
        <w:ind w:firstLine="709"/>
        <w:jc w:val="both"/>
        <w:rPr>
          <w:sz w:val="20"/>
          <w:szCs w:val="20"/>
        </w:rPr>
      </w:pPr>
      <w:r w:rsidRPr="003D6D09">
        <w:rPr>
          <w:sz w:val="20"/>
          <w:szCs w:val="20"/>
        </w:rPr>
        <w:t>6.3. Плановый годовой стимулирующий фонд оплаты труда руководителя (ФОТ</w:t>
      </w:r>
      <w:r w:rsidRPr="003D6D09">
        <w:rPr>
          <w:sz w:val="20"/>
          <w:szCs w:val="20"/>
          <w:vertAlign w:val="subscript"/>
        </w:rPr>
        <w:t>ст.год</w:t>
      </w:r>
      <w:r w:rsidRPr="003D6D09">
        <w:rPr>
          <w:sz w:val="20"/>
          <w:szCs w:val="20"/>
        </w:rPr>
        <w:t>) состоит из 4 квартальных премий и единовременной выплаты к отпуску в размере 100% должностного оклада и рассчитывается по следующей формуле:</w:t>
      </w:r>
    </w:p>
    <w:p w:rsidR="001241B1" w:rsidRPr="003D6D09" w:rsidRDefault="001241B1" w:rsidP="001241B1">
      <w:pPr>
        <w:ind w:firstLine="709"/>
        <w:jc w:val="center"/>
        <w:rPr>
          <w:sz w:val="20"/>
          <w:szCs w:val="20"/>
        </w:rPr>
      </w:pPr>
      <w:r w:rsidRPr="003D6D09">
        <w:rPr>
          <w:noProof/>
          <w:position w:val="-28"/>
          <w:sz w:val="20"/>
          <w:szCs w:val="20"/>
          <w:lang w:eastAsia="ru-RU"/>
        </w:rPr>
        <w:drawing>
          <wp:inline distT="0" distB="0" distL="0" distR="0">
            <wp:extent cx="1861185" cy="446405"/>
            <wp:effectExtent l="0" t="0" r="5715" b="0"/>
            <wp:docPr id="6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srcRect/>
                    <a:stretch>
                      <a:fillRect/>
                    </a:stretch>
                  </pic:blipFill>
                  <pic:spPr bwMode="auto">
                    <a:xfrm>
                      <a:off x="0" y="0"/>
                      <a:ext cx="1861185" cy="446405"/>
                    </a:xfrm>
                    <a:prstGeom prst="rect">
                      <a:avLst/>
                    </a:prstGeom>
                    <a:noFill/>
                    <a:ln w="9525">
                      <a:noFill/>
                      <a:miter lim="800000"/>
                      <a:headEnd/>
                      <a:tailEnd/>
                    </a:ln>
                  </pic:spPr>
                </pic:pic>
              </a:graphicData>
            </a:graphic>
          </wp:inline>
        </w:drawing>
      </w:r>
      <w:r w:rsidRPr="003D6D09">
        <w:rPr>
          <w:sz w:val="20"/>
          <w:szCs w:val="20"/>
        </w:rPr>
        <w:t>, где:</w:t>
      </w:r>
    </w:p>
    <w:p w:rsidR="001241B1" w:rsidRPr="003D6D09" w:rsidRDefault="001241B1" w:rsidP="001241B1">
      <w:pPr>
        <w:ind w:firstLine="709"/>
        <w:jc w:val="both"/>
        <w:rPr>
          <w:sz w:val="20"/>
          <w:szCs w:val="20"/>
        </w:rPr>
      </w:pPr>
      <w:r w:rsidRPr="003D6D09">
        <w:rPr>
          <w:sz w:val="20"/>
          <w:szCs w:val="20"/>
        </w:rPr>
        <w:t>Од</w:t>
      </w:r>
      <w:r w:rsidRPr="003D6D09">
        <w:rPr>
          <w:sz w:val="20"/>
          <w:szCs w:val="20"/>
          <w:vertAlign w:val="subscript"/>
        </w:rPr>
        <w:t>р</w:t>
      </w:r>
      <w:r w:rsidRPr="003D6D09">
        <w:rPr>
          <w:sz w:val="20"/>
          <w:szCs w:val="20"/>
        </w:rPr>
        <w:t>- должностной оклад руководителя;</w:t>
      </w:r>
    </w:p>
    <w:p w:rsidR="001241B1" w:rsidRPr="003D6D09" w:rsidRDefault="001241B1" w:rsidP="001241B1">
      <w:pPr>
        <w:ind w:firstLine="709"/>
        <w:jc w:val="both"/>
        <w:rPr>
          <w:sz w:val="20"/>
          <w:szCs w:val="20"/>
        </w:rPr>
      </w:pPr>
      <w:r w:rsidRPr="003D6D09">
        <w:rPr>
          <w:sz w:val="20"/>
          <w:szCs w:val="20"/>
        </w:rPr>
        <w:t>12 мес. – количество месяцев в году;</w:t>
      </w:r>
    </w:p>
    <w:p w:rsidR="001241B1" w:rsidRPr="003D6D09" w:rsidRDefault="001241B1" w:rsidP="001241B1">
      <w:pPr>
        <w:ind w:firstLine="709"/>
        <w:jc w:val="both"/>
        <w:rPr>
          <w:sz w:val="20"/>
          <w:szCs w:val="20"/>
        </w:rPr>
      </w:pPr>
      <w:r w:rsidRPr="003D6D09">
        <w:rPr>
          <w:sz w:val="20"/>
          <w:szCs w:val="20"/>
        </w:rPr>
        <w:t>0,3 - доля стимулирующего фонда оплаты труда руководителя в общем фонде оплаты труда руководителя;</w:t>
      </w:r>
    </w:p>
    <w:p w:rsidR="001241B1" w:rsidRPr="003D6D09" w:rsidRDefault="001241B1" w:rsidP="001241B1">
      <w:pPr>
        <w:ind w:firstLine="709"/>
        <w:jc w:val="both"/>
        <w:rPr>
          <w:sz w:val="20"/>
          <w:szCs w:val="20"/>
        </w:rPr>
      </w:pPr>
      <w:r w:rsidRPr="003D6D09">
        <w:rPr>
          <w:sz w:val="20"/>
          <w:szCs w:val="20"/>
        </w:rPr>
        <w:t>0,7 – доля базового фонда оплаты труда руководителя в общем фонде оплаты труда руководителя.</w:t>
      </w:r>
    </w:p>
    <w:p w:rsidR="001241B1" w:rsidRPr="003D6D09" w:rsidRDefault="001241B1" w:rsidP="001241B1">
      <w:pPr>
        <w:ind w:firstLine="709"/>
        <w:jc w:val="both"/>
        <w:rPr>
          <w:sz w:val="20"/>
          <w:szCs w:val="20"/>
        </w:rPr>
      </w:pPr>
      <w:r w:rsidRPr="003D6D09">
        <w:rPr>
          <w:sz w:val="20"/>
          <w:szCs w:val="20"/>
        </w:rPr>
        <w:lastRenderedPageBreak/>
        <w:t>Фонд стимулирования ежеквартальный (ФОТ</w:t>
      </w:r>
      <w:r w:rsidRPr="003D6D09">
        <w:rPr>
          <w:sz w:val="20"/>
          <w:szCs w:val="20"/>
          <w:vertAlign w:val="subscript"/>
        </w:rPr>
        <w:t>ст.кв.</w:t>
      </w:r>
      <w:r w:rsidRPr="003D6D09">
        <w:rPr>
          <w:sz w:val="20"/>
          <w:szCs w:val="20"/>
        </w:rPr>
        <w:t>) рассчитывается по формуле:</w:t>
      </w:r>
    </w:p>
    <w:p w:rsidR="001241B1" w:rsidRPr="003D6D09" w:rsidRDefault="001241B1" w:rsidP="001241B1">
      <w:pPr>
        <w:ind w:firstLine="709"/>
        <w:jc w:val="center"/>
        <w:rPr>
          <w:sz w:val="20"/>
          <w:szCs w:val="20"/>
        </w:rPr>
      </w:pPr>
      <w:r w:rsidRPr="003D6D09">
        <w:rPr>
          <w:noProof/>
          <w:position w:val="-24"/>
          <w:sz w:val="20"/>
          <w:szCs w:val="20"/>
          <w:lang w:eastAsia="ru-RU"/>
        </w:rPr>
        <w:drawing>
          <wp:inline distT="0" distB="0" distL="0" distR="0">
            <wp:extent cx="1981200" cy="413385"/>
            <wp:effectExtent l="0" t="0" r="0" b="0"/>
            <wp:docPr id="6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1981200" cy="413385"/>
                    </a:xfrm>
                    <a:prstGeom prst="rect">
                      <a:avLst/>
                    </a:prstGeom>
                    <a:noFill/>
                    <a:ln w="9525">
                      <a:noFill/>
                      <a:miter lim="800000"/>
                      <a:headEnd/>
                      <a:tailEnd/>
                    </a:ln>
                  </pic:spPr>
                </pic:pic>
              </a:graphicData>
            </a:graphic>
          </wp:inline>
        </w:drawing>
      </w:r>
      <w:r w:rsidRPr="003D6D09">
        <w:rPr>
          <w:sz w:val="20"/>
          <w:szCs w:val="20"/>
        </w:rPr>
        <w:t>, где:</w:t>
      </w:r>
    </w:p>
    <w:p w:rsidR="001241B1" w:rsidRPr="003D6D09" w:rsidRDefault="001241B1" w:rsidP="001241B1">
      <w:pPr>
        <w:ind w:firstLine="709"/>
        <w:jc w:val="both"/>
        <w:rPr>
          <w:sz w:val="20"/>
          <w:szCs w:val="20"/>
        </w:rPr>
      </w:pPr>
      <w:r w:rsidRPr="003D6D09">
        <w:rPr>
          <w:sz w:val="20"/>
          <w:szCs w:val="20"/>
        </w:rPr>
        <w:t>Ед.ст. – единовременная выплата к отпуску руководителя в размере 100% должностного оклада;</w:t>
      </w:r>
    </w:p>
    <w:p w:rsidR="001241B1" w:rsidRPr="003D6D09" w:rsidRDefault="001241B1" w:rsidP="001241B1">
      <w:pPr>
        <w:ind w:firstLine="709"/>
        <w:jc w:val="both"/>
        <w:rPr>
          <w:sz w:val="20"/>
          <w:szCs w:val="20"/>
        </w:rPr>
      </w:pPr>
      <w:r w:rsidRPr="003D6D09">
        <w:rPr>
          <w:sz w:val="20"/>
          <w:szCs w:val="20"/>
        </w:rPr>
        <w:t>4 – количество кварталов в году.</w:t>
      </w:r>
    </w:p>
    <w:p w:rsidR="001241B1" w:rsidRPr="003D6D09" w:rsidRDefault="001241B1" w:rsidP="001241B1">
      <w:pPr>
        <w:ind w:firstLine="709"/>
        <w:jc w:val="both"/>
        <w:rPr>
          <w:sz w:val="20"/>
          <w:szCs w:val="20"/>
        </w:rPr>
      </w:pPr>
      <w:r w:rsidRPr="003D6D09">
        <w:rPr>
          <w:sz w:val="20"/>
          <w:szCs w:val="20"/>
        </w:rPr>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3D6D09">
        <w:rPr>
          <w:sz w:val="20"/>
          <w:szCs w:val="20"/>
          <w:vertAlign w:val="subscript"/>
        </w:rPr>
        <w:t>ст1</w:t>
      </w:r>
      <w:r w:rsidRPr="003D6D09">
        <w:rPr>
          <w:sz w:val="20"/>
          <w:szCs w:val="20"/>
        </w:rPr>
        <w:t xml:space="preserve">), (Приложение № 3) рассчитывается по формуле: </w:t>
      </w:r>
    </w:p>
    <w:p w:rsidR="001241B1" w:rsidRPr="003D6D09" w:rsidRDefault="001241B1" w:rsidP="001241B1">
      <w:pPr>
        <w:jc w:val="center"/>
        <w:rPr>
          <w:sz w:val="20"/>
          <w:szCs w:val="20"/>
        </w:rPr>
      </w:pPr>
      <w:r w:rsidRPr="003D6D09">
        <w:rPr>
          <w:sz w:val="20"/>
          <w:szCs w:val="20"/>
        </w:rPr>
        <w:t>В</w:t>
      </w:r>
      <w:r w:rsidRPr="003D6D09">
        <w:rPr>
          <w:sz w:val="20"/>
          <w:szCs w:val="20"/>
          <w:vertAlign w:val="subscript"/>
        </w:rPr>
        <w:t>ст1</w:t>
      </w:r>
      <w:r w:rsidRPr="003D6D09">
        <w:rPr>
          <w:sz w:val="20"/>
          <w:szCs w:val="20"/>
        </w:rPr>
        <w:t>= ФОТ</w:t>
      </w:r>
      <w:r w:rsidRPr="003D6D09">
        <w:rPr>
          <w:sz w:val="20"/>
          <w:szCs w:val="20"/>
          <w:vertAlign w:val="subscript"/>
        </w:rPr>
        <w:t>ст.кв.</w:t>
      </w:r>
      <w:r w:rsidRPr="003D6D09">
        <w:rPr>
          <w:sz w:val="20"/>
          <w:szCs w:val="20"/>
        </w:rPr>
        <w:t>×</w:t>
      </w:r>
      <w:r w:rsidRPr="003D6D09">
        <w:rPr>
          <w:sz w:val="20"/>
          <w:szCs w:val="20"/>
          <w:lang w:val="en-US"/>
        </w:rPr>
        <w:t>k</w:t>
      </w:r>
      <w:r w:rsidRPr="003D6D09">
        <w:rPr>
          <w:sz w:val="20"/>
          <w:szCs w:val="20"/>
          <w:vertAlign w:val="subscript"/>
        </w:rPr>
        <w:t>1</w:t>
      </w:r>
    </w:p>
    <w:p w:rsidR="001241B1" w:rsidRPr="003D6D09" w:rsidRDefault="001241B1" w:rsidP="001241B1">
      <w:pPr>
        <w:ind w:firstLine="709"/>
        <w:jc w:val="both"/>
        <w:rPr>
          <w:sz w:val="20"/>
          <w:szCs w:val="20"/>
        </w:rPr>
      </w:pPr>
      <w:r w:rsidRPr="003D6D09">
        <w:rPr>
          <w:sz w:val="20"/>
          <w:szCs w:val="20"/>
          <w:lang w:val="en-US"/>
        </w:rPr>
        <w:t>k</w:t>
      </w:r>
      <w:r w:rsidRPr="003D6D09">
        <w:rPr>
          <w:sz w:val="20"/>
          <w:szCs w:val="20"/>
          <w:vertAlign w:val="subscript"/>
        </w:rPr>
        <w:t xml:space="preserve">1 </w:t>
      </w:r>
      <w:r w:rsidRPr="003D6D09">
        <w:rPr>
          <w:sz w:val="20"/>
          <w:szCs w:val="20"/>
        </w:rPr>
        <w:t>– коэффициент устанавливается ежегодно в размере от 0,1 до 1 на основе результатов региональной системы рейтингования дошкольных образовательных организаций (Приложение 4).</w:t>
      </w:r>
    </w:p>
    <w:p w:rsidR="001241B1" w:rsidRPr="003D6D09" w:rsidRDefault="001241B1" w:rsidP="001241B1">
      <w:pPr>
        <w:ind w:firstLine="709"/>
        <w:jc w:val="both"/>
        <w:rPr>
          <w:sz w:val="20"/>
          <w:szCs w:val="20"/>
        </w:rPr>
      </w:pPr>
      <w:r w:rsidRPr="003D6D09">
        <w:rPr>
          <w:sz w:val="20"/>
          <w:szCs w:val="20"/>
        </w:rPr>
        <w:t>Нераспределенный плановый ФОТ руководителя направляется в стимулирующий фонд оплаты труда педагогических работников дошкольной образовательной организации.</w:t>
      </w:r>
    </w:p>
    <w:p w:rsidR="001241B1" w:rsidRPr="003D6D09" w:rsidRDefault="001241B1" w:rsidP="001241B1">
      <w:pPr>
        <w:ind w:firstLine="709"/>
        <w:jc w:val="both"/>
        <w:rPr>
          <w:sz w:val="20"/>
          <w:szCs w:val="20"/>
        </w:rPr>
      </w:pPr>
      <w:r w:rsidRPr="003D6D09">
        <w:rPr>
          <w:sz w:val="20"/>
          <w:szCs w:val="20"/>
        </w:rPr>
        <w:t>Руководителю дошкольной образовательной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1241B1" w:rsidRPr="003D6D09" w:rsidRDefault="001241B1" w:rsidP="001241B1">
      <w:pPr>
        <w:ind w:firstLine="851"/>
        <w:jc w:val="both"/>
        <w:rPr>
          <w:sz w:val="20"/>
          <w:szCs w:val="20"/>
        </w:rPr>
      </w:pPr>
      <w:r w:rsidRPr="003D6D09">
        <w:rPr>
          <w:sz w:val="20"/>
          <w:szCs w:val="20"/>
        </w:rPr>
        <w:t>Предельный уровень соотношения среднегодовой заработной платы руководителя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 настоящего Положения.</w:t>
      </w:r>
    </w:p>
    <w:p w:rsidR="001241B1" w:rsidRPr="003D6D09" w:rsidRDefault="001241B1" w:rsidP="001241B1">
      <w:pPr>
        <w:ind w:firstLine="851"/>
        <w:rPr>
          <w:sz w:val="20"/>
          <w:szCs w:val="20"/>
        </w:rPr>
      </w:pPr>
      <w:r w:rsidRPr="003D6D09">
        <w:rPr>
          <w:sz w:val="20"/>
          <w:szCs w:val="20"/>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1241B1" w:rsidRPr="003D6D09" w:rsidRDefault="001241B1" w:rsidP="001241B1">
      <w:pPr>
        <w:ind w:firstLine="709"/>
        <w:jc w:val="both"/>
        <w:rPr>
          <w:sz w:val="20"/>
          <w:szCs w:val="20"/>
        </w:rPr>
      </w:pPr>
      <w:r w:rsidRPr="003D6D09">
        <w:rPr>
          <w:sz w:val="20"/>
          <w:szCs w:val="20"/>
        </w:rPr>
        <w:t xml:space="preserve">6.5. Должностные оклады заместителей руководителей дошкольных образовательных организаций, главных бухгалтеров устанавливаются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1241B1" w:rsidRPr="003D6D09" w:rsidRDefault="001241B1" w:rsidP="001241B1">
      <w:pPr>
        <w:ind w:firstLine="851"/>
        <w:jc w:val="both"/>
        <w:rPr>
          <w:sz w:val="20"/>
          <w:szCs w:val="20"/>
        </w:rPr>
      </w:pPr>
      <w:r w:rsidRPr="003D6D09">
        <w:rPr>
          <w:sz w:val="20"/>
          <w:szCs w:val="20"/>
        </w:rPr>
        <w:t>Сумма повышающей надбавки по итогам аттестации утверждается приказом руководителя дошкольной образовательной организации.</w:t>
      </w:r>
    </w:p>
    <w:p w:rsidR="001241B1" w:rsidRPr="003D6D09" w:rsidRDefault="001241B1" w:rsidP="001241B1">
      <w:pPr>
        <w:ind w:firstLine="851"/>
        <w:jc w:val="both"/>
        <w:rPr>
          <w:sz w:val="20"/>
          <w:szCs w:val="20"/>
        </w:rPr>
      </w:pPr>
      <w:r w:rsidRPr="003D6D09">
        <w:rPr>
          <w:sz w:val="20"/>
          <w:szCs w:val="20"/>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1241B1" w:rsidRPr="003D6D09" w:rsidRDefault="001241B1" w:rsidP="001241B1">
      <w:pPr>
        <w:ind w:firstLine="851"/>
        <w:jc w:val="both"/>
        <w:rPr>
          <w:sz w:val="20"/>
          <w:szCs w:val="20"/>
        </w:rPr>
      </w:pPr>
      <w:r w:rsidRPr="003D6D09">
        <w:rPr>
          <w:sz w:val="20"/>
          <w:szCs w:val="20"/>
        </w:rPr>
        <w:t>Предельный уровень соотношения среднегодовой заработной платы заместителей руководителя и главного бухгалтера дошкольной 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4.3. настоящего Положения.</w:t>
      </w:r>
    </w:p>
    <w:p w:rsidR="001241B1" w:rsidRPr="003D6D09" w:rsidRDefault="001241B1" w:rsidP="001241B1">
      <w:pPr>
        <w:ind w:firstLine="708"/>
        <w:jc w:val="center"/>
        <w:rPr>
          <w:bCs/>
          <w:sz w:val="20"/>
          <w:szCs w:val="20"/>
        </w:rPr>
      </w:pPr>
    </w:p>
    <w:p w:rsidR="001241B1" w:rsidRPr="003D6D09" w:rsidRDefault="001241B1" w:rsidP="001241B1">
      <w:pPr>
        <w:ind w:firstLine="709"/>
        <w:jc w:val="center"/>
        <w:rPr>
          <w:bCs/>
          <w:sz w:val="20"/>
          <w:szCs w:val="20"/>
        </w:rPr>
      </w:pPr>
      <w:r w:rsidRPr="003D6D09">
        <w:rPr>
          <w:bCs/>
          <w:sz w:val="20"/>
          <w:szCs w:val="20"/>
        </w:rPr>
        <w:t>7. Выплаты компенсационного характера</w:t>
      </w:r>
    </w:p>
    <w:p w:rsidR="001241B1" w:rsidRPr="003D6D09" w:rsidRDefault="001241B1" w:rsidP="001241B1">
      <w:pPr>
        <w:ind w:firstLine="709"/>
        <w:jc w:val="center"/>
        <w:rPr>
          <w:bCs/>
          <w:sz w:val="20"/>
          <w:szCs w:val="20"/>
        </w:rPr>
      </w:pPr>
    </w:p>
    <w:p w:rsidR="001241B1" w:rsidRPr="003D6D09" w:rsidRDefault="001241B1" w:rsidP="001241B1">
      <w:pPr>
        <w:pStyle w:val="afa"/>
        <w:spacing w:after="0"/>
        <w:ind w:left="0" w:firstLine="709"/>
        <w:jc w:val="both"/>
      </w:pPr>
      <w:r w:rsidRPr="003D6D09">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1241B1" w:rsidRPr="003D6D09" w:rsidRDefault="001241B1" w:rsidP="001241B1">
      <w:pPr>
        <w:autoSpaceDN w:val="0"/>
        <w:adjustRightInd w:val="0"/>
        <w:ind w:firstLine="709"/>
        <w:jc w:val="both"/>
        <w:rPr>
          <w:sz w:val="20"/>
          <w:szCs w:val="20"/>
        </w:rPr>
      </w:pPr>
      <w:r w:rsidRPr="003D6D09">
        <w:rPr>
          <w:sz w:val="20"/>
          <w:szCs w:val="20"/>
        </w:rPr>
        <w:t>7.2.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1241B1" w:rsidRPr="003D6D09" w:rsidRDefault="001241B1" w:rsidP="001241B1">
      <w:pPr>
        <w:pStyle w:val="221"/>
        <w:tabs>
          <w:tab w:val="left" w:pos="708"/>
        </w:tabs>
        <w:spacing w:line="240" w:lineRule="auto"/>
        <w:ind w:left="0" w:firstLine="720"/>
        <w:rPr>
          <w:bCs/>
          <w:sz w:val="20"/>
          <w:szCs w:val="20"/>
        </w:rPr>
      </w:pPr>
      <w:r w:rsidRPr="003D6D09">
        <w:rPr>
          <w:sz w:val="20"/>
          <w:szCs w:val="20"/>
        </w:rPr>
        <w:t>Работникам, занятым на работах во вре</w:t>
      </w:r>
      <w:r w:rsidRPr="003D6D09">
        <w:rPr>
          <w:bCs/>
          <w:sz w:val="20"/>
          <w:szCs w:val="20"/>
        </w:rPr>
        <w:t>д</w:t>
      </w:r>
      <w:r w:rsidRPr="003D6D09">
        <w:rPr>
          <w:sz w:val="20"/>
          <w:szCs w:val="20"/>
        </w:rPr>
        <w:t>ных и (или) опасных условиях труда, устанавливаются доплаты – не менее 4 % от должностного оклада работника.</w:t>
      </w:r>
    </w:p>
    <w:p w:rsidR="001241B1" w:rsidRPr="003D6D09" w:rsidRDefault="001241B1" w:rsidP="001241B1">
      <w:pPr>
        <w:pStyle w:val="221"/>
        <w:tabs>
          <w:tab w:val="left" w:pos="708"/>
        </w:tabs>
        <w:spacing w:line="240" w:lineRule="auto"/>
        <w:ind w:left="0" w:firstLine="720"/>
        <w:rPr>
          <w:sz w:val="20"/>
          <w:szCs w:val="20"/>
        </w:rPr>
      </w:pPr>
      <w:r w:rsidRPr="003D6D09">
        <w:rPr>
          <w:sz w:val="20"/>
          <w:szCs w:val="20"/>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3D6D09">
        <w:rPr>
          <w:bCs/>
          <w:sz w:val="20"/>
          <w:szCs w:val="20"/>
        </w:rPr>
        <w:t>д</w:t>
      </w:r>
      <w:r w:rsidRPr="003D6D09">
        <w:rPr>
          <w:sz w:val="20"/>
          <w:szCs w:val="20"/>
        </w:rPr>
        <w:t>ных и (или) опасных условиях труда.</w:t>
      </w:r>
    </w:p>
    <w:p w:rsidR="001241B1" w:rsidRPr="003D6D09" w:rsidRDefault="001241B1" w:rsidP="001241B1">
      <w:pPr>
        <w:pStyle w:val="221"/>
        <w:tabs>
          <w:tab w:val="left" w:pos="708"/>
        </w:tabs>
        <w:spacing w:line="240" w:lineRule="auto"/>
        <w:ind w:left="0" w:firstLine="720"/>
        <w:rPr>
          <w:sz w:val="20"/>
          <w:szCs w:val="20"/>
        </w:rPr>
      </w:pPr>
      <w:r w:rsidRPr="003D6D09">
        <w:rPr>
          <w:sz w:val="20"/>
          <w:szCs w:val="20"/>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устанавливаются в пределах фонда оплаты труда.</w:t>
      </w:r>
    </w:p>
    <w:p w:rsidR="001241B1" w:rsidRPr="003D6D09" w:rsidRDefault="001241B1" w:rsidP="001241B1">
      <w:pPr>
        <w:ind w:firstLine="851"/>
        <w:rPr>
          <w:sz w:val="20"/>
          <w:szCs w:val="20"/>
        </w:rPr>
      </w:pPr>
      <w:r w:rsidRPr="003D6D09">
        <w:rPr>
          <w:sz w:val="20"/>
          <w:szCs w:val="20"/>
        </w:rPr>
        <w:t>При определении размера компенсационных выплат применяется формула:</w:t>
      </w:r>
    </w:p>
    <w:p w:rsidR="001241B1" w:rsidRPr="003D6D09" w:rsidRDefault="001241B1" w:rsidP="001241B1">
      <w:pPr>
        <w:ind w:firstLine="851"/>
        <w:jc w:val="center"/>
        <w:rPr>
          <w:sz w:val="20"/>
          <w:szCs w:val="20"/>
        </w:rPr>
      </w:pPr>
      <w:r w:rsidRPr="003D6D09">
        <w:rPr>
          <w:bCs/>
          <w:sz w:val="20"/>
          <w:szCs w:val="20"/>
        </w:rPr>
        <w:t>К = Б х Кр</w:t>
      </w:r>
      <w:r w:rsidRPr="003D6D09">
        <w:rPr>
          <w:sz w:val="20"/>
          <w:szCs w:val="20"/>
        </w:rPr>
        <w:t>, где:</w:t>
      </w:r>
    </w:p>
    <w:p w:rsidR="001241B1" w:rsidRPr="003D6D09" w:rsidRDefault="001241B1" w:rsidP="001241B1">
      <w:pPr>
        <w:ind w:firstLine="851"/>
        <w:rPr>
          <w:sz w:val="20"/>
          <w:szCs w:val="20"/>
        </w:rPr>
      </w:pPr>
      <w:r w:rsidRPr="003D6D09">
        <w:rPr>
          <w:bCs/>
          <w:sz w:val="20"/>
          <w:szCs w:val="20"/>
        </w:rPr>
        <w:t>К</w:t>
      </w:r>
      <w:r w:rsidRPr="003D6D09">
        <w:rPr>
          <w:sz w:val="20"/>
          <w:szCs w:val="20"/>
        </w:rPr>
        <w:t xml:space="preserve"> – компенсационные выплаты;</w:t>
      </w:r>
    </w:p>
    <w:p w:rsidR="001241B1" w:rsidRPr="003D6D09" w:rsidRDefault="001241B1" w:rsidP="001241B1">
      <w:pPr>
        <w:ind w:firstLine="851"/>
        <w:rPr>
          <w:sz w:val="20"/>
          <w:szCs w:val="20"/>
        </w:rPr>
      </w:pPr>
      <w:r w:rsidRPr="003D6D09">
        <w:rPr>
          <w:bCs/>
          <w:sz w:val="20"/>
          <w:szCs w:val="20"/>
        </w:rPr>
        <w:t>Б</w:t>
      </w:r>
      <w:r w:rsidRPr="003D6D09">
        <w:rPr>
          <w:sz w:val="20"/>
          <w:szCs w:val="20"/>
        </w:rPr>
        <w:t xml:space="preserve"> – оклад по ПКГ (Приложение 6);</w:t>
      </w:r>
    </w:p>
    <w:p w:rsidR="001241B1" w:rsidRPr="003D6D09" w:rsidRDefault="001241B1" w:rsidP="001241B1">
      <w:pPr>
        <w:ind w:firstLine="851"/>
        <w:rPr>
          <w:sz w:val="20"/>
          <w:szCs w:val="20"/>
        </w:rPr>
      </w:pPr>
      <w:r w:rsidRPr="003D6D09">
        <w:rPr>
          <w:bCs/>
          <w:sz w:val="20"/>
          <w:szCs w:val="20"/>
        </w:rPr>
        <w:t>Кр</w:t>
      </w:r>
      <w:r w:rsidRPr="003D6D09">
        <w:rPr>
          <w:sz w:val="20"/>
          <w:szCs w:val="20"/>
        </w:rPr>
        <w:t xml:space="preserve"> – сумма компенсационных выплат (Таблица 2).</w:t>
      </w:r>
    </w:p>
    <w:p w:rsidR="001241B1" w:rsidRPr="003D6D09" w:rsidRDefault="001241B1" w:rsidP="001241B1">
      <w:pPr>
        <w:ind w:firstLine="709"/>
        <w:jc w:val="right"/>
        <w:rPr>
          <w:sz w:val="20"/>
          <w:szCs w:val="20"/>
        </w:rPr>
      </w:pPr>
      <w:r w:rsidRPr="003D6D09">
        <w:rPr>
          <w:sz w:val="20"/>
          <w:szCs w:val="20"/>
        </w:rPr>
        <w:t>Таблица 2.</w:t>
      </w:r>
    </w:p>
    <w:p w:rsidR="001241B1" w:rsidRPr="003D6D09" w:rsidRDefault="001241B1" w:rsidP="001241B1">
      <w:pPr>
        <w:jc w:val="center"/>
        <w:rPr>
          <w:bCs/>
          <w:sz w:val="20"/>
          <w:szCs w:val="20"/>
        </w:rPr>
      </w:pPr>
      <w:r w:rsidRPr="003D6D09">
        <w:rPr>
          <w:bCs/>
          <w:sz w:val="20"/>
          <w:szCs w:val="20"/>
        </w:rPr>
        <w:t>Минимальные размеры компенсационных выплат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655"/>
        <w:gridCol w:w="1241"/>
      </w:tblGrid>
      <w:tr w:rsidR="001241B1" w:rsidRPr="003D6D09" w:rsidTr="008C54A8">
        <w:tc>
          <w:tcPr>
            <w:tcW w:w="675" w:type="dxa"/>
          </w:tcPr>
          <w:p w:rsidR="001241B1" w:rsidRPr="003D6D09" w:rsidRDefault="001241B1" w:rsidP="008C54A8">
            <w:pPr>
              <w:jc w:val="center"/>
              <w:rPr>
                <w:sz w:val="20"/>
                <w:szCs w:val="20"/>
              </w:rPr>
            </w:pPr>
            <w:r w:rsidRPr="003D6D09">
              <w:rPr>
                <w:sz w:val="20"/>
                <w:szCs w:val="20"/>
              </w:rPr>
              <w:t>№</w:t>
            </w:r>
          </w:p>
          <w:p w:rsidR="001241B1" w:rsidRPr="003D6D09" w:rsidRDefault="001241B1" w:rsidP="008C54A8">
            <w:pPr>
              <w:jc w:val="center"/>
              <w:rPr>
                <w:sz w:val="20"/>
                <w:szCs w:val="20"/>
              </w:rPr>
            </w:pPr>
            <w:r w:rsidRPr="003D6D09">
              <w:rPr>
                <w:sz w:val="20"/>
                <w:szCs w:val="20"/>
              </w:rPr>
              <w:t>п/п</w:t>
            </w:r>
          </w:p>
        </w:tc>
        <w:tc>
          <w:tcPr>
            <w:tcW w:w="7655" w:type="dxa"/>
          </w:tcPr>
          <w:p w:rsidR="001241B1" w:rsidRPr="003D6D09" w:rsidRDefault="001241B1" w:rsidP="008C54A8">
            <w:pPr>
              <w:jc w:val="center"/>
              <w:rPr>
                <w:sz w:val="20"/>
                <w:szCs w:val="20"/>
              </w:rPr>
            </w:pPr>
            <w:r w:rsidRPr="003D6D09">
              <w:rPr>
                <w:sz w:val="20"/>
                <w:szCs w:val="20"/>
              </w:rPr>
              <w:t>Виды работ</w:t>
            </w:r>
          </w:p>
        </w:tc>
        <w:tc>
          <w:tcPr>
            <w:tcW w:w="1241" w:type="dxa"/>
          </w:tcPr>
          <w:p w:rsidR="001241B1" w:rsidRPr="003D6D09" w:rsidRDefault="001241B1" w:rsidP="008C54A8">
            <w:pPr>
              <w:jc w:val="center"/>
              <w:rPr>
                <w:sz w:val="20"/>
                <w:szCs w:val="20"/>
                <w:vertAlign w:val="subscript"/>
              </w:rPr>
            </w:pPr>
            <w:r w:rsidRPr="003D6D09">
              <w:rPr>
                <w:sz w:val="20"/>
                <w:szCs w:val="20"/>
              </w:rPr>
              <w:t>Значение К</w:t>
            </w:r>
            <w:r w:rsidRPr="003D6D09">
              <w:rPr>
                <w:sz w:val="20"/>
                <w:szCs w:val="20"/>
                <w:vertAlign w:val="subscript"/>
              </w:rPr>
              <w:t>р</w:t>
            </w:r>
          </w:p>
        </w:tc>
      </w:tr>
      <w:tr w:rsidR="001241B1" w:rsidRPr="003D6D09" w:rsidTr="008C54A8">
        <w:tc>
          <w:tcPr>
            <w:tcW w:w="675" w:type="dxa"/>
          </w:tcPr>
          <w:p w:rsidR="001241B1" w:rsidRPr="003D6D09" w:rsidRDefault="001241B1" w:rsidP="008C54A8">
            <w:pPr>
              <w:jc w:val="center"/>
              <w:rPr>
                <w:sz w:val="20"/>
                <w:szCs w:val="20"/>
              </w:rPr>
            </w:pPr>
            <w:r w:rsidRPr="003D6D09">
              <w:rPr>
                <w:sz w:val="20"/>
                <w:szCs w:val="20"/>
              </w:rPr>
              <w:t>1</w:t>
            </w:r>
          </w:p>
        </w:tc>
        <w:tc>
          <w:tcPr>
            <w:tcW w:w="7655" w:type="dxa"/>
          </w:tcPr>
          <w:p w:rsidR="001241B1" w:rsidRPr="003D6D09" w:rsidRDefault="001241B1" w:rsidP="008C54A8">
            <w:pPr>
              <w:rPr>
                <w:sz w:val="20"/>
                <w:szCs w:val="20"/>
              </w:rPr>
            </w:pPr>
            <w:r w:rsidRPr="003D6D09">
              <w:rPr>
                <w:sz w:val="20"/>
                <w:szCs w:val="20"/>
              </w:rPr>
              <w:t>Координация деятельности специалистов «Ресурсных групп»</w:t>
            </w:r>
            <w:r w:rsidRPr="003D6D09">
              <w:rPr>
                <w:rStyle w:val="afffff8"/>
                <w:sz w:val="20"/>
                <w:szCs w:val="20"/>
              </w:rPr>
              <w:footnoteReference w:id="8"/>
            </w:r>
          </w:p>
        </w:tc>
        <w:tc>
          <w:tcPr>
            <w:tcW w:w="1241" w:type="dxa"/>
          </w:tcPr>
          <w:p w:rsidR="001241B1" w:rsidRPr="003D6D09" w:rsidRDefault="001241B1" w:rsidP="008C54A8">
            <w:pPr>
              <w:jc w:val="center"/>
              <w:rPr>
                <w:sz w:val="20"/>
                <w:szCs w:val="20"/>
              </w:rPr>
            </w:pPr>
            <w:r w:rsidRPr="003D6D09">
              <w:rPr>
                <w:sz w:val="20"/>
                <w:szCs w:val="20"/>
              </w:rPr>
              <w:t>5700</w:t>
            </w:r>
          </w:p>
        </w:tc>
      </w:tr>
      <w:tr w:rsidR="001241B1" w:rsidRPr="003D6D09" w:rsidTr="008C54A8">
        <w:tc>
          <w:tcPr>
            <w:tcW w:w="675" w:type="dxa"/>
          </w:tcPr>
          <w:p w:rsidR="001241B1" w:rsidRPr="003D6D09" w:rsidRDefault="001241B1" w:rsidP="008C54A8">
            <w:pPr>
              <w:jc w:val="center"/>
              <w:rPr>
                <w:sz w:val="20"/>
                <w:szCs w:val="20"/>
              </w:rPr>
            </w:pPr>
            <w:r w:rsidRPr="003D6D09">
              <w:rPr>
                <w:sz w:val="20"/>
                <w:szCs w:val="20"/>
              </w:rPr>
              <w:t>2</w:t>
            </w:r>
          </w:p>
        </w:tc>
        <w:tc>
          <w:tcPr>
            <w:tcW w:w="7655" w:type="dxa"/>
          </w:tcPr>
          <w:p w:rsidR="001241B1" w:rsidRPr="003D6D09" w:rsidRDefault="001241B1" w:rsidP="008C54A8">
            <w:pPr>
              <w:rPr>
                <w:sz w:val="20"/>
                <w:szCs w:val="20"/>
              </w:rPr>
            </w:pPr>
            <w:r w:rsidRPr="003D6D09">
              <w:rPr>
                <w:sz w:val="20"/>
                <w:szCs w:val="20"/>
              </w:rPr>
              <w:t xml:space="preserve">За работу в составе психолого-медико-педагогической службы образовательной организации </w:t>
            </w:r>
          </w:p>
        </w:tc>
        <w:tc>
          <w:tcPr>
            <w:tcW w:w="1241" w:type="dxa"/>
          </w:tcPr>
          <w:p w:rsidR="001241B1" w:rsidRPr="003D6D09" w:rsidRDefault="001241B1" w:rsidP="008C54A8">
            <w:pPr>
              <w:jc w:val="center"/>
              <w:rPr>
                <w:sz w:val="20"/>
                <w:szCs w:val="20"/>
              </w:rPr>
            </w:pPr>
            <w:r w:rsidRPr="003D6D09">
              <w:rPr>
                <w:sz w:val="20"/>
                <w:szCs w:val="20"/>
              </w:rPr>
              <w:t>1100</w:t>
            </w:r>
          </w:p>
        </w:tc>
      </w:tr>
      <w:tr w:rsidR="001241B1" w:rsidRPr="003D6D09" w:rsidTr="008C54A8">
        <w:tc>
          <w:tcPr>
            <w:tcW w:w="675" w:type="dxa"/>
          </w:tcPr>
          <w:p w:rsidR="001241B1" w:rsidRPr="003D6D09" w:rsidRDefault="001241B1" w:rsidP="008C54A8">
            <w:pPr>
              <w:jc w:val="center"/>
              <w:rPr>
                <w:sz w:val="20"/>
                <w:szCs w:val="20"/>
              </w:rPr>
            </w:pPr>
            <w:r w:rsidRPr="003D6D09">
              <w:rPr>
                <w:sz w:val="20"/>
                <w:szCs w:val="20"/>
              </w:rPr>
              <w:t>3</w:t>
            </w:r>
          </w:p>
        </w:tc>
        <w:tc>
          <w:tcPr>
            <w:tcW w:w="7655" w:type="dxa"/>
          </w:tcPr>
          <w:p w:rsidR="001241B1" w:rsidRPr="003D6D09" w:rsidRDefault="001241B1" w:rsidP="008C54A8">
            <w:pPr>
              <w:rPr>
                <w:sz w:val="20"/>
                <w:szCs w:val="20"/>
              </w:rPr>
            </w:pPr>
            <w:r w:rsidRPr="003D6D09">
              <w:rPr>
                <w:sz w:val="20"/>
                <w:szCs w:val="20"/>
              </w:rPr>
              <w:t xml:space="preserve">За работу в составе консультационного пункта образовательной организации (за 1 час </w:t>
            </w:r>
            <w:r w:rsidRPr="003D6D09">
              <w:rPr>
                <w:sz w:val="20"/>
                <w:szCs w:val="20"/>
              </w:rPr>
              <w:lastRenderedPageBreak/>
              <w:t>рабочего времени)</w:t>
            </w:r>
          </w:p>
        </w:tc>
        <w:tc>
          <w:tcPr>
            <w:tcW w:w="1241" w:type="dxa"/>
          </w:tcPr>
          <w:p w:rsidR="001241B1" w:rsidRPr="003D6D09" w:rsidRDefault="001241B1" w:rsidP="008C54A8">
            <w:pPr>
              <w:jc w:val="center"/>
              <w:rPr>
                <w:sz w:val="20"/>
                <w:szCs w:val="20"/>
              </w:rPr>
            </w:pPr>
            <w:r w:rsidRPr="003D6D09">
              <w:rPr>
                <w:sz w:val="20"/>
                <w:szCs w:val="20"/>
              </w:rPr>
              <w:lastRenderedPageBreak/>
              <w:t>250</w:t>
            </w:r>
          </w:p>
        </w:tc>
      </w:tr>
    </w:tbl>
    <w:p w:rsidR="001241B1" w:rsidRPr="003D6D09" w:rsidRDefault="001241B1" w:rsidP="001241B1">
      <w:pPr>
        <w:jc w:val="center"/>
        <w:rPr>
          <w:sz w:val="20"/>
          <w:szCs w:val="20"/>
        </w:rPr>
      </w:pPr>
    </w:p>
    <w:p w:rsidR="001241B1" w:rsidRPr="003D6D09" w:rsidRDefault="001241B1" w:rsidP="001241B1">
      <w:pPr>
        <w:autoSpaceDN w:val="0"/>
        <w:adjustRightInd w:val="0"/>
        <w:ind w:firstLine="709"/>
        <w:jc w:val="both"/>
        <w:rPr>
          <w:sz w:val="20"/>
          <w:szCs w:val="20"/>
        </w:rPr>
      </w:pPr>
      <w:r w:rsidRPr="003D6D09">
        <w:rPr>
          <w:sz w:val="20"/>
          <w:szCs w:val="20"/>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w:t>
      </w:r>
    </w:p>
    <w:p w:rsidR="001241B1" w:rsidRPr="003D6D09" w:rsidRDefault="001241B1" w:rsidP="001241B1">
      <w:pPr>
        <w:autoSpaceDN w:val="0"/>
        <w:adjustRightInd w:val="0"/>
        <w:ind w:firstLine="709"/>
        <w:jc w:val="both"/>
        <w:rPr>
          <w:sz w:val="20"/>
          <w:szCs w:val="20"/>
        </w:rPr>
      </w:pPr>
    </w:p>
    <w:p w:rsidR="001241B1" w:rsidRPr="003D6D09" w:rsidRDefault="001241B1" w:rsidP="001241B1">
      <w:pPr>
        <w:ind w:firstLine="900"/>
        <w:jc w:val="center"/>
        <w:rPr>
          <w:bCs/>
          <w:sz w:val="20"/>
          <w:szCs w:val="20"/>
        </w:rPr>
      </w:pPr>
      <w:r w:rsidRPr="003D6D09">
        <w:rPr>
          <w:bCs/>
          <w:sz w:val="20"/>
          <w:szCs w:val="20"/>
        </w:rPr>
        <w:t>8. Стимулирующие выплаты</w:t>
      </w:r>
    </w:p>
    <w:p w:rsidR="001241B1" w:rsidRPr="003D6D09" w:rsidRDefault="001241B1" w:rsidP="001241B1">
      <w:pPr>
        <w:pStyle w:val="a8"/>
        <w:ind w:firstLine="708"/>
        <w:jc w:val="both"/>
        <w:rPr>
          <w:rStyle w:val="a7"/>
          <w:rFonts w:eastAsiaTheme="majorEastAsia"/>
          <w:b w:val="0"/>
          <w:bCs/>
          <w:sz w:val="20"/>
          <w:szCs w:val="20"/>
        </w:rPr>
      </w:pPr>
      <w:r w:rsidRPr="003D6D09">
        <w:rPr>
          <w:rFonts w:ascii="Times New Roman" w:hAnsi="Times New Roman" w:cs="Times New Roman"/>
          <w:sz w:val="20"/>
          <w:szCs w:val="20"/>
        </w:rPr>
        <w:t>8.1. В</w:t>
      </w:r>
      <w:r w:rsidRPr="003D6D09">
        <w:rPr>
          <w:rStyle w:val="a7"/>
          <w:rFonts w:eastAsiaTheme="majorEastAsia"/>
          <w:sz w:val="20"/>
          <w:szCs w:val="20"/>
        </w:rPr>
        <w:t xml:space="preserve">ыплаты (надбавки) стимулирующего характера производятся работникам дошкольной образовательной организации </w:t>
      </w:r>
      <w:r w:rsidRPr="003D6D09">
        <w:rPr>
          <w:rFonts w:ascii="Times New Roman" w:hAnsi="Times New Roman" w:cs="Times New Roman"/>
          <w:sz w:val="20"/>
          <w:szCs w:val="20"/>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3D6D09">
        <w:rPr>
          <w:rStyle w:val="a7"/>
          <w:rFonts w:eastAsiaTheme="majorEastAsia"/>
          <w:sz w:val="20"/>
          <w:szCs w:val="20"/>
        </w:rPr>
        <w:t>.</w:t>
      </w:r>
    </w:p>
    <w:p w:rsidR="001241B1" w:rsidRPr="003D6D09" w:rsidRDefault="001241B1" w:rsidP="001241B1">
      <w:pPr>
        <w:pStyle w:val="a8"/>
        <w:ind w:firstLine="708"/>
        <w:jc w:val="both"/>
        <w:rPr>
          <w:rFonts w:ascii="Times New Roman" w:hAnsi="Times New Roman" w:cs="Times New Roman"/>
          <w:bCs/>
          <w:sz w:val="20"/>
          <w:szCs w:val="20"/>
        </w:rPr>
      </w:pPr>
      <w:r w:rsidRPr="003D6D09">
        <w:rPr>
          <w:rStyle w:val="a7"/>
          <w:rFonts w:eastAsiaTheme="majorEastAsia"/>
          <w:sz w:val="20"/>
          <w:szCs w:val="20"/>
        </w:rPr>
        <w:t>Выплаты стимулирующего характера производятся в двух видах: стимулирующие выплаты и премии, в пределах фонда оплаты труда.</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дошкольной 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Данные критерии и показатели могут быть дополнены на уровне учредителей дошкольных образовательных организаций и на уровне самих организаций.</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Конкретный перечень критериев и показателей, а также механизмы оценки их достижения (Приложение № 5) являются неотъемлемой частью данного Положения.</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Руководитель дошкольной образовательной организации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1241B1" w:rsidRPr="003D6D09" w:rsidRDefault="001241B1" w:rsidP="001241B1">
      <w:pPr>
        <w:pStyle w:val="ConsPlusNormal0"/>
        <w:widowControl/>
        <w:ind w:firstLine="708"/>
        <w:jc w:val="both"/>
        <w:rPr>
          <w:rFonts w:ascii="Times New Roman" w:hAnsi="Times New Roman" w:cs="Times New Roman"/>
        </w:rPr>
      </w:pPr>
      <w:r w:rsidRPr="003D6D09">
        <w:rPr>
          <w:rFonts w:ascii="Times New Roman" w:hAnsi="Times New Roman" w:cs="Times New Roman"/>
        </w:rPr>
        <w:t>Выплаты стимулирующего характера осуществляются в пределах выделенного фонда оплаты труда и средств из внебюджетных источников.</w:t>
      </w:r>
    </w:p>
    <w:p w:rsidR="001241B1" w:rsidRPr="003D6D09" w:rsidRDefault="001241B1" w:rsidP="001241B1">
      <w:pPr>
        <w:widowControl w:val="0"/>
        <w:autoSpaceDE w:val="0"/>
        <w:autoSpaceDN w:val="0"/>
        <w:adjustRightInd w:val="0"/>
        <w:ind w:firstLine="709"/>
        <w:jc w:val="both"/>
        <w:rPr>
          <w:sz w:val="20"/>
          <w:szCs w:val="20"/>
        </w:rPr>
      </w:pPr>
      <w:r w:rsidRPr="003D6D09">
        <w:rPr>
          <w:sz w:val="20"/>
          <w:szCs w:val="20"/>
        </w:rPr>
        <w:t>Раб</w:t>
      </w:r>
      <w:r w:rsidRPr="003D6D09">
        <w:rPr>
          <w:spacing w:val="2"/>
          <w:sz w:val="20"/>
          <w:szCs w:val="20"/>
        </w:rPr>
        <w:t>о</w:t>
      </w:r>
      <w:r w:rsidRPr="003D6D09">
        <w:rPr>
          <w:spacing w:val="-1"/>
          <w:sz w:val="20"/>
          <w:szCs w:val="20"/>
        </w:rPr>
        <w:t>тник</w:t>
      </w:r>
      <w:r w:rsidRPr="003D6D09">
        <w:rPr>
          <w:sz w:val="20"/>
          <w:szCs w:val="20"/>
        </w:rPr>
        <w:t>а</w:t>
      </w:r>
      <w:r w:rsidRPr="003D6D09">
        <w:rPr>
          <w:spacing w:val="2"/>
          <w:sz w:val="20"/>
          <w:szCs w:val="20"/>
        </w:rPr>
        <w:t>м</w:t>
      </w:r>
      <w:r w:rsidRPr="003D6D09">
        <w:rPr>
          <w:sz w:val="20"/>
          <w:szCs w:val="20"/>
        </w:rPr>
        <w:t xml:space="preserve">, </w:t>
      </w:r>
      <w:r w:rsidRPr="003D6D09">
        <w:rPr>
          <w:spacing w:val="-1"/>
          <w:sz w:val="20"/>
          <w:szCs w:val="20"/>
        </w:rPr>
        <w:t>п</w:t>
      </w:r>
      <w:r w:rsidRPr="003D6D09">
        <w:rPr>
          <w:sz w:val="20"/>
          <w:szCs w:val="20"/>
        </w:rPr>
        <w:t>рораб</w:t>
      </w:r>
      <w:r w:rsidRPr="003D6D09">
        <w:rPr>
          <w:spacing w:val="2"/>
          <w:sz w:val="20"/>
          <w:szCs w:val="20"/>
        </w:rPr>
        <w:t>о</w:t>
      </w:r>
      <w:r w:rsidRPr="003D6D09">
        <w:rPr>
          <w:spacing w:val="-1"/>
          <w:sz w:val="20"/>
          <w:szCs w:val="20"/>
        </w:rPr>
        <w:t>т</w:t>
      </w:r>
      <w:r w:rsidRPr="003D6D09">
        <w:rPr>
          <w:sz w:val="20"/>
          <w:szCs w:val="20"/>
        </w:rPr>
        <w:t>а</w:t>
      </w:r>
      <w:r w:rsidRPr="003D6D09">
        <w:rPr>
          <w:spacing w:val="1"/>
          <w:sz w:val="20"/>
          <w:szCs w:val="20"/>
        </w:rPr>
        <w:t>в</w:t>
      </w:r>
      <w:r w:rsidRPr="003D6D09">
        <w:rPr>
          <w:spacing w:val="-1"/>
          <w:sz w:val="20"/>
          <w:szCs w:val="20"/>
        </w:rPr>
        <w:t>ши</w:t>
      </w:r>
      <w:r w:rsidRPr="003D6D09">
        <w:rPr>
          <w:sz w:val="20"/>
          <w:szCs w:val="20"/>
        </w:rPr>
        <w:t xml:space="preserve">м </w:t>
      </w:r>
      <w:r w:rsidRPr="003D6D09">
        <w:rPr>
          <w:spacing w:val="-2"/>
          <w:sz w:val="20"/>
          <w:szCs w:val="20"/>
        </w:rPr>
        <w:t>н</w:t>
      </w:r>
      <w:r w:rsidRPr="003D6D09">
        <w:rPr>
          <w:spacing w:val="1"/>
          <w:sz w:val="20"/>
          <w:szCs w:val="20"/>
        </w:rPr>
        <w:t>е</w:t>
      </w:r>
      <w:r w:rsidRPr="003D6D09">
        <w:rPr>
          <w:spacing w:val="-1"/>
          <w:sz w:val="20"/>
          <w:szCs w:val="20"/>
        </w:rPr>
        <w:t>п</w:t>
      </w:r>
      <w:r w:rsidRPr="003D6D09">
        <w:rPr>
          <w:sz w:val="20"/>
          <w:szCs w:val="20"/>
        </w:rPr>
        <w:t>ол</w:t>
      </w:r>
      <w:r w:rsidRPr="003D6D09">
        <w:rPr>
          <w:spacing w:val="-1"/>
          <w:sz w:val="20"/>
          <w:szCs w:val="20"/>
        </w:rPr>
        <w:t>н</w:t>
      </w:r>
      <w:r w:rsidRPr="003D6D09">
        <w:rPr>
          <w:spacing w:val="1"/>
          <w:sz w:val="20"/>
          <w:szCs w:val="20"/>
        </w:rPr>
        <w:t>ы</w:t>
      </w:r>
      <w:r w:rsidRPr="003D6D09">
        <w:rPr>
          <w:sz w:val="20"/>
          <w:szCs w:val="20"/>
        </w:rPr>
        <w:t xml:space="preserve">й </w:t>
      </w:r>
      <w:r w:rsidRPr="003D6D09">
        <w:rPr>
          <w:spacing w:val="-2"/>
          <w:sz w:val="20"/>
          <w:szCs w:val="20"/>
        </w:rPr>
        <w:t>п</w:t>
      </w:r>
      <w:r w:rsidRPr="003D6D09">
        <w:rPr>
          <w:spacing w:val="1"/>
          <w:sz w:val="20"/>
          <w:szCs w:val="20"/>
        </w:rPr>
        <w:t>е</w:t>
      </w:r>
      <w:r w:rsidRPr="003D6D09">
        <w:rPr>
          <w:sz w:val="20"/>
          <w:szCs w:val="20"/>
        </w:rPr>
        <w:t>р</w:t>
      </w:r>
      <w:r w:rsidRPr="003D6D09">
        <w:rPr>
          <w:spacing w:val="-1"/>
          <w:sz w:val="20"/>
          <w:szCs w:val="20"/>
        </w:rPr>
        <w:t>и</w:t>
      </w:r>
      <w:r w:rsidRPr="003D6D09">
        <w:rPr>
          <w:sz w:val="20"/>
          <w:szCs w:val="20"/>
        </w:rPr>
        <w:t xml:space="preserve">од, </w:t>
      </w:r>
      <w:r w:rsidRPr="003D6D09">
        <w:rPr>
          <w:spacing w:val="1"/>
          <w:sz w:val="20"/>
          <w:szCs w:val="20"/>
        </w:rPr>
        <w:t>вы</w:t>
      </w:r>
      <w:r w:rsidRPr="003D6D09">
        <w:rPr>
          <w:spacing w:val="-1"/>
          <w:sz w:val="20"/>
          <w:szCs w:val="20"/>
        </w:rPr>
        <w:t>п</w:t>
      </w:r>
      <w:r w:rsidRPr="003D6D09">
        <w:rPr>
          <w:sz w:val="20"/>
          <w:szCs w:val="20"/>
        </w:rPr>
        <w:t>ла</w:t>
      </w:r>
      <w:r w:rsidRPr="003D6D09">
        <w:rPr>
          <w:spacing w:val="-1"/>
          <w:sz w:val="20"/>
          <w:szCs w:val="20"/>
        </w:rPr>
        <w:t>т</w:t>
      </w:r>
      <w:r w:rsidRPr="003D6D09">
        <w:rPr>
          <w:sz w:val="20"/>
          <w:szCs w:val="20"/>
        </w:rPr>
        <w:t xml:space="preserve">ы </w:t>
      </w:r>
      <w:r w:rsidRPr="003D6D09">
        <w:rPr>
          <w:spacing w:val="-1"/>
          <w:sz w:val="20"/>
          <w:szCs w:val="20"/>
        </w:rPr>
        <w:t>п</w:t>
      </w:r>
      <w:r w:rsidRPr="003D6D09">
        <w:rPr>
          <w:sz w:val="20"/>
          <w:szCs w:val="20"/>
        </w:rPr>
        <w:t>ре</w:t>
      </w:r>
      <w:r w:rsidRPr="003D6D09">
        <w:rPr>
          <w:spacing w:val="2"/>
          <w:sz w:val="20"/>
          <w:szCs w:val="20"/>
        </w:rPr>
        <w:t>м</w:t>
      </w:r>
      <w:r w:rsidRPr="003D6D09">
        <w:rPr>
          <w:spacing w:val="-1"/>
          <w:sz w:val="20"/>
          <w:szCs w:val="20"/>
        </w:rPr>
        <w:t>и</w:t>
      </w:r>
      <w:r w:rsidRPr="003D6D09">
        <w:rPr>
          <w:sz w:val="20"/>
          <w:szCs w:val="20"/>
        </w:rPr>
        <w:t xml:space="preserve">и </w:t>
      </w:r>
      <w:r w:rsidRPr="003D6D09">
        <w:rPr>
          <w:spacing w:val="-1"/>
          <w:sz w:val="20"/>
          <w:szCs w:val="20"/>
        </w:rPr>
        <w:t>п</w:t>
      </w:r>
      <w:r w:rsidRPr="003D6D09">
        <w:rPr>
          <w:sz w:val="20"/>
          <w:szCs w:val="20"/>
        </w:rPr>
        <w:t>р</w:t>
      </w:r>
      <w:r w:rsidRPr="003D6D09">
        <w:rPr>
          <w:spacing w:val="2"/>
          <w:sz w:val="20"/>
          <w:szCs w:val="20"/>
        </w:rPr>
        <w:t>о</w:t>
      </w:r>
      <w:r w:rsidRPr="003D6D09">
        <w:rPr>
          <w:spacing w:val="-2"/>
          <w:sz w:val="20"/>
          <w:szCs w:val="20"/>
        </w:rPr>
        <w:t>и</w:t>
      </w:r>
      <w:r w:rsidRPr="003D6D09">
        <w:rPr>
          <w:spacing w:val="1"/>
          <w:sz w:val="20"/>
          <w:szCs w:val="20"/>
        </w:rPr>
        <w:t>з</w:t>
      </w:r>
      <w:r w:rsidRPr="003D6D09">
        <w:rPr>
          <w:spacing w:val="-1"/>
          <w:sz w:val="20"/>
          <w:szCs w:val="20"/>
        </w:rPr>
        <w:t>в</w:t>
      </w:r>
      <w:r w:rsidRPr="003D6D09">
        <w:rPr>
          <w:spacing w:val="2"/>
          <w:sz w:val="20"/>
          <w:szCs w:val="20"/>
        </w:rPr>
        <w:t>о</w:t>
      </w:r>
      <w:r w:rsidRPr="003D6D09">
        <w:rPr>
          <w:sz w:val="20"/>
          <w:szCs w:val="20"/>
        </w:rPr>
        <w:t>д</w:t>
      </w:r>
      <w:r w:rsidRPr="003D6D09">
        <w:rPr>
          <w:spacing w:val="-1"/>
          <w:sz w:val="20"/>
          <w:szCs w:val="20"/>
        </w:rPr>
        <w:t>ят</w:t>
      </w:r>
      <w:r w:rsidRPr="003D6D09">
        <w:rPr>
          <w:spacing w:val="1"/>
          <w:sz w:val="20"/>
          <w:szCs w:val="20"/>
        </w:rPr>
        <w:t>с</w:t>
      </w:r>
      <w:r w:rsidRPr="003D6D09">
        <w:rPr>
          <w:sz w:val="20"/>
          <w:szCs w:val="20"/>
        </w:rPr>
        <w:t>я с у</w:t>
      </w:r>
      <w:r w:rsidRPr="003D6D09">
        <w:rPr>
          <w:spacing w:val="-1"/>
          <w:sz w:val="20"/>
          <w:szCs w:val="20"/>
        </w:rPr>
        <w:t>ч</w:t>
      </w:r>
      <w:r w:rsidRPr="003D6D09">
        <w:rPr>
          <w:spacing w:val="1"/>
          <w:sz w:val="20"/>
          <w:szCs w:val="20"/>
        </w:rPr>
        <w:t>ё</w:t>
      </w:r>
      <w:r w:rsidRPr="003D6D09">
        <w:rPr>
          <w:spacing w:val="-1"/>
          <w:sz w:val="20"/>
          <w:szCs w:val="20"/>
        </w:rPr>
        <w:t>т</w:t>
      </w:r>
      <w:r w:rsidRPr="003D6D09">
        <w:rPr>
          <w:spacing w:val="2"/>
          <w:sz w:val="20"/>
          <w:szCs w:val="20"/>
        </w:rPr>
        <w:t>о</w:t>
      </w:r>
      <w:r w:rsidRPr="003D6D09">
        <w:rPr>
          <w:sz w:val="20"/>
          <w:szCs w:val="20"/>
        </w:rPr>
        <w:t xml:space="preserve">м </w:t>
      </w:r>
      <w:r w:rsidRPr="003D6D09">
        <w:rPr>
          <w:spacing w:val="-1"/>
          <w:sz w:val="20"/>
          <w:szCs w:val="20"/>
        </w:rPr>
        <w:t>ф</w:t>
      </w:r>
      <w:r w:rsidRPr="003D6D09">
        <w:rPr>
          <w:sz w:val="20"/>
          <w:szCs w:val="20"/>
        </w:rPr>
        <w:t>а</w:t>
      </w:r>
      <w:r w:rsidRPr="003D6D09">
        <w:rPr>
          <w:spacing w:val="-1"/>
          <w:sz w:val="20"/>
          <w:szCs w:val="20"/>
        </w:rPr>
        <w:t>к</w:t>
      </w:r>
      <w:r w:rsidRPr="003D6D09">
        <w:rPr>
          <w:spacing w:val="1"/>
          <w:sz w:val="20"/>
          <w:szCs w:val="20"/>
        </w:rPr>
        <w:t>т</w:t>
      </w:r>
      <w:r w:rsidRPr="003D6D09">
        <w:rPr>
          <w:spacing w:val="-1"/>
          <w:sz w:val="20"/>
          <w:szCs w:val="20"/>
        </w:rPr>
        <w:t>и</w:t>
      </w:r>
      <w:r w:rsidRPr="003D6D09">
        <w:rPr>
          <w:spacing w:val="1"/>
          <w:sz w:val="20"/>
          <w:szCs w:val="20"/>
        </w:rPr>
        <w:t>чес</w:t>
      </w:r>
      <w:r w:rsidRPr="003D6D09">
        <w:rPr>
          <w:spacing w:val="-1"/>
          <w:sz w:val="20"/>
          <w:szCs w:val="20"/>
        </w:rPr>
        <w:t>к</w:t>
      </w:r>
      <w:r w:rsidRPr="003D6D09">
        <w:rPr>
          <w:sz w:val="20"/>
          <w:szCs w:val="20"/>
        </w:rPr>
        <w:t>и о</w:t>
      </w:r>
      <w:r w:rsidRPr="003D6D09">
        <w:rPr>
          <w:spacing w:val="1"/>
          <w:sz w:val="20"/>
          <w:szCs w:val="20"/>
        </w:rPr>
        <w:t>т</w:t>
      </w:r>
      <w:r w:rsidRPr="003D6D09">
        <w:rPr>
          <w:sz w:val="20"/>
          <w:szCs w:val="20"/>
        </w:rPr>
        <w:t>р</w:t>
      </w:r>
      <w:r w:rsidRPr="003D6D09">
        <w:rPr>
          <w:spacing w:val="-3"/>
          <w:sz w:val="20"/>
          <w:szCs w:val="20"/>
        </w:rPr>
        <w:t>а</w:t>
      </w:r>
      <w:r w:rsidRPr="003D6D09">
        <w:rPr>
          <w:spacing w:val="2"/>
          <w:sz w:val="20"/>
          <w:szCs w:val="20"/>
        </w:rPr>
        <w:t>б</w:t>
      </w:r>
      <w:r w:rsidRPr="003D6D09">
        <w:rPr>
          <w:sz w:val="20"/>
          <w:szCs w:val="20"/>
        </w:rPr>
        <w:t>о</w:t>
      </w:r>
      <w:r w:rsidRPr="003D6D09">
        <w:rPr>
          <w:spacing w:val="1"/>
          <w:sz w:val="20"/>
          <w:szCs w:val="20"/>
        </w:rPr>
        <w:t>т</w:t>
      </w:r>
      <w:r w:rsidRPr="003D6D09">
        <w:rPr>
          <w:sz w:val="20"/>
          <w:szCs w:val="20"/>
        </w:rPr>
        <w:t>а</w:t>
      </w:r>
      <w:r w:rsidRPr="003D6D09">
        <w:rPr>
          <w:spacing w:val="-1"/>
          <w:sz w:val="20"/>
          <w:szCs w:val="20"/>
        </w:rPr>
        <w:t>н</w:t>
      </w:r>
      <w:r w:rsidRPr="003D6D09">
        <w:rPr>
          <w:spacing w:val="-2"/>
          <w:sz w:val="20"/>
          <w:szCs w:val="20"/>
        </w:rPr>
        <w:t>н</w:t>
      </w:r>
      <w:r w:rsidRPr="003D6D09">
        <w:rPr>
          <w:spacing w:val="2"/>
          <w:sz w:val="20"/>
          <w:szCs w:val="20"/>
        </w:rPr>
        <w:t>о</w:t>
      </w:r>
      <w:r w:rsidRPr="003D6D09">
        <w:rPr>
          <w:spacing w:val="-1"/>
          <w:sz w:val="20"/>
          <w:szCs w:val="20"/>
        </w:rPr>
        <w:t>г</w:t>
      </w:r>
      <w:r w:rsidRPr="003D6D09">
        <w:rPr>
          <w:sz w:val="20"/>
          <w:szCs w:val="20"/>
        </w:rPr>
        <w:t xml:space="preserve">о </w:t>
      </w:r>
      <w:r w:rsidRPr="003D6D09">
        <w:rPr>
          <w:spacing w:val="1"/>
          <w:sz w:val="20"/>
          <w:szCs w:val="20"/>
        </w:rPr>
        <w:t>в</w:t>
      </w:r>
      <w:r w:rsidRPr="003D6D09">
        <w:rPr>
          <w:spacing w:val="-2"/>
          <w:sz w:val="20"/>
          <w:szCs w:val="20"/>
        </w:rPr>
        <w:t>р</w:t>
      </w:r>
      <w:r w:rsidRPr="003D6D09">
        <w:rPr>
          <w:spacing w:val="1"/>
          <w:sz w:val="20"/>
          <w:szCs w:val="20"/>
        </w:rPr>
        <w:t>е</w:t>
      </w:r>
      <w:r w:rsidRPr="003D6D09">
        <w:rPr>
          <w:sz w:val="20"/>
          <w:szCs w:val="20"/>
        </w:rPr>
        <w:t>м</w:t>
      </w:r>
      <w:r w:rsidRPr="003D6D09">
        <w:rPr>
          <w:spacing w:val="1"/>
          <w:sz w:val="20"/>
          <w:szCs w:val="20"/>
        </w:rPr>
        <w:t>е</w:t>
      </w:r>
      <w:r w:rsidRPr="003D6D09">
        <w:rPr>
          <w:spacing w:val="-1"/>
          <w:sz w:val="20"/>
          <w:szCs w:val="20"/>
        </w:rPr>
        <w:t>ни</w:t>
      </w:r>
      <w:r w:rsidRPr="003D6D09">
        <w:rPr>
          <w:sz w:val="20"/>
          <w:szCs w:val="20"/>
        </w:rPr>
        <w:t>.</w:t>
      </w:r>
    </w:p>
    <w:p w:rsidR="001241B1" w:rsidRPr="003D6D09" w:rsidRDefault="001241B1" w:rsidP="001241B1">
      <w:pPr>
        <w:shd w:val="clear" w:color="auto" w:fill="FFFFFF"/>
        <w:autoSpaceDN w:val="0"/>
        <w:adjustRightInd w:val="0"/>
        <w:ind w:firstLine="709"/>
        <w:jc w:val="both"/>
        <w:rPr>
          <w:sz w:val="20"/>
          <w:szCs w:val="20"/>
        </w:rPr>
      </w:pPr>
      <w:r w:rsidRPr="003D6D09">
        <w:rPr>
          <w:sz w:val="20"/>
          <w:szCs w:val="20"/>
        </w:rPr>
        <w:t xml:space="preserve">8.2. </w:t>
      </w:r>
      <w:r w:rsidRPr="003D6D09">
        <w:rPr>
          <w:spacing w:val="-1"/>
          <w:sz w:val="20"/>
          <w:szCs w:val="20"/>
        </w:rPr>
        <w:t>П</w:t>
      </w:r>
      <w:r w:rsidRPr="003D6D09">
        <w:rPr>
          <w:sz w:val="20"/>
          <w:szCs w:val="20"/>
        </w:rPr>
        <w:t>р</w:t>
      </w:r>
      <w:r w:rsidRPr="003D6D09">
        <w:rPr>
          <w:spacing w:val="1"/>
          <w:sz w:val="20"/>
          <w:szCs w:val="20"/>
        </w:rPr>
        <w:t>е</w:t>
      </w:r>
      <w:r w:rsidRPr="003D6D09">
        <w:rPr>
          <w:sz w:val="20"/>
          <w:szCs w:val="20"/>
        </w:rPr>
        <w:t>м</w:t>
      </w:r>
      <w:r w:rsidRPr="003D6D09">
        <w:rPr>
          <w:spacing w:val="-1"/>
          <w:sz w:val="20"/>
          <w:szCs w:val="20"/>
        </w:rPr>
        <w:t>и</w:t>
      </w:r>
      <w:r w:rsidRPr="003D6D09">
        <w:rPr>
          <w:sz w:val="20"/>
          <w:szCs w:val="20"/>
        </w:rPr>
        <w:t xml:space="preserve">и </w:t>
      </w:r>
      <w:r w:rsidRPr="003D6D09">
        <w:rPr>
          <w:spacing w:val="-2"/>
          <w:sz w:val="20"/>
          <w:szCs w:val="20"/>
        </w:rPr>
        <w:t>н</w:t>
      </w:r>
      <w:r w:rsidRPr="003D6D09">
        <w:rPr>
          <w:sz w:val="20"/>
          <w:szCs w:val="20"/>
        </w:rPr>
        <w:t>е</w:t>
      </w:r>
      <w:r w:rsidRPr="003D6D09">
        <w:rPr>
          <w:spacing w:val="1"/>
          <w:sz w:val="20"/>
          <w:szCs w:val="20"/>
        </w:rPr>
        <w:t xml:space="preserve"> вы</w:t>
      </w:r>
      <w:r w:rsidRPr="003D6D09">
        <w:rPr>
          <w:spacing w:val="-1"/>
          <w:sz w:val="20"/>
          <w:szCs w:val="20"/>
        </w:rPr>
        <w:t>п</w:t>
      </w:r>
      <w:r w:rsidRPr="003D6D09">
        <w:rPr>
          <w:sz w:val="20"/>
          <w:szCs w:val="20"/>
        </w:rPr>
        <w:t>л</w:t>
      </w:r>
      <w:r w:rsidRPr="003D6D09">
        <w:rPr>
          <w:spacing w:val="-3"/>
          <w:sz w:val="20"/>
          <w:szCs w:val="20"/>
        </w:rPr>
        <w:t>а</w:t>
      </w:r>
      <w:r w:rsidRPr="003D6D09">
        <w:rPr>
          <w:spacing w:val="1"/>
          <w:sz w:val="20"/>
          <w:szCs w:val="20"/>
        </w:rPr>
        <w:t>ч</w:t>
      </w:r>
      <w:r w:rsidRPr="003D6D09">
        <w:rPr>
          <w:spacing w:val="-1"/>
          <w:sz w:val="20"/>
          <w:szCs w:val="20"/>
        </w:rPr>
        <w:t>и</w:t>
      </w:r>
      <w:r w:rsidRPr="003D6D09">
        <w:rPr>
          <w:spacing w:val="1"/>
          <w:sz w:val="20"/>
          <w:szCs w:val="20"/>
        </w:rPr>
        <w:t>в</w:t>
      </w:r>
      <w:r w:rsidRPr="003D6D09">
        <w:rPr>
          <w:sz w:val="20"/>
          <w:szCs w:val="20"/>
        </w:rPr>
        <w:t>а</w:t>
      </w:r>
      <w:r w:rsidRPr="003D6D09">
        <w:rPr>
          <w:spacing w:val="1"/>
          <w:sz w:val="20"/>
          <w:szCs w:val="20"/>
        </w:rPr>
        <w:t>ю</w:t>
      </w:r>
      <w:r w:rsidRPr="003D6D09">
        <w:rPr>
          <w:spacing w:val="-1"/>
          <w:sz w:val="20"/>
          <w:szCs w:val="20"/>
        </w:rPr>
        <w:t>т</w:t>
      </w:r>
      <w:r w:rsidRPr="003D6D09">
        <w:rPr>
          <w:spacing w:val="1"/>
          <w:sz w:val="20"/>
          <w:szCs w:val="20"/>
        </w:rPr>
        <w:t>с</w:t>
      </w:r>
      <w:r w:rsidRPr="003D6D09">
        <w:rPr>
          <w:sz w:val="20"/>
          <w:szCs w:val="20"/>
        </w:rPr>
        <w:t xml:space="preserve">я </w:t>
      </w:r>
      <w:r w:rsidRPr="003D6D09">
        <w:rPr>
          <w:spacing w:val="-1"/>
          <w:sz w:val="20"/>
          <w:szCs w:val="20"/>
        </w:rPr>
        <w:t>и</w:t>
      </w:r>
      <w:r w:rsidRPr="003D6D09">
        <w:rPr>
          <w:sz w:val="20"/>
          <w:szCs w:val="20"/>
        </w:rPr>
        <w:t xml:space="preserve">ли </w:t>
      </w:r>
      <w:r w:rsidRPr="003D6D09">
        <w:rPr>
          <w:spacing w:val="1"/>
          <w:sz w:val="20"/>
          <w:szCs w:val="20"/>
        </w:rPr>
        <w:t>вы</w:t>
      </w:r>
      <w:r w:rsidRPr="003D6D09">
        <w:rPr>
          <w:spacing w:val="-1"/>
          <w:sz w:val="20"/>
          <w:szCs w:val="20"/>
        </w:rPr>
        <w:t>п</w:t>
      </w:r>
      <w:r w:rsidRPr="003D6D09">
        <w:rPr>
          <w:sz w:val="20"/>
          <w:szCs w:val="20"/>
        </w:rPr>
        <w:t>ла</w:t>
      </w:r>
      <w:r w:rsidRPr="003D6D09">
        <w:rPr>
          <w:spacing w:val="1"/>
          <w:sz w:val="20"/>
          <w:szCs w:val="20"/>
        </w:rPr>
        <w:t>ч</w:t>
      </w:r>
      <w:r w:rsidRPr="003D6D09">
        <w:rPr>
          <w:spacing w:val="-2"/>
          <w:sz w:val="20"/>
          <w:szCs w:val="20"/>
        </w:rPr>
        <w:t>и</w:t>
      </w:r>
      <w:r w:rsidRPr="003D6D09">
        <w:rPr>
          <w:spacing w:val="1"/>
          <w:sz w:val="20"/>
          <w:szCs w:val="20"/>
        </w:rPr>
        <w:t>в</w:t>
      </w:r>
      <w:r w:rsidRPr="003D6D09">
        <w:rPr>
          <w:sz w:val="20"/>
          <w:szCs w:val="20"/>
        </w:rPr>
        <w:t>а</w:t>
      </w:r>
      <w:r w:rsidRPr="003D6D09">
        <w:rPr>
          <w:spacing w:val="1"/>
          <w:sz w:val="20"/>
          <w:szCs w:val="20"/>
        </w:rPr>
        <w:t>ю</w:t>
      </w:r>
      <w:r w:rsidRPr="003D6D09">
        <w:rPr>
          <w:spacing w:val="-1"/>
          <w:sz w:val="20"/>
          <w:szCs w:val="20"/>
        </w:rPr>
        <w:t>т</w:t>
      </w:r>
      <w:r w:rsidRPr="003D6D09">
        <w:rPr>
          <w:spacing w:val="1"/>
          <w:sz w:val="20"/>
          <w:szCs w:val="20"/>
        </w:rPr>
        <w:t>с</w:t>
      </w:r>
      <w:r w:rsidRPr="003D6D09">
        <w:rPr>
          <w:sz w:val="20"/>
          <w:szCs w:val="20"/>
        </w:rPr>
        <w:t xml:space="preserve">я </w:t>
      </w:r>
      <w:r w:rsidRPr="003D6D09">
        <w:rPr>
          <w:spacing w:val="1"/>
          <w:sz w:val="20"/>
          <w:szCs w:val="20"/>
        </w:rPr>
        <w:t>ч</w:t>
      </w:r>
      <w:r w:rsidRPr="003D6D09">
        <w:rPr>
          <w:spacing w:val="-3"/>
          <w:sz w:val="20"/>
          <w:szCs w:val="20"/>
        </w:rPr>
        <w:t>а</w:t>
      </w:r>
      <w:r w:rsidRPr="003D6D09">
        <w:rPr>
          <w:spacing w:val="1"/>
          <w:sz w:val="20"/>
          <w:szCs w:val="20"/>
        </w:rPr>
        <w:t>ст</w:t>
      </w:r>
      <w:r w:rsidRPr="003D6D09">
        <w:rPr>
          <w:spacing w:val="-2"/>
          <w:sz w:val="20"/>
          <w:szCs w:val="20"/>
        </w:rPr>
        <w:t>и</w:t>
      </w:r>
      <w:r w:rsidRPr="003D6D09">
        <w:rPr>
          <w:spacing w:val="1"/>
          <w:sz w:val="20"/>
          <w:szCs w:val="20"/>
        </w:rPr>
        <w:t>ч</w:t>
      </w:r>
      <w:r w:rsidRPr="003D6D09">
        <w:rPr>
          <w:spacing w:val="-1"/>
          <w:sz w:val="20"/>
          <w:szCs w:val="20"/>
        </w:rPr>
        <w:t>н</w:t>
      </w:r>
      <w:r w:rsidRPr="003D6D09">
        <w:rPr>
          <w:sz w:val="20"/>
          <w:szCs w:val="20"/>
        </w:rPr>
        <w:t xml:space="preserve">о </w:t>
      </w:r>
      <w:r w:rsidRPr="003D6D09">
        <w:rPr>
          <w:spacing w:val="-1"/>
          <w:sz w:val="20"/>
          <w:szCs w:val="20"/>
        </w:rPr>
        <w:t>п</w:t>
      </w:r>
      <w:r w:rsidRPr="003D6D09">
        <w:rPr>
          <w:sz w:val="20"/>
          <w:szCs w:val="20"/>
        </w:rPr>
        <w:t>ри следу</w:t>
      </w:r>
      <w:r w:rsidRPr="003D6D09">
        <w:rPr>
          <w:spacing w:val="1"/>
          <w:sz w:val="20"/>
          <w:szCs w:val="20"/>
        </w:rPr>
        <w:t>ющ</w:t>
      </w:r>
      <w:r w:rsidRPr="003D6D09">
        <w:rPr>
          <w:spacing w:val="-1"/>
          <w:sz w:val="20"/>
          <w:szCs w:val="20"/>
        </w:rPr>
        <w:t>и</w:t>
      </w:r>
      <w:r w:rsidRPr="003D6D09">
        <w:rPr>
          <w:sz w:val="20"/>
          <w:szCs w:val="20"/>
        </w:rPr>
        <w:t xml:space="preserve">х </w:t>
      </w:r>
      <w:r w:rsidRPr="003D6D09">
        <w:rPr>
          <w:spacing w:val="-1"/>
          <w:sz w:val="20"/>
          <w:szCs w:val="20"/>
        </w:rPr>
        <w:t>н</w:t>
      </w:r>
      <w:r w:rsidRPr="003D6D09">
        <w:rPr>
          <w:sz w:val="20"/>
          <w:szCs w:val="20"/>
        </w:rPr>
        <w:t>ару</w:t>
      </w:r>
      <w:r w:rsidRPr="003D6D09">
        <w:rPr>
          <w:spacing w:val="-1"/>
          <w:sz w:val="20"/>
          <w:szCs w:val="20"/>
        </w:rPr>
        <w:t>ш</w:t>
      </w:r>
      <w:r w:rsidRPr="003D6D09">
        <w:rPr>
          <w:spacing w:val="1"/>
          <w:sz w:val="20"/>
          <w:szCs w:val="20"/>
        </w:rPr>
        <w:t>е</w:t>
      </w:r>
      <w:r w:rsidRPr="003D6D09">
        <w:rPr>
          <w:spacing w:val="-1"/>
          <w:sz w:val="20"/>
          <w:szCs w:val="20"/>
        </w:rPr>
        <w:t>ни</w:t>
      </w:r>
      <w:r w:rsidRPr="003D6D09">
        <w:rPr>
          <w:sz w:val="20"/>
          <w:szCs w:val="20"/>
        </w:rPr>
        <w:t>ях:</w:t>
      </w:r>
    </w:p>
    <w:p w:rsidR="001241B1" w:rsidRPr="003D6D09" w:rsidRDefault="001241B1" w:rsidP="001241B1">
      <w:pPr>
        <w:shd w:val="clear" w:color="auto" w:fill="FFFFFF"/>
        <w:autoSpaceDN w:val="0"/>
        <w:adjustRightInd w:val="0"/>
        <w:ind w:firstLine="709"/>
        <w:jc w:val="both"/>
        <w:rPr>
          <w:sz w:val="20"/>
          <w:szCs w:val="20"/>
        </w:rPr>
      </w:pPr>
      <w:r w:rsidRPr="003D6D09">
        <w:rPr>
          <w:sz w:val="20"/>
          <w:szCs w:val="20"/>
        </w:rPr>
        <w:t>- при не достижении критериев и показателей, характеризующих результаты и качество труда;</w:t>
      </w:r>
    </w:p>
    <w:p w:rsidR="001241B1" w:rsidRPr="003D6D09" w:rsidRDefault="001241B1" w:rsidP="001241B1">
      <w:pPr>
        <w:widowControl w:val="0"/>
        <w:autoSpaceDE w:val="0"/>
        <w:autoSpaceDN w:val="0"/>
        <w:adjustRightInd w:val="0"/>
        <w:ind w:firstLine="709"/>
        <w:jc w:val="both"/>
        <w:rPr>
          <w:sz w:val="20"/>
          <w:szCs w:val="20"/>
        </w:rPr>
      </w:pPr>
      <w:r w:rsidRPr="003D6D09">
        <w:rPr>
          <w:spacing w:val="-1"/>
          <w:sz w:val="20"/>
          <w:szCs w:val="20"/>
        </w:rPr>
        <w:t>-п</w:t>
      </w:r>
      <w:r w:rsidRPr="003D6D09">
        <w:rPr>
          <w:sz w:val="20"/>
          <w:szCs w:val="20"/>
        </w:rPr>
        <w:t xml:space="preserve">ри </w:t>
      </w:r>
      <w:r w:rsidRPr="003D6D09">
        <w:rPr>
          <w:spacing w:val="-1"/>
          <w:sz w:val="20"/>
          <w:szCs w:val="20"/>
        </w:rPr>
        <w:t>н</w:t>
      </w:r>
      <w:r w:rsidRPr="003D6D09">
        <w:rPr>
          <w:sz w:val="20"/>
          <w:szCs w:val="20"/>
        </w:rPr>
        <w:t xml:space="preserve">е </w:t>
      </w:r>
      <w:r w:rsidRPr="003D6D09">
        <w:rPr>
          <w:spacing w:val="1"/>
          <w:sz w:val="20"/>
          <w:szCs w:val="20"/>
        </w:rPr>
        <w:t>вы</w:t>
      </w:r>
      <w:r w:rsidRPr="003D6D09">
        <w:rPr>
          <w:spacing w:val="-1"/>
          <w:sz w:val="20"/>
          <w:szCs w:val="20"/>
        </w:rPr>
        <w:t>п</w:t>
      </w:r>
      <w:r w:rsidRPr="003D6D09">
        <w:rPr>
          <w:sz w:val="20"/>
          <w:szCs w:val="20"/>
        </w:rPr>
        <w:t>ол</w:t>
      </w:r>
      <w:r w:rsidRPr="003D6D09">
        <w:rPr>
          <w:spacing w:val="-1"/>
          <w:sz w:val="20"/>
          <w:szCs w:val="20"/>
        </w:rPr>
        <w:t>н</w:t>
      </w:r>
      <w:r w:rsidRPr="003D6D09">
        <w:rPr>
          <w:spacing w:val="1"/>
          <w:sz w:val="20"/>
          <w:szCs w:val="20"/>
        </w:rPr>
        <w:t>е</w:t>
      </w:r>
      <w:r w:rsidRPr="003D6D09">
        <w:rPr>
          <w:spacing w:val="-1"/>
          <w:sz w:val="20"/>
          <w:szCs w:val="20"/>
        </w:rPr>
        <w:t>ни</w:t>
      </w:r>
      <w:r w:rsidRPr="003D6D09">
        <w:rPr>
          <w:sz w:val="20"/>
          <w:szCs w:val="20"/>
        </w:rPr>
        <w:t xml:space="preserve">и </w:t>
      </w:r>
      <w:r w:rsidRPr="003D6D09">
        <w:rPr>
          <w:spacing w:val="-1"/>
          <w:sz w:val="20"/>
          <w:szCs w:val="20"/>
        </w:rPr>
        <w:t>и</w:t>
      </w:r>
      <w:r w:rsidRPr="003D6D09">
        <w:rPr>
          <w:sz w:val="20"/>
          <w:szCs w:val="20"/>
        </w:rPr>
        <w:t xml:space="preserve">ли </w:t>
      </w:r>
      <w:r w:rsidRPr="003D6D09">
        <w:rPr>
          <w:spacing w:val="-2"/>
          <w:sz w:val="20"/>
          <w:szCs w:val="20"/>
        </w:rPr>
        <w:t>н</w:t>
      </w:r>
      <w:r w:rsidRPr="003D6D09">
        <w:rPr>
          <w:spacing w:val="1"/>
          <w:sz w:val="20"/>
          <w:szCs w:val="20"/>
        </w:rPr>
        <w:t>е</w:t>
      </w:r>
      <w:r w:rsidRPr="003D6D09">
        <w:rPr>
          <w:sz w:val="20"/>
          <w:szCs w:val="20"/>
        </w:rPr>
        <w:t>с</w:t>
      </w:r>
      <w:r w:rsidRPr="003D6D09">
        <w:rPr>
          <w:spacing w:val="1"/>
          <w:sz w:val="20"/>
          <w:szCs w:val="20"/>
        </w:rPr>
        <w:t>в</w:t>
      </w:r>
      <w:r w:rsidRPr="003D6D09">
        <w:rPr>
          <w:sz w:val="20"/>
          <w:szCs w:val="20"/>
        </w:rPr>
        <w:t>о</w:t>
      </w:r>
      <w:r w:rsidRPr="003D6D09">
        <w:rPr>
          <w:spacing w:val="1"/>
          <w:sz w:val="20"/>
          <w:szCs w:val="20"/>
        </w:rPr>
        <w:t>е</w:t>
      </w:r>
      <w:r w:rsidRPr="003D6D09">
        <w:rPr>
          <w:spacing w:val="-1"/>
          <w:sz w:val="20"/>
          <w:szCs w:val="20"/>
        </w:rPr>
        <w:t>в</w:t>
      </w:r>
      <w:r w:rsidRPr="003D6D09">
        <w:rPr>
          <w:sz w:val="20"/>
          <w:szCs w:val="20"/>
        </w:rPr>
        <w:t>ре</w:t>
      </w:r>
      <w:r w:rsidRPr="003D6D09">
        <w:rPr>
          <w:spacing w:val="2"/>
          <w:sz w:val="20"/>
          <w:szCs w:val="20"/>
        </w:rPr>
        <w:t>м</w:t>
      </w:r>
      <w:r w:rsidRPr="003D6D09">
        <w:rPr>
          <w:sz w:val="20"/>
          <w:szCs w:val="20"/>
        </w:rPr>
        <w:t>е</w:t>
      </w:r>
      <w:r w:rsidRPr="003D6D09">
        <w:rPr>
          <w:spacing w:val="-1"/>
          <w:sz w:val="20"/>
          <w:szCs w:val="20"/>
        </w:rPr>
        <w:t>нн</w:t>
      </w:r>
      <w:r w:rsidRPr="003D6D09">
        <w:rPr>
          <w:sz w:val="20"/>
          <w:szCs w:val="20"/>
        </w:rPr>
        <w:t xml:space="preserve">ом </w:t>
      </w:r>
      <w:r w:rsidRPr="003D6D09">
        <w:rPr>
          <w:spacing w:val="-1"/>
          <w:sz w:val="20"/>
          <w:szCs w:val="20"/>
        </w:rPr>
        <w:t>в</w:t>
      </w:r>
      <w:r w:rsidRPr="003D6D09">
        <w:rPr>
          <w:spacing w:val="1"/>
          <w:sz w:val="20"/>
          <w:szCs w:val="20"/>
        </w:rPr>
        <w:t>ы</w:t>
      </w:r>
      <w:r w:rsidRPr="003D6D09">
        <w:rPr>
          <w:spacing w:val="-1"/>
          <w:sz w:val="20"/>
          <w:szCs w:val="20"/>
        </w:rPr>
        <w:t>п</w:t>
      </w:r>
      <w:r w:rsidRPr="003D6D09">
        <w:rPr>
          <w:sz w:val="20"/>
          <w:szCs w:val="20"/>
        </w:rPr>
        <w:t>ол</w:t>
      </w:r>
      <w:r w:rsidRPr="003D6D09">
        <w:rPr>
          <w:spacing w:val="-1"/>
          <w:sz w:val="20"/>
          <w:szCs w:val="20"/>
        </w:rPr>
        <w:t>н</w:t>
      </w:r>
      <w:r w:rsidRPr="003D6D09">
        <w:rPr>
          <w:spacing w:val="1"/>
          <w:sz w:val="20"/>
          <w:szCs w:val="20"/>
        </w:rPr>
        <w:t>е</w:t>
      </w:r>
      <w:r w:rsidRPr="003D6D09">
        <w:rPr>
          <w:spacing w:val="-1"/>
          <w:sz w:val="20"/>
          <w:szCs w:val="20"/>
        </w:rPr>
        <w:t>ни</w:t>
      </w:r>
      <w:r w:rsidRPr="003D6D09">
        <w:rPr>
          <w:sz w:val="20"/>
          <w:szCs w:val="20"/>
        </w:rPr>
        <w:t xml:space="preserve">и </w:t>
      </w:r>
      <w:r w:rsidRPr="003D6D09">
        <w:rPr>
          <w:spacing w:val="-1"/>
          <w:sz w:val="20"/>
          <w:szCs w:val="20"/>
        </w:rPr>
        <w:t>п</w:t>
      </w:r>
      <w:r w:rsidRPr="003D6D09">
        <w:rPr>
          <w:sz w:val="20"/>
          <w:szCs w:val="20"/>
        </w:rPr>
        <w:t>р</w:t>
      </w:r>
      <w:r w:rsidRPr="003D6D09">
        <w:rPr>
          <w:spacing w:val="-1"/>
          <w:sz w:val="20"/>
          <w:szCs w:val="20"/>
        </w:rPr>
        <w:t>ик</w:t>
      </w:r>
      <w:r w:rsidRPr="003D6D09">
        <w:rPr>
          <w:sz w:val="20"/>
          <w:szCs w:val="20"/>
        </w:rPr>
        <w:t>а</w:t>
      </w:r>
      <w:r w:rsidRPr="003D6D09">
        <w:rPr>
          <w:spacing w:val="1"/>
          <w:sz w:val="20"/>
          <w:szCs w:val="20"/>
        </w:rPr>
        <w:t>з</w:t>
      </w:r>
      <w:r w:rsidRPr="003D6D09">
        <w:rPr>
          <w:sz w:val="20"/>
          <w:szCs w:val="20"/>
        </w:rPr>
        <w:t>ов и р</w:t>
      </w:r>
      <w:r w:rsidRPr="003D6D09">
        <w:rPr>
          <w:spacing w:val="-3"/>
          <w:sz w:val="20"/>
          <w:szCs w:val="20"/>
        </w:rPr>
        <w:t>а</w:t>
      </w:r>
      <w:r w:rsidRPr="003D6D09">
        <w:rPr>
          <w:spacing w:val="1"/>
          <w:sz w:val="20"/>
          <w:szCs w:val="20"/>
        </w:rPr>
        <w:t>с</w:t>
      </w:r>
      <w:r w:rsidRPr="003D6D09">
        <w:rPr>
          <w:spacing w:val="-1"/>
          <w:sz w:val="20"/>
          <w:szCs w:val="20"/>
        </w:rPr>
        <w:t>п</w:t>
      </w:r>
      <w:r w:rsidRPr="003D6D09">
        <w:rPr>
          <w:sz w:val="20"/>
          <w:szCs w:val="20"/>
        </w:rPr>
        <w:t>оряж</w:t>
      </w:r>
      <w:r w:rsidRPr="003D6D09">
        <w:rPr>
          <w:spacing w:val="1"/>
          <w:sz w:val="20"/>
          <w:szCs w:val="20"/>
        </w:rPr>
        <w:t>е</w:t>
      </w:r>
      <w:r w:rsidRPr="003D6D09">
        <w:rPr>
          <w:spacing w:val="-1"/>
          <w:sz w:val="20"/>
          <w:szCs w:val="20"/>
        </w:rPr>
        <w:t>ний</w:t>
      </w:r>
      <w:r w:rsidRPr="003D6D09">
        <w:rPr>
          <w:sz w:val="20"/>
          <w:szCs w:val="20"/>
        </w:rPr>
        <w:t>,</w:t>
      </w:r>
      <w:r w:rsidRPr="003D6D09">
        <w:rPr>
          <w:spacing w:val="2"/>
          <w:sz w:val="20"/>
          <w:szCs w:val="20"/>
        </w:rPr>
        <w:t xml:space="preserve"> других </w:t>
      </w:r>
      <w:r w:rsidRPr="003D6D09">
        <w:rPr>
          <w:sz w:val="20"/>
          <w:szCs w:val="20"/>
        </w:rPr>
        <w:t>ло</w:t>
      </w:r>
      <w:r w:rsidRPr="003D6D09">
        <w:rPr>
          <w:spacing w:val="-1"/>
          <w:sz w:val="20"/>
          <w:szCs w:val="20"/>
        </w:rPr>
        <w:t>к</w:t>
      </w:r>
      <w:r w:rsidRPr="003D6D09">
        <w:rPr>
          <w:sz w:val="20"/>
          <w:szCs w:val="20"/>
        </w:rPr>
        <w:t>аль</w:t>
      </w:r>
      <w:r w:rsidRPr="003D6D09">
        <w:rPr>
          <w:spacing w:val="-1"/>
          <w:sz w:val="20"/>
          <w:szCs w:val="20"/>
        </w:rPr>
        <w:t>н</w:t>
      </w:r>
      <w:r w:rsidRPr="003D6D09">
        <w:rPr>
          <w:spacing w:val="1"/>
          <w:sz w:val="20"/>
          <w:szCs w:val="20"/>
        </w:rPr>
        <w:t>ы</w:t>
      </w:r>
      <w:r w:rsidRPr="003D6D09">
        <w:rPr>
          <w:sz w:val="20"/>
          <w:szCs w:val="20"/>
        </w:rPr>
        <w:t xml:space="preserve">х </w:t>
      </w:r>
      <w:r w:rsidRPr="003D6D09">
        <w:rPr>
          <w:spacing w:val="-1"/>
          <w:sz w:val="20"/>
          <w:szCs w:val="20"/>
        </w:rPr>
        <w:t>н</w:t>
      </w:r>
      <w:r w:rsidRPr="003D6D09">
        <w:rPr>
          <w:spacing w:val="2"/>
          <w:sz w:val="20"/>
          <w:szCs w:val="20"/>
        </w:rPr>
        <w:t>о</w:t>
      </w:r>
      <w:r w:rsidRPr="003D6D09">
        <w:rPr>
          <w:spacing w:val="-2"/>
          <w:sz w:val="20"/>
          <w:szCs w:val="20"/>
        </w:rPr>
        <w:t>р</w:t>
      </w:r>
      <w:r w:rsidRPr="003D6D09">
        <w:rPr>
          <w:spacing w:val="2"/>
          <w:sz w:val="20"/>
          <w:szCs w:val="20"/>
        </w:rPr>
        <w:t>м</w:t>
      </w:r>
      <w:r w:rsidRPr="003D6D09">
        <w:rPr>
          <w:spacing w:val="-3"/>
          <w:sz w:val="20"/>
          <w:szCs w:val="20"/>
        </w:rPr>
        <w:t>а</w:t>
      </w:r>
      <w:r w:rsidRPr="003D6D09">
        <w:rPr>
          <w:spacing w:val="1"/>
          <w:sz w:val="20"/>
          <w:szCs w:val="20"/>
        </w:rPr>
        <w:t>т</w:t>
      </w:r>
      <w:r w:rsidRPr="003D6D09">
        <w:rPr>
          <w:spacing w:val="-1"/>
          <w:sz w:val="20"/>
          <w:szCs w:val="20"/>
        </w:rPr>
        <w:t>и</w:t>
      </w:r>
      <w:r w:rsidRPr="003D6D09">
        <w:rPr>
          <w:spacing w:val="1"/>
          <w:sz w:val="20"/>
          <w:szCs w:val="20"/>
        </w:rPr>
        <w:t>в</w:t>
      </w:r>
      <w:r w:rsidRPr="003D6D09">
        <w:rPr>
          <w:spacing w:val="-1"/>
          <w:sz w:val="20"/>
          <w:szCs w:val="20"/>
        </w:rPr>
        <w:t>н</w:t>
      </w:r>
      <w:r w:rsidRPr="003D6D09">
        <w:rPr>
          <w:spacing w:val="1"/>
          <w:sz w:val="20"/>
          <w:szCs w:val="20"/>
        </w:rPr>
        <w:t>ы</w:t>
      </w:r>
      <w:r w:rsidRPr="003D6D09">
        <w:rPr>
          <w:sz w:val="20"/>
          <w:szCs w:val="20"/>
        </w:rPr>
        <w:t>х а</w:t>
      </w:r>
      <w:r w:rsidRPr="003D6D09">
        <w:rPr>
          <w:spacing w:val="-1"/>
          <w:sz w:val="20"/>
          <w:szCs w:val="20"/>
        </w:rPr>
        <w:t>к</w:t>
      </w:r>
      <w:r w:rsidRPr="003D6D09">
        <w:rPr>
          <w:spacing w:val="1"/>
          <w:sz w:val="20"/>
          <w:szCs w:val="20"/>
        </w:rPr>
        <w:t>т</w:t>
      </w:r>
      <w:r w:rsidRPr="003D6D09">
        <w:rPr>
          <w:sz w:val="20"/>
          <w:szCs w:val="20"/>
        </w:rPr>
        <w:t>о</w:t>
      </w:r>
      <w:r w:rsidRPr="003D6D09">
        <w:rPr>
          <w:spacing w:val="1"/>
          <w:sz w:val="20"/>
          <w:szCs w:val="20"/>
        </w:rPr>
        <w:t>в</w:t>
      </w:r>
      <w:r w:rsidRPr="003D6D09">
        <w:rPr>
          <w:sz w:val="20"/>
          <w:szCs w:val="20"/>
        </w:rPr>
        <w:t>;</w:t>
      </w:r>
    </w:p>
    <w:p w:rsidR="001241B1" w:rsidRPr="003D6D09" w:rsidRDefault="001241B1" w:rsidP="001241B1">
      <w:pPr>
        <w:widowControl w:val="0"/>
        <w:autoSpaceDE w:val="0"/>
        <w:autoSpaceDN w:val="0"/>
        <w:adjustRightInd w:val="0"/>
        <w:ind w:firstLine="709"/>
        <w:jc w:val="both"/>
        <w:rPr>
          <w:sz w:val="20"/>
          <w:szCs w:val="20"/>
        </w:rPr>
      </w:pPr>
      <w:r w:rsidRPr="003D6D09">
        <w:rPr>
          <w:spacing w:val="2"/>
          <w:sz w:val="20"/>
          <w:szCs w:val="20"/>
        </w:rPr>
        <w:t>- при о</w:t>
      </w:r>
      <w:r w:rsidRPr="003D6D09">
        <w:rPr>
          <w:sz w:val="20"/>
          <w:szCs w:val="20"/>
        </w:rPr>
        <w:t>бо</w:t>
      </w:r>
      <w:r w:rsidRPr="003D6D09">
        <w:rPr>
          <w:spacing w:val="1"/>
          <w:sz w:val="20"/>
          <w:szCs w:val="20"/>
        </w:rPr>
        <w:t>с</w:t>
      </w:r>
      <w:r w:rsidRPr="003D6D09">
        <w:rPr>
          <w:spacing w:val="-2"/>
          <w:sz w:val="20"/>
          <w:szCs w:val="20"/>
        </w:rPr>
        <w:t>н</w:t>
      </w:r>
      <w:r w:rsidRPr="003D6D09">
        <w:rPr>
          <w:spacing w:val="2"/>
          <w:sz w:val="20"/>
          <w:szCs w:val="20"/>
        </w:rPr>
        <w:t>о</w:t>
      </w:r>
      <w:r w:rsidRPr="003D6D09">
        <w:rPr>
          <w:spacing w:val="-1"/>
          <w:sz w:val="20"/>
          <w:szCs w:val="20"/>
        </w:rPr>
        <w:t>в</w:t>
      </w:r>
      <w:r w:rsidRPr="003D6D09">
        <w:rPr>
          <w:sz w:val="20"/>
          <w:szCs w:val="20"/>
        </w:rPr>
        <w:t>а</w:t>
      </w:r>
      <w:r w:rsidRPr="003D6D09">
        <w:rPr>
          <w:spacing w:val="-1"/>
          <w:sz w:val="20"/>
          <w:szCs w:val="20"/>
        </w:rPr>
        <w:t>нны</w:t>
      </w:r>
      <w:r w:rsidRPr="003D6D09">
        <w:rPr>
          <w:sz w:val="20"/>
          <w:szCs w:val="20"/>
        </w:rPr>
        <w:t xml:space="preserve">х </w:t>
      </w:r>
      <w:r w:rsidRPr="003D6D09">
        <w:rPr>
          <w:spacing w:val="2"/>
          <w:sz w:val="20"/>
          <w:szCs w:val="20"/>
        </w:rPr>
        <w:t>ж</w:t>
      </w:r>
      <w:r w:rsidRPr="003D6D09">
        <w:rPr>
          <w:spacing w:val="-3"/>
          <w:sz w:val="20"/>
          <w:szCs w:val="20"/>
        </w:rPr>
        <w:t>а</w:t>
      </w:r>
      <w:r w:rsidRPr="003D6D09">
        <w:rPr>
          <w:sz w:val="20"/>
          <w:szCs w:val="20"/>
        </w:rPr>
        <w:t>ло</w:t>
      </w:r>
      <w:r w:rsidRPr="003D6D09">
        <w:rPr>
          <w:spacing w:val="2"/>
          <w:sz w:val="20"/>
          <w:szCs w:val="20"/>
        </w:rPr>
        <w:t>б</w:t>
      </w:r>
      <w:r w:rsidRPr="003D6D09">
        <w:rPr>
          <w:sz w:val="20"/>
          <w:szCs w:val="20"/>
        </w:rPr>
        <w:t>ах у</w:t>
      </w:r>
      <w:r w:rsidRPr="003D6D09">
        <w:rPr>
          <w:spacing w:val="1"/>
          <w:sz w:val="20"/>
          <w:szCs w:val="20"/>
        </w:rPr>
        <w:t>ч</w:t>
      </w:r>
      <w:r w:rsidRPr="003D6D09">
        <w:rPr>
          <w:spacing w:val="-3"/>
          <w:sz w:val="20"/>
          <w:szCs w:val="20"/>
        </w:rPr>
        <w:t>а</w:t>
      </w:r>
      <w:r w:rsidRPr="003D6D09">
        <w:rPr>
          <w:spacing w:val="1"/>
          <w:sz w:val="20"/>
          <w:szCs w:val="20"/>
        </w:rPr>
        <w:t>ст</w:t>
      </w:r>
      <w:r w:rsidRPr="003D6D09">
        <w:rPr>
          <w:spacing w:val="-1"/>
          <w:sz w:val="20"/>
          <w:szCs w:val="20"/>
        </w:rPr>
        <w:t>ни</w:t>
      </w:r>
      <w:r w:rsidRPr="003D6D09">
        <w:rPr>
          <w:spacing w:val="-3"/>
          <w:sz w:val="20"/>
          <w:szCs w:val="20"/>
        </w:rPr>
        <w:t>к</w:t>
      </w:r>
      <w:r w:rsidRPr="003D6D09">
        <w:rPr>
          <w:spacing w:val="2"/>
          <w:sz w:val="20"/>
          <w:szCs w:val="20"/>
        </w:rPr>
        <w:t>о</w:t>
      </w:r>
      <w:r w:rsidRPr="003D6D09">
        <w:rPr>
          <w:sz w:val="20"/>
          <w:szCs w:val="20"/>
        </w:rPr>
        <w:t>в о</w:t>
      </w:r>
      <w:r w:rsidRPr="003D6D09">
        <w:rPr>
          <w:spacing w:val="2"/>
          <w:sz w:val="20"/>
          <w:szCs w:val="20"/>
        </w:rPr>
        <w:t>б</w:t>
      </w:r>
      <w:r w:rsidRPr="003D6D09">
        <w:rPr>
          <w:spacing w:val="-2"/>
          <w:sz w:val="20"/>
          <w:szCs w:val="20"/>
        </w:rPr>
        <w:t>р</w:t>
      </w:r>
      <w:r w:rsidRPr="003D6D09">
        <w:rPr>
          <w:sz w:val="20"/>
          <w:szCs w:val="20"/>
        </w:rPr>
        <w:t>а</w:t>
      </w:r>
      <w:r w:rsidRPr="003D6D09">
        <w:rPr>
          <w:spacing w:val="-1"/>
          <w:sz w:val="20"/>
          <w:szCs w:val="20"/>
        </w:rPr>
        <w:t>з</w:t>
      </w:r>
      <w:r w:rsidRPr="003D6D09">
        <w:rPr>
          <w:spacing w:val="2"/>
          <w:sz w:val="20"/>
          <w:szCs w:val="20"/>
        </w:rPr>
        <w:t>о</w:t>
      </w:r>
      <w:r w:rsidRPr="003D6D09">
        <w:rPr>
          <w:spacing w:val="1"/>
          <w:sz w:val="20"/>
          <w:szCs w:val="20"/>
        </w:rPr>
        <w:t>в</w:t>
      </w:r>
      <w:r w:rsidRPr="003D6D09">
        <w:rPr>
          <w:spacing w:val="-3"/>
          <w:sz w:val="20"/>
          <w:szCs w:val="20"/>
        </w:rPr>
        <w:t>а</w:t>
      </w:r>
      <w:r w:rsidRPr="003D6D09">
        <w:rPr>
          <w:spacing w:val="1"/>
          <w:sz w:val="20"/>
          <w:szCs w:val="20"/>
        </w:rPr>
        <w:t>т</w:t>
      </w:r>
      <w:r w:rsidRPr="003D6D09">
        <w:rPr>
          <w:sz w:val="20"/>
          <w:szCs w:val="20"/>
        </w:rPr>
        <w:t>ель</w:t>
      </w:r>
      <w:r w:rsidRPr="003D6D09">
        <w:rPr>
          <w:spacing w:val="-1"/>
          <w:sz w:val="20"/>
          <w:szCs w:val="20"/>
        </w:rPr>
        <w:t>н</w:t>
      </w:r>
      <w:r w:rsidRPr="003D6D09">
        <w:rPr>
          <w:spacing w:val="2"/>
          <w:sz w:val="20"/>
          <w:szCs w:val="20"/>
        </w:rPr>
        <w:t>о</w:t>
      </w:r>
      <w:r w:rsidRPr="003D6D09">
        <w:rPr>
          <w:spacing w:val="-2"/>
          <w:sz w:val="20"/>
          <w:szCs w:val="20"/>
        </w:rPr>
        <w:t>г</w:t>
      </w:r>
      <w:r w:rsidRPr="003D6D09">
        <w:rPr>
          <w:sz w:val="20"/>
          <w:szCs w:val="20"/>
        </w:rPr>
        <w:t xml:space="preserve">о </w:t>
      </w:r>
      <w:r w:rsidRPr="003D6D09">
        <w:rPr>
          <w:spacing w:val="-1"/>
          <w:sz w:val="20"/>
          <w:szCs w:val="20"/>
        </w:rPr>
        <w:t>п</w:t>
      </w:r>
      <w:r w:rsidRPr="003D6D09">
        <w:rPr>
          <w:spacing w:val="-2"/>
          <w:sz w:val="20"/>
          <w:szCs w:val="20"/>
        </w:rPr>
        <w:t>р</w:t>
      </w:r>
      <w:r w:rsidRPr="003D6D09">
        <w:rPr>
          <w:spacing w:val="2"/>
          <w:sz w:val="20"/>
          <w:szCs w:val="20"/>
        </w:rPr>
        <w:t>о</w:t>
      </w:r>
      <w:r w:rsidRPr="003D6D09">
        <w:rPr>
          <w:spacing w:val="-1"/>
          <w:sz w:val="20"/>
          <w:szCs w:val="20"/>
        </w:rPr>
        <w:t>ц</w:t>
      </w:r>
      <w:r w:rsidRPr="003D6D09">
        <w:rPr>
          <w:sz w:val="20"/>
          <w:szCs w:val="20"/>
        </w:rPr>
        <w:t>е</w:t>
      </w:r>
      <w:r w:rsidRPr="003D6D09">
        <w:rPr>
          <w:spacing w:val="1"/>
          <w:sz w:val="20"/>
          <w:szCs w:val="20"/>
        </w:rPr>
        <w:t>с</w:t>
      </w:r>
      <w:r w:rsidRPr="003D6D09">
        <w:rPr>
          <w:sz w:val="20"/>
          <w:szCs w:val="20"/>
        </w:rPr>
        <w:t xml:space="preserve">са </w:t>
      </w:r>
      <w:r w:rsidRPr="003D6D09">
        <w:rPr>
          <w:spacing w:val="-1"/>
          <w:sz w:val="20"/>
          <w:szCs w:val="20"/>
        </w:rPr>
        <w:t>н</w:t>
      </w:r>
      <w:r w:rsidRPr="003D6D09">
        <w:rPr>
          <w:sz w:val="20"/>
          <w:szCs w:val="20"/>
        </w:rPr>
        <w:t xml:space="preserve">а </w:t>
      </w:r>
      <w:r w:rsidRPr="003D6D09">
        <w:rPr>
          <w:spacing w:val="-1"/>
          <w:sz w:val="20"/>
          <w:szCs w:val="20"/>
        </w:rPr>
        <w:t>н</w:t>
      </w:r>
      <w:r w:rsidRPr="003D6D09">
        <w:rPr>
          <w:sz w:val="20"/>
          <w:szCs w:val="20"/>
        </w:rPr>
        <w:t>ару</w:t>
      </w:r>
      <w:r w:rsidRPr="003D6D09">
        <w:rPr>
          <w:spacing w:val="-1"/>
          <w:sz w:val="20"/>
          <w:szCs w:val="20"/>
        </w:rPr>
        <w:t>ш</w:t>
      </w:r>
      <w:r w:rsidRPr="003D6D09">
        <w:rPr>
          <w:spacing w:val="1"/>
          <w:sz w:val="20"/>
          <w:szCs w:val="20"/>
        </w:rPr>
        <w:t>е</w:t>
      </w:r>
      <w:r w:rsidRPr="003D6D09">
        <w:rPr>
          <w:spacing w:val="-1"/>
          <w:sz w:val="20"/>
          <w:szCs w:val="20"/>
        </w:rPr>
        <w:t>ни</w:t>
      </w:r>
      <w:r w:rsidRPr="003D6D09">
        <w:rPr>
          <w:sz w:val="20"/>
          <w:szCs w:val="20"/>
        </w:rPr>
        <w:t xml:space="preserve">е работником </w:t>
      </w:r>
      <w:r w:rsidRPr="003D6D09">
        <w:rPr>
          <w:spacing w:val="-1"/>
          <w:sz w:val="20"/>
          <w:szCs w:val="20"/>
        </w:rPr>
        <w:t>н</w:t>
      </w:r>
      <w:r w:rsidRPr="003D6D09">
        <w:rPr>
          <w:spacing w:val="2"/>
          <w:sz w:val="20"/>
          <w:szCs w:val="20"/>
        </w:rPr>
        <w:t>о</w:t>
      </w:r>
      <w:r w:rsidRPr="003D6D09">
        <w:rPr>
          <w:spacing w:val="-2"/>
          <w:sz w:val="20"/>
          <w:szCs w:val="20"/>
        </w:rPr>
        <w:t>р</w:t>
      </w:r>
      <w:r w:rsidRPr="003D6D09">
        <w:rPr>
          <w:sz w:val="20"/>
          <w:szCs w:val="20"/>
        </w:rPr>
        <w:t xml:space="preserve">м </w:t>
      </w:r>
      <w:r w:rsidRPr="003D6D09">
        <w:rPr>
          <w:spacing w:val="-2"/>
          <w:sz w:val="20"/>
          <w:szCs w:val="20"/>
        </w:rPr>
        <w:t>п</w:t>
      </w:r>
      <w:r w:rsidRPr="003D6D09">
        <w:rPr>
          <w:spacing w:val="1"/>
          <w:sz w:val="20"/>
          <w:szCs w:val="20"/>
        </w:rPr>
        <w:t>е</w:t>
      </w:r>
      <w:r w:rsidRPr="003D6D09">
        <w:rPr>
          <w:sz w:val="20"/>
          <w:szCs w:val="20"/>
        </w:rPr>
        <w:t>д</w:t>
      </w:r>
      <w:r w:rsidRPr="003D6D09">
        <w:rPr>
          <w:spacing w:val="-1"/>
          <w:sz w:val="20"/>
          <w:szCs w:val="20"/>
        </w:rPr>
        <w:t>аг</w:t>
      </w:r>
      <w:r w:rsidRPr="003D6D09">
        <w:rPr>
          <w:spacing w:val="2"/>
          <w:sz w:val="20"/>
          <w:szCs w:val="20"/>
        </w:rPr>
        <w:t>о</w:t>
      </w:r>
      <w:r w:rsidRPr="003D6D09">
        <w:rPr>
          <w:spacing w:val="-1"/>
          <w:sz w:val="20"/>
          <w:szCs w:val="20"/>
        </w:rPr>
        <w:t>гич</w:t>
      </w:r>
      <w:r w:rsidRPr="003D6D09">
        <w:rPr>
          <w:spacing w:val="1"/>
          <w:sz w:val="20"/>
          <w:szCs w:val="20"/>
        </w:rPr>
        <w:t>е</w:t>
      </w:r>
      <w:r w:rsidRPr="003D6D09">
        <w:rPr>
          <w:sz w:val="20"/>
          <w:szCs w:val="20"/>
        </w:rPr>
        <w:t>с</w:t>
      </w:r>
      <w:r w:rsidRPr="003D6D09">
        <w:rPr>
          <w:spacing w:val="-1"/>
          <w:sz w:val="20"/>
          <w:szCs w:val="20"/>
        </w:rPr>
        <w:t>к</w:t>
      </w:r>
      <w:r w:rsidRPr="003D6D09">
        <w:rPr>
          <w:spacing w:val="2"/>
          <w:sz w:val="20"/>
          <w:szCs w:val="20"/>
        </w:rPr>
        <w:t>о</w:t>
      </w:r>
      <w:r w:rsidRPr="003D6D09">
        <w:rPr>
          <w:sz w:val="20"/>
          <w:szCs w:val="20"/>
        </w:rPr>
        <w:t xml:space="preserve">й </w:t>
      </w:r>
      <w:r w:rsidRPr="003D6D09">
        <w:rPr>
          <w:spacing w:val="-1"/>
          <w:sz w:val="20"/>
          <w:szCs w:val="20"/>
        </w:rPr>
        <w:t>э</w:t>
      </w:r>
      <w:r w:rsidRPr="003D6D09">
        <w:rPr>
          <w:spacing w:val="1"/>
          <w:sz w:val="20"/>
          <w:szCs w:val="20"/>
        </w:rPr>
        <w:t>т</w:t>
      </w:r>
      <w:r w:rsidRPr="003D6D09">
        <w:rPr>
          <w:spacing w:val="-1"/>
          <w:sz w:val="20"/>
          <w:szCs w:val="20"/>
        </w:rPr>
        <w:t>ики</w:t>
      </w:r>
      <w:r w:rsidRPr="003D6D09">
        <w:rPr>
          <w:sz w:val="20"/>
          <w:szCs w:val="20"/>
        </w:rPr>
        <w:t xml:space="preserve">, </w:t>
      </w:r>
      <w:r w:rsidRPr="003D6D09">
        <w:rPr>
          <w:spacing w:val="-1"/>
          <w:sz w:val="20"/>
          <w:szCs w:val="20"/>
        </w:rPr>
        <w:t>п</w:t>
      </w:r>
      <w:r w:rsidRPr="003D6D09">
        <w:rPr>
          <w:sz w:val="20"/>
          <w:szCs w:val="20"/>
        </w:rPr>
        <w:t>ра</w:t>
      </w:r>
      <w:r w:rsidRPr="003D6D09">
        <w:rPr>
          <w:spacing w:val="1"/>
          <w:sz w:val="20"/>
          <w:szCs w:val="20"/>
        </w:rPr>
        <w:t>в</w:t>
      </w:r>
      <w:r w:rsidRPr="003D6D09">
        <w:rPr>
          <w:spacing w:val="-1"/>
          <w:sz w:val="20"/>
          <w:szCs w:val="20"/>
        </w:rPr>
        <w:t>и</w:t>
      </w:r>
      <w:r w:rsidRPr="003D6D09">
        <w:rPr>
          <w:sz w:val="20"/>
          <w:szCs w:val="20"/>
        </w:rPr>
        <w:t xml:space="preserve">л </w:t>
      </w:r>
      <w:r w:rsidRPr="003D6D09">
        <w:rPr>
          <w:spacing w:val="-2"/>
          <w:sz w:val="20"/>
          <w:szCs w:val="20"/>
        </w:rPr>
        <w:t>п</w:t>
      </w:r>
      <w:r w:rsidRPr="003D6D09">
        <w:rPr>
          <w:spacing w:val="2"/>
          <w:sz w:val="20"/>
          <w:szCs w:val="20"/>
        </w:rPr>
        <w:t>о</w:t>
      </w:r>
      <w:r w:rsidRPr="003D6D09">
        <w:rPr>
          <w:spacing w:val="-1"/>
          <w:sz w:val="20"/>
          <w:szCs w:val="20"/>
        </w:rPr>
        <w:t>в</w:t>
      </w:r>
      <w:r w:rsidRPr="003D6D09">
        <w:rPr>
          <w:spacing w:val="1"/>
          <w:sz w:val="20"/>
          <w:szCs w:val="20"/>
        </w:rPr>
        <w:t>е</w:t>
      </w:r>
      <w:r w:rsidRPr="003D6D09">
        <w:rPr>
          <w:sz w:val="20"/>
          <w:szCs w:val="20"/>
        </w:rPr>
        <w:t>д</w:t>
      </w:r>
      <w:r w:rsidRPr="003D6D09">
        <w:rPr>
          <w:spacing w:val="1"/>
          <w:sz w:val="20"/>
          <w:szCs w:val="20"/>
        </w:rPr>
        <w:t>е</w:t>
      </w:r>
      <w:r w:rsidRPr="003D6D09">
        <w:rPr>
          <w:spacing w:val="-1"/>
          <w:sz w:val="20"/>
          <w:szCs w:val="20"/>
        </w:rPr>
        <w:t>ни</w:t>
      </w:r>
      <w:r w:rsidRPr="003D6D09">
        <w:rPr>
          <w:sz w:val="20"/>
          <w:szCs w:val="20"/>
        </w:rPr>
        <w:t>я и раб</w:t>
      </w:r>
      <w:r w:rsidRPr="003D6D09">
        <w:rPr>
          <w:spacing w:val="2"/>
          <w:sz w:val="20"/>
          <w:szCs w:val="20"/>
        </w:rPr>
        <w:t>о</w:t>
      </w:r>
      <w:r w:rsidRPr="003D6D09">
        <w:rPr>
          <w:spacing w:val="-1"/>
          <w:sz w:val="20"/>
          <w:szCs w:val="20"/>
        </w:rPr>
        <w:t>т</w:t>
      </w:r>
      <w:r w:rsidRPr="003D6D09">
        <w:rPr>
          <w:sz w:val="20"/>
          <w:szCs w:val="20"/>
        </w:rPr>
        <w:t xml:space="preserve">ы с </w:t>
      </w:r>
      <w:r w:rsidRPr="003D6D09">
        <w:rPr>
          <w:spacing w:val="17"/>
          <w:sz w:val="20"/>
          <w:szCs w:val="20"/>
        </w:rPr>
        <w:t>обучающимися (воспитанниками)</w:t>
      </w:r>
      <w:r w:rsidRPr="003D6D09">
        <w:rPr>
          <w:sz w:val="20"/>
          <w:szCs w:val="20"/>
        </w:rPr>
        <w:t xml:space="preserve">, а </w:t>
      </w:r>
      <w:r w:rsidRPr="003D6D09">
        <w:rPr>
          <w:spacing w:val="1"/>
          <w:sz w:val="20"/>
          <w:szCs w:val="20"/>
        </w:rPr>
        <w:t>т</w:t>
      </w:r>
      <w:r w:rsidRPr="003D6D09">
        <w:rPr>
          <w:sz w:val="20"/>
          <w:szCs w:val="20"/>
        </w:rPr>
        <w:t>а</w:t>
      </w:r>
      <w:r w:rsidRPr="003D6D09">
        <w:rPr>
          <w:spacing w:val="-3"/>
          <w:sz w:val="20"/>
          <w:szCs w:val="20"/>
        </w:rPr>
        <w:t>к</w:t>
      </w:r>
      <w:r w:rsidRPr="003D6D09">
        <w:rPr>
          <w:spacing w:val="2"/>
          <w:sz w:val="20"/>
          <w:szCs w:val="20"/>
        </w:rPr>
        <w:t>ж</w:t>
      </w:r>
      <w:r w:rsidRPr="003D6D09">
        <w:rPr>
          <w:sz w:val="20"/>
          <w:szCs w:val="20"/>
        </w:rPr>
        <w:t xml:space="preserve">е </w:t>
      </w:r>
      <w:r w:rsidRPr="003D6D09">
        <w:rPr>
          <w:spacing w:val="-1"/>
          <w:sz w:val="20"/>
          <w:szCs w:val="20"/>
        </w:rPr>
        <w:t>н</w:t>
      </w:r>
      <w:r w:rsidRPr="003D6D09">
        <w:rPr>
          <w:sz w:val="20"/>
          <w:szCs w:val="20"/>
        </w:rPr>
        <w:t xml:space="preserve">а </w:t>
      </w:r>
      <w:r w:rsidRPr="003D6D09">
        <w:rPr>
          <w:spacing w:val="-1"/>
          <w:sz w:val="20"/>
          <w:szCs w:val="20"/>
        </w:rPr>
        <w:t>ни</w:t>
      </w:r>
      <w:r w:rsidRPr="003D6D09">
        <w:rPr>
          <w:spacing w:val="1"/>
          <w:sz w:val="20"/>
          <w:szCs w:val="20"/>
        </w:rPr>
        <w:t>з</w:t>
      </w:r>
      <w:r w:rsidRPr="003D6D09">
        <w:rPr>
          <w:spacing w:val="-3"/>
          <w:sz w:val="20"/>
          <w:szCs w:val="20"/>
        </w:rPr>
        <w:t>к</w:t>
      </w:r>
      <w:r w:rsidRPr="003D6D09">
        <w:rPr>
          <w:spacing w:val="2"/>
          <w:sz w:val="20"/>
          <w:szCs w:val="20"/>
        </w:rPr>
        <w:t>о</w:t>
      </w:r>
      <w:r w:rsidRPr="003D6D09">
        <w:rPr>
          <w:sz w:val="20"/>
          <w:szCs w:val="20"/>
        </w:rPr>
        <w:t xml:space="preserve">е </w:t>
      </w:r>
      <w:r w:rsidRPr="003D6D09">
        <w:rPr>
          <w:spacing w:val="-1"/>
          <w:sz w:val="20"/>
          <w:szCs w:val="20"/>
        </w:rPr>
        <w:t>к</w:t>
      </w:r>
      <w:r w:rsidRPr="003D6D09">
        <w:rPr>
          <w:sz w:val="20"/>
          <w:szCs w:val="20"/>
        </w:rPr>
        <w:t>а</w:t>
      </w:r>
      <w:r w:rsidRPr="003D6D09">
        <w:rPr>
          <w:spacing w:val="-1"/>
          <w:sz w:val="20"/>
          <w:szCs w:val="20"/>
        </w:rPr>
        <w:t>ч</w:t>
      </w:r>
      <w:r w:rsidRPr="003D6D09">
        <w:rPr>
          <w:spacing w:val="1"/>
          <w:sz w:val="20"/>
          <w:szCs w:val="20"/>
        </w:rPr>
        <w:t>е</w:t>
      </w:r>
      <w:r w:rsidRPr="003D6D09">
        <w:rPr>
          <w:sz w:val="20"/>
          <w:szCs w:val="20"/>
        </w:rPr>
        <w:t>с</w:t>
      </w:r>
      <w:r w:rsidRPr="003D6D09">
        <w:rPr>
          <w:spacing w:val="1"/>
          <w:sz w:val="20"/>
          <w:szCs w:val="20"/>
        </w:rPr>
        <w:t>т</w:t>
      </w:r>
      <w:r w:rsidRPr="003D6D09">
        <w:rPr>
          <w:spacing w:val="-1"/>
          <w:sz w:val="20"/>
          <w:szCs w:val="20"/>
        </w:rPr>
        <w:t>в</w:t>
      </w:r>
      <w:r w:rsidRPr="003D6D09">
        <w:rPr>
          <w:sz w:val="20"/>
          <w:szCs w:val="20"/>
        </w:rPr>
        <w:t xml:space="preserve">о </w:t>
      </w:r>
      <w:r w:rsidRPr="003D6D09">
        <w:rPr>
          <w:spacing w:val="2"/>
          <w:sz w:val="20"/>
          <w:szCs w:val="20"/>
        </w:rPr>
        <w:t>о</w:t>
      </w:r>
      <w:r w:rsidRPr="003D6D09">
        <w:rPr>
          <w:sz w:val="20"/>
          <w:szCs w:val="20"/>
        </w:rPr>
        <w:t>бу</w:t>
      </w:r>
      <w:r w:rsidRPr="003D6D09">
        <w:rPr>
          <w:spacing w:val="-1"/>
          <w:sz w:val="20"/>
          <w:szCs w:val="20"/>
        </w:rPr>
        <w:t>ч</w:t>
      </w:r>
      <w:r w:rsidRPr="003D6D09">
        <w:rPr>
          <w:spacing w:val="1"/>
          <w:sz w:val="20"/>
          <w:szCs w:val="20"/>
        </w:rPr>
        <w:t>е</w:t>
      </w:r>
      <w:r w:rsidRPr="003D6D09">
        <w:rPr>
          <w:spacing w:val="-2"/>
          <w:sz w:val="20"/>
          <w:szCs w:val="20"/>
        </w:rPr>
        <w:t>н</w:t>
      </w:r>
      <w:r w:rsidRPr="003D6D09">
        <w:rPr>
          <w:spacing w:val="-1"/>
          <w:sz w:val="20"/>
          <w:szCs w:val="20"/>
        </w:rPr>
        <w:t>и</w:t>
      </w:r>
      <w:r w:rsidRPr="003D6D09">
        <w:rPr>
          <w:sz w:val="20"/>
          <w:szCs w:val="20"/>
        </w:rPr>
        <w:t xml:space="preserve">я, </w:t>
      </w:r>
      <w:r w:rsidRPr="003D6D09">
        <w:rPr>
          <w:spacing w:val="-2"/>
          <w:sz w:val="20"/>
          <w:szCs w:val="20"/>
        </w:rPr>
        <w:t>п</w:t>
      </w:r>
      <w:r w:rsidRPr="003D6D09">
        <w:rPr>
          <w:spacing w:val="2"/>
          <w:sz w:val="20"/>
          <w:szCs w:val="20"/>
        </w:rPr>
        <w:t>о</w:t>
      </w:r>
      <w:r w:rsidRPr="003D6D09">
        <w:rPr>
          <w:sz w:val="20"/>
          <w:szCs w:val="20"/>
        </w:rPr>
        <w:t>д</w:t>
      </w:r>
      <w:r w:rsidRPr="003D6D09">
        <w:rPr>
          <w:spacing w:val="-1"/>
          <w:sz w:val="20"/>
          <w:szCs w:val="20"/>
        </w:rPr>
        <w:t>т</w:t>
      </w:r>
      <w:r w:rsidRPr="003D6D09">
        <w:rPr>
          <w:spacing w:val="1"/>
          <w:sz w:val="20"/>
          <w:szCs w:val="20"/>
        </w:rPr>
        <w:t>в</w:t>
      </w:r>
      <w:r w:rsidRPr="003D6D09">
        <w:rPr>
          <w:sz w:val="20"/>
          <w:szCs w:val="20"/>
        </w:rPr>
        <w:t>ержд</w:t>
      </w:r>
      <w:r w:rsidRPr="003D6D09">
        <w:rPr>
          <w:spacing w:val="1"/>
          <w:sz w:val="20"/>
          <w:szCs w:val="20"/>
        </w:rPr>
        <w:t>ё</w:t>
      </w:r>
      <w:r w:rsidRPr="003D6D09">
        <w:rPr>
          <w:spacing w:val="-1"/>
          <w:sz w:val="20"/>
          <w:szCs w:val="20"/>
        </w:rPr>
        <w:t>нны</w:t>
      </w:r>
      <w:r w:rsidRPr="003D6D09">
        <w:rPr>
          <w:sz w:val="20"/>
          <w:szCs w:val="20"/>
        </w:rPr>
        <w:t>х ре</w:t>
      </w:r>
      <w:r w:rsidRPr="003D6D09">
        <w:rPr>
          <w:spacing w:val="1"/>
          <w:sz w:val="20"/>
          <w:szCs w:val="20"/>
        </w:rPr>
        <w:t>з</w:t>
      </w:r>
      <w:r w:rsidRPr="003D6D09">
        <w:rPr>
          <w:sz w:val="20"/>
          <w:szCs w:val="20"/>
        </w:rPr>
        <w:t>ул</w:t>
      </w:r>
      <w:r w:rsidRPr="003D6D09">
        <w:rPr>
          <w:spacing w:val="-1"/>
          <w:sz w:val="20"/>
          <w:szCs w:val="20"/>
        </w:rPr>
        <w:t>ь</w:t>
      </w:r>
      <w:r w:rsidRPr="003D6D09">
        <w:rPr>
          <w:spacing w:val="1"/>
          <w:sz w:val="20"/>
          <w:szCs w:val="20"/>
        </w:rPr>
        <w:t>т</w:t>
      </w:r>
      <w:r w:rsidRPr="003D6D09">
        <w:rPr>
          <w:sz w:val="20"/>
          <w:szCs w:val="20"/>
        </w:rPr>
        <w:t>а</w:t>
      </w:r>
      <w:r w:rsidRPr="003D6D09">
        <w:rPr>
          <w:spacing w:val="1"/>
          <w:sz w:val="20"/>
          <w:szCs w:val="20"/>
        </w:rPr>
        <w:t>т</w:t>
      </w:r>
      <w:r w:rsidRPr="003D6D09">
        <w:rPr>
          <w:spacing w:val="-3"/>
          <w:sz w:val="20"/>
          <w:szCs w:val="20"/>
        </w:rPr>
        <w:t>а</w:t>
      </w:r>
      <w:r w:rsidRPr="003D6D09">
        <w:rPr>
          <w:spacing w:val="2"/>
          <w:sz w:val="20"/>
          <w:szCs w:val="20"/>
        </w:rPr>
        <w:t>м</w:t>
      </w:r>
      <w:r w:rsidRPr="003D6D09">
        <w:rPr>
          <w:sz w:val="20"/>
          <w:szCs w:val="20"/>
        </w:rPr>
        <w:t xml:space="preserve">и </w:t>
      </w:r>
      <w:r w:rsidRPr="003D6D09">
        <w:rPr>
          <w:spacing w:val="-1"/>
          <w:sz w:val="20"/>
          <w:szCs w:val="20"/>
        </w:rPr>
        <w:t>п</w:t>
      </w:r>
      <w:r w:rsidRPr="003D6D09">
        <w:rPr>
          <w:sz w:val="20"/>
          <w:szCs w:val="20"/>
        </w:rPr>
        <w:t>ро</w:t>
      </w:r>
      <w:r w:rsidRPr="003D6D09">
        <w:rPr>
          <w:spacing w:val="1"/>
          <w:sz w:val="20"/>
          <w:szCs w:val="20"/>
        </w:rPr>
        <w:t>ве</w:t>
      </w:r>
      <w:r w:rsidRPr="003D6D09">
        <w:rPr>
          <w:spacing w:val="-2"/>
          <w:sz w:val="20"/>
          <w:szCs w:val="20"/>
        </w:rPr>
        <w:t>д</w:t>
      </w:r>
      <w:r w:rsidRPr="003D6D09">
        <w:rPr>
          <w:spacing w:val="1"/>
          <w:sz w:val="20"/>
          <w:szCs w:val="20"/>
        </w:rPr>
        <w:t>ё</w:t>
      </w:r>
      <w:r w:rsidRPr="003D6D09">
        <w:rPr>
          <w:spacing w:val="-1"/>
          <w:sz w:val="20"/>
          <w:szCs w:val="20"/>
        </w:rPr>
        <w:t>нн</w:t>
      </w:r>
      <w:r w:rsidRPr="003D6D09">
        <w:rPr>
          <w:spacing w:val="2"/>
          <w:sz w:val="20"/>
          <w:szCs w:val="20"/>
        </w:rPr>
        <w:t>о</w:t>
      </w:r>
      <w:r w:rsidRPr="003D6D09">
        <w:rPr>
          <w:spacing w:val="-2"/>
          <w:sz w:val="20"/>
          <w:szCs w:val="20"/>
        </w:rPr>
        <w:t>г</w:t>
      </w:r>
      <w:r w:rsidRPr="003D6D09">
        <w:rPr>
          <w:sz w:val="20"/>
          <w:szCs w:val="20"/>
        </w:rPr>
        <w:t>о сл</w:t>
      </w:r>
      <w:r w:rsidRPr="003D6D09">
        <w:rPr>
          <w:spacing w:val="-2"/>
          <w:sz w:val="20"/>
          <w:szCs w:val="20"/>
        </w:rPr>
        <w:t>у</w:t>
      </w:r>
      <w:r w:rsidRPr="003D6D09">
        <w:rPr>
          <w:spacing w:val="2"/>
          <w:sz w:val="20"/>
          <w:szCs w:val="20"/>
        </w:rPr>
        <w:t>ж</w:t>
      </w:r>
      <w:r w:rsidRPr="003D6D09">
        <w:rPr>
          <w:sz w:val="20"/>
          <w:szCs w:val="20"/>
        </w:rPr>
        <w:t>е</w:t>
      </w:r>
      <w:r w:rsidRPr="003D6D09">
        <w:rPr>
          <w:spacing w:val="2"/>
          <w:sz w:val="20"/>
          <w:szCs w:val="20"/>
        </w:rPr>
        <w:t>б</w:t>
      </w:r>
      <w:r w:rsidRPr="003D6D09">
        <w:rPr>
          <w:spacing w:val="-2"/>
          <w:sz w:val="20"/>
          <w:szCs w:val="20"/>
        </w:rPr>
        <w:t>н</w:t>
      </w:r>
      <w:r w:rsidRPr="003D6D09">
        <w:rPr>
          <w:spacing w:val="2"/>
          <w:sz w:val="20"/>
          <w:szCs w:val="20"/>
        </w:rPr>
        <w:t>о</w:t>
      </w:r>
      <w:r w:rsidRPr="003D6D09">
        <w:rPr>
          <w:spacing w:val="-2"/>
          <w:sz w:val="20"/>
          <w:szCs w:val="20"/>
        </w:rPr>
        <w:t>г</w:t>
      </w:r>
      <w:r w:rsidRPr="003D6D09">
        <w:rPr>
          <w:sz w:val="20"/>
          <w:szCs w:val="20"/>
        </w:rPr>
        <w:t>о ра</w:t>
      </w:r>
      <w:r w:rsidRPr="003D6D09">
        <w:rPr>
          <w:spacing w:val="1"/>
          <w:sz w:val="20"/>
          <w:szCs w:val="20"/>
        </w:rPr>
        <w:t>с</w:t>
      </w:r>
      <w:r w:rsidRPr="003D6D09">
        <w:rPr>
          <w:sz w:val="20"/>
          <w:szCs w:val="20"/>
        </w:rPr>
        <w:t>сл</w:t>
      </w:r>
      <w:r w:rsidRPr="003D6D09">
        <w:rPr>
          <w:spacing w:val="1"/>
          <w:sz w:val="20"/>
          <w:szCs w:val="20"/>
        </w:rPr>
        <w:t>е</w:t>
      </w:r>
      <w:r w:rsidRPr="003D6D09">
        <w:rPr>
          <w:spacing w:val="-2"/>
          <w:sz w:val="20"/>
          <w:szCs w:val="20"/>
        </w:rPr>
        <w:t>д</w:t>
      </w:r>
      <w:r w:rsidRPr="003D6D09">
        <w:rPr>
          <w:spacing w:val="2"/>
          <w:sz w:val="20"/>
          <w:szCs w:val="20"/>
        </w:rPr>
        <w:t>о</w:t>
      </w:r>
      <w:r w:rsidRPr="003D6D09">
        <w:rPr>
          <w:spacing w:val="1"/>
          <w:sz w:val="20"/>
          <w:szCs w:val="20"/>
        </w:rPr>
        <w:t>в</w:t>
      </w:r>
      <w:r w:rsidRPr="003D6D09">
        <w:rPr>
          <w:sz w:val="20"/>
          <w:szCs w:val="20"/>
        </w:rPr>
        <w:t>а</w:t>
      </w:r>
      <w:r w:rsidRPr="003D6D09">
        <w:rPr>
          <w:spacing w:val="-1"/>
          <w:sz w:val="20"/>
          <w:szCs w:val="20"/>
        </w:rPr>
        <w:t>ни</w:t>
      </w:r>
      <w:r w:rsidRPr="003D6D09">
        <w:rPr>
          <w:sz w:val="20"/>
          <w:szCs w:val="20"/>
        </w:rPr>
        <w:t>я (проверки);</w:t>
      </w:r>
    </w:p>
    <w:p w:rsidR="001241B1" w:rsidRPr="003D6D09" w:rsidRDefault="001241B1" w:rsidP="001241B1">
      <w:pPr>
        <w:widowControl w:val="0"/>
        <w:autoSpaceDE w:val="0"/>
        <w:autoSpaceDN w:val="0"/>
        <w:adjustRightInd w:val="0"/>
        <w:ind w:firstLine="709"/>
        <w:jc w:val="both"/>
        <w:rPr>
          <w:spacing w:val="7"/>
          <w:sz w:val="20"/>
          <w:szCs w:val="20"/>
        </w:rPr>
      </w:pPr>
      <w:r w:rsidRPr="003D6D09">
        <w:rPr>
          <w:spacing w:val="2"/>
          <w:sz w:val="20"/>
          <w:szCs w:val="20"/>
        </w:rPr>
        <w:t>- при о</w:t>
      </w:r>
      <w:r w:rsidRPr="003D6D09">
        <w:rPr>
          <w:spacing w:val="-1"/>
          <w:sz w:val="20"/>
          <w:szCs w:val="20"/>
        </w:rPr>
        <w:t>тк</w:t>
      </w:r>
      <w:r w:rsidRPr="003D6D09">
        <w:rPr>
          <w:sz w:val="20"/>
          <w:szCs w:val="20"/>
        </w:rPr>
        <w:t>азе от у</w:t>
      </w:r>
      <w:r w:rsidRPr="003D6D09">
        <w:rPr>
          <w:spacing w:val="1"/>
          <w:sz w:val="20"/>
          <w:szCs w:val="20"/>
        </w:rPr>
        <w:t>ч</w:t>
      </w:r>
      <w:r w:rsidRPr="003D6D09">
        <w:rPr>
          <w:spacing w:val="-3"/>
          <w:sz w:val="20"/>
          <w:szCs w:val="20"/>
        </w:rPr>
        <w:t>а</w:t>
      </w:r>
      <w:r w:rsidRPr="003D6D09">
        <w:rPr>
          <w:spacing w:val="1"/>
          <w:sz w:val="20"/>
          <w:szCs w:val="20"/>
        </w:rPr>
        <w:t>ст</w:t>
      </w:r>
      <w:r w:rsidRPr="003D6D09">
        <w:rPr>
          <w:spacing w:val="-1"/>
          <w:sz w:val="20"/>
          <w:szCs w:val="20"/>
        </w:rPr>
        <w:t>и</w:t>
      </w:r>
      <w:r w:rsidRPr="003D6D09">
        <w:rPr>
          <w:sz w:val="20"/>
          <w:szCs w:val="20"/>
        </w:rPr>
        <w:t xml:space="preserve">я </w:t>
      </w:r>
      <w:r w:rsidRPr="003D6D09">
        <w:rPr>
          <w:spacing w:val="1"/>
          <w:sz w:val="20"/>
          <w:szCs w:val="20"/>
        </w:rPr>
        <w:t xml:space="preserve">в </w:t>
      </w:r>
      <w:r w:rsidRPr="003D6D09">
        <w:rPr>
          <w:sz w:val="20"/>
          <w:szCs w:val="20"/>
        </w:rPr>
        <w:t>м</w:t>
      </w:r>
      <w:r w:rsidRPr="003D6D09">
        <w:rPr>
          <w:spacing w:val="1"/>
          <w:sz w:val="20"/>
          <w:szCs w:val="20"/>
        </w:rPr>
        <w:t>е</w:t>
      </w:r>
      <w:r w:rsidRPr="003D6D09">
        <w:rPr>
          <w:spacing w:val="-2"/>
          <w:sz w:val="20"/>
          <w:szCs w:val="20"/>
        </w:rPr>
        <w:t>р</w:t>
      </w:r>
      <w:r w:rsidRPr="003D6D09">
        <w:rPr>
          <w:spacing w:val="2"/>
          <w:sz w:val="20"/>
          <w:szCs w:val="20"/>
        </w:rPr>
        <w:t>о</w:t>
      </w:r>
      <w:r w:rsidRPr="003D6D09">
        <w:rPr>
          <w:spacing w:val="-2"/>
          <w:sz w:val="20"/>
          <w:szCs w:val="20"/>
        </w:rPr>
        <w:t>п</w:t>
      </w:r>
      <w:r w:rsidRPr="003D6D09">
        <w:rPr>
          <w:sz w:val="20"/>
          <w:szCs w:val="20"/>
        </w:rPr>
        <w:t>р</w:t>
      </w:r>
      <w:r w:rsidRPr="003D6D09">
        <w:rPr>
          <w:spacing w:val="-1"/>
          <w:sz w:val="20"/>
          <w:szCs w:val="20"/>
        </w:rPr>
        <w:t>и</w:t>
      </w:r>
      <w:r w:rsidRPr="003D6D09">
        <w:rPr>
          <w:sz w:val="20"/>
          <w:szCs w:val="20"/>
        </w:rPr>
        <w:t>я</w:t>
      </w:r>
      <w:r w:rsidRPr="003D6D09">
        <w:rPr>
          <w:spacing w:val="1"/>
          <w:sz w:val="20"/>
          <w:szCs w:val="20"/>
        </w:rPr>
        <w:t>т</w:t>
      </w:r>
      <w:r w:rsidRPr="003D6D09">
        <w:rPr>
          <w:spacing w:val="-1"/>
          <w:sz w:val="20"/>
          <w:szCs w:val="20"/>
        </w:rPr>
        <w:t>и</w:t>
      </w:r>
      <w:r w:rsidRPr="003D6D09">
        <w:rPr>
          <w:sz w:val="20"/>
          <w:szCs w:val="20"/>
        </w:rPr>
        <w:t>я</w:t>
      </w:r>
      <w:r w:rsidRPr="003D6D09">
        <w:rPr>
          <w:spacing w:val="-2"/>
          <w:sz w:val="20"/>
          <w:szCs w:val="20"/>
        </w:rPr>
        <w:t>х, проводимых в соответствии с планом работы организации</w:t>
      </w:r>
      <w:r w:rsidRPr="003D6D09">
        <w:rPr>
          <w:sz w:val="20"/>
          <w:szCs w:val="20"/>
        </w:rPr>
        <w:t>;</w:t>
      </w:r>
    </w:p>
    <w:p w:rsidR="001241B1" w:rsidRPr="003D6D09" w:rsidRDefault="001241B1" w:rsidP="001241B1">
      <w:pPr>
        <w:widowControl w:val="0"/>
        <w:autoSpaceDE w:val="0"/>
        <w:autoSpaceDN w:val="0"/>
        <w:adjustRightInd w:val="0"/>
        <w:ind w:firstLine="709"/>
        <w:jc w:val="both"/>
        <w:rPr>
          <w:sz w:val="20"/>
          <w:szCs w:val="20"/>
        </w:rPr>
      </w:pPr>
      <w:r w:rsidRPr="003D6D09">
        <w:rPr>
          <w:spacing w:val="2"/>
          <w:sz w:val="20"/>
          <w:szCs w:val="20"/>
        </w:rPr>
        <w:t>- при</w:t>
      </w:r>
      <w:r w:rsidRPr="003D6D09">
        <w:rPr>
          <w:spacing w:val="-1"/>
          <w:sz w:val="20"/>
          <w:szCs w:val="20"/>
        </w:rPr>
        <w:t xml:space="preserve"> н</w:t>
      </w:r>
      <w:r w:rsidRPr="003D6D09">
        <w:rPr>
          <w:sz w:val="20"/>
          <w:szCs w:val="20"/>
        </w:rPr>
        <w:t>ару</w:t>
      </w:r>
      <w:r w:rsidRPr="003D6D09">
        <w:rPr>
          <w:spacing w:val="-1"/>
          <w:sz w:val="20"/>
          <w:szCs w:val="20"/>
        </w:rPr>
        <w:t>ш</w:t>
      </w:r>
      <w:r w:rsidRPr="003D6D09">
        <w:rPr>
          <w:spacing w:val="1"/>
          <w:sz w:val="20"/>
          <w:szCs w:val="20"/>
        </w:rPr>
        <w:t>е</w:t>
      </w:r>
      <w:r w:rsidRPr="003D6D09">
        <w:rPr>
          <w:spacing w:val="-1"/>
          <w:sz w:val="20"/>
          <w:szCs w:val="20"/>
        </w:rPr>
        <w:t>ни</w:t>
      </w:r>
      <w:r w:rsidRPr="003D6D09">
        <w:rPr>
          <w:sz w:val="20"/>
          <w:szCs w:val="20"/>
        </w:rPr>
        <w:t xml:space="preserve">и </w:t>
      </w:r>
      <w:r w:rsidRPr="003D6D09">
        <w:rPr>
          <w:spacing w:val="-1"/>
          <w:sz w:val="20"/>
          <w:szCs w:val="20"/>
        </w:rPr>
        <w:t>п</w:t>
      </w:r>
      <w:r w:rsidRPr="003D6D09">
        <w:rPr>
          <w:sz w:val="20"/>
          <w:szCs w:val="20"/>
        </w:rPr>
        <w:t>ра</w:t>
      </w:r>
      <w:r w:rsidRPr="003D6D09">
        <w:rPr>
          <w:spacing w:val="1"/>
          <w:sz w:val="20"/>
          <w:szCs w:val="20"/>
        </w:rPr>
        <w:t>в</w:t>
      </w:r>
      <w:r w:rsidRPr="003D6D09">
        <w:rPr>
          <w:spacing w:val="-1"/>
          <w:sz w:val="20"/>
          <w:szCs w:val="20"/>
        </w:rPr>
        <w:t>и</w:t>
      </w:r>
      <w:r w:rsidRPr="003D6D09">
        <w:rPr>
          <w:sz w:val="20"/>
          <w:szCs w:val="20"/>
        </w:rPr>
        <w:t xml:space="preserve">л </w:t>
      </w:r>
      <w:r w:rsidRPr="003D6D09">
        <w:rPr>
          <w:spacing w:val="-1"/>
          <w:sz w:val="20"/>
          <w:szCs w:val="20"/>
        </w:rPr>
        <w:t>в</w:t>
      </w:r>
      <w:r w:rsidRPr="003D6D09">
        <w:rPr>
          <w:spacing w:val="9"/>
          <w:sz w:val="20"/>
          <w:szCs w:val="20"/>
        </w:rPr>
        <w:t>е</w:t>
      </w:r>
      <w:r w:rsidRPr="003D6D09">
        <w:rPr>
          <w:sz w:val="20"/>
          <w:szCs w:val="20"/>
        </w:rPr>
        <w:t>д</w:t>
      </w:r>
      <w:r w:rsidRPr="003D6D09">
        <w:rPr>
          <w:spacing w:val="1"/>
          <w:sz w:val="20"/>
          <w:szCs w:val="20"/>
        </w:rPr>
        <w:t>е</w:t>
      </w:r>
      <w:r w:rsidRPr="003D6D09">
        <w:rPr>
          <w:spacing w:val="-1"/>
          <w:sz w:val="20"/>
          <w:szCs w:val="20"/>
        </w:rPr>
        <w:t>ни</w:t>
      </w:r>
      <w:r w:rsidRPr="003D6D09">
        <w:rPr>
          <w:sz w:val="20"/>
          <w:szCs w:val="20"/>
        </w:rPr>
        <w:t>я д</w:t>
      </w:r>
      <w:r w:rsidRPr="003D6D09">
        <w:rPr>
          <w:spacing w:val="2"/>
          <w:sz w:val="20"/>
          <w:szCs w:val="20"/>
        </w:rPr>
        <w:t>о</w:t>
      </w:r>
      <w:r w:rsidRPr="003D6D09">
        <w:rPr>
          <w:spacing w:val="-1"/>
          <w:sz w:val="20"/>
          <w:szCs w:val="20"/>
        </w:rPr>
        <w:t>к</w:t>
      </w:r>
      <w:r w:rsidRPr="003D6D09">
        <w:rPr>
          <w:spacing w:val="-2"/>
          <w:sz w:val="20"/>
          <w:szCs w:val="20"/>
        </w:rPr>
        <w:t>у</w:t>
      </w:r>
      <w:r w:rsidRPr="003D6D09">
        <w:rPr>
          <w:spacing w:val="2"/>
          <w:sz w:val="20"/>
          <w:szCs w:val="20"/>
        </w:rPr>
        <w:t>м</w:t>
      </w:r>
      <w:r w:rsidRPr="003D6D09">
        <w:rPr>
          <w:sz w:val="20"/>
          <w:szCs w:val="20"/>
        </w:rPr>
        <w:t>е</w:t>
      </w:r>
      <w:r w:rsidRPr="003D6D09">
        <w:rPr>
          <w:spacing w:val="-1"/>
          <w:sz w:val="20"/>
          <w:szCs w:val="20"/>
        </w:rPr>
        <w:t>н</w:t>
      </w:r>
      <w:r w:rsidRPr="003D6D09">
        <w:rPr>
          <w:spacing w:val="1"/>
          <w:sz w:val="20"/>
          <w:szCs w:val="20"/>
        </w:rPr>
        <w:t>т</w:t>
      </w:r>
      <w:r w:rsidRPr="003D6D09">
        <w:rPr>
          <w:sz w:val="20"/>
          <w:szCs w:val="20"/>
        </w:rPr>
        <w:t>а</w:t>
      </w:r>
      <w:r w:rsidRPr="003D6D09">
        <w:rPr>
          <w:spacing w:val="-1"/>
          <w:sz w:val="20"/>
          <w:szCs w:val="20"/>
        </w:rPr>
        <w:t>ции</w:t>
      </w:r>
      <w:r w:rsidRPr="003D6D09">
        <w:rPr>
          <w:sz w:val="20"/>
          <w:szCs w:val="20"/>
        </w:rPr>
        <w:t>.</w:t>
      </w:r>
    </w:p>
    <w:p w:rsidR="001241B1" w:rsidRPr="003D6D09" w:rsidRDefault="001241B1" w:rsidP="001241B1">
      <w:pPr>
        <w:ind w:firstLine="708"/>
        <w:jc w:val="both"/>
        <w:rPr>
          <w:sz w:val="20"/>
          <w:szCs w:val="20"/>
        </w:rPr>
      </w:pPr>
      <w:r w:rsidRPr="003D6D09">
        <w:rPr>
          <w:sz w:val="20"/>
          <w:szCs w:val="20"/>
        </w:rPr>
        <w:t>8.3. Руководитель дошкольной образовательной организации, учитывая мнение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1241B1" w:rsidRPr="003D6D09" w:rsidRDefault="001241B1" w:rsidP="001241B1">
      <w:pPr>
        <w:ind w:firstLine="708"/>
        <w:jc w:val="both"/>
        <w:rPr>
          <w:sz w:val="20"/>
          <w:szCs w:val="20"/>
        </w:rPr>
      </w:pPr>
      <w:r w:rsidRPr="003D6D09">
        <w:rPr>
          <w:sz w:val="20"/>
          <w:szCs w:val="20"/>
        </w:rPr>
        <w:t xml:space="preserve">Порядок рассмотрения органом государственно-общественного управления дошкольной образовательной организации, наделенным соответствующими полномочиями, вопроса о стимулировании работников устанавливается соответствующим положением. </w:t>
      </w:r>
    </w:p>
    <w:p w:rsidR="001241B1" w:rsidRPr="003D6D09" w:rsidRDefault="001241B1" w:rsidP="001241B1">
      <w:pPr>
        <w:shd w:val="clear" w:color="auto" w:fill="FFFFFF"/>
        <w:autoSpaceDN w:val="0"/>
        <w:adjustRightInd w:val="0"/>
        <w:ind w:firstLine="708"/>
        <w:jc w:val="both"/>
        <w:rPr>
          <w:sz w:val="20"/>
          <w:szCs w:val="20"/>
        </w:rPr>
      </w:pPr>
    </w:p>
    <w:p w:rsidR="001241B1" w:rsidRPr="003D6D09" w:rsidRDefault="001241B1" w:rsidP="001241B1">
      <w:pPr>
        <w:jc w:val="center"/>
        <w:rPr>
          <w:bCs/>
          <w:sz w:val="20"/>
          <w:szCs w:val="20"/>
        </w:rPr>
      </w:pPr>
      <w:r w:rsidRPr="003D6D09">
        <w:rPr>
          <w:bCs/>
          <w:sz w:val="20"/>
          <w:szCs w:val="20"/>
        </w:rPr>
        <w:t>9. Другие вопросы оплаты труда работников</w:t>
      </w:r>
    </w:p>
    <w:p w:rsidR="001241B1" w:rsidRPr="003D6D09" w:rsidRDefault="001241B1" w:rsidP="001241B1">
      <w:pPr>
        <w:ind w:firstLine="709"/>
        <w:jc w:val="both"/>
        <w:rPr>
          <w:sz w:val="20"/>
          <w:szCs w:val="20"/>
        </w:rPr>
      </w:pPr>
      <w:r w:rsidRPr="003D6D09">
        <w:rPr>
          <w:sz w:val="20"/>
          <w:szCs w:val="20"/>
        </w:rPr>
        <w:t>В дошкольной образовательной организации предусматриваются должности административно-управленческого, педагогического и младшего обслуживающего персонала.</w:t>
      </w:r>
    </w:p>
    <w:p w:rsidR="001241B1" w:rsidRPr="003D6D09" w:rsidRDefault="001241B1" w:rsidP="001241B1">
      <w:pPr>
        <w:ind w:firstLine="709"/>
        <w:jc w:val="both"/>
        <w:rPr>
          <w:sz w:val="20"/>
          <w:szCs w:val="20"/>
        </w:rPr>
      </w:pPr>
      <w:r w:rsidRPr="003D6D09">
        <w:rPr>
          <w:sz w:val="20"/>
          <w:szCs w:val="20"/>
        </w:rPr>
        <w:t>Штатное расписание по видам персонала составляется по всем структурным подразделениям учреждения в соответствии с уставом.</w:t>
      </w:r>
    </w:p>
    <w:p w:rsidR="001241B1" w:rsidRPr="003D6D09" w:rsidRDefault="001241B1" w:rsidP="001241B1">
      <w:pPr>
        <w:ind w:firstLine="708"/>
        <w:jc w:val="both"/>
        <w:rPr>
          <w:sz w:val="20"/>
          <w:szCs w:val="20"/>
        </w:rPr>
      </w:pPr>
      <w:r w:rsidRPr="003D6D09">
        <w:rPr>
          <w:sz w:val="20"/>
          <w:szCs w:val="20"/>
        </w:rPr>
        <w:t>Численный состав работников дошкольной образовательной организации должен быть достаточным для гарантированного выполнения его функций, задач и объемов работ, установленных учредителем.</w:t>
      </w:r>
    </w:p>
    <w:p w:rsidR="001241B1" w:rsidRPr="003D6D09" w:rsidRDefault="001241B1" w:rsidP="001241B1">
      <w:pPr>
        <w:ind w:firstLine="708"/>
        <w:jc w:val="both"/>
        <w:rPr>
          <w:sz w:val="20"/>
          <w:szCs w:val="20"/>
        </w:rPr>
      </w:pPr>
      <w:r w:rsidRPr="003D6D09">
        <w:rPr>
          <w:sz w:val="20"/>
          <w:szCs w:val="20"/>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1241B1" w:rsidRPr="003D6D09" w:rsidRDefault="001241B1" w:rsidP="001241B1">
      <w:pPr>
        <w:ind w:firstLine="567"/>
        <w:jc w:val="both"/>
        <w:rPr>
          <w:sz w:val="20"/>
          <w:szCs w:val="20"/>
        </w:rPr>
      </w:pPr>
      <w:r w:rsidRPr="003D6D09">
        <w:rPr>
          <w:sz w:val="20"/>
          <w:szCs w:val="20"/>
        </w:rPr>
        <w:t>В случае,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22 декабря 2014 г. № 1061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1241B1" w:rsidRPr="003D6D09" w:rsidRDefault="001241B1" w:rsidP="001241B1">
      <w:pPr>
        <w:ind w:firstLine="540"/>
        <w:jc w:val="both"/>
        <w:rPr>
          <w:sz w:val="20"/>
          <w:szCs w:val="20"/>
        </w:rPr>
      </w:pPr>
      <w:r w:rsidRPr="003D6D09">
        <w:rPr>
          <w:sz w:val="20"/>
          <w:szCs w:val="20"/>
        </w:rPr>
        <w:t xml:space="preserve"> Руководитель в пределах фонда оплаты труда в соответствии со статьёй 59 ТК РФ имеет право заключать срочные трудовые договоры:</w:t>
      </w:r>
    </w:p>
    <w:p w:rsidR="001241B1" w:rsidRPr="003D6D09" w:rsidRDefault="001241B1" w:rsidP="001241B1">
      <w:pPr>
        <w:pStyle w:val="ConsPlusNormal0"/>
        <w:widowControl/>
        <w:numPr>
          <w:ilvl w:val="0"/>
          <w:numId w:val="23"/>
        </w:numPr>
        <w:tabs>
          <w:tab w:val="left" w:pos="1134"/>
        </w:tabs>
        <w:ind w:left="0" w:firstLine="567"/>
        <w:jc w:val="both"/>
        <w:rPr>
          <w:rFonts w:ascii="Times New Roman" w:hAnsi="Times New Roman" w:cs="Times New Roman"/>
        </w:rPr>
      </w:pPr>
      <w:r w:rsidRPr="003D6D09">
        <w:rPr>
          <w:rFonts w:ascii="Times New Roman" w:hAnsi="Times New Roman" w:cs="Times New Roman"/>
        </w:rPr>
        <w:lastRenderedPageBreak/>
        <w:t>ля выполнения временных (до двух месяцев) работ;</w:t>
      </w:r>
    </w:p>
    <w:p w:rsidR="001241B1" w:rsidRPr="003D6D09" w:rsidRDefault="001241B1" w:rsidP="001241B1">
      <w:pPr>
        <w:pStyle w:val="ConsPlusNormal0"/>
        <w:widowControl/>
        <w:numPr>
          <w:ilvl w:val="0"/>
          <w:numId w:val="23"/>
        </w:numPr>
        <w:tabs>
          <w:tab w:val="left" w:pos="1134"/>
        </w:tabs>
        <w:ind w:left="0" w:firstLine="567"/>
        <w:jc w:val="both"/>
        <w:rPr>
          <w:rFonts w:ascii="Times New Roman" w:hAnsi="Times New Roman" w:cs="Times New Roman"/>
        </w:rPr>
      </w:pPr>
      <w:r w:rsidRPr="003D6D09">
        <w:rPr>
          <w:rFonts w:ascii="Times New Roman" w:hAnsi="Times New Roman" w:cs="Times New Roman"/>
        </w:rPr>
        <w:t>для выполнения сезонных работ, когда в силу природных условий работа может производиться только в течение определенного периода (сезона);</w:t>
      </w:r>
    </w:p>
    <w:p w:rsidR="001241B1" w:rsidRPr="003D6D09" w:rsidRDefault="001241B1" w:rsidP="001241B1">
      <w:pPr>
        <w:pStyle w:val="ConsPlusNormal0"/>
        <w:widowControl/>
        <w:numPr>
          <w:ilvl w:val="0"/>
          <w:numId w:val="23"/>
        </w:numPr>
        <w:tabs>
          <w:tab w:val="left" w:pos="1134"/>
        </w:tabs>
        <w:ind w:left="0" w:firstLine="567"/>
        <w:jc w:val="both"/>
        <w:rPr>
          <w:rFonts w:ascii="Times New Roman" w:hAnsi="Times New Roman" w:cs="Times New Roman"/>
        </w:rPr>
      </w:pPr>
      <w:r w:rsidRPr="003D6D09">
        <w:rPr>
          <w:rFonts w:ascii="Times New Roman" w:hAnsi="Times New Roman" w:cs="Times New Roman"/>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241B1" w:rsidRPr="003D6D09" w:rsidRDefault="001241B1" w:rsidP="001241B1">
      <w:pPr>
        <w:ind w:firstLine="708"/>
        <w:jc w:val="both"/>
        <w:rPr>
          <w:sz w:val="20"/>
          <w:szCs w:val="20"/>
        </w:rPr>
      </w:pPr>
      <w:r w:rsidRPr="003D6D09">
        <w:rPr>
          <w:sz w:val="20"/>
          <w:szCs w:val="20"/>
        </w:rPr>
        <w:t>Положением об оплате труда работников может быть предусмотрено установление персонального повышающего коэффициента.</w:t>
      </w:r>
    </w:p>
    <w:p w:rsidR="001241B1" w:rsidRPr="003D6D09" w:rsidRDefault="001241B1" w:rsidP="001241B1">
      <w:pPr>
        <w:ind w:firstLine="708"/>
        <w:jc w:val="both"/>
        <w:rPr>
          <w:sz w:val="20"/>
          <w:szCs w:val="20"/>
        </w:rPr>
      </w:pPr>
      <w:r w:rsidRPr="003D6D09">
        <w:rPr>
          <w:sz w:val="20"/>
          <w:szCs w:val="20"/>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1241B1" w:rsidRPr="003D6D09" w:rsidRDefault="001241B1" w:rsidP="001241B1">
      <w:pPr>
        <w:autoSpaceDN w:val="0"/>
        <w:adjustRightInd w:val="0"/>
        <w:ind w:firstLine="540"/>
        <w:jc w:val="both"/>
        <w:rPr>
          <w:sz w:val="20"/>
          <w:szCs w:val="20"/>
        </w:rPr>
      </w:pPr>
      <w:r w:rsidRPr="003D6D09">
        <w:rPr>
          <w:sz w:val="20"/>
          <w:szCs w:val="20"/>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w:t>
      </w:r>
    </w:p>
    <w:p w:rsidR="001241B1" w:rsidRPr="003D6D09" w:rsidRDefault="001241B1" w:rsidP="001241B1">
      <w:pPr>
        <w:autoSpaceDN w:val="0"/>
        <w:adjustRightInd w:val="0"/>
        <w:ind w:firstLine="540"/>
        <w:jc w:val="both"/>
        <w:rPr>
          <w:sz w:val="20"/>
          <w:szCs w:val="20"/>
        </w:rPr>
      </w:pPr>
      <w:r w:rsidRPr="003D6D09">
        <w:rPr>
          <w:sz w:val="20"/>
          <w:szCs w:val="20"/>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1241B1" w:rsidRPr="003D6D09" w:rsidRDefault="001241B1" w:rsidP="001241B1">
      <w:pPr>
        <w:shd w:val="clear" w:color="auto" w:fill="FFFFFF"/>
        <w:ind w:firstLine="851"/>
        <w:jc w:val="both"/>
        <w:rPr>
          <w:sz w:val="20"/>
          <w:szCs w:val="20"/>
        </w:rPr>
      </w:pPr>
      <w:r w:rsidRPr="003D6D09">
        <w:rPr>
          <w:sz w:val="20"/>
          <w:szCs w:val="20"/>
        </w:rPr>
        <w:t>В пределах выделенного фонда оплаты труда, внебюджетных источников работникам организаций может производиться выплата материальной помощи.</w:t>
      </w:r>
    </w:p>
    <w:p w:rsidR="001241B1" w:rsidRPr="003D6D09" w:rsidRDefault="001241B1" w:rsidP="001241B1">
      <w:pPr>
        <w:shd w:val="clear" w:color="auto" w:fill="FFFFFF"/>
        <w:autoSpaceDN w:val="0"/>
        <w:adjustRightInd w:val="0"/>
        <w:ind w:firstLine="709"/>
        <w:jc w:val="both"/>
        <w:rPr>
          <w:sz w:val="20"/>
          <w:szCs w:val="20"/>
        </w:rPr>
      </w:pPr>
      <w:r w:rsidRPr="003D6D09">
        <w:rPr>
          <w:sz w:val="20"/>
          <w:szCs w:val="20"/>
        </w:rPr>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1241B1" w:rsidRPr="003D6D09" w:rsidRDefault="001241B1" w:rsidP="001241B1">
      <w:pPr>
        <w:shd w:val="clear" w:color="auto" w:fill="FFFFFF"/>
        <w:autoSpaceDN w:val="0"/>
        <w:adjustRightInd w:val="0"/>
        <w:ind w:firstLine="709"/>
        <w:jc w:val="both"/>
        <w:rPr>
          <w:sz w:val="20"/>
          <w:szCs w:val="20"/>
        </w:rPr>
      </w:pPr>
      <w:r w:rsidRPr="003D6D09">
        <w:rPr>
          <w:sz w:val="20"/>
          <w:szCs w:val="20"/>
        </w:rPr>
        <w:t>По письменному заявлению работника производится:</w:t>
      </w:r>
    </w:p>
    <w:p w:rsidR="001241B1" w:rsidRPr="003D6D09" w:rsidRDefault="001241B1" w:rsidP="001241B1">
      <w:pPr>
        <w:shd w:val="clear" w:color="auto" w:fill="FFFFFF"/>
        <w:autoSpaceDN w:val="0"/>
        <w:adjustRightInd w:val="0"/>
        <w:ind w:firstLine="708"/>
        <w:jc w:val="both"/>
        <w:rPr>
          <w:sz w:val="20"/>
          <w:szCs w:val="20"/>
        </w:rPr>
      </w:pPr>
      <w:r w:rsidRPr="003D6D09">
        <w:rPr>
          <w:sz w:val="20"/>
          <w:szCs w:val="20"/>
        </w:rPr>
        <w:t>- единовременная выплата при увольнении по собственному желанию, в связи с выходом на пенсию;</w:t>
      </w:r>
    </w:p>
    <w:p w:rsidR="001241B1" w:rsidRPr="003D6D09" w:rsidRDefault="001241B1" w:rsidP="001241B1">
      <w:pPr>
        <w:shd w:val="clear" w:color="auto" w:fill="FFFFFF"/>
        <w:autoSpaceDN w:val="0"/>
        <w:adjustRightInd w:val="0"/>
        <w:ind w:firstLine="708"/>
        <w:jc w:val="both"/>
        <w:rPr>
          <w:sz w:val="20"/>
          <w:szCs w:val="20"/>
        </w:rPr>
      </w:pPr>
      <w:r w:rsidRPr="003D6D09">
        <w:rPr>
          <w:sz w:val="20"/>
          <w:szCs w:val="20"/>
        </w:rPr>
        <w:t>- единовременная выплата в связи с юбилейными датами (50,55,60 лет).</w:t>
      </w:r>
    </w:p>
    <w:p w:rsidR="001241B1" w:rsidRPr="003D6D09" w:rsidRDefault="001241B1" w:rsidP="001241B1">
      <w:pPr>
        <w:autoSpaceDN w:val="0"/>
        <w:adjustRightInd w:val="0"/>
        <w:ind w:firstLine="540"/>
        <w:jc w:val="both"/>
        <w:rPr>
          <w:sz w:val="20"/>
          <w:szCs w:val="20"/>
        </w:rPr>
      </w:pPr>
      <w:r w:rsidRPr="003D6D09">
        <w:rPr>
          <w:sz w:val="20"/>
          <w:szCs w:val="20"/>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самоуправления дошкольной образовательной организации, наделенного соответствующими полномочиями.</w:t>
      </w:r>
    </w:p>
    <w:p w:rsidR="001241B1" w:rsidRPr="003D6D09" w:rsidRDefault="001241B1" w:rsidP="001241B1">
      <w:pPr>
        <w:autoSpaceDN w:val="0"/>
        <w:adjustRightInd w:val="0"/>
        <w:ind w:firstLine="540"/>
        <w:jc w:val="both"/>
        <w:rPr>
          <w:sz w:val="20"/>
          <w:szCs w:val="20"/>
        </w:rPr>
      </w:pPr>
    </w:p>
    <w:p w:rsidR="001241B1" w:rsidRPr="003D6D09" w:rsidRDefault="001241B1" w:rsidP="001241B1">
      <w:pPr>
        <w:autoSpaceDN w:val="0"/>
        <w:adjustRightInd w:val="0"/>
        <w:ind w:firstLine="540"/>
        <w:jc w:val="both"/>
        <w:rPr>
          <w:sz w:val="20"/>
          <w:szCs w:val="20"/>
        </w:rPr>
        <w:sectPr w:rsidR="001241B1" w:rsidRPr="003D6D09" w:rsidSect="00EF350A">
          <w:pgSz w:w="11906" w:h="16838"/>
          <w:pgMar w:top="720" w:right="720" w:bottom="720" w:left="720" w:header="709" w:footer="709" w:gutter="0"/>
          <w:cols w:space="708"/>
          <w:docGrid w:linePitch="360"/>
        </w:sectPr>
      </w:pP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lastRenderedPageBreak/>
        <w:t>Приложение № 1</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к примерному положению</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 оплате труда в дошкольной</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образовательной организации</w:t>
      </w:r>
    </w:p>
    <w:p w:rsidR="001241B1" w:rsidRPr="003D6D09" w:rsidRDefault="001241B1" w:rsidP="001241B1">
      <w:pPr>
        <w:pStyle w:val="ConsPlusNormal0"/>
        <w:jc w:val="right"/>
        <w:rPr>
          <w:rFonts w:ascii="Times New Roman" w:hAnsi="Times New Roman" w:cs="Times New Roman"/>
        </w:rPr>
      </w:pPr>
    </w:p>
    <w:p w:rsidR="001241B1" w:rsidRPr="003D6D09" w:rsidRDefault="001241B1" w:rsidP="001241B1">
      <w:pPr>
        <w:pStyle w:val="ConsPlusNormal0"/>
        <w:jc w:val="center"/>
        <w:rPr>
          <w:rFonts w:ascii="Times New Roman" w:hAnsi="Times New Roman" w:cs="Times New Roman"/>
          <w:bCs/>
        </w:rPr>
      </w:pPr>
      <w:r w:rsidRPr="003D6D09">
        <w:rPr>
          <w:rFonts w:ascii="Times New Roman" w:hAnsi="Times New Roman" w:cs="Times New Roman"/>
          <w:bCs/>
        </w:rPr>
        <w:t>Рекомендации по формированию штатного расписания руководящих работников, административно-хозяйственного, педагогического и младшего обслуживающего персонала</w:t>
      </w:r>
    </w:p>
    <w:p w:rsidR="001241B1" w:rsidRPr="003D6D09" w:rsidRDefault="001241B1" w:rsidP="001241B1">
      <w:pPr>
        <w:pStyle w:val="ConsPlusNormal0"/>
        <w:jc w:val="center"/>
        <w:rPr>
          <w:rFonts w:ascii="Times New Roman" w:hAnsi="Times New Roman" w:cs="Times New Roman"/>
          <w:bCs/>
        </w:rPr>
      </w:pPr>
      <w:r w:rsidRPr="003D6D09">
        <w:rPr>
          <w:rFonts w:ascii="Times New Roman" w:hAnsi="Times New Roman" w:cs="Times New Roman"/>
          <w:bCs/>
        </w:rPr>
        <w:t xml:space="preserve"> дошкольных образовательных организаций</w:t>
      </w:r>
    </w:p>
    <w:p w:rsidR="001241B1" w:rsidRPr="003D6D09" w:rsidRDefault="001241B1" w:rsidP="001241B1">
      <w:pPr>
        <w:pStyle w:val="ConsPlusNormal0"/>
        <w:jc w:val="center"/>
        <w:rPr>
          <w:rFonts w:ascii="Times New Roman" w:hAnsi="Times New Roman" w:cs="Times New Roman"/>
          <w:bCs/>
        </w:rPr>
      </w:pPr>
      <w:r w:rsidRPr="003D6D09">
        <w:rPr>
          <w:rFonts w:ascii="Times New Roman" w:hAnsi="Times New Roman" w:cs="Times New Roman"/>
          <w:bCs/>
        </w:rPr>
        <w:t xml:space="preserve"> (для организаций, работающих в режиме полного дня (12 часов) 5 дней в неделю)</w:t>
      </w:r>
      <w:r w:rsidRPr="003D6D09">
        <w:rPr>
          <w:rStyle w:val="afffff8"/>
          <w:rFonts w:ascii="Times New Roman" w:hAnsi="Times New Roman" w:cs="Times New Roman"/>
          <w:bCs/>
        </w:rPr>
        <w:footnoteReference w:id="9"/>
      </w:r>
    </w:p>
    <w:p w:rsidR="001241B1" w:rsidRPr="003D6D09" w:rsidRDefault="001241B1" w:rsidP="001241B1">
      <w:pPr>
        <w:pStyle w:val="ConsPlusNormal0"/>
        <w:ind w:firstLine="540"/>
        <w:jc w:val="center"/>
        <w:rPr>
          <w:rFonts w:ascii="Times New Roman" w:hAnsi="Times New Roman" w:cs="Times New Roman"/>
          <w:bCs/>
        </w:rPr>
      </w:pPr>
    </w:p>
    <w:tbl>
      <w:tblPr>
        <w:tblW w:w="15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2403"/>
        <w:gridCol w:w="1122"/>
        <w:gridCol w:w="55"/>
        <w:gridCol w:w="1232"/>
        <w:gridCol w:w="36"/>
        <w:gridCol w:w="1205"/>
        <w:gridCol w:w="1200"/>
        <w:gridCol w:w="32"/>
        <w:gridCol w:w="1356"/>
        <w:gridCol w:w="52"/>
        <w:gridCol w:w="1305"/>
        <w:gridCol w:w="15"/>
        <w:gridCol w:w="1320"/>
        <w:gridCol w:w="21"/>
        <w:gridCol w:w="1419"/>
        <w:gridCol w:w="63"/>
        <w:gridCol w:w="2123"/>
      </w:tblGrid>
      <w:tr w:rsidR="001241B1" w:rsidRPr="003D6D09" w:rsidTr="008C54A8">
        <w:trPr>
          <w:tblHeader/>
        </w:trPr>
        <w:tc>
          <w:tcPr>
            <w:tcW w:w="807" w:type="dxa"/>
            <w:vMerge w:val="restart"/>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 п/п</w:t>
            </w:r>
          </w:p>
        </w:tc>
        <w:tc>
          <w:tcPr>
            <w:tcW w:w="2403" w:type="dxa"/>
            <w:vMerge w:val="restart"/>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Должность</w:t>
            </w:r>
          </w:p>
          <w:p w:rsidR="001241B1" w:rsidRPr="003D6D09" w:rsidRDefault="001241B1" w:rsidP="008C54A8">
            <w:pPr>
              <w:pStyle w:val="ConsPlusNormal0"/>
              <w:jc w:val="both"/>
              <w:rPr>
                <w:rFonts w:ascii="Times New Roman" w:hAnsi="Times New Roman" w:cs="Times New Roman"/>
              </w:rPr>
            </w:pPr>
          </w:p>
        </w:tc>
        <w:tc>
          <w:tcPr>
            <w:tcW w:w="12556" w:type="dxa"/>
            <w:gridSpan w:val="16"/>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Количество штатных единиц в зависимости от количества групп</w:t>
            </w:r>
          </w:p>
        </w:tc>
      </w:tr>
      <w:tr w:rsidR="001241B1" w:rsidRPr="003D6D09" w:rsidTr="008C54A8">
        <w:trPr>
          <w:tblHeader/>
        </w:trPr>
        <w:tc>
          <w:tcPr>
            <w:tcW w:w="807" w:type="dxa"/>
            <w:vMerge/>
          </w:tcPr>
          <w:p w:rsidR="001241B1" w:rsidRPr="003D6D09" w:rsidRDefault="001241B1" w:rsidP="008C54A8">
            <w:pPr>
              <w:pStyle w:val="ConsPlusNormal0"/>
              <w:jc w:val="both"/>
              <w:rPr>
                <w:rFonts w:ascii="Times New Roman" w:hAnsi="Times New Roman" w:cs="Times New Roman"/>
              </w:rPr>
            </w:pPr>
          </w:p>
        </w:tc>
        <w:tc>
          <w:tcPr>
            <w:tcW w:w="2403" w:type="dxa"/>
            <w:vMerge/>
          </w:tcPr>
          <w:p w:rsidR="001241B1" w:rsidRPr="003D6D09" w:rsidRDefault="001241B1" w:rsidP="008C54A8">
            <w:pPr>
              <w:pStyle w:val="ConsPlusNormal0"/>
              <w:jc w:val="both"/>
              <w:rPr>
                <w:rFonts w:ascii="Times New Roman" w:hAnsi="Times New Roman" w:cs="Times New Roman"/>
              </w:rPr>
            </w:pPr>
          </w:p>
        </w:tc>
        <w:tc>
          <w:tcPr>
            <w:tcW w:w="1177" w:type="dxa"/>
            <w:gridSpan w:val="2"/>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до 3 групп</w:t>
            </w:r>
          </w:p>
        </w:tc>
        <w:tc>
          <w:tcPr>
            <w:tcW w:w="1232"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 группы</w:t>
            </w:r>
          </w:p>
        </w:tc>
        <w:tc>
          <w:tcPr>
            <w:tcW w:w="1241" w:type="dxa"/>
            <w:gridSpan w:val="2"/>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 xml:space="preserve"> 5 групп</w:t>
            </w:r>
          </w:p>
        </w:tc>
        <w:tc>
          <w:tcPr>
            <w:tcW w:w="1232" w:type="dxa"/>
            <w:gridSpan w:val="2"/>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от 6 до 7 групп</w:t>
            </w:r>
          </w:p>
        </w:tc>
        <w:tc>
          <w:tcPr>
            <w:tcW w:w="1356"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от 8 до 10 групп</w:t>
            </w:r>
          </w:p>
        </w:tc>
        <w:tc>
          <w:tcPr>
            <w:tcW w:w="1357" w:type="dxa"/>
            <w:gridSpan w:val="2"/>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от 11 до14 групп</w:t>
            </w:r>
          </w:p>
        </w:tc>
        <w:tc>
          <w:tcPr>
            <w:tcW w:w="1356" w:type="dxa"/>
            <w:gridSpan w:val="3"/>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от 15 до18 групп</w:t>
            </w:r>
          </w:p>
        </w:tc>
        <w:tc>
          <w:tcPr>
            <w:tcW w:w="1482" w:type="dxa"/>
            <w:gridSpan w:val="2"/>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от 19 до 24 группы</w:t>
            </w:r>
          </w:p>
        </w:tc>
        <w:tc>
          <w:tcPr>
            <w:tcW w:w="212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свыше 24 групп</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bCs/>
              </w:rPr>
            </w:pPr>
            <w:r w:rsidRPr="003D6D09">
              <w:rPr>
                <w:rFonts w:ascii="Times New Roman" w:hAnsi="Times New Roman" w:cs="Times New Roman"/>
                <w:bCs/>
              </w:rPr>
              <w:t>1.</w:t>
            </w:r>
          </w:p>
        </w:tc>
        <w:tc>
          <w:tcPr>
            <w:tcW w:w="14959" w:type="dxa"/>
            <w:gridSpan w:val="17"/>
          </w:tcPr>
          <w:p w:rsidR="001241B1" w:rsidRPr="003D6D09" w:rsidRDefault="001241B1" w:rsidP="008C54A8">
            <w:pPr>
              <w:pStyle w:val="ConsPlusNormal0"/>
              <w:jc w:val="center"/>
              <w:rPr>
                <w:rFonts w:ascii="Times New Roman" w:hAnsi="Times New Roman" w:cs="Times New Roman"/>
                <w:bCs/>
              </w:rPr>
            </w:pPr>
            <w:r w:rsidRPr="003D6D09">
              <w:rPr>
                <w:rFonts w:ascii="Times New Roman" w:hAnsi="Times New Roman" w:cs="Times New Roman"/>
                <w:bCs/>
              </w:rPr>
              <w:t>Руководители</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1.1</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 xml:space="preserve">Заведующий </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8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 xml:space="preserve">1.2. </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Заместитель заведующего по воспитательной и методической работе</w:t>
            </w:r>
          </w:p>
        </w:tc>
        <w:tc>
          <w:tcPr>
            <w:tcW w:w="1177"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41"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356" w:type="dxa"/>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7"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gridSpan w:val="3"/>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82"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2,0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2,0</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дополнительно на каждые последующие 2 группы 0,25 ставки</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1.3.</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Заместитель заведующего по административно-хозяйственной работе</w:t>
            </w:r>
          </w:p>
        </w:tc>
        <w:tc>
          <w:tcPr>
            <w:tcW w:w="1177"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41"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7"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gridSpan w:val="3"/>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82" w:type="dxa"/>
            <w:gridSpan w:val="2"/>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23" w:type="dxa"/>
          </w:tcPr>
          <w:p w:rsidR="001241B1" w:rsidRPr="003D6D09" w:rsidRDefault="001241B1" w:rsidP="008C54A8">
            <w:pPr>
              <w:pStyle w:val="ConsPlusNormal0"/>
              <w:jc w:val="center"/>
              <w:rPr>
                <w:rFonts w:ascii="Times New Roman" w:hAnsi="Times New Roman" w:cs="Times New Roman"/>
              </w:rPr>
            </w:pP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1.4.</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Главный бухгалтер</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8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bCs/>
              </w:rPr>
            </w:pPr>
            <w:r w:rsidRPr="003D6D09">
              <w:rPr>
                <w:rFonts w:ascii="Times New Roman" w:hAnsi="Times New Roman" w:cs="Times New Roman"/>
                <w:bCs/>
              </w:rPr>
              <w:t>2.</w:t>
            </w:r>
          </w:p>
        </w:tc>
        <w:tc>
          <w:tcPr>
            <w:tcW w:w="14959" w:type="dxa"/>
            <w:gridSpan w:val="17"/>
          </w:tcPr>
          <w:p w:rsidR="001241B1" w:rsidRPr="003D6D09" w:rsidRDefault="001241B1" w:rsidP="008C54A8">
            <w:pPr>
              <w:pStyle w:val="ConsPlusNormal0"/>
              <w:jc w:val="center"/>
              <w:rPr>
                <w:rFonts w:ascii="Times New Roman" w:hAnsi="Times New Roman" w:cs="Times New Roman"/>
                <w:bCs/>
              </w:rPr>
            </w:pPr>
            <w:r w:rsidRPr="003D6D09">
              <w:rPr>
                <w:rFonts w:ascii="Times New Roman" w:hAnsi="Times New Roman" w:cs="Times New Roman"/>
                <w:bCs/>
              </w:rPr>
              <w:t>Педагогический и учебно-вспомогательный персонал</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2.1.</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Старший воспитатель</w:t>
            </w:r>
          </w:p>
        </w:tc>
        <w:tc>
          <w:tcPr>
            <w:tcW w:w="1122" w:type="dxa"/>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323" w:type="dxa"/>
            <w:gridSpan w:val="3"/>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0,75</w:t>
            </w:r>
          </w:p>
        </w:tc>
        <w:tc>
          <w:tcPr>
            <w:tcW w:w="1205" w:type="dxa"/>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00" w:type="dxa"/>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40" w:type="dxa"/>
            <w:gridSpan w:val="3"/>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320" w:type="dxa"/>
            <w:gridSpan w:val="2"/>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20" w:type="dxa"/>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40" w:type="dxa"/>
            <w:gridSpan w:val="2"/>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86" w:type="dxa"/>
            <w:gridSpan w:val="2"/>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2.2.</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Воспитатель</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из расчета 2,0 ставки на 1 группу</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2.3.</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Младший воспитатель или помощник воспитателя</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из расчета 1,5 ставки на 1 группу </w:t>
            </w:r>
          </w:p>
          <w:p w:rsidR="001241B1" w:rsidRPr="003D6D09" w:rsidRDefault="001241B1" w:rsidP="008C54A8">
            <w:pPr>
              <w:pStyle w:val="ConsPlusNormal0"/>
              <w:jc w:val="center"/>
              <w:rPr>
                <w:rFonts w:ascii="Times New Roman" w:hAnsi="Times New Roman" w:cs="Times New Roman"/>
              </w:rPr>
            </w:pP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2.4.</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Музыкальный руководитель</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0,25 ставки на каждую группу детей в возрасте старше 1,5 лет </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2.5.</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Инструктор по физической культуре</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0,25 ставки на 2 группы детей в возрасте старше 2 лет </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Дополнительно при наличии бассейна 0,2 ст. на каждую группу, посещающую бассейн</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2.6</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Педагог дополнительного образования</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0,25 ставки на каждую группу детей в возрасте старше 2 лет </w:t>
            </w:r>
          </w:p>
          <w:p w:rsidR="001241B1" w:rsidRPr="003D6D09" w:rsidRDefault="001241B1" w:rsidP="008C54A8">
            <w:pPr>
              <w:pStyle w:val="ConsPlusNormal0"/>
              <w:jc w:val="center"/>
              <w:rPr>
                <w:rFonts w:ascii="Times New Roman" w:hAnsi="Times New Roman" w:cs="Times New Roman"/>
              </w:rPr>
            </w:pP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2.7</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Концертмейстер</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1 ставка при наличии 1 ст. педагога дополнительного образования по обучению детей хореографии </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2.8.</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Педагог-психолог</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0,1 ставки на каждую группу</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2.9.</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Учитель-логопед, логопед</w:t>
            </w:r>
          </w:p>
        </w:tc>
        <w:tc>
          <w:tcPr>
            <w:tcW w:w="12556" w:type="dxa"/>
            <w:gridSpan w:val="16"/>
            <w:shd w:val="clear" w:color="auto" w:fill="FFFFFF"/>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0,25 ставки на группу детей в возрасте старше 1,5 лет </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2.10.</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Учитель-дефектолог</w:t>
            </w:r>
          </w:p>
        </w:tc>
        <w:tc>
          <w:tcPr>
            <w:tcW w:w="12556" w:type="dxa"/>
            <w:gridSpan w:val="16"/>
            <w:vAlign w:val="center"/>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1,0 ставка на каждую группу для детей с отклонением в развитии или 0,1 ставки за каждого ребенка, нуждающегося в коррекции </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bCs/>
              </w:rPr>
            </w:pPr>
            <w:r w:rsidRPr="003D6D09">
              <w:rPr>
                <w:rFonts w:ascii="Times New Roman" w:hAnsi="Times New Roman" w:cs="Times New Roman"/>
                <w:bCs/>
              </w:rPr>
              <w:lastRenderedPageBreak/>
              <w:t>3.</w:t>
            </w:r>
          </w:p>
        </w:tc>
        <w:tc>
          <w:tcPr>
            <w:tcW w:w="14959" w:type="dxa"/>
            <w:gridSpan w:val="17"/>
          </w:tcPr>
          <w:p w:rsidR="001241B1" w:rsidRPr="003D6D09" w:rsidRDefault="001241B1" w:rsidP="008C54A8">
            <w:pPr>
              <w:pStyle w:val="ConsPlusNormal0"/>
              <w:jc w:val="center"/>
              <w:rPr>
                <w:rFonts w:ascii="Times New Roman" w:hAnsi="Times New Roman" w:cs="Times New Roman"/>
                <w:bCs/>
              </w:rPr>
            </w:pPr>
            <w:r w:rsidRPr="003D6D09">
              <w:rPr>
                <w:rFonts w:ascii="Times New Roman" w:hAnsi="Times New Roman" w:cs="Times New Roman"/>
                <w:bCs/>
              </w:rPr>
              <w:t>Административно-хозяйственный персонал</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3.1</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Заведующий хозяйством</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356"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35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356"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48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3.2.</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Делопроизводитель (секретарь-машинистка)</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356"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8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3.3</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Бухгалтер</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0,25</w:t>
            </w:r>
          </w:p>
        </w:tc>
        <w:tc>
          <w:tcPr>
            <w:tcW w:w="1356"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35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356"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0,75</w:t>
            </w:r>
          </w:p>
        </w:tc>
        <w:tc>
          <w:tcPr>
            <w:tcW w:w="148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3.4</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Бухгалтер-кассир</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0,25</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0,25</w:t>
            </w:r>
          </w:p>
        </w:tc>
        <w:tc>
          <w:tcPr>
            <w:tcW w:w="1232" w:type="dxa"/>
            <w:gridSpan w:val="2"/>
          </w:tcPr>
          <w:p w:rsidR="001241B1" w:rsidRPr="003D6D09" w:rsidRDefault="001241B1" w:rsidP="008C54A8">
            <w:pPr>
              <w:pStyle w:val="ConsPlusNormal0"/>
              <w:jc w:val="center"/>
              <w:rPr>
                <w:rFonts w:ascii="Times New Roman" w:hAnsi="Times New Roman" w:cs="Times New Roman"/>
              </w:rPr>
            </w:pPr>
          </w:p>
        </w:tc>
        <w:tc>
          <w:tcPr>
            <w:tcW w:w="1356" w:type="dxa"/>
          </w:tcPr>
          <w:p w:rsidR="001241B1" w:rsidRPr="003D6D09" w:rsidRDefault="001241B1" w:rsidP="008C54A8">
            <w:pPr>
              <w:pStyle w:val="ConsPlusNormal0"/>
              <w:jc w:val="center"/>
              <w:rPr>
                <w:rFonts w:ascii="Times New Roman" w:hAnsi="Times New Roman" w:cs="Times New Roman"/>
              </w:rPr>
            </w:pPr>
          </w:p>
        </w:tc>
        <w:tc>
          <w:tcPr>
            <w:tcW w:w="1357" w:type="dxa"/>
            <w:gridSpan w:val="2"/>
          </w:tcPr>
          <w:p w:rsidR="001241B1" w:rsidRPr="003D6D09" w:rsidRDefault="001241B1" w:rsidP="008C54A8">
            <w:pPr>
              <w:pStyle w:val="ConsPlusNormal0"/>
              <w:jc w:val="center"/>
              <w:rPr>
                <w:rFonts w:ascii="Times New Roman" w:hAnsi="Times New Roman" w:cs="Times New Roman"/>
              </w:rPr>
            </w:pPr>
          </w:p>
        </w:tc>
        <w:tc>
          <w:tcPr>
            <w:tcW w:w="1356" w:type="dxa"/>
            <w:gridSpan w:val="3"/>
          </w:tcPr>
          <w:p w:rsidR="001241B1" w:rsidRPr="003D6D09" w:rsidRDefault="001241B1" w:rsidP="008C54A8">
            <w:pPr>
              <w:pStyle w:val="ConsPlusNormal0"/>
              <w:jc w:val="center"/>
              <w:rPr>
                <w:rFonts w:ascii="Times New Roman" w:hAnsi="Times New Roman" w:cs="Times New Roman"/>
              </w:rPr>
            </w:pPr>
          </w:p>
        </w:tc>
        <w:tc>
          <w:tcPr>
            <w:tcW w:w="1482" w:type="dxa"/>
            <w:gridSpan w:val="2"/>
          </w:tcPr>
          <w:p w:rsidR="001241B1" w:rsidRPr="003D6D09" w:rsidRDefault="001241B1" w:rsidP="008C54A8">
            <w:pPr>
              <w:pStyle w:val="ConsPlusNormal0"/>
              <w:jc w:val="center"/>
              <w:rPr>
                <w:rFonts w:ascii="Times New Roman" w:hAnsi="Times New Roman" w:cs="Times New Roman"/>
              </w:rPr>
            </w:pPr>
          </w:p>
        </w:tc>
        <w:tc>
          <w:tcPr>
            <w:tcW w:w="2123" w:type="dxa"/>
          </w:tcPr>
          <w:p w:rsidR="001241B1" w:rsidRPr="003D6D09" w:rsidRDefault="001241B1" w:rsidP="008C54A8">
            <w:pPr>
              <w:pStyle w:val="ConsPlusNormal0"/>
              <w:jc w:val="center"/>
              <w:rPr>
                <w:rFonts w:ascii="Times New Roman" w:hAnsi="Times New Roman" w:cs="Times New Roman"/>
              </w:rPr>
            </w:pPr>
          </w:p>
        </w:tc>
      </w:tr>
      <w:tr w:rsidR="001241B1" w:rsidRPr="003D6D09" w:rsidTr="008C54A8">
        <w:trPr>
          <w:trHeight w:val="268"/>
        </w:trPr>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3.5</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Кассир</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8906" w:type="dxa"/>
            <w:gridSpan w:val="11"/>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Должность кассира вводится из расчета 0,25 ст. на каждые пять групп, но не более 1 ст. на организацию</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bCs/>
              </w:rPr>
            </w:pPr>
            <w:r w:rsidRPr="003D6D09">
              <w:rPr>
                <w:rFonts w:ascii="Times New Roman" w:hAnsi="Times New Roman" w:cs="Times New Roman"/>
                <w:bCs/>
              </w:rPr>
              <w:t>4</w:t>
            </w:r>
          </w:p>
        </w:tc>
        <w:tc>
          <w:tcPr>
            <w:tcW w:w="14959" w:type="dxa"/>
            <w:gridSpan w:val="17"/>
          </w:tcPr>
          <w:p w:rsidR="001241B1" w:rsidRPr="003D6D09" w:rsidRDefault="001241B1" w:rsidP="008C54A8">
            <w:pPr>
              <w:pStyle w:val="ConsPlusNormal0"/>
              <w:jc w:val="center"/>
              <w:rPr>
                <w:rFonts w:ascii="Times New Roman" w:hAnsi="Times New Roman" w:cs="Times New Roman"/>
                <w:bCs/>
              </w:rPr>
            </w:pPr>
            <w:r w:rsidRPr="003D6D09">
              <w:rPr>
                <w:rFonts w:ascii="Times New Roman" w:hAnsi="Times New Roman" w:cs="Times New Roman"/>
                <w:bCs/>
              </w:rPr>
              <w:t>Младший обслуживающий персонал</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4.1</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Повар</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1,5</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1,75</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2,0</w:t>
            </w:r>
          </w:p>
        </w:tc>
        <w:tc>
          <w:tcPr>
            <w:tcW w:w="8906" w:type="dxa"/>
            <w:gridSpan w:val="11"/>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2,0</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Дополнительно из расчета 0,25 ставки на каждую последующую группу.</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В организациях, имеющих 3 и более ясельных групп или групп с круглосуточным пребыванием детей, устанавливается дополнительно 0,5 ст. за все группы</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4.2</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Подсобный рабочий (по кухне)</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1,25</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1,5</w:t>
            </w:r>
          </w:p>
        </w:tc>
        <w:tc>
          <w:tcPr>
            <w:tcW w:w="8906" w:type="dxa"/>
            <w:gridSpan w:val="11"/>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1,5</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Дополнительно из расчета 0,25 ставки на каждую последующую группу</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4.3</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Заведующий столовой, шеф-повар</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7674" w:type="dxa"/>
            <w:gridSpan w:val="9"/>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(устанавливается при наличии свыше 8 групп)</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4.4</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Кладовщик</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48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4.5.</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Кастелянша</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6"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35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1,5</w:t>
            </w:r>
          </w:p>
        </w:tc>
        <w:tc>
          <w:tcPr>
            <w:tcW w:w="1356"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1,5</w:t>
            </w:r>
          </w:p>
        </w:tc>
        <w:tc>
          <w:tcPr>
            <w:tcW w:w="148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2,0</w:t>
            </w:r>
          </w:p>
        </w:tc>
        <w:tc>
          <w:tcPr>
            <w:tcW w:w="2123"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2,0</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4.6.</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Грузчик</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41"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32"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7674" w:type="dxa"/>
            <w:gridSpan w:val="9"/>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1,0 </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Дополнительно за каждые последующие 5 групп 0,5 ставки</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4.7.</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Дворник (садовник)</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23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10147" w:type="dxa"/>
            <w:gridSpan w:val="1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При наличии фруктового сада или земельного участка с декоративными насаждениями площадью не менее 0,5 га устанавливается дополнительно 1 ст. садовника </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4.8</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Рабочий по комплексному обслуживанию и ремонту зданий</w:t>
            </w:r>
          </w:p>
        </w:tc>
        <w:tc>
          <w:tcPr>
            <w:tcW w:w="1177" w:type="dxa"/>
            <w:gridSpan w:val="2"/>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0,25</w:t>
            </w:r>
          </w:p>
        </w:tc>
        <w:tc>
          <w:tcPr>
            <w:tcW w:w="11379" w:type="dxa"/>
            <w:gridSpan w:val="14"/>
          </w:tcPr>
          <w:p w:rsidR="001241B1" w:rsidRPr="003D6D09" w:rsidRDefault="001241B1" w:rsidP="008C54A8">
            <w:pPr>
              <w:pStyle w:val="ConsPlusNormal0"/>
              <w:rPr>
                <w:rFonts w:ascii="Times New Roman" w:hAnsi="Times New Roman" w:cs="Times New Roman"/>
              </w:rPr>
            </w:pPr>
            <w:r w:rsidRPr="003D6D09">
              <w:rPr>
                <w:rFonts w:ascii="Times New Roman" w:hAnsi="Times New Roman" w:cs="Times New Roman"/>
              </w:rPr>
              <w:t>В соответствии с производственной необходимостью дополнительно вводиться 0,25 ст. на каждые 2 группы.</w:t>
            </w:r>
          </w:p>
          <w:p w:rsidR="001241B1" w:rsidRPr="003D6D09" w:rsidRDefault="001241B1" w:rsidP="008C54A8">
            <w:pPr>
              <w:pStyle w:val="ConsPlusNormal0"/>
              <w:rPr>
                <w:rFonts w:ascii="Times New Roman" w:hAnsi="Times New Roman" w:cs="Times New Roman"/>
              </w:rPr>
            </w:pPr>
            <w:r w:rsidRPr="003D6D09">
              <w:rPr>
                <w:rFonts w:ascii="Times New Roman" w:hAnsi="Times New Roman" w:cs="Times New Roman"/>
              </w:rPr>
              <w:t>Дополнительно 0,5 ст. при наличии бассейна и 4-8 групп, 1 ст. при наличии бассейна и более 9 групп.</w:t>
            </w:r>
          </w:p>
          <w:p w:rsidR="001241B1" w:rsidRPr="003D6D09" w:rsidRDefault="001241B1" w:rsidP="008C54A8">
            <w:pPr>
              <w:pStyle w:val="ConsPlusNormal0"/>
              <w:rPr>
                <w:rFonts w:ascii="Times New Roman" w:hAnsi="Times New Roman" w:cs="Times New Roman"/>
              </w:rPr>
            </w:pPr>
            <w:r w:rsidRPr="003D6D09">
              <w:rPr>
                <w:rFonts w:ascii="Times New Roman" w:hAnsi="Times New Roman" w:cs="Times New Roman"/>
              </w:rPr>
              <w:t>Дополнительно 0,5 ст. при наличии теплопунктов и бойлерной.</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4.9.</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Сторож</w:t>
            </w:r>
          </w:p>
        </w:tc>
        <w:tc>
          <w:tcPr>
            <w:tcW w:w="12556" w:type="dxa"/>
            <w:gridSpan w:val="16"/>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из расчета 3,0 ст. на одно здание дошкольной образовательной организации </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 ( в случае если здания находятся на разных земельных участках) </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4.10</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Уборщик служебных помещений</w:t>
            </w:r>
          </w:p>
        </w:tc>
        <w:tc>
          <w:tcPr>
            <w:tcW w:w="12556" w:type="dxa"/>
            <w:gridSpan w:val="16"/>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Из расчета 0,5 ставки на каждые 250 кв.м. убираемой площади, но не менее 0,25 ставки на организацию</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Дополнительно при наличии бассейна 0,1 ст. на каждую группу, посещающую бассейн</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4.11</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Машинист (рабочий) по стирке белья (спецодежды)</w:t>
            </w:r>
          </w:p>
        </w:tc>
        <w:tc>
          <w:tcPr>
            <w:tcW w:w="1122"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323" w:type="dxa"/>
            <w:gridSpan w:val="3"/>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0,5</w:t>
            </w:r>
          </w:p>
        </w:tc>
        <w:tc>
          <w:tcPr>
            <w:tcW w:w="1205"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0,75</w:t>
            </w:r>
          </w:p>
        </w:tc>
        <w:tc>
          <w:tcPr>
            <w:tcW w:w="1200" w:type="dxa"/>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1,0</w:t>
            </w:r>
          </w:p>
        </w:tc>
        <w:tc>
          <w:tcPr>
            <w:tcW w:w="7706" w:type="dxa"/>
            <w:gridSpan w:val="10"/>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 xml:space="preserve">1,0 </w:t>
            </w:r>
          </w:p>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Дополнительно на каждую группу 0,1 ставки</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4.12</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Водитель</w:t>
            </w:r>
          </w:p>
        </w:tc>
        <w:tc>
          <w:tcPr>
            <w:tcW w:w="12556" w:type="dxa"/>
            <w:gridSpan w:val="16"/>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1 ставка на единицу автомобильной техники</w:t>
            </w:r>
          </w:p>
        </w:tc>
      </w:tr>
      <w:tr w:rsidR="001241B1" w:rsidRPr="003D6D09" w:rsidTr="008C54A8">
        <w:tc>
          <w:tcPr>
            <w:tcW w:w="807"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4.13</w:t>
            </w:r>
          </w:p>
        </w:tc>
        <w:tc>
          <w:tcPr>
            <w:tcW w:w="2403" w:type="dxa"/>
          </w:tcPr>
          <w:p w:rsidR="001241B1" w:rsidRPr="003D6D09" w:rsidRDefault="001241B1" w:rsidP="008C54A8">
            <w:pPr>
              <w:pStyle w:val="ConsPlusNormal0"/>
              <w:jc w:val="both"/>
              <w:rPr>
                <w:rFonts w:ascii="Times New Roman" w:hAnsi="Times New Roman" w:cs="Times New Roman"/>
              </w:rPr>
            </w:pPr>
            <w:r w:rsidRPr="003D6D09">
              <w:rPr>
                <w:rFonts w:ascii="Times New Roman" w:hAnsi="Times New Roman" w:cs="Times New Roman"/>
              </w:rPr>
              <w:t>Оператор котельной (кочегар)</w:t>
            </w:r>
          </w:p>
        </w:tc>
        <w:tc>
          <w:tcPr>
            <w:tcW w:w="12556" w:type="dxa"/>
            <w:gridSpan w:val="16"/>
          </w:tcPr>
          <w:p w:rsidR="001241B1" w:rsidRPr="003D6D09" w:rsidRDefault="001241B1" w:rsidP="008C54A8">
            <w:pPr>
              <w:pStyle w:val="ConsPlusNormal0"/>
              <w:jc w:val="center"/>
              <w:rPr>
                <w:rFonts w:ascii="Times New Roman" w:hAnsi="Times New Roman" w:cs="Times New Roman"/>
              </w:rPr>
            </w:pPr>
            <w:r w:rsidRPr="003D6D09">
              <w:rPr>
                <w:rFonts w:ascii="Times New Roman" w:hAnsi="Times New Roman" w:cs="Times New Roman"/>
              </w:rPr>
              <w:t>В соответствии с производственной необходимостью</w:t>
            </w:r>
          </w:p>
        </w:tc>
      </w:tr>
    </w:tbl>
    <w:p w:rsidR="001241B1" w:rsidRPr="003D6D09" w:rsidRDefault="001241B1" w:rsidP="001241B1">
      <w:pPr>
        <w:rPr>
          <w:sz w:val="20"/>
          <w:szCs w:val="20"/>
        </w:rPr>
        <w:sectPr w:rsidR="001241B1" w:rsidRPr="003D6D09" w:rsidSect="00EF350A">
          <w:pgSz w:w="16838" w:h="11906" w:orient="landscape"/>
          <w:pgMar w:top="720" w:right="720" w:bottom="720" w:left="720" w:header="708" w:footer="708" w:gutter="0"/>
          <w:cols w:space="708"/>
          <w:docGrid w:linePitch="360"/>
        </w:sectPr>
      </w:pPr>
    </w:p>
    <w:p w:rsidR="001241B1" w:rsidRPr="003D6D09" w:rsidRDefault="001241B1" w:rsidP="001241B1">
      <w:pPr>
        <w:jc w:val="right"/>
        <w:rPr>
          <w:sz w:val="20"/>
          <w:szCs w:val="20"/>
        </w:rPr>
      </w:pPr>
      <w:r w:rsidRPr="003D6D09">
        <w:rPr>
          <w:sz w:val="20"/>
          <w:szCs w:val="20"/>
        </w:rPr>
        <w:lastRenderedPageBreak/>
        <w:t>Приложение № 2</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к примерному положению</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 оплате труда в дошкольной</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образовательной организации</w:t>
      </w:r>
    </w:p>
    <w:p w:rsidR="001241B1" w:rsidRPr="003D6D09" w:rsidRDefault="001241B1" w:rsidP="001241B1">
      <w:pPr>
        <w:jc w:val="right"/>
        <w:rPr>
          <w:sz w:val="20"/>
          <w:szCs w:val="20"/>
        </w:rPr>
      </w:pPr>
    </w:p>
    <w:p w:rsidR="001241B1" w:rsidRPr="003D6D09" w:rsidRDefault="001241B1" w:rsidP="001241B1">
      <w:pPr>
        <w:jc w:val="center"/>
        <w:rPr>
          <w:bCs/>
          <w:sz w:val="20"/>
          <w:szCs w:val="20"/>
        </w:rPr>
      </w:pPr>
      <w:r w:rsidRPr="003D6D09">
        <w:rPr>
          <w:bCs/>
          <w:sz w:val="20"/>
          <w:szCs w:val="20"/>
        </w:rPr>
        <w:t>Примерные объемные показатели, характеризующие масштаб управления дошкольной образовательной организацией</w:t>
      </w:r>
    </w:p>
    <w:p w:rsidR="001241B1" w:rsidRPr="003D6D09" w:rsidRDefault="001241B1" w:rsidP="001241B1">
      <w:pPr>
        <w:ind w:firstLine="900"/>
        <w:jc w:val="right"/>
        <w:rPr>
          <w:sz w:val="20"/>
          <w:szCs w:val="20"/>
        </w:rPr>
      </w:pPr>
      <w:r w:rsidRPr="003D6D09">
        <w:rPr>
          <w:sz w:val="20"/>
          <w:szCs w:val="20"/>
        </w:rPr>
        <w:t>Таблица 1</w:t>
      </w:r>
    </w:p>
    <w:p w:rsidR="001241B1" w:rsidRPr="003D6D09" w:rsidRDefault="001241B1" w:rsidP="001241B1">
      <w:pPr>
        <w:rPr>
          <w:sz w:val="20"/>
          <w:szCs w:val="20"/>
        </w:rPr>
      </w:pPr>
    </w:p>
    <w:tbl>
      <w:tblPr>
        <w:tblW w:w="51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7"/>
        <w:gridCol w:w="3776"/>
        <w:gridCol w:w="4920"/>
        <w:gridCol w:w="1536"/>
      </w:tblGrid>
      <w:tr w:rsidR="001241B1" w:rsidRPr="003D6D09" w:rsidTr="008C54A8">
        <w:trPr>
          <w:tblHeader/>
        </w:trPr>
        <w:tc>
          <w:tcPr>
            <w:tcW w:w="707" w:type="dxa"/>
          </w:tcPr>
          <w:p w:rsidR="001241B1" w:rsidRPr="003D6D09" w:rsidRDefault="001241B1" w:rsidP="008C54A8">
            <w:pPr>
              <w:rPr>
                <w:bCs/>
                <w:sz w:val="20"/>
                <w:szCs w:val="20"/>
              </w:rPr>
            </w:pPr>
            <w:r w:rsidRPr="003D6D09">
              <w:rPr>
                <w:bCs/>
                <w:sz w:val="20"/>
                <w:szCs w:val="20"/>
              </w:rPr>
              <w:t>№ п/п</w:t>
            </w:r>
          </w:p>
        </w:tc>
        <w:tc>
          <w:tcPr>
            <w:tcW w:w="3481" w:type="dxa"/>
            <w:tcMar>
              <w:top w:w="0" w:type="dxa"/>
              <w:left w:w="28" w:type="dxa"/>
              <w:bottom w:w="0" w:type="dxa"/>
              <w:right w:w="28" w:type="dxa"/>
            </w:tcMar>
          </w:tcPr>
          <w:p w:rsidR="001241B1" w:rsidRPr="003D6D09" w:rsidRDefault="001241B1" w:rsidP="008C54A8">
            <w:pPr>
              <w:jc w:val="center"/>
              <w:rPr>
                <w:bCs/>
                <w:sz w:val="20"/>
                <w:szCs w:val="20"/>
              </w:rPr>
            </w:pPr>
            <w:r w:rsidRPr="003D6D09">
              <w:rPr>
                <w:bCs/>
                <w:sz w:val="20"/>
                <w:szCs w:val="20"/>
              </w:rPr>
              <w:t>Показатели</w:t>
            </w:r>
          </w:p>
        </w:tc>
        <w:tc>
          <w:tcPr>
            <w:tcW w:w="4536" w:type="dxa"/>
            <w:tcMar>
              <w:top w:w="0" w:type="dxa"/>
              <w:left w:w="28" w:type="dxa"/>
              <w:bottom w:w="0" w:type="dxa"/>
              <w:right w:w="28" w:type="dxa"/>
            </w:tcMar>
          </w:tcPr>
          <w:p w:rsidR="001241B1" w:rsidRPr="003D6D09" w:rsidRDefault="001241B1" w:rsidP="008C54A8">
            <w:pPr>
              <w:jc w:val="center"/>
              <w:rPr>
                <w:bCs/>
                <w:sz w:val="20"/>
                <w:szCs w:val="20"/>
              </w:rPr>
            </w:pPr>
            <w:r w:rsidRPr="003D6D09">
              <w:rPr>
                <w:bCs/>
                <w:sz w:val="20"/>
                <w:szCs w:val="20"/>
              </w:rPr>
              <w:t>Условия</w:t>
            </w:r>
          </w:p>
        </w:tc>
        <w:tc>
          <w:tcPr>
            <w:tcW w:w="1416" w:type="dxa"/>
            <w:tcMar>
              <w:top w:w="0" w:type="dxa"/>
              <w:left w:w="28" w:type="dxa"/>
              <w:bottom w:w="0" w:type="dxa"/>
              <w:right w:w="28" w:type="dxa"/>
            </w:tcMar>
          </w:tcPr>
          <w:p w:rsidR="001241B1" w:rsidRPr="003D6D09" w:rsidRDefault="001241B1" w:rsidP="008C54A8">
            <w:pPr>
              <w:jc w:val="center"/>
              <w:rPr>
                <w:bCs/>
                <w:sz w:val="20"/>
                <w:szCs w:val="20"/>
              </w:rPr>
            </w:pPr>
            <w:r w:rsidRPr="003D6D09">
              <w:rPr>
                <w:bCs/>
                <w:sz w:val="20"/>
                <w:szCs w:val="20"/>
              </w:rPr>
              <w:t>Количество баллов</w:t>
            </w:r>
          </w:p>
        </w:tc>
      </w:tr>
      <w:tr w:rsidR="001241B1" w:rsidRPr="003D6D09" w:rsidTr="008C54A8">
        <w:tc>
          <w:tcPr>
            <w:tcW w:w="707" w:type="dxa"/>
          </w:tcPr>
          <w:p w:rsidR="001241B1" w:rsidRPr="003D6D09" w:rsidRDefault="001241B1" w:rsidP="008C54A8">
            <w:pPr>
              <w:rPr>
                <w:sz w:val="20"/>
                <w:szCs w:val="20"/>
              </w:rPr>
            </w:pPr>
            <w:r w:rsidRPr="003D6D09">
              <w:rPr>
                <w:sz w:val="20"/>
                <w:szCs w:val="20"/>
              </w:rPr>
              <w:t xml:space="preserve">1. </w:t>
            </w:r>
          </w:p>
        </w:tc>
        <w:tc>
          <w:tcPr>
            <w:tcW w:w="3481"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 xml:space="preserve">Количество обучающихся (воспитанников) в дошкольной образовательной организации. </w:t>
            </w:r>
          </w:p>
        </w:tc>
        <w:tc>
          <w:tcPr>
            <w:tcW w:w="4536"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 xml:space="preserve"> За каждого воспитанника:</w:t>
            </w:r>
          </w:p>
          <w:p w:rsidR="001241B1" w:rsidRPr="003D6D09" w:rsidRDefault="001241B1" w:rsidP="008C54A8">
            <w:pPr>
              <w:rPr>
                <w:sz w:val="20"/>
                <w:szCs w:val="20"/>
              </w:rPr>
            </w:pPr>
            <w:r w:rsidRPr="003D6D09">
              <w:rPr>
                <w:sz w:val="20"/>
                <w:szCs w:val="20"/>
              </w:rPr>
              <w:t>- в возрасте от 2 мес. до 3 лет;</w:t>
            </w:r>
          </w:p>
          <w:p w:rsidR="001241B1" w:rsidRPr="003D6D09" w:rsidRDefault="001241B1" w:rsidP="008C54A8">
            <w:pPr>
              <w:rPr>
                <w:sz w:val="20"/>
                <w:szCs w:val="20"/>
              </w:rPr>
            </w:pPr>
            <w:r w:rsidRPr="003D6D09">
              <w:rPr>
                <w:sz w:val="20"/>
                <w:szCs w:val="20"/>
              </w:rPr>
              <w:t>- в возрасте от 3 лет</w:t>
            </w:r>
          </w:p>
          <w:p w:rsidR="001241B1" w:rsidRPr="003D6D09" w:rsidRDefault="001241B1" w:rsidP="008C54A8">
            <w:pPr>
              <w:rPr>
                <w:sz w:val="20"/>
                <w:szCs w:val="20"/>
              </w:rPr>
            </w:pPr>
            <w:r w:rsidRPr="003D6D09">
              <w:rPr>
                <w:sz w:val="20"/>
                <w:szCs w:val="20"/>
              </w:rPr>
              <w:t xml:space="preserve">Дополнительно за каждого обучающегося (воспитанника) в группе круглосуточного пребывания </w:t>
            </w:r>
          </w:p>
          <w:p w:rsidR="001241B1" w:rsidRPr="003D6D09" w:rsidRDefault="001241B1" w:rsidP="008C54A8">
            <w:pPr>
              <w:rPr>
                <w:sz w:val="20"/>
                <w:szCs w:val="20"/>
              </w:rPr>
            </w:pPr>
            <w:r w:rsidRPr="003D6D09">
              <w:rPr>
                <w:sz w:val="20"/>
                <w:szCs w:val="20"/>
              </w:rPr>
              <w:t>Дополнительно за каждого обучающегося (воспитанника)со специальными потребностями, установленными заключением ПМПК, охваченного квалифицированной коррекцией физического и психического развития</w:t>
            </w:r>
          </w:p>
        </w:tc>
        <w:tc>
          <w:tcPr>
            <w:tcW w:w="1416" w:type="dxa"/>
            <w:tcMar>
              <w:top w:w="0" w:type="dxa"/>
              <w:left w:w="28" w:type="dxa"/>
              <w:bottom w:w="0" w:type="dxa"/>
              <w:right w:w="28" w:type="dxa"/>
            </w:tcMar>
          </w:tcPr>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1,5</w:t>
            </w:r>
          </w:p>
          <w:p w:rsidR="001241B1" w:rsidRPr="003D6D09" w:rsidRDefault="001241B1" w:rsidP="008C54A8">
            <w:pPr>
              <w:jc w:val="center"/>
              <w:rPr>
                <w:sz w:val="20"/>
                <w:szCs w:val="20"/>
              </w:rPr>
            </w:pPr>
            <w:r w:rsidRPr="003D6D09">
              <w:rPr>
                <w:sz w:val="20"/>
                <w:szCs w:val="20"/>
              </w:rPr>
              <w:t>1</w:t>
            </w:r>
          </w:p>
          <w:p w:rsidR="001241B1" w:rsidRPr="003D6D09" w:rsidRDefault="001241B1" w:rsidP="008C54A8">
            <w:pPr>
              <w:jc w:val="center"/>
              <w:rPr>
                <w:sz w:val="20"/>
                <w:szCs w:val="20"/>
              </w:rPr>
            </w:pPr>
            <w:r w:rsidRPr="003D6D09">
              <w:rPr>
                <w:sz w:val="20"/>
                <w:szCs w:val="20"/>
              </w:rPr>
              <w:t>1</w:t>
            </w: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2</w:t>
            </w:r>
          </w:p>
        </w:tc>
      </w:tr>
      <w:tr w:rsidR="001241B1" w:rsidRPr="003D6D09" w:rsidTr="008C54A8">
        <w:tc>
          <w:tcPr>
            <w:tcW w:w="707" w:type="dxa"/>
          </w:tcPr>
          <w:p w:rsidR="001241B1" w:rsidRPr="003D6D09" w:rsidRDefault="001241B1" w:rsidP="008C54A8">
            <w:pPr>
              <w:rPr>
                <w:sz w:val="20"/>
                <w:szCs w:val="20"/>
              </w:rPr>
            </w:pPr>
            <w:r w:rsidRPr="003D6D09">
              <w:rPr>
                <w:sz w:val="20"/>
                <w:szCs w:val="20"/>
              </w:rPr>
              <w:t>2.</w:t>
            </w:r>
          </w:p>
        </w:tc>
        <w:tc>
          <w:tcPr>
            <w:tcW w:w="3481"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Наличие лицензированного медицинского кабинета.</w:t>
            </w:r>
          </w:p>
        </w:tc>
        <w:tc>
          <w:tcPr>
            <w:tcW w:w="4536" w:type="dxa"/>
            <w:tcMar>
              <w:top w:w="0" w:type="dxa"/>
              <w:left w:w="28" w:type="dxa"/>
              <w:bottom w:w="0" w:type="dxa"/>
              <w:right w:w="28" w:type="dxa"/>
            </w:tcMar>
          </w:tcPr>
          <w:p w:rsidR="001241B1" w:rsidRPr="003D6D09" w:rsidRDefault="001241B1" w:rsidP="008C54A8">
            <w:pPr>
              <w:rPr>
                <w:sz w:val="20"/>
                <w:szCs w:val="20"/>
              </w:rPr>
            </w:pPr>
          </w:p>
        </w:tc>
        <w:tc>
          <w:tcPr>
            <w:tcW w:w="1416" w:type="dxa"/>
            <w:tcMar>
              <w:top w:w="0" w:type="dxa"/>
              <w:left w:w="28" w:type="dxa"/>
              <w:bottom w:w="0" w:type="dxa"/>
              <w:right w:w="28" w:type="dxa"/>
            </w:tcMar>
          </w:tcPr>
          <w:p w:rsidR="001241B1" w:rsidRPr="003D6D09" w:rsidRDefault="001241B1" w:rsidP="008C54A8">
            <w:pPr>
              <w:jc w:val="center"/>
              <w:rPr>
                <w:sz w:val="20"/>
                <w:szCs w:val="20"/>
              </w:rPr>
            </w:pPr>
            <w:r w:rsidRPr="003D6D09">
              <w:rPr>
                <w:sz w:val="20"/>
                <w:szCs w:val="20"/>
              </w:rPr>
              <w:t>15</w:t>
            </w:r>
          </w:p>
        </w:tc>
      </w:tr>
      <w:tr w:rsidR="001241B1" w:rsidRPr="003D6D09" w:rsidTr="008C54A8">
        <w:trPr>
          <w:trHeight w:val="159"/>
        </w:trPr>
        <w:tc>
          <w:tcPr>
            <w:tcW w:w="707" w:type="dxa"/>
          </w:tcPr>
          <w:p w:rsidR="001241B1" w:rsidRPr="003D6D09" w:rsidRDefault="001241B1" w:rsidP="008C54A8">
            <w:pPr>
              <w:rPr>
                <w:sz w:val="20"/>
                <w:szCs w:val="20"/>
              </w:rPr>
            </w:pPr>
            <w:r w:rsidRPr="003D6D09">
              <w:rPr>
                <w:sz w:val="20"/>
                <w:szCs w:val="20"/>
              </w:rPr>
              <w:t>3.</w:t>
            </w:r>
          </w:p>
        </w:tc>
        <w:tc>
          <w:tcPr>
            <w:tcW w:w="3481"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 xml:space="preserve">Наличие оборудованных, используемых в образовательном процессе и соответствующих современным требованиям сооружений (помещений). </w:t>
            </w:r>
          </w:p>
        </w:tc>
        <w:tc>
          <w:tcPr>
            <w:tcW w:w="4536"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 за наличие бассейна;</w:t>
            </w:r>
          </w:p>
          <w:p w:rsidR="001241B1" w:rsidRPr="003D6D09" w:rsidRDefault="001241B1" w:rsidP="008C54A8">
            <w:pPr>
              <w:rPr>
                <w:sz w:val="20"/>
                <w:szCs w:val="20"/>
              </w:rPr>
            </w:pPr>
            <w:r w:rsidRPr="003D6D09">
              <w:rPr>
                <w:sz w:val="20"/>
                <w:szCs w:val="20"/>
              </w:rPr>
              <w:t>- за наличие тренажёрного зала (или оборудованной тренажёрами зоны);</w:t>
            </w:r>
          </w:p>
          <w:p w:rsidR="001241B1" w:rsidRPr="003D6D09" w:rsidRDefault="001241B1" w:rsidP="008C54A8">
            <w:pPr>
              <w:widowControl w:val="0"/>
              <w:shd w:val="clear" w:color="auto" w:fill="FFFFFF"/>
              <w:autoSpaceDE w:val="0"/>
              <w:autoSpaceDN w:val="0"/>
              <w:adjustRightInd w:val="0"/>
              <w:rPr>
                <w:kern w:val="28"/>
                <w:sz w:val="20"/>
                <w:szCs w:val="20"/>
              </w:rPr>
            </w:pPr>
            <w:r w:rsidRPr="003D6D09">
              <w:rPr>
                <w:kern w:val="28"/>
                <w:sz w:val="20"/>
                <w:szCs w:val="20"/>
              </w:rPr>
              <w:t>-за наличие сенсорной комнаты;</w:t>
            </w:r>
          </w:p>
          <w:p w:rsidR="001241B1" w:rsidRPr="003D6D09" w:rsidRDefault="001241B1" w:rsidP="008C54A8">
            <w:pPr>
              <w:rPr>
                <w:kern w:val="28"/>
                <w:sz w:val="20"/>
                <w:szCs w:val="20"/>
              </w:rPr>
            </w:pPr>
            <w:r w:rsidRPr="003D6D09">
              <w:rPr>
                <w:kern w:val="28"/>
                <w:sz w:val="20"/>
                <w:szCs w:val="20"/>
              </w:rPr>
              <w:t>- за наличие оборудованного логопедического кабинета;</w:t>
            </w:r>
          </w:p>
          <w:p w:rsidR="001241B1" w:rsidRPr="003D6D09" w:rsidRDefault="001241B1" w:rsidP="008C54A8">
            <w:pPr>
              <w:rPr>
                <w:sz w:val="20"/>
                <w:szCs w:val="20"/>
              </w:rPr>
            </w:pPr>
            <w:r w:rsidRPr="003D6D09">
              <w:rPr>
                <w:kern w:val="28"/>
                <w:sz w:val="20"/>
                <w:szCs w:val="20"/>
              </w:rPr>
              <w:t>- за наличие оборудованного кабинета педагога-психолога.</w:t>
            </w:r>
          </w:p>
        </w:tc>
        <w:tc>
          <w:tcPr>
            <w:tcW w:w="1416" w:type="dxa"/>
            <w:tcMar>
              <w:top w:w="0" w:type="dxa"/>
              <w:left w:w="28" w:type="dxa"/>
              <w:bottom w:w="0" w:type="dxa"/>
              <w:right w:w="28" w:type="dxa"/>
            </w:tcMar>
          </w:tcPr>
          <w:p w:rsidR="001241B1" w:rsidRPr="003D6D09" w:rsidRDefault="001241B1" w:rsidP="008C54A8">
            <w:pPr>
              <w:jc w:val="center"/>
              <w:rPr>
                <w:sz w:val="20"/>
                <w:szCs w:val="20"/>
              </w:rPr>
            </w:pPr>
            <w:r w:rsidRPr="003D6D09">
              <w:rPr>
                <w:sz w:val="20"/>
                <w:szCs w:val="20"/>
              </w:rPr>
              <w:t>20</w:t>
            </w:r>
          </w:p>
          <w:p w:rsidR="001241B1" w:rsidRPr="003D6D09" w:rsidRDefault="001241B1" w:rsidP="008C54A8">
            <w:pPr>
              <w:jc w:val="center"/>
              <w:rPr>
                <w:sz w:val="20"/>
                <w:szCs w:val="20"/>
              </w:rPr>
            </w:pPr>
            <w:r w:rsidRPr="003D6D09">
              <w:rPr>
                <w:sz w:val="20"/>
                <w:szCs w:val="20"/>
              </w:rPr>
              <w:t>5</w:t>
            </w: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 xml:space="preserve">5 </w:t>
            </w:r>
          </w:p>
          <w:p w:rsidR="001241B1" w:rsidRPr="003D6D09" w:rsidRDefault="001241B1" w:rsidP="008C54A8">
            <w:pPr>
              <w:jc w:val="center"/>
              <w:rPr>
                <w:sz w:val="20"/>
                <w:szCs w:val="20"/>
              </w:rPr>
            </w:pPr>
            <w:r w:rsidRPr="003D6D09">
              <w:rPr>
                <w:sz w:val="20"/>
                <w:szCs w:val="20"/>
              </w:rPr>
              <w:t>5</w:t>
            </w: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5</w:t>
            </w:r>
          </w:p>
          <w:p w:rsidR="001241B1" w:rsidRPr="003D6D09" w:rsidRDefault="001241B1" w:rsidP="008C54A8">
            <w:pPr>
              <w:rPr>
                <w:sz w:val="20"/>
                <w:szCs w:val="20"/>
              </w:rPr>
            </w:pPr>
          </w:p>
        </w:tc>
      </w:tr>
      <w:tr w:rsidR="001241B1" w:rsidRPr="003D6D09" w:rsidTr="008C54A8">
        <w:trPr>
          <w:trHeight w:val="713"/>
        </w:trPr>
        <w:tc>
          <w:tcPr>
            <w:tcW w:w="707" w:type="dxa"/>
          </w:tcPr>
          <w:p w:rsidR="001241B1" w:rsidRPr="003D6D09" w:rsidRDefault="001241B1" w:rsidP="008C54A8">
            <w:pPr>
              <w:rPr>
                <w:sz w:val="20"/>
                <w:szCs w:val="20"/>
              </w:rPr>
            </w:pPr>
            <w:r w:rsidRPr="003D6D09">
              <w:rPr>
                <w:sz w:val="20"/>
                <w:szCs w:val="20"/>
              </w:rPr>
              <w:t>4</w:t>
            </w:r>
          </w:p>
        </w:tc>
        <w:tc>
          <w:tcPr>
            <w:tcW w:w="3481"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Наличие собственной состоящей на балансе котельной, обслуживаемой штатными работниками ДОО</w:t>
            </w:r>
          </w:p>
        </w:tc>
        <w:tc>
          <w:tcPr>
            <w:tcW w:w="4536"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 за наличие котельной на газовом топливе</w:t>
            </w:r>
          </w:p>
          <w:p w:rsidR="001241B1" w:rsidRPr="003D6D09" w:rsidRDefault="001241B1" w:rsidP="008C54A8">
            <w:pPr>
              <w:rPr>
                <w:sz w:val="20"/>
                <w:szCs w:val="20"/>
              </w:rPr>
            </w:pPr>
            <w:r w:rsidRPr="003D6D09">
              <w:rPr>
                <w:sz w:val="20"/>
                <w:szCs w:val="20"/>
              </w:rPr>
              <w:t>- за наличие котельной на твёрдом топливе.</w:t>
            </w:r>
          </w:p>
        </w:tc>
        <w:tc>
          <w:tcPr>
            <w:tcW w:w="1416" w:type="dxa"/>
            <w:tcMar>
              <w:top w:w="0" w:type="dxa"/>
              <w:left w:w="28" w:type="dxa"/>
              <w:bottom w:w="0" w:type="dxa"/>
              <w:right w:w="28" w:type="dxa"/>
            </w:tcMar>
          </w:tcPr>
          <w:p w:rsidR="001241B1" w:rsidRPr="003D6D09" w:rsidRDefault="001241B1" w:rsidP="008C54A8">
            <w:pPr>
              <w:jc w:val="center"/>
              <w:rPr>
                <w:sz w:val="20"/>
                <w:szCs w:val="20"/>
              </w:rPr>
            </w:pPr>
            <w:r w:rsidRPr="003D6D09">
              <w:rPr>
                <w:sz w:val="20"/>
                <w:szCs w:val="20"/>
              </w:rPr>
              <w:t>10</w:t>
            </w:r>
          </w:p>
          <w:p w:rsidR="001241B1" w:rsidRPr="003D6D09" w:rsidRDefault="001241B1" w:rsidP="008C54A8">
            <w:pPr>
              <w:jc w:val="center"/>
              <w:rPr>
                <w:sz w:val="20"/>
                <w:szCs w:val="20"/>
              </w:rPr>
            </w:pPr>
            <w:r w:rsidRPr="003D6D09">
              <w:rPr>
                <w:sz w:val="20"/>
                <w:szCs w:val="20"/>
              </w:rPr>
              <w:t>20</w:t>
            </w:r>
          </w:p>
        </w:tc>
      </w:tr>
      <w:tr w:rsidR="001241B1" w:rsidRPr="003D6D09" w:rsidTr="008C54A8">
        <w:trPr>
          <w:trHeight w:val="968"/>
        </w:trPr>
        <w:tc>
          <w:tcPr>
            <w:tcW w:w="707" w:type="dxa"/>
          </w:tcPr>
          <w:p w:rsidR="001241B1" w:rsidRPr="003D6D09" w:rsidRDefault="001241B1" w:rsidP="008C54A8">
            <w:pPr>
              <w:rPr>
                <w:sz w:val="20"/>
                <w:szCs w:val="20"/>
              </w:rPr>
            </w:pPr>
            <w:r w:rsidRPr="003D6D09">
              <w:rPr>
                <w:sz w:val="20"/>
                <w:szCs w:val="20"/>
              </w:rPr>
              <w:t>5.</w:t>
            </w:r>
          </w:p>
        </w:tc>
        <w:tc>
          <w:tcPr>
            <w:tcW w:w="3481"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Наличие сетевых форм реализации основной образовательной программы дошкольного образования, осуществляемых с учётом федеральных и региональных рекомендаций (при наличии заключённых договоров между образовательными организациями).</w:t>
            </w:r>
          </w:p>
        </w:tc>
        <w:tc>
          <w:tcPr>
            <w:tcW w:w="4536"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За каждый договор с образовательной и иной организацией.</w:t>
            </w:r>
          </w:p>
          <w:p w:rsidR="001241B1" w:rsidRPr="003D6D09" w:rsidRDefault="001241B1" w:rsidP="008C54A8">
            <w:pPr>
              <w:rPr>
                <w:sz w:val="20"/>
                <w:szCs w:val="20"/>
              </w:rPr>
            </w:pPr>
          </w:p>
        </w:tc>
        <w:tc>
          <w:tcPr>
            <w:tcW w:w="1416" w:type="dxa"/>
            <w:tcMar>
              <w:top w:w="0" w:type="dxa"/>
              <w:left w:w="28" w:type="dxa"/>
              <w:bottom w:w="0" w:type="dxa"/>
              <w:right w:w="28" w:type="dxa"/>
            </w:tcMar>
          </w:tcPr>
          <w:p w:rsidR="001241B1" w:rsidRPr="003D6D09" w:rsidRDefault="001241B1" w:rsidP="008C54A8">
            <w:pPr>
              <w:jc w:val="center"/>
              <w:rPr>
                <w:sz w:val="20"/>
                <w:szCs w:val="20"/>
              </w:rPr>
            </w:pPr>
            <w:r w:rsidRPr="003D6D09">
              <w:rPr>
                <w:sz w:val="20"/>
                <w:szCs w:val="20"/>
              </w:rPr>
              <w:t>5 (но всего не более 15)</w:t>
            </w:r>
          </w:p>
        </w:tc>
      </w:tr>
      <w:tr w:rsidR="001241B1" w:rsidRPr="003D6D09" w:rsidTr="008C54A8">
        <w:trPr>
          <w:trHeight w:val="967"/>
        </w:trPr>
        <w:tc>
          <w:tcPr>
            <w:tcW w:w="707" w:type="dxa"/>
          </w:tcPr>
          <w:p w:rsidR="001241B1" w:rsidRPr="003D6D09" w:rsidRDefault="001241B1" w:rsidP="008C54A8">
            <w:pPr>
              <w:rPr>
                <w:sz w:val="20"/>
                <w:szCs w:val="20"/>
              </w:rPr>
            </w:pPr>
            <w:r w:rsidRPr="003D6D09">
              <w:rPr>
                <w:sz w:val="20"/>
                <w:szCs w:val="20"/>
              </w:rPr>
              <w:t>6.</w:t>
            </w:r>
          </w:p>
        </w:tc>
        <w:tc>
          <w:tcPr>
            <w:tcW w:w="3481" w:type="dxa"/>
            <w:tcMar>
              <w:top w:w="0" w:type="dxa"/>
              <w:left w:w="28" w:type="dxa"/>
              <w:bottom w:w="0" w:type="dxa"/>
              <w:right w:w="28" w:type="dxa"/>
            </w:tcMar>
          </w:tcPr>
          <w:p w:rsidR="001241B1" w:rsidRPr="003D6D09" w:rsidRDefault="001241B1" w:rsidP="008C54A8">
            <w:pPr>
              <w:shd w:val="clear" w:color="auto" w:fill="FFFFFF"/>
              <w:rPr>
                <w:sz w:val="20"/>
                <w:szCs w:val="20"/>
              </w:rPr>
            </w:pPr>
            <w:r w:rsidRPr="003D6D09">
              <w:rPr>
                <w:sz w:val="20"/>
                <w:szCs w:val="20"/>
              </w:rPr>
              <w:t>Наличие в структуре образовательной организации подразделений</w:t>
            </w:r>
          </w:p>
        </w:tc>
        <w:tc>
          <w:tcPr>
            <w:tcW w:w="4536" w:type="dxa"/>
            <w:tcMar>
              <w:top w:w="0" w:type="dxa"/>
              <w:left w:w="28" w:type="dxa"/>
              <w:bottom w:w="0" w:type="dxa"/>
              <w:right w:w="28" w:type="dxa"/>
            </w:tcMar>
          </w:tcPr>
          <w:p w:rsidR="001241B1" w:rsidRPr="003D6D09" w:rsidRDefault="001241B1" w:rsidP="008C54A8">
            <w:pPr>
              <w:jc w:val="both"/>
              <w:rPr>
                <w:sz w:val="20"/>
                <w:szCs w:val="20"/>
              </w:rPr>
            </w:pPr>
            <w:r w:rsidRPr="003D6D09">
              <w:rPr>
                <w:sz w:val="20"/>
                <w:szCs w:val="20"/>
              </w:rPr>
              <w:t>- за наличие ПМП службы</w:t>
            </w:r>
          </w:p>
          <w:p w:rsidR="001241B1" w:rsidRPr="003D6D09" w:rsidRDefault="001241B1" w:rsidP="008C54A8">
            <w:pPr>
              <w:jc w:val="both"/>
              <w:rPr>
                <w:sz w:val="20"/>
                <w:szCs w:val="20"/>
              </w:rPr>
            </w:pPr>
            <w:r w:rsidRPr="003D6D09">
              <w:rPr>
                <w:sz w:val="20"/>
                <w:szCs w:val="20"/>
              </w:rPr>
              <w:t>- за наличие консультационного пункта;</w:t>
            </w:r>
          </w:p>
          <w:p w:rsidR="001241B1" w:rsidRPr="003D6D09" w:rsidRDefault="001241B1" w:rsidP="008C54A8">
            <w:pPr>
              <w:rPr>
                <w:sz w:val="20"/>
                <w:szCs w:val="20"/>
              </w:rPr>
            </w:pPr>
            <w:r w:rsidRPr="003D6D09">
              <w:rPr>
                <w:sz w:val="20"/>
                <w:szCs w:val="20"/>
              </w:rPr>
              <w:t>- за наличие лекотеки</w:t>
            </w:r>
          </w:p>
        </w:tc>
        <w:tc>
          <w:tcPr>
            <w:tcW w:w="1416" w:type="dxa"/>
            <w:tcMar>
              <w:top w:w="0" w:type="dxa"/>
              <w:left w:w="28" w:type="dxa"/>
              <w:bottom w:w="0" w:type="dxa"/>
              <w:right w:w="28" w:type="dxa"/>
            </w:tcMar>
          </w:tcPr>
          <w:p w:rsidR="001241B1" w:rsidRPr="003D6D09" w:rsidRDefault="001241B1" w:rsidP="008C54A8">
            <w:pPr>
              <w:jc w:val="center"/>
              <w:rPr>
                <w:sz w:val="20"/>
                <w:szCs w:val="20"/>
              </w:rPr>
            </w:pPr>
            <w:r w:rsidRPr="003D6D09">
              <w:rPr>
                <w:sz w:val="20"/>
                <w:szCs w:val="20"/>
              </w:rPr>
              <w:t>3</w:t>
            </w:r>
          </w:p>
          <w:p w:rsidR="001241B1" w:rsidRPr="003D6D09" w:rsidRDefault="001241B1" w:rsidP="008C54A8">
            <w:pPr>
              <w:jc w:val="center"/>
              <w:rPr>
                <w:sz w:val="20"/>
                <w:szCs w:val="20"/>
              </w:rPr>
            </w:pPr>
            <w:r w:rsidRPr="003D6D09">
              <w:rPr>
                <w:sz w:val="20"/>
                <w:szCs w:val="20"/>
              </w:rPr>
              <w:t>5</w:t>
            </w:r>
          </w:p>
          <w:p w:rsidR="001241B1" w:rsidRPr="003D6D09" w:rsidRDefault="001241B1" w:rsidP="008C54A8">
            <w:pPr>
              <w:jc w:val="center"/>
              <w:rPr>
                <w:sz w:val="20"/>
                <w:szCs w:val="20"/>
              </w:rPr>
            </w:pPr>
            <w:r w:rsidRPr="003D6D09">
              <w:rPr>
                <w:sz w:val="20"/>
                <w:szCs w:val="20"/>
              </w:rPr>
              <w:t>10</w:t>
            </w:r>
          </w:p>
        </w:tc>
      </w:tr>
      <w:tr w:rsidR="001241B1" w:rsidRPr="003D6D09" w:rsidTr="008C54A8">
        <w:tc>
          <w:tcPr>
            <w:tcW w:w="707" w:type="dxa"/>
          </w:tcPr>
          <w:p w:rsidR="001241B1" w:rsidRPr="003D6D09" w:rsidRDefault="001241B1" w:rsidP="008C54A8">
            <w:pPr>
              <w:rPr>
                <w:sz w:val="20"/>
                <w:szCs w:val="20"/>
              </w:rPr>
            </w:pPr>
            <w:r w:rsidRPr="003D6D09">
              <w:rPr>
                <w:sz w:val="20"/>
                <w:szCs w:val="20"/>
              </w:rPr>
              <w:t>7.</w:t>
            </w:r>
          </w:p>
        </w:tc>
        <w:tc>
          <w:tcPr>
            <w:tcW w:w="3481" w:type="dxa"/>
            <w:tcMar>
              <w:top w:w="0" w:type="dxa"/>
              <w:left w:w="28" w:type="dxa"/>
              <w:bottom w:w="0" w:type="dxa"/>
              <w:right w:w="28" w:type="dxa"/>
            </w:tcMar>
          </w:tcPr>
          <w:p w:rsidR="001241B1" w:rsidRPr="003D6D09" w:rsidRDefault="001241B1" w:rsidP="008C54A8">
            <w:pPr>
              <w:rPr>
                <w:sz w:val="20"/>
                <w:szCs w:val="20"/>
              </w:rPr>
            </w:pPr>
            <w:r w:rsidRPr="003D6D09">
              <w:rPr>
                <w:sz w:val="20"/>
                <w:szCs w:val="20"/>
              </w:rPr>
              <w:t>Наличие собственной бухгалтерии.</w:t>
            </w:r>
          </w:p>
        </w:tc>
        <w:tc>
          <w:tcPr>
            <w:tcW w:w="4536" w:type="dxa"/>
            <w:tcMar>
              <w:top w:w="0" w:type="dxa"/>
              <w:left w:w="28" w:type="dxa"/>
              <w:bottom w:w="0" w:type="dxa"/>
              <w:right w:w="28" w:type="dxa"/>
            </w:tcMar>
          </w:tcPr>
          <w:p w:rsidR="001241B1" w:rsidRPr="003D6D09" w:rsidRDefault="001241B1" w:rsidP="008C54A8">
            <w:pPr>
              <w:rPr>
                <w:sz w:val="20"/>
                <w:szCs w:val="20"/>
              </w:rPr>
            </w:pPr>
          </w:p>
        </w:tc>
        <w:tc>
          <w:tcPr>
            <w:tcW w:w="1416" w:type="dxa"/>
            <w:tcMar>
              <w:top w:w="0" w:type="dxa"/>
              <w:left w:w="28" w:type="dxa"/>
              <w:bottom w:w="0" w:type="dxa"/>
              <w:right w:w="28" w:type="dxa"/>
            </w:tcMar>
          </w:tcPr>
          <w:p w:rsidR="001241B1" w:rsidRPr="003D6D09" w:rsidRDefault="001241B1" w:rsidP="008C54A8">
            <w:pPr>
              <w:jc w:val="center"/>
              <w:rPr>
                <w:sz w:val="20"/>
                <w:szCs w:val="20"/>
              </w:rPr>
            </w:pPr>
            <w:r w:rsidRPr="003D6D09">
              <w:rPr>
                <w:sz w:val="20"/>
                <w:szCs w:val="20"/>
              </w:rPr>
              <w:t>10</w:t>
            </w:r>
          </w:p>
        </w:tc>
      </w:tr>
    </w:tbl>
    <w:p w:rsidR="001241B1" w:rsidRPr="003D6D09" w:rsidRDefault="001241B1" w:rsidP="001241B1">
      <w:pPr>
        <w:jc w:val="both"/>
        <w:rPr>
          <w:sz w:val="20"/>
          <w:szCs w:val="20"/>
        </w:rPr>
      </w:pPr>
    </w:p>
    <w:p w:rsidR="001241B1" w:rsidRPr="003D6D09" w:rsidRDefault="001241B1" w:rsidP="001241B1">
      <w:pPr>
        <w:ind w:firstLine="709"/>
        <w:jc w:val="both"/>
        <w:rPr>
          <w:sz w:val="20"/>
          <w:szCs w:val="20"/>
        </w:rPr>
      </w:pPr>
      <w:r w:rsidRPr="003D6D09">
        <w:rPr>
          <w:sz w:val="20"/>
          <w:szCs w:val="20"/>
        </w:rPr>
        <w:t>При установлении группы по оплате труда руководителя дошкольной образовательной организации контингент обучающихся (воспитанников) определяется по списочному составу на начало учебного года.</w:t>
      </w:r>
    </w:p>
    <w:p w:rsidR="001241B1" w:rsidRPr="003D6D09" w:rsidRDefault="001241B1" w:rsidP="001241B1">
      <w:pPr>
        <w:ind w:firstLine="709"/>
        <w:jc w:val="center"/>
        <w:rPr>
          <w:bCs/>
          <w:sz w:val="20"/>
          <w:szCs w:val="20"/>
        </w:rPr>
      </w:pPr>
    </w:p>
    <w:p w:rsidR="001241B1" w:rsidRPr="003D6D09" w:rsidRDefault="001241B1" w:rsidP="001241B1">
      <w:pPr>
        <w:ind w:firstLine="709"/>
        <w:jc w:val="center"/>
        <w:rPr>
          <w:bCs/>
          <w:sz w:val="20"/>
          <w:szCs w:val="20"/>
        </w:rPr>
      </w:pPr>
      <w:r w:rsidRPr="003D6D09">
        <w:rPr>
          <w:bCs/>
          <w:sz w:val="20"/>
          <w:szCs w:val="20"/>
        </w:rPr>
        <w:t>Группы оплаты труда для руководителя дошкольной образовательной организации в зависимости от суммы баллов</w:t>
      </w:r>
    </w:p>
    <w:p w:rsidR="001241B1" w:rsidRPr="003D6D09" w:rsidRDefault="001241B1" w:rsidP="001241B1">
      <w:pPr>
        <w:pStyle w:val="ConsPlusNormal0"/>
        <w:widowControl/>
        <w:ind w:firstLine="1"/>
        <w:jc w:val="right"/>
        <w:rPr>
          <w:rFonts w:ascii="Times New Roman" w:hAnsi="Times New Roman" w:cs="Times New Roman"/>
        </w:rPr>
      </w:pPr>
      <w:r w:rsidRPr="003D6D09">
        <w:rPr>
          <w:rFonts w:ascii="Times New Roman" w:hAnsi="Times New Roman" w:cs="Times New Roman"/>
        </w:rPr>
        <w:t>Таблица 2</w:t>
      </w:r>
    </w:p>
    <w:p w:rsidR="001241B1" w:rsidRPr="003D6D09" w:rsidRDefault="001241B1" w:rsidP="001241B1">
      <w:pPr>
        <w:pStyle w:val="ConsPlusNormal0"/>
        <w:widowControl/>
        <w:ind w:firstLine="1"/>
        <w:jc w:val="right"/>
        <w:rPr>
          <w:rFonts w:ascii="Times New Roman" w:hAnsi="Times New Roman" w:cs="Times New Roman"/>
        </w:rPr>
      </w:pPr>
    </w:p>
    <w:tbl>
      <w:tblPr>
        <w:tblW w:w="5000" w:type="pct"/>
        <w:tblInd w:w="-68" w:type="dxa"/>
        <w:tblLayout w:type="fixed"/>
        <w:tblCellMar>
          <w:left w:w="70" w:type="dxa"/>
          <w:right w:w="70" w:type="dxa"/>
        </w:tblCellMar>
        <w:tblLook w:val="0000"/>
      </w:tblPr>
      <w:tblGrid>
        <w:gridCol w:w="2921"/>
        <w:gridCol w:w="2460"/>
        <w:gridCol w:w="2614"/>
        <w:gridCol w:w="2611"/>
      </w:tblGrid>
      <w:tr w:rsidR="001241B1" w:rsidRPr="003D6D09" w:rsidTr="008C54A8">
        <w:trPr>
          <w:trHeight w:val="360"/>
        </w:trPr>
        <w:tc>
          <w:tcPr>
            <w:tcW w:w="2694" w:type="dxa"/>
            <w:tcBorders>
              <w:top w:val="single" w:sz="6" w:space="0" w:color="auto"/>
              <w:left w:val="single" w:sz="6" w:space="0" w:color="auto"/>
              <w:bottom w:val="single" w:sz="6" w:space="0" w:color="auto"/>
              <w:right w:val="single" w:sz="6" w:space="0" w:color="auto"/>
            </w:tcBorders>
          </w:tcPr>
          <w:p w:rsidR="001241B1" w:rsidRPr="003D6D09" w:rsidRDefault="001241B1" w:rsidP="008C54A8">
            <w:pPr>
              <w:pStyle w:val="ConsCell"/>
              <w:widowControl/>
              <w:jc w:val="center"/>
              <w:rPr>
                <w:rFonts w:ascii="Times New Roman" w:hAnsi="Times New Roman" w:cs="Times New Roman"/>
                <w:bCs/>
              </w:rPr>
            </w:pPr>
          </w:p>
          <w:p w:rsidR="001241B1" w:rsidRPr="003D6D09" w:rsidRDefault="001241B1" w:rsidP="008C54A8">
            <w:pPr>
              <w:pStyle w:val="ConsCell"/>
              <w:widowControl/>
              <w:jc w:val="center"/>
              <w:rPr>
                <w:rFonts w:ascii="Times New Roman" w:hAnsi="Times New Roman" w:cs="Times New Roman"/>
                <w:bCs/>
              </w:rPr>
            </w:pPr>
            <w:r w:rsidRPr="003D6D09">
              <w:rPr>
                <w:rFonts w:ascii="Times New Roman" w:hAnsi="Times New Roman" w:cs="Times New Roman"/>
                <w:bCs/>
              </w:rPr>
              <w:t>I группа</w:t>
            </w:r>
          </w:p>
        </w:tc>
        <w:tc>
          <w:tcPr>
            <w:tcW w:w="2268" w:type="dxa"/>
            <w:tcBorders>
              <w:top w:val="single" w:sz="6" w:space="0" w:color="auto"/>
              <w:left w:val="single" w:sz="6" w:space="0" w:color="auto"/>
              <w:bottom w:val="single" w:sz="6" w:space="0" w:color="auto"/>
              <w:right w:val="single" w:sz="6" w:space="0" w:color="auto"/>
            </w:tcBorders>
          </w:tcPr>
          <w:p w:rsidR="001241B1" w:rsidRPr="003D6D09" w:rsidRDefault="001241B1" w:rsidP="008C54A8">
            <w:pPr>
              <w:pStyle w:val="ConsCell"/>
              <w:widowControl/>
              <w:jc w:val="center"/>
              <w:rPr>
                <w:rFonts w:ascii="Times New Roman" w:hAnsi="Times New Roman" w:cs="Times New Roman"/>
                <w:bCs/>
              </w:rPr>
            </w:pPr>
            <w:r w:rsidRPr="003D6D09">
              <w:rPr>
                <w:rFonts w:ascii="Times New Roman" w:hAnsi="Times New Roman" w:cs="Times New Roman"/>
                <w:bCs/>
              </w:rPr>
              <w:t>II группа</w:t>
            </w:r>
          </w:p>
        </w:tc>
        <w:tc>
          <w:tcPr>
            <w:tcW w:w="2410" w:type="dxa"/>
            <w:tcBorders>
              <w:top w:val="single" w:sz="6" w:space="0" w:color="auto"/>
              <w:left w:val="single" w:sz="6" w:space="0" w:color="auto"/>
              <w:bottom w:val="single" w:sz="6" w:space="0" w:color="auto"/>
              <w:right w:val="single" w:sz="6" w:space="0" w:color="auto"/>
            </w:tcBorders>
          </w:tcPr>
          <w:p w:rsidR="001241B1" w:rsidRPr="003D6D09" w:rsidRDefault="001241B1" w:rsidP="008C54A8">
            <w:pPr>
              <w:pStyle w:val="ConsCell"/>
              <w:widowControl/>
              <w:jc w:val="center"/>
              <w:rPr>
                <w:rFonts w:ascii="Times New Roman" w:hAnsi="Times New Roman" w:cs="Times New Roman"/>
                <w:bCs/>
              </w:rPr>
            </w:pPr>
            <w:r w:rsidRPr="003D6D09">
              <w:rPr>
                <w:rFonts w:ascii="Times New Roman" w:hAnsi="Times New Roman" w:cs="Times New Roman"/>
                <w:bCs/>
              </w:rPr>
              <w:t>III группа</w:t>
            </w:r>
          </w:p>
        </w:tc>
        <w:tc>
          <w:tcPr>
            <w:tcW w:w="2407" w:type="dxa"/>
            <w:tcBorders>
              <w:top w:val="single" w:sz="6" w:space="0" w:color="auto"/>
              <w:left w:val="single" w:sz="6" w:space="0" w:color="auto"/>
              <w:bottom w:val="single" w:sz="6" w:space="0" w:color="auto"/>
              <w:right w:val="single" w:sz="6" w:space="0" w:color="auto"/>
            </w:tcBorders>
          </w:tcPr>
          <w:p w:rsidR="001241B1" w:rsidRPr="003D6D09" w:rsidRDefault="001241B1" w:rsidP="008C54A8">
            <w:pPr>
              <w:pStyle w:val="ConsCell"/>
              <w:widowControl/>
              <w:jc w:val="center"/>
              <w:rPr>
                <w:rFonts w:ascii="Times New Roman" w:hAnsi="Times New Roman" w:cs="Times New Roman"/>
                <w:bCs/>
              </w:rPr>
            </w:pPr>
            <w:r w:rsidRPr="003D6D09">
              <w:rPr>
                <w:rFonts w:ascii="Times New Roman" w:hAnsi="Times New Roman" w:cs="Times New Roman"/>
                <w:bCs/>
              </w:rPr>
              <w:t>IV группа</w:t>
            </w:r>
          </w:p>
        </w:tc>
      </w:tr>
      <w:tr w:rsidR="001241B1" w:rsidRPr="003D6D09" w:rsidTr="008C54A8">
        <w:trPr>
          <w:trHeight w:val="536"/>
        </w:trPr>
        <w:tc>
          <w:tcPr>
            <w:tcW w:w="2694" w:type="dxa"/>
            <w:tcBorders>
              <w:top w:val="single" w:sz="6" w:space="0" w:color="auto"/>
              <w:left w:val="single" w:sz="6" w:space="0" w:color="auto"/>
              <w:bottom w:val="single" w:sz="6" w:space="0" w:color="auto"/>
              <w:right w:val="single" w:sz="6" w:space="0" w:color="auto"/>
            </w:tcBorders>
            <w:vAlign w:val="center"/>
          </w:tcPr>
          <w:p w:rsidR="001241B1" w:rsidRPr="003D6D09" w:rsidRDefault="001241B1" w:rsidP="008C54A8">
            <w:pPr>
              <w:pStyle w:val="ConsCell"/>
              <w:widowControl/>
              <w:jc w:val="center"/>
              <w:rPr>
                <w:rFonts w:ascii="Times New Roman" w:hAnsi="Times New Roman" w:cs="Times New Roman"/>
              </w:rPr>
            </w:pPr>
            <w:r w:rsidRPr="003D6D09">
              <w:rPr>
                <w:rFonts w:ascii="Times New Roman" w:hAnsi="Times New Roman" w:cs="Times New Roman"/>
              </w:rPr>
              <w:t>свыше 280</w:t>
            </w:r>
          </w:p>
        </w:tc>
        <w:tc>
          <w:tcPr>
            <w:tcW w:w="2268" w:type="dxa"/>
            <w:tcBorders>
              <w:top w:val="single" w:sz="6" w:space="0" w:color="auto"/>
              <w:left w:val="single" w:sz="6" w:space="0" w:color="auto"/>
              <w:bottom w:val="single" w:sz="6" w:space="0" w:color="auto"/>
              <w:right w:val="single" w:sz="6" w:space="0" w:color="auto"/>
            </w:tcBorders>
            <w:vAlign w:val="center"/>
          </w:tcPr>
          <w:p w:rsidR="001241B1" w:rsidRPr="003D6D09" w:rsidRDefault="001241B1" w:rsidP="008C54A8">
            <w:pPr>
              <w:pStyle w:val="ConsCell"/>
              <w:widowControl/>
              <w:jc w:val="center"/>
              <w:rPr>
                <w:rFonts w:ascii="Times New Roman" w:hAnsi="Times New Roman" w:cs="Times New Roman"/>
              </w:rPr>
            </w:pPr>
            <w:r w:rsidRPr="003D6D09">
              <w:rPr>
                <w:rFonts w:ascii="Times New Roman" w:hAnsi="Times New Roman" w:cs="Times New Roman"/>
              </w:rPr>
              <w:t>280-230,5</w:t>
            </w:r>
          </w:p>
        </w:tc>
        <w:tc>
          <w:tcPr>
            <w:tcW w:w="2410" w:type="dxa"/>
            <w:tcBorders>
              <w:top w:val="single" w:sz="6" w:space="0" w:color="auto"/>
              <w:left w:val="single" w:sz="6" w:space="0" w:color="auto"/>
              <w:bottom w:val="single" w:sz="6" w:space="0" w:color="auto"/>
              <w:right w:val="single" w:sz="6" w:space="0" w:color="auto"/>
            </w:tcBorders>
            <w:vAlign w:val="center"/>
          </w:tcPr>
          <w:p w:rsidR="001241B1" w:rsidRPr="003D6D09" w:rsidRDefault="001241B1" w:rsidP="008C54A8">
            <w:pPr>
              <w:pStyle w:val="ConsCell"/>
              <w:widowControl/>
              <w:jc w:val="center"/>
              <w:rPr>
                <w:rFonts w:ascii="Times New Roman" w:hAnsi="Times New Roman" w:cs="Times New Roman"/>
              </w:rPr>
            </w:pPr>
            <w:r w:rsidRPr="003D6D09">
              <w:rPr>
                <w:rFonts w:ascii="Times New Roman" w:hAnsi="Times New Roman" w:cs="Times New Roman"/>
              </w:rPr>
              <w:t>230-180,5</w:t>
            </w:r>
          </w:p>
        </w:tc>
        <w:tc>
          <w:tcPr>
            <w:tcW w:w="2407" w:type="dxa"/>
            <w:tcBorders>
              <w:top w:val="single" w:sz="6" w:space="0" w:color="auto"/>
              <w:left w:val="single" w:sz="6" w:space="0" w:color="auto"/>
              <w:bottom w:val="single" w:sz="6" w:space="0" w:color="auto"/>
              <w:right w:val="single" w:sz="6" w:space="0" w:color="auto"/>
            </w:tcBorders>
            <w:vAlign w:val="center"/>
          </w:tcPr>
          <w:p w:rsidR="001241B1" w:rsidRPr="003D6D09" w:rsidRDefault="001241B1" w:rsidP="008C54A8">
            <w:pPr>
              <w:pStyle w:val="ConsCell"/>
              <w:widowControl/>
              <w:jc w:val="center"/>
              <w:rPr>
                <w:rFonts w:ascii="Times New Roman" w:hAnsi="Times New Roman" w:cs="Times New Roman"/>
              </w:rPr>
            </w:pPr>
            <w:r w:rsidRPr="003D6D09">
              <w:rPr>
                <w:rFonts w:ascii="Times New Roman" w:hAnsi="Times New Roman" w:cs="Times New Roman"/>
              </w:rPr>
              <w:t>до 180</w:t>
            </w:r>
          </w:p>
        </w:tc>
      </w:tr>
    </w:tbl>
    <w:p w:rsidR="001241B1" w:rsidRPr="003D6D09" w:rsidRDefault="001241B1" w:rsidP="001241B1">
      <w:pPr>
        <w:rPr>
          <w:sz w:val="20"/>
          <w:szCs w:val="20"/>
        </w:rPr>
      </w:pPr>
    </w:p>
    <w:p w:rsidR="001241B1" w:rsidRPr="003D6D09" w:rsidRDefault="001241B1" w:rsidP="001241B1">
      <w:pPr>
        <w:jc w:val="right"/>
        <w:rPr>
          <w:sz w:val="20"/>
          <w:szCs w:val="20"/>
        </w:rPr>
      </w:pPr>
      <w:r w:rsidRPr="003D6D09">
        <w:rPr>
          <w:sz w:val="20"/>
          <w:szCs w:val="20"/>
        </w:rPr>
        <w:t>Приложение № 3</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к примерному положению</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 оплате труда в дошкольной</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образовательной организации</w:t>
      </w:r>
    </w:p>
    <w:p w:rsidR="001241B1" w:rsidRPr="003D6D09" w:rsidRDefault="001241B1" w:rsidP="001241B1">
      <w:pPr>
        <w:jc w:val="right"/>
        <w:rPr>
          <w:sz w:val="20"/>
          <w:szCs w:val="20"/>
        </w:rPr>
      </w:pPr>
    </w:p>
    <w:p w:rsidR="001241B1" w:rsidRPr="003D6D09" w:rsidRDefault="001241B1" w:rsidP="001241B1">
      <w:pPr>
        <w:jc w:val="center"/>
        <w:rPr>
          <w:bCs/>
          <w:sz w:val="20"/>
          <w:szCs w:val="20"/>
        </w:rPr>
      </w:pPr>
      <w:r w:rsidRPr="003D6D09">
        <w:rPr>
          <w:bCs/>
          <w:sz w:val="20"/>
          <w:szCs w:val="20"/>
        </w:rPr>
        <w:t xml:space="preserve">Показатели эффективности работы руководителей образовательных организаций, реализующих основную образовательную программу дошкольного образования </w:t>
      </w:r>
    </w:p>
    <w:p w:rsidR="001241B1" w:rsidRPr="003D6D09" w:rsidRDefault="001241B1" w:rsidP="001241B1">
      <w:pPr>
        <w:jc w:val="center"/>
        <w:rPr>
          <w:bCs/>
          <w:sz w:val="20"/>
          <w:szCs w:val="20"/>
        </w:rPr>
      </w:pPr>
      <w:r w:rsidRPr="003D6D09">
        <w:rPr>
          <w:bCs/>
          <w:sz w:val="20"/>
          <w:szCs w:val="20"/>
        </w:rPr>
        <w:lastRenderedPageBreak/>
        <w:t>(далее - ДОО)</w:t>
      </w:r>
    </w:p>
    <w:p w:rsidR="001241B1" w:rsidRPr="003D6D09" w:rsidRDefault="001241B1" w:rsidP="001241B1">
      <w:pPr>
        <w:jc w:val="center"/>
        <w:rPr>
          <w:bCs/>
          <w:sz w:val="20"/>
          <w:szCs w:val="20"/>
        </w:rPr>
      </w:pPr>
    </w:p>
    <w:tbl>
      <w:tblPr>
        <w:tblW w:w="50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21"/>
        <w:gridCol w:w="326"/>
        <w:gridCol w:w="7470"/>
        <w:gridCol w:w="1578"/>
      </w:tblGrid>
      <w:tr w:rsidR="001241B1" w:rsidRPr="003D6D09" w:rsidTr="008C54A8">
        <w:tc>
          <w:tcPr>
            <w:tcW w:w="779" w:type="pct"/>
            <w:gridSpan w:val="3"/>
            <w:vAlign w:val="center"/>
          </w:tcPr>
          <w:p w:rsidR="001241B1" w:rsidRPr="003D6D09" w:rsidRDefault="001241B1" w:rsidP="008C54A8">
            <w:pPr>
              <w:shd w:val="clear" w:color="auto" w:fill="FFFFFF"/>
              <w:ind w:firstLine="24"/>
              <w:jc w:val="center"/>
              <w:rPr>
                <w:bCs/>
                <w:kern w:val="28"/>
                <w:sz w:val="20"/>
                <w:szCs w:val="20"/>
              </w:rPr>
            </w:pPr>
            <w:r w:rsidRPr="003D6D09">
              <w:rPr>
                <w:bCs/>
                <w:kern w:val="28"/>
                <w:sz w:val="20"/>
                <w:szCs w:val="20"/>
              </w:rPr>
              <w:t>№ п/п</w:t>
            </w:r>
          </w:p>
        </w:tc>
        <w:tc>
          <w:tcPr>
            <w:tcW w:w="3485" w:type="pct"/>
            <w:vAlign w:val="center"/>
          </w:tcPr>
          <w:p w:rsidR="001241B1" w:rsidRPr="003D6D09" w:rsidRDefault="001241B1" w:rsidP="008C54A8">
            <w:pPr>
              <w:shd w:val="clear" w:color="auto" w:fill="FFFFFF"/>
              <w:ind w:firstLine="24"/>
              <w:jc w:val="center"/>
              <w:rPr>
                <w:kern w:val="28"/>
                <w:sz w:val="20"/>
                <w:szCs w:val="20"/>
              </w:rPr>
            </w:pPr>
            <w:r w:rsidRPr="003D6D09">
              <w:rPr>
                <w:bCs/>
                <w:kern w:val="28"/>
                <w:sz w:val="20"/>
                <w:szCs w:val="20"/>
              </w:rPr>
              <w:t>Показатели</w:t>
            </w:r>
          </w:p>
        </w:tc>
        <w:tc>
          <w:tcPr>
            <w:tcW w:w="736" w:type="pct"/>
            <w:vAlign w:val="center"/>
          </w:tcPr>
          <w:p w:rsidR="001241B1" w:rsidRPr="003D6D09" w:rsidRDefault="001241B1" w:rsidP="008C54A8">
            <w:pPr>
              <w:jc w:val="center"/>
              <w:rPr>
                <w:kern w:val="28"/>
                <w:sz w:val="20"/>
                <w:szCs w:val="20"/>
              </w:rPr>
            </w:pPr>
            <w:r w:rsidRPr="003D6D09">
              <w:rPr>
                <w:bCs/>
                <w:kern w:val="28"/>
                <w:sz w:val="20"/>
                <w:szCs w:val="20"/>
              </w:rPr>
              <w:t>Баллы</w:t>
            </w:r>
          </w:p>
        </w:tc>
      </w:tr>
      <w:tr w:rsidR="001241B1" w:rsidRPr="003D6D09" w:rsidTr="008C54A8">
        <w:tc>
          <w:tcPr>
            <w:tcW w:w="5000" w:type="pct"/>
            <w:gridSpan w:val="5"/>
            <w:vAlign w:val="center"/>
          </w:tcPr>
          <w:p w:rsidR="001241B1" w:rsidRPr="003D6D09" w:rsidRDefault="001241B1" w:rsidP="008C54A8">
            <w:pPr>
              <w:pStyle w:val="ac"/>
              <w:ind w:left="0"/>
              <w:jc w:val="center"/>
              <w:rPr>
                <w:bCs/>
                <w:kern w:val="28"/>
                <w:sz w:val="20"/>
                <w:szCs w:val="20"/>
              </w:rPr>
            </w:pPr>
            <w:r w:rsidRPr="003D6D09">
              <w:rPr>
                <w:bCs/>
                <w:kern w:val="28"/>
                <w:sz w:val="20"/>
                <w:szCs w:val="20"/>
              </w:rPr>
              <w:t>Критерий 1. Обеспечение соответствия содержания и организации образовательного процесса требованиям ФГОС ДО</w:t>
            </w:r>
          </w:p>
        </w:tc>
      </w:tr>
      <w:tr w:rsidR="001241B1" w:rsidRPr="003D6D09" w:rsidTr="008C54A8">
        <w:tc>
          <w:tcPr>
            <w:tcW w:w="617" w:type="pct"/>
            <w:vAlign w:val="center"/>
          </w:tcPr>
          <w:p w:rsidR="001241B1" w:rsidRPr="003D6D09" w:rsidRDefault="001241B1" w:rsidP="008C54A8">
            <w:pPr>
              <w:jc w:val="center"/>
              <w:rPr>
                <w:kern w:val="28"/>
                <w:sz w:val="20"/>
                <w:szCs w:val="20"/>
              </w:rPr>
            </w:pPr>
            <w:r w:rsidRPr="003D6D09">
              <w:rPr>
                <w:kern w:val="28"/>
                <w:sz w:val="20"/>
                <w:szCs w:val="20"/>
              </w:rPr>
              <w:t>1.1</w:t>
            </w:r>
          </w:p>
        </w:tc>
        <w:tc>
          <w:tcPr>
            <w:tcW w:w="3646" w:type="pct"/>
            <w:gridSpan w:val="3"/>
          </w:tcPr>
          <w:p w:rsidR="001241B1" w:rsidRPr="003D6D09" w:rsidRDefault="001241B1" w:rsidP="008C54A8">
            <w:pPr>
              <w:jc w:val="both"/>
              <w:rPr>
                <w:sz w:val="20"/>
                <w:szCs w:val="20"/>
              </w:rPr>
            </w:pPr>
            <w:r w:rsidRPr="003D6D09">
              <w:rPr>
                <w:sz w:val="20"/>
                <w:szCs w:val="20"/>
              </w:rPr>
              <w:t>Наличие образовательной программы, разработанной в соответствии с ФГОС ДО и утвержденной локальным актом организации:</w:t>
            </w:r>
          </w:p>
          <w:p w:rsidR="001241B1" w:rsidRPr="003D6D09" w:rsidRDefault="001241B1" w:rsidP="008C54A8">
            <w:pPr>
              <w:rPr>
                <w:sz w:val="20"/>
                <w:szCs w:val="20"/>
              </w:rPr>
            </w:pPr>
            <w:r w:rsidRPr="003D6D09">
              <w:rPr>
                <w:sz w:val="20"/>
                <w:szCs w:val="20"/>
              </w:rPr>
              <w:t>- нет;</w:t>
            </w:r>
          </w:p>
          <w:p w:rsidR="001241B1" w:rsidRPr="003D6D09" w:rsidRDefault="001241B1" w:rsidP="008C54A8">
            <w:pPr>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17" w:type="pct"/>
            <w:vAlign w:val="center"/>
          </w:tcPr>
          <w:p w:rsidR="001241B1" w:rsidRPr="003D6D09" w:rsidRDefault="001241B1" w:rsidP="008C54A8">
            <w:pPr>
              <w:shd w:val="clear" w:color="auto" w:fill="FFFFFF"/>
              <w:jc w:val="center"/>
              <w:rPr>
                <w:spacing w:val="-3"/>
                <w:kern w:val="28"/>
                <w:sz w:val="20"/>
                <w:szCs w:val="20"/>
              </w:rPr>
            </w:pPr>
            <w:r w:rsidRPr="003D6D09">
              <w:rPr>
                <w:spacing w:val="-3"/>
                <w:kern w:val="28"/>
                <w:sz w:val="20"/>
                <w:szCs w:val="20"/>
              </w:rPr>
              <w:t>1.2</w:t>
            </w:r>
          </w:p>
        </w:tc>
        <w:tc>
          <w:tcPr>
            <w:tcW w:w="3646" w:type="pct"/>
            <w:gridSpan w:val="3"/>
          </w:tcPr>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Объем части ОП, формируемой участниками образовательных отношений, составляет в ООП ДОО:</w:t>
            </w:r>
          </w:p>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 менее 20 %;</w:t>
            </w:r>
          </w:p>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 от 20 до 30 %;</w:t>
            </w:r>
          </w:p>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 от 30 до 40%.</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17" w:type="pct"/>
            <w:vAlign w:val="center"/>
          </w:tcPr>
          <w:p w:rsidR="001241B1" w:rsidRPr="003D6D09" w:rsidRDefault="001241B1" w:rsidP="008C54A8">
            <w:pPr>
              <w:jc w:val="center"/>
              <w:rPr>
                <w:kern w:val="28"/>
                <w:sz w:val="20"/>
                <w:szCs w:val="20"/>
              </w:rPr>
            </w:pPr>
            <w:r w:rsidRPr="003D6D09">
              <w:rPr>
                <w:kern w:val="28"/>
                <w:sz w:val="20"/>
                <w:szCs w:val="20"/>
              </w:rPr>
              <w:t>1.3</w:t>
            </w:r>
          </w:p>
        </w:tc>
        <w:tc>
          <w:tcPr>
            <w:tcW w:w="3646" w:type="pct"/>
            <w:gridSpan w:val="3"/>
          </w:tcPr>
          <w:p w:rsidR="001241B1" w:rsidRPr="003D6D09" w:rsidRDefault="001241B1" w:rsidP="008C54A8">
            <w:pPr>
              <w:jc w:val="both"/>
              <w:rPr>
                <w:kern w:val="28"/>
                <w:sz w:val="20"/>
                <w:szCs w:val="20"/>
              </w:rPr>
            </w:pPr>
            <w:r w:rsidRPr="003D6D09">
              <w:rPr>
                <w:kern w:val="28"/>
                <w:sz w:val="20"/>
                <w:szCs w:val="20"/>
              </w:rPr>
              <w:t>Наличие внутренней комплексной системы оценки качества образования в ДОО:</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17" w:type="pct"/>
            <w:vAlign w:val="center"/>
          </w:tcPr>
          <w:p w:rsidR="001241B1" w:rsidRPr="003D6D09" w:rsidRDefault="001241B1" w:rsidP="008C54A8">
            <w:pPr>
              <w:shd w:val="clear" w:color="auto" w:fill="FFFFFF"/>
              <w:jc w:val="center"/>
              <w:rPr>
                <w:spacing w:val="-3"/>
                <w:kern w:val="28"/>
                <w:sz w:val="20"/>
                <w:szCs w:val="20"/>
              </w:rPr>
            </w:pPr>
            <w:r w:rsidRPr="003D6D09">
              <w:rPr>
                <w:spacing w:val="-3"/>
                <w:kern w:val="28"/>
                <w:sz w:val="20"/>
                <w:szCs w:val="20"/>
              </w:rPr>
              <w:t>1.4</w:t>
            </w:r>
          </w:p>
        </w:tc>
        <w:tc>
          <w:tcPr>
            <w:tcW w:w="3646" w:type="pct"/>
            <w:gridSpan w:val="3"/>
          </w:tcPr>
          <w:p w:rsidR="001241B1" w:rsidRPr="003D6D09" w:rsidRDefault="001241B1" w:rsidP="008C54A8">
            <w:pPr>
              <w:shd w:val="clear" w:color="auto" w:fill="FFFFFF"/>
              <w:jc w:val="both"/>
              <w:rPr>
                <w:sz w:val="20"/>
                <w:szCs w:val="20"/>
              </w:rPr>
            </w:pPr>
            <w:r w:rsidRPr="003D6D09">
              <w:rPr>
                <w:sz w:val="20"/>
                <w:szCs w:val="20"/>
              </w:rPr>
              <w:t>Участие ДОО в апробации процедур и инструментов оценки качества дошкольного образования в условиях экспериментальной оценки качества в субъектах Российской Федерации (ФИРО):</w:t>
            </w:r>
          </w:p>
          <w:p w:rsidR="001241B1" w:rsidRPr="003D6D09" w:rsidRDefault="001241B1" w:rsidP="008C54A8">
            <w:pPr>
              <w:rPr>
                <w:sz w:val="20"/>
                <w:szCs w:val="20"/>
              </w:rPr>
            </w:pPr>
            <w:r w:rsidRPr="003D6D09">
              <w:rPr>
                <w:sz w:val="20"/>
                <w:szCs w:val="20"/>
              </w:rPr>
              <w:t>- нет;</w:t>
            </w:r>
          </w:p>
          <w:p w:rsidR="001241B1" w:rsidRPr="003D6D09" w:rsidRDefault="001241B1" w:rsidP="008C54A8">
            <w:pPr>
              <w:shd w:val="clear" w:color="auto" w:fill="FFFFFF"/>
              <w:jc w:val="both"/>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1.5</w:t>
            </w:r>
          </w:p>
        </w:tc>
        <w:tc>
          <w:tcPr>
            <w:tcW w:w="3646" w:type="pct"/>
            <w:gridSpan w:val="3"/>
          </w:tcPr>
          <w:p w:rsidR="001241B1" w:rsidRPr="003D6D09" w:rsidRDefault="001241B1" w:rsidP="008C54A8">
            <w:pPr>
              <w:jc w:val="both"/>
              <w:rPr>
                <w:spacing w:val="-3"/>
                <w:kern w:val="28"/>
                <w:sz w:val="20"/>
                <w:szCs w:val="20"/>
              </w:rPr>
            </w:pPr>
            <w:r w:rsidRPr="003D6D09">
              <w:rPr>
                <w:spacing w:val="-3"/>
                <w:kern w:val="28"/>
                <w:sz w:val="20"/>
                <w:szCs w:val="20"/>
              </w:rPr>
              <w:t xml:space="preserve">Доля обучающихся (воспитанников) (при расчёте 1 </w:t>
            </w:r>
            <w:r w:rsidRPr="003D6D09">
              <w:rPr>
                <w:kern w:val="28"/>
                <w:sz w:val="20"/>
                <w:szCs w:val="20"/>
              </w:rPr>
              <w:t>воспитанник</w:t>
            </w:r>
            <w:r w:rsidRPr="003D6D09">
              <w:rPr>
                <w:spacing w:val="-3"/>
                <w:kern w:val="28"/>
                <w:sz w:val="20"/>
                <w:szCs w:val="20"/>
              </w:rPr>
              <w:t xml:space="preserve"> учитывается один раз), занимающихся различными видами дополнительного образования, предоставляемыми ОО и </w:t>
            </w:r>
            <w:r w:rsidRPr="003D6D09">
              <w:rPr>
                <w:iCs/>
                <w:spacing w:val="-3"/>
                <w:kern w:val="28"/>
                <w:sz w:val="20"/>
                <w:szCs w:val="20"/>
              </w:rPr>
              <w:t xml:space="preserve">не прописанных в рамках части ООП ДО, формируемой участниками образовательных отношений, </w:t>
            </w:r>
            <w:r w:rsidRPr="003D6D09">
              <w:rPr>
                <w:spacing w:val="-3"/>
                <w:kern w:val="28"/>
                <w:sz w:val="20"/>
                <w:szCs w:val="20"/>
              </w:rPr>
              <w:t>в общей численности обучающихся (воспитанников) ДОО:</w:t>
            </w:r>
          </w:p>
          <w:p w:rsidR="001241B1" w:rsidRPr="003D6D09" w:rsidRDefault="001241B1" w:rsidP="008C54A8">
            <w:pPr>
              <w:rPr>
                <w:kern w:val="28"/>
                <w:sz w:val="20"/>
                <w:szCs w:val="20"/>
                <w:lang w:eastAsia="en-US"/>
              </w:rPr>
            </w:pPr>
            <w:r w:rsidRPr="003D6D09">
              <w:rPr>
                <w:kern w:val="28"/>
                <w:sz w:val="20"/>
                <w:szCs w:val="20"/>
                <w:lang w:eastAsia="en-US"/>
              </w:rPr>
              <w:t>- наличие;</w:t>
            </w:r>
          </w:p>
          <w:p w:rsidR="001241B1" w:rsidRPr="003D6D09" w:rsidRDefault="001241B1" w:rsidP="008C54A8">
            <w:pPr>
              <w:ind w:firstLine="34"/>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rPr>
          <w:trHeight w:val="1968"/>
        </w:trPr>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1.6.1</w:t>
            </w:r>
          </w:p>
        </w:tc>
        <w:tc>
          <w:tcPr>
            <w:tcW w:w="3646" w:type="pct"/>
            <w:gridSpan w:val="3"/>
          </w:tcPr>
          <w:p w:rsidR="001241B1" w:rsidRPr="003D6D09" w:rsidRDefault="001241B1" w:rsidP="008C54A8">
            <w:pPr>
              <w:jc w:val="both"/>
              <w:rPr>
                <w:spacing w:val="-3"/>
                <w:kern w:val="28"/>
                <w:sz w:val="20"/>
                <w:szCs w:val="20"/>
              </w:rPr>
            </w:pPr>
            <w:r w:rsidRPr="003D6D09">
              <w:rPr>
                <w:kern w:val="28"/>
                <w:sz w:val="20"/>
                <w:szCs w:val="20"/>
              </w:rPr>
              <w:t xml:space="preserve">Количество программ дополнительного образования, реализуемых </w:t>
            </w:r>
            <w:r w:rsidRPr="003D6D09">
              <w:rPr>
                <w:spacing w:val="-3"/>
                <w:kern w:val="28"/>
                <w:sz w:val="20"/>
                <w:szCs w:val="20"/>
              </w:rPr>
              <w:t xml:space="preserve">средствами ОО и </w:t>
            </w:r>
            <w:r w:rsidRPr="003D6D09">
              <w:rPr>
                <w:iCs/>
                <w:spacing w:val="-3"/>
                <w:kern w:val="28"/>
                <w:sz w:val="20"/>
                <w:szCs w:val="20"/>
              </w:rPr>
              <w:t>не прописанных в рамках части ООП ДО, формируемой участниками образовательных отношений</w:t>
            </w:r>
            <w:r w:rsidRPr="003D6D09">
              <w:rPr>
                <w:spacing w:val="-3"/>
                <w:kern w:val="28"/>
                <w:sz w:val="20"/>
                <w:szCs w:val="20"/>
              </w:rPr>
              <w:t>, физкультурно-спортивной направленности:</w:t>
            </w:r>
          </w:p>
          <w:p w:rsidR="001241B1" w:rsidRPr="003D6D09" w:rsidRDefault="001241B1" w:rsidP="008C54A8">
            <w:pPr>
              <w:jc w:val="both"/>
              <w:rPr>
                <w:kern w:val="28"/>
                <w:sz w:val="20"/>
                <w:szCs w:val="20"/>
                <w:lang w:eastAsia="en-US"/>
              </w:rPr>
            </w:pPr>
            <w:r w:rsidRPr="003D6D09">
              <w:rPr>
                <w:spacing w:val="-3"/>
                <w:kern w:val="28"/>
                <w:sz w:val="20"/>
                <w:szCs w:val="20"/>
              </w:rPr>
              <w:t xml:space="preserve">- </w:t>
            </w:r>
            <w:r w:rsidRPr="003D6D09">
              <w:rPr>
                <w:kern w:val="28"/>
                <w:sz w:val="20"/>
                <w:szCs w:val="20"/>
                <w:lang w:eastAsia="en-US"/>
              </w:rPr>
              <w:t>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1.6.2</w:t>
            </w:r>
          </w:p>
        </w:tc>
        <w:tc>
          <w:tcPr>
            <w:tcW w:w="3646" w:type="pct"/>
            <w:gridSpan w:val="3"/>
          </w:tcPr>
          <w:p w:rsidR="001241B1" w:rsidRPr="003D6D09" w:rsidRDefault="001241B1" w:rsidP="008C54A8">
            <w:pPr>
              <w:jc w:val="both"/>
              <w:rPr>
                <w:spacing w:val="-3"/>
                <w:kern w:val="28"/>
                <w:sz w:val="20"/>
                <w:szCs w:val="20"/>
              </w:rPr>
            </w:pPr>
            <w:r w:rsidRPr="003D6D09">
              <w:rPr>
                <w:kern w:val="28"/>
                <w:sz w:val="20"/>
                <w:szCs w:val="20"/>
              </w:rPr>
              <w:t xml:space="preserve">Количество программ дополнительного образования, реализуемых </w:t>
            </w:r>
            <w:r w:rsidRPr="003D6D09">
              <w:rPr>
                <w:spacing w:val="-3"/>
                <w:kern w:val="28"/>
                <w:sz w:val="20"/>
                <w:szCs w:val="20"/>
              </w:rPr>
              <w:t xml:space="preserve">средствами ОО и </w:t>
            </w:r>
            <w:r w:rsidRPr="003D6D09">
              <w:rPr>
                <w:iCs/>
                <w:spacing w:val="-3"/>
                <w:kern w:val="28"/>
                <w:sz w:val="20"/>
                <w:szCs w:val="20"/>
              </w:rPr>
              <w:t>не прописанных в рамках части ООП ДО, формируемой участниками образовательных отношений</w:t>
            </w:r>
            <w:r w:rsidRPr="003D6D09">
              <w:rPr>
                <w:spacing w:val="-3"/>
                <w:kern w:val="28"/>
                <w:sz w:val="20"/>
                <w:szCs w:val="20"/>
              </w:rPr>
              <w:t>, художественной направленности:</w:t>
            </w:r>
          </w:p>
          <w:p w:rsidR="001241B1" w:rsidRPr="003D6D09" w:rsidRDefault="001241B1" w:rsidP="008C54A8">
            <w:pPr>
              <w:jc w:val="both"/>
              <w:rPr>
                <w:kern w:val="28"/>
                <w:sz w:val="20"/>
                <w:szCs w:val="20"/>
                <w:lang w:eastAsia="en-US"/>
              </w:rPr>
            </w:pPr>
            <w:r w:rsidRPr="003D6D09">
              <w:rPr>
                <w:spacing w:val="-3"/>
                <w:kern w:val="28"/>
                <w:sz w:val="20"/>
                <w:szCs w:val="20"/>
              </w:rPr>
              <w:t xml:space="preserve">- </w:t>
            </w:r>
            <w:r w:rsidRPr="003D6D09">
              <w:rPr>
                <w:kern w:val="28"/>
                <w:sz w:val="20"/>
                <w:szCs w:val="20"/>
                <w:lang w:eastAsia="en-US"/>
              </w:rPr>
              <w:t>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1.6.3</w:t>
            </w:r>
          </w:p>
        </w:tc>
        <w:tc>
          <w:tcPr>
            <w:tcW w:w="3646" w:type="pct"/>
            <w:gridSpan w:val="3"/>
          </w:tcPr>
          <w:p w:rsidR="001241B1" w:rsidRPr="003D6D09" w:rsidRDefault="001241B1" w:rsidP="008C54A8">
            <w:pPr>
              <w:jc w:val="both"/>
              <w:rPr>
                <w:spacing w:val="-3"/>
                <w:kern w:val="28"/>
                <w:sz w:val="20"/>
                <w:szCs w:val="20"/>
              </w:rPr>
            </w:pPr>
            <w:r w:rsidRPr="003D6D09">
              <w:rPr>
                <w:kern w:val="28"/>
                <w:sz w:val="20"/>
                <w:szCs w:val="20"/>
              </w:rPr>
              <w:t xml:space="preserve">Количество программ дополнительного образования, реализуемых </w:t>
            </w:r>
            <w:r w:rsidRPr="003D6D09">
              <w:rPr>
                <w:spacing w:val="-3"/>
                <w:kern w:val="28"/>
                <w:sz w:val="20"/>
                <w:szCs w:val="20"/>
              </w:rPr>
              <w:t xml:space="preserve">средствами ОО и </w:t>
            </w:r>
            <w:r w:rsidRPr="003D6D09">
              <w:rPr>
                <w:iCs/>
                <w:spacing w:val="-3"/>
                <w:kern w:val="28"/>
                <w:sz w:val="20"/>
                <w:szCs w:val="20"/>
              </w:rPr>
              <w:t>не прописанных в рамках части ООП ДО, формируемой участниками образовательных отношений</w:t>
            </w:r>
            <w:r w:rsidRPr="003D6D09">
              <w:rPr>
                <w:spacing w:val="-3"/>
                <w:kern w:val="28"/>
                <w:sz w:val="20"/>
                <w:szCs w:val="20"/>
              </w:rPr>
              <w:t>, социально-педагогической направленности:</w:t>
            </w:r>
          </w:p>
          <w:p w:rsidR="001241B1" w:rsidRPr="003D6D09" w:rsidRDefault="001241B1" w:rsidP="008C54A8">
            <w:pPr>
              <w:jc w:val="both"/>
              <w:rPr>
                <w:kern w:val="28"/>
                <w:sz w:val="20"/>
                <w:szCs w:val="20"/>
                <w:lang w:eastAsia="en-US"/>
              </w:rPr>
            </w:pPr>
            <w:r w:rsidRPr="003D6D09">
              <w:rPr>
                <w:spacing w:val="-3"/>
                <w:kern w:val="28"/>
                <w:sz w:val="20"/>
                <w:szCs w:val="20"/>
              </w:rPr>
              <w:t xml:space="preserve">- </w:t>
            </w:r>
            <w:r w:rsidRPr="003D6D09">
              <w:rPr>
                <w:kern w:val="28"/>
                <w:sz w:val="20"/>
                <w:szCs w:val="20"/>
                <w:lang w:eastAsia="en-US"/>
              </w:rPr>
              <w:t>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1.6.4</w:t>
            </w:r>
          </w:p>
        </w:tc>
        <w:tc>
          <w:tcPr>
            <w:tcW w:w="3646" w:type="pct"/>
            <w:gridSpan w:val="3"/>
          </w:tcPr>
          <w:p w:rsidR="001241B1" w:rsidRPr="003D6D09" w:rsidRDefault="001241B1" w:rsidP="008C54A8">
            <w:pPr>
              <w:jc w:val="both"/>
              <w:rPr>
                <w:spacing w:val="-3"/>
                <w:kern w:val="28"/>
                <w:sz w:val="20"/>
                <w:szCs w:val="20"/>
              </w:rPr>
            </w:pPr>
            <w:r w:rsidRPr="003D6D09">
              <w:rPr>
                <w:kern w:val="28"/>
                <w:sz w:val="20"/>
                <w:szCs w:val="20"/>
              </w:rPr>
              <w:t xml:space="preserve">Количество программ дополнительного образования, реализуемых </w:t>
            </w:r>
            <w:r w:rsidRPr="003D6D09">
              <w:rPr>
                <w:spacing w:val="-3"/>
                <w:kern w:val="28"/>
                <w:sz w:val="20"/>
                <w:szCs w:val="20"/>
              </w:rPr>
              <w:t xml:space="preserve">средствами ОО и </w:t>
            </w:r>
            <w:r w:rsidRPr="003D6D09">
              <w:rPr>
                <w:iCs/>
                <w:spacing w:val="-3"/>
                <w:kern w:val="28"/>
                <w:sz w:val="20"/>
                <w:szCs w:val="20"/>
              </w:rPr>
              <w:t>не прописанных в рамках части ООП ДО, формируемой участниками образовательных отношений</w:t>
            </w:r>
            <w:r w:rsidRPr="003D6D09">
              <w:rPr>
                <w:spacing w:val="-3"/>
                <w:kern w:val="28"/>
                <w:sz w:val="20"/>
                <w:szCs w:val="20"/>
              </w:rPr>
              <w:t>, технической направленности:</w:t>
            </w:r>
          </w:p>
          <w:p w:rsidR="001241B1" w:rsidRPr="003D6D09" w:rsidRDefault="001241B1" w:rsidP="008C54A8">
            <w:pPr>
              <w:jc w:val="both"/>
              <w:rPr>
                <w:kern w:val="28"/>
                <w:sz w:val="20"/>
                <w:szCs w:val="20"/>
                <w:lang w:eastAsia="en-US"/>
              </w:rPr>
            </w:pPr>
            <w:r w:rsidRPr="003D6D09">
              <w:rPr>
                <w:spacing w:val="-3"/>
                <w:kern w:val="28"/>
                <w:sz w:val="20"/>
                <w:szCs w:val="20"/>
              </w:rPr>
              <w:t xml:space="preserve">- </w:t>
            </w:r>
            <w:r w:rsidRPr="003D6D09">
              <w:rPr>
                <w:kern w:val="28"/>
                <w:sz w:val="20"/>
                <w:szCs w:val="20"/>
                <w:lang w:eastAsia="en-US"/>
              </w:rPr>
              <w:t>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1.6.5</w:t>
            </w:r>
          </w:p>
        </w:tc>
        <w:tc>
          <w:tcPr>
            <w:tcW w:w="3646" w:type="pct"/>
            <w:gridSpan w:val="3"/>
          </w:tcPr>
          <w:p w:rsidR="001241B1" w:rsidRPr="003D6D09" w:rsidRDefault="001241B1" w:rsidP="008C54A8">
            <w:pPr>
              <w:jc w:val="both"/>
              <w:rPr>
                <w:spacing w:val="-3"/>
                <w:kern w:val="28"/>
                <w:sz w:val="20"/>
                <w:szCs w:val="20"/>
              </w:rPr>
            </w:pPr>
            <w:r w:rsidRPr="003D6D09">
              <w:rPr>
                <w:kern w:val="28"/>
                <w:sz w:val="20"/>
                <w:szCs w:val="20"/>
              </w:rPr>
              <w:t xml:space="preserve">Количество программ дополнительного образования, реализуемых </w:t>
            </w:r>
            <w:r w:rsidRPr="003D6D09">
              <w:rPr>
                <w:spacing w:val="-3"/>
                <w:kern w:val="28"/>
                <w:sz w:val="20"/>
                <w:szCs w:val="20"/>
              </w:rPr>
              <w:t xml:space="preserve">средствами ОО и </w:t>
            </w:r>
            <w:r w:rsidRPr="003D6D09">
              <w:rPr>
                <w:iCs/>
                <w:spacing w:val="-3"/>
                <w:kern w:val="28"/>
                <w:sz w:val="20"/>
                <w:szCs w:val="20"/>
              </w:rPr>
              <w:t>не прописанных в рамках части ООП ДО, формируемой участниками образовательных отношений</w:t>
            </w:r>
            <w:r w:rsidRPr="003D6D09">
              <w:rPr>
                <w:spacing w:val="-3"/>
                <w:kern w:val="28"/>
                <w:sz w:val="20"/>
                <w:szCs w:val="20"/>
              </w:rPr>
              <w:t>, естественнонаучной направленности:</w:t>
            </w:r>
          </w:p>
          <w:p w:rsidR="001241B1" w:rsidRPr="003D6D09" w:rsidRDefault="001241B1" w:rsidP="008C54A8">
            <w:pPr>
              <w:jc w:val="both"/>
              <w:rPr>
                <w:kern w:val="28"/>
                <w:sz w:val="20"/>
                <w:szCs w:val="20"/>
                <w:lang w:eastAsia="en-US"/>
              </w:rPr>
            </w:pPr>
            <w:r w:rsidRPr="003D6D09">
              <w:rPr>
                <w:spacing w:val="-3"/>
                <w:kern w:val="28"/>
                <w:sz w:val="20"/>
                <w:szCs w:val="20"/>
              </w:rPr>
              <w:t xml:space="preserve">- </w:t>
            </w:r>
            <w:r w:rsidRPr="003D6D09">
              <w:rPr>
                <w:kern w:val="28"/>
                <w:sz w:val="20"/>
                <w:szCs w:val="20"/>
                <w:lang w:eastAsia="en-US"/>
              </w:rPr>
              <w:t>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jc w:val="both"/>
              <w:rPr>
                <w:kern w:val="28"/>
                <w:sz w:val="20"/>
                <w:szCs w:val="20"/>
              </w:rPr>
            </w:pPr>
            <w:r w:rsidRPr="003D6D09">
              <w:rPr>
                <w:kern w:val="28"/>
                <w:sz w:val="20"/>
                <w:szCs w:val="20"/>
                <w:lang w:eastAsia="en-US"/>
              </w:rPr>
              <w:lastRenderedPageBreak/>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lastRenderedPageBreak/>
              <w:t>0,5</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lastRenderedPageBreak/>
              <w:t>1.6.6</w:t>
            </w:r>
          </w:p>
        </w:tc>
        <w:tc>
          <w:tcPr>
            <w:tcW w:w="3646" w:type="pct"/>
            <w:gridSpan w:val="3"/>
          </w:tcPr>
          <w:p w:rsidR="001241B1" w:rsidRPr="003D6D09" w:rsidRDefault="001241B1" w:rsidP="008C54A8">
            <w:pPr>
              <w:jc w:val="both"/>
              <w:rPr>
                <w:spacing w:val="-3"/>
                <w:kern w:val="28"/>
                <w:sz w:val="20"/>
                <w:szCs w:val="20"/>
              </w:rPr>
            </w:pPr>
            <w:r w:rsidRPr="003D6D09">
              <w:rPr>
                <w:kern w:val="28"/>
                <w:sz w:val="20"/>
                <w:szCs w:val="20"/>
              </w:rPr>
              <w:t xml:space="preserve">Количество программ дополнительного образования, реализуемых </w:t>
            </w:r>
            <w:r w:rsidRPr="003D6D09">
              <w:rPr>
                <w:spacing w:val="-3"/>
                <w:kern w:val="28"/>
                <w:sz w:val="20"/>
                <w:szCs w:val="20"/>
              </w:rPr>
              <w:t xml:space="preserve">средствами ОО и </w:t>
            </w:r>
            <w:r w:rsidRPr="003D6D09">
              <w:rPr>
                <w:iCs/>
                <w:spacing w:val="-3"/>
                <w:kern w:val="28"/>
                <w:sz w:val="20"/>
                <w:szCs w:val="20"/>
              </w:rPr>
              <w:t>не прописанных в рамках части ООП ДО, формируемой участниками образовательных отношений</w:t>
            </w:r>
            <w:r w:rsidRPr="003D6D09">
              <w:rPr>
                <w:spacing w:val="-3"/>
                <w:kern w:val="28"/>
                <w:sz w:val="20"/>
                <w:szCs w:val="20"/>
              </w:rPr>
              <w:t>, туристско-краеведческой направленности:</w:t>
            </w:r>
          </w:p>
          <w:p w:rsidR="001241B1" w:rsidRPr="003D6D09" w:rsidRDefault="001241B1" w:rsidP="008C54A8">
            <w:pPr>
              <w:rPr>
                <w:kern w:val="28"/>
                <w:sz w:val="20"/>
                <w:szCs w:val="20"/>
                <w:lang w:eastAsia="en-US"/>
              </w:rPr>
            </w:pPr>
            <w:r w:rsidRPr="003D6D09">
              <w:rPr>
                <w:kern w:val="28"/>
                <w:sz w:val="20"/>
                <w:szCs w:val="20"/>
                <w:lang w:eastAsia="en-US"/>
              </w:rPr>
              <w:t>- 0;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rPr>
          <w:trHeight w:val="1635"/>
        </w:trPr>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1.7</w:t>
            </w:r>
          </w:p>
        </w:tc>
        <w:tc>
          <w:tcPr>
            <w:tcW w:w="3646" w:type="pct"/>
            <w:gridSpan w:val="3"/>
          </w:tcPr>
          <w:p w:rsidR="001241B1" w:rsidRPr="003D6D09" w:rsidRDefault="001241B1" w:rsidP="008C54A8">
            <w:pPr>
              <w:jc w:val="both"/>
              <w:rPr>
                <w:spacing w:val="-3"/>
                <w:kern w:val="28"/>
                <w:sz w:val="20"/>
                <w:szCs w:val="20"/>
              </w:rPr>
            </w:pPr>
            <w:r w:rsidRPr="003D6D09">
              <w:rPr>
                <w:kern w:val="28"/>
                <w:sz w:val="20"/>
                <w:szCs w:val="20"/>
              </w:rPr>
              <w:t xml:space="preserve">Количество программ дополнительного образования, реализуемых </w:t>
            </w:r>
            <w:r w:rsidRPr="003D6D09">
              <w:rPr>
                <w:spacing w:val="-3"/>
                <w:kern w:val="28"/>
                <w:sz w:val="20"/>
                <w:szCs w:val="20"/>
              </w:rPr>
              <w:t xml:space="preserve">в сетевой форме и </w:t>
            </w:r>
            <w:r w:rsidRPr="003D6D09">
              <w:rPr>
                <w:iCs/>
                <w:spacing w:val="-3"/>
                <w:kern w:val="28"/>
                <w:sz w:val="20"/>
                <w:szCs w:val="20"/>
              </w:rPr>
              <w:t>не прописанных в рамках части ООП ДО, формируемой участниками образовательных отношений</w:t>
            </w:r>
            <w:r w:rsidRPr="003D6D09">
              <w:rPr>
                <w:spacing w:val="-3"/>
                <w:kern w:val="28"/>
                <w:sz w:val="20"/>
                <w:szCs w:val="20"/>
              </w:rPr>
              <w:t>:</w:t>
            </w:r>
          </w:p>
          <w:p w:rsidR="001241B1" w:rsidRPr="003D6D09" w:rsidRDefault="001241B1" w:rsidP="008C54A8">
            <w:pPr>
              <w:rPr>
                <w:kern w:val="28"/>
                <w:sz w:val="20"/>
                <w:szCs w:val="20"/>
                <w:lang w:eastAsia="en-US"/>
              </w:rPr>
            </w:pPr>
            <w:r w:rsidRPr="003D6D09">
              <w:rPr>
                <w:kern w:val="28"/>
                <w:sz w:val="20"/>
                <w:szCs w:val="20"/>
                <w:lang w:eastAsia="en-US"/>
              </w:rPr>
              <w:t>- 0;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17" w:type="pct"/>
            <w:vAlign w:val="center"/>
          </w:tcPr>
          <w:p w:rsidR="001241B1" w:rsidRPr="003D6D09" w:rsidRDefault="001241B1" w:rsidP="008C54A8">
            <w:pPr>
              <w:autoSpaceDE w:val="0"/>
              <w:autoSpaceDN w:val="0"/>
              <w:adjustRightInd w:val="0"/>
              <w:jc w:val="center"/>
              <w:rPr>
                <w:kern w:val="28"/>
                <w:sz w:val="20"/>
                <w:szCs w:val="20"/>
              </w:rPr>
            </w:pPr>
            <w:r w:rsidRPr="003D6D09">
              <w:rPr>
                <w:kern w:val="28"/>
                <w:sz w:val="20"/>
                <w:szCs w:val="20"/>
              </w:rPr>
              <w:t>1.8</w:t>
            </w:r>
          </w:p>
        </w:tc>
        <w:tc>
          <w:tcPr>
            <w:tcW w:w="3646" w:type="pct"/>
            <w:gridSpan w:val="3"/>
          </w:tcPr>
          <w:p w:rsidR="001241B1" w:rsidRPr="003D6D09" w:rsidRDefault="001241B1" w:rsidP="008C54A8">
            <w:pPr>
              <w:jc w:val="both"/>
              <w:rPr>
                <w:kern w:val="28"/>
                <w:sz w:val="20"/>
                <w:szCs w:val="20"/>
              </w:rPr>
            </w:pPr>
            <w:r w:rsidRPr="003D6D09">
              <w:rPr>
                <w:kern w:val="28"/>
                <w:sz w:val="20"/>
                <w:szCs w:val="20"/>
              </w:rPr>
              <w:t>Доля обучающихся (воспитанников, в том числе воспитанников с ОВЗ), для которых разработаны индивидуальные маршруты освоения ООП ДО, в общей численности воспитанников (в том числе воспитанников с ОВЗ):</w:t>
            </w:r>
          </w:p>
          <w:p w:rsidR="001241B1" w:rsidRPr="003D6D09" w:rsidRDefault="001241B1" w:rsidP="008C54A8">
            <w:pPr>
              <w:jc w:val="both"/>
              <w:rPr>
                <w:kern w:val="28"/>
                <w:sz w:val="20"/>
                <w:szCs w:val="20"/>
              </w:rPr>
            </w:pPr>
            <w:r w:rsidRPr="003D6D09">
              <w:rPr>
                <w:kern w:val="28"/>
                <w:sz w:val="20"/>
                <w:szCs w:val="20"/>
              </w:rPr>
              <w:t>- до 10%;</w:t>
            </w:r>
          </w:p>
          <w:p w:rsidR="001241B1" w:rsidRPr="003D6D09" w:rsidRDefault="001241B1" w:rsidP="008C54A8">
            <w:pPr>
              <w:jc w:val="both"/>
              <w:rPr>
                <w:kern w:val="28"/>
                <w:sz w:val="20"/>
                <w:szCs w:val="20"/>
              </w:rPr>
            </w:pPr>
            <w:r w:rsidRPr="003D6D09">
              <w:rPr>
                <w:kern w:val="28"/>
                <w:sz w:val="20"/>
                <w:szCs w:val="20"/>
              </w:rPr>
              <w:t>- 10%-30%;</w:t>
            </w:r>
          </w:p>
          <w:p w:rsidR="001241B1" w:rsidRPr="003D6D09" w:rsidRDefault="001241B1" w:rsidP="008C54A8">
            <w:pPr>
              <w:jc w:val="both"/>
              <w:rPr>
                <w:kern w:val="28"/>
                <w:sz w:val="20"/>
                <w:szCs w:val="20"/>
              </w:rPr>
            </w:pPr>
            <w:r w:rsidRPr="003D6D09">
              <w:rPr>
                <w:kern w:val="28"/>
                <w:sz w:val="20"/>
                <w:szCs w:val="20"/>
              </w:rPr>
              <w:t>- более 30%;</w:t>
            </w:r>
          </w:p>
          <w:p w:rsidR="001241B1" w:rsidRPr="003D6D09" w:rsidRDefault="001241B1" w:rsidP="008C54A8">
            <w:pPr>
              <w:jc w:val="both"/>
              <w:rPr>
                <w:kern w:val="28"/>
                <w:sz w:val="20"/>
                <w:szCs w:val="20"/>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3,0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5000" w:type="pct"/>
            <w:gridSpan w:val="5"/>
            <w:vAlign w:val="center"/>
          </w:tcPr>
          <w:p w:rsidR="001241B1" w:rsidRPr="003D6D09" w:rsidRDefault="001241B1" w:rsidP="008C54A8">
            <w:pPr>
              <w:jc w:val="center"/>
              <w:rPr>
                <w:bCs/>
                <w:kern w:val="28"/>
                <w:sz w:val="20"/>
                <w:szCs w:val="20"/>
              </w:rPr>
            </w:pPr>
            <w:r w:rsidRPr="003D6D09">
              <w:rPr>
                <w:bCs/>
                <w:kern w:val="28"/>
                <w:sz w:val="20"/>
                <w:szCs w:val="20"/>
              </w:rPr>
              <w:t>Критерий 2. Создание кадровых условий реализации ООП ДО</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2.1</w:t>
            </w:r>
          </w:p>
        </w:tc>
        <w:tc>
          <w:tcPr>
            <w:tcW w:w="3646" w:type="pct"/>
            <w:gridSpan w:val="3"/>
          </w:tcPr>
          <w:p w:rsidR="001241B1" w:rsidRPr="003D6D09" w:rsidRDefault="001241B1" w:rsidP="008C54A8">
            <w:pPr>
              <w:widowControl w:val="0"/>
              <w:shd w:val="clear" w:color="auto" w:fill="FFFFFF"/>
              <w:autoSpaceDE w:val="0"/>
              <w:autoSpaceDN w:val="0"/>
              <w:adjustRightInd w:val="0"/>
              <w:jc w:val="both"/>
              <w:rPr>
                <w:spacing w:val="-3"/>
                <w:kern w:val="28"/>
                <w:sz w:val="20"/>
                <w:szCs w:val="20"/>
              </w:rPr>
            </w:pPr>
            <w:r w:rsidRPr="003D6D09">
              <w:rPr>
                <w:sz w:val="20"/>
                <w:szCs w:val="20"/>
              </w:rPr>
              <w:t>Наличие</w:t>
            </w:r>
            <w:r w:rsidRPr="003D6D09">
              <w:rPr>
                <w:spacing w:val="-3"/>
                <w:kern w:val="28"/>
                <w:sz w:val="20"/>
                <w:szCs w:val="20"/>
              </w:rPr>
              <w:t xml:space="preserve"> вакансий на педагогические должности на конец учебного года:</w:t>
            </w:r>
          </w:p>
          <w:p w:rsidR="001241B1" w:rsidRPr="003D6D09" w:rsidRDefault="001241B1" w:rsidP="008C54A8">
            <w:pPr>
              <w:widowControl w:val="0"/>
              <w:shd w:val="clear" w:color="auto" w:fill="FFFFFF"/>
              <w:autoSpaceDE w:val="0"/>
              <w:autoSpaceDN w:val="0"/>
              <w:adjustRightInd w:val="0"/>
              <w:rPr>
                <w:spacing w:val="-3"/>
                <w:kern w:val="28"/>
                <w:sz w:val="20"/>
                <w:szCs w:val="20"/>
              </w:rPr>
            </w:pPr>
            <w:r w:rsidRPr="003D6D09">
              <w:rPr>
                <w:spacing w:val="-3"/>
                <w:kern w:val="28"/>
                <w:sz w:val="20"/>
                <w:szCs w:val="20"/>
              </w:rPr>
              <w:t>- да;</w:t>
            </w:r>
          </w:p>
          <w:p w:rsidR="001241B1" w:rsidRPr="003D6D09" w:rsidRDefault="001241B1" w:rsidP="008C54A8">
            <w:pPr>
              <w:widowControl w:val="0"/>
              <w:shd w:val="clear" w:color="auto" w:fill="FFFFFF"/>
              <w:autoSpaceDE w:val="0"/>
              <w:autoSpaceDN w:val="0"/>
              <w:adjustRightInd w:val="0"/>
              <w:rPr>
                <w:spacing w:val="-3"/>
                <w:kern w:val="28"/>
                <w:sz w:val="20"/>
                <w:szCs w:val="20"/>
              </w:rPr>
            </w:pPr>
            <w:r w:rsidRPr="003D6D09">
              <w:rPr>
                <w:spacing w:val="-3"/>
                <w:kern w:val="28"/>
                <w:sz w:val="20"/>
                <w:szCs w:val="20"/>
              </w:rPr>
              <w:t>- нет.</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2.2</w:t>
            </w:r>
          </w:p>
        </w:tc>
        <w:tc>
          <w:tcPr>
            <w:tcW w:w="3646" w:type="pct"/>
            <w:gridSpan w:val="3"/>
          </w:tcPr>
          <w:p w:rsidR="001241B1" w:rsidRPr="003D6D09" w:rsidRDefault="001241B1" w:rsidP="008C54A8">
            <w:pPr>
              <w:jc w:val="both"/>
              <w:rPr>
                <w:sz w:val="20"/>
                <w:szCs w:val="20"/>
              </w:rPr>
            </w:pPr>
            <w:r w:rsidRPr="003D6D09">
              <w:rPr>
                <w:sz w:val="20"/>
                <w:szCs w:val="20"/>
              </w:rPr>
              <w:t>Наличие педагогических работников, имеющих учёную степень:</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2.3</w:t>
            </w:r>
          </w:p>
        </w:tc>
        <w:tc>
          <w:tcPr>
            <w:tcW w:w="3646" w:type="pct"/>
            <w:gridSpan w:val="3"/>
          </w:tcPr>
          <w:p w:rsidR="001241B1" w:rsidRPr="003D6D09" w:rsidRDefault="001241B1" w:rsidP="008C54A8">
            <w:pPr>
              <w:jc w:val="both"/>
              <w:rPr>
                <w:kern w:val="28"/>
                <w:sz w:val="20"/>
                <w:szCs w:val="20"/>
              </w:rPr>
            </w:pPr>
            <w:r w:rsidRPr="003D6D09">
              <w:rPr>
                <w:kern w:val="28"/>
                <w:sz w:val="20"/>
                <w:szCs w:val="20"/>
              </w:rPr>
              <w:t>Наличие педагогических работников, имеющих государственные и отраслевые награды:</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2.4.</w:t>
            </w:r>
          </w:p>
        </w:tc>
        <w:tc>
          <w:tcPr>
            <w:tcW w:w="3646" w:type="pct"/>
            <w:gridSpan w:val="3"/>
          </w:tcPr>
          <w:p w:rsidR="001241B1" w:rsidRPr="003D6D09" w:rsidRDefault="001241B1" w:rsidP="008C54A8">
            <w:pPr>
              <w:jc w:val="both"/>
              <w:rPr>
                <w:kern w:val="28"/>
                <w:sz w:val="20"/>
                <w:szCs w:val="20"/>
              </w:rPr>
            </w:pPr>
            <w:r w:rsidRPr="003D6D09">
              <w:rPr>
                <w:kern w:val="28"/>
                <w:sz w:val="20"/>
                <w:szCs w:val="20"/>
              </w:rPr>
              <w:t>Доля педагогических работников (без внешних совместителей) в возрасте до 35 лет в общей численности педагогических работников:</w:t>
            </w:r>
          </w:p>
          <w:p w:rsidR="001241B1" w:rsidRPr="003D6D09" w:rsidRDefault="001241B1" w:rsidP="008C54A8">
            <w:pPr>
              <w:ind w:firstLine="34"/>
              <w:jc w:val="both"/>
              <w:rPr>
                <w:kern w:val="28"/>
                <w:sz w:val="20"/>
                <w:szCs w:val="20"/>
              </w:rPr>
            </w:pPr>
            <w:r w:rsidRPr="003D6D09">
              <w:rPr>
                <w:kern w:val="28"/>
                <w:sz w:val="20"/>
                <w:szCs w:val="20"/>
              </w:rPr>
              <w:t>- более 15%;</w:t>
            </w:r>
          </w:p>
          <w:p w:rsidR="001241B1" w:rsidRPr="003D6D09" w:rsidRDefault="001241B1" w:rsidP="008C54A8">
            <w:pPr>
              <w:ind w:firstLine="34"/>
              <w:jc w:val="both"/>
              <w:rPr>
                <w:kern w:val="28"/>
                <w:sz w:val="20"/>
                <w:szCs w:val="20"/>
              </w:rPr>
            </w:pPr>
            <w:r w:rsidRPr="003D6D09">
              <w:rPr>
                <w:kern w:val="28"/>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2.5</w:t>
            </w:r>
          </w:p>
        </w:tc>
        <w:tc>
          <w:tcPr>
            <w:tcW w:w="3646" w:type="pct"/>
            <w:gridSpan w:val="3"/>
            <w:vAlign w:val="center"/>
          </w:tcPr>
          <w:p w:rsidR="001241B1" w:rsidRPr="003D6D09" w:rsidRDefault="001241B1" w:rsidP="008C54A8">
            <w:pPr>
              <w:jc w:val="both"/>
              <w:rPr>
                <w:sz w:val="20"/>
                <w:szCs w:val="20"/>
              </w:rPr>
            </w:pPr>
            <w:r w:rsidRPr="003D6D09">
              <w:rPr>
                <w:sz w:val="20"/>
                <w:szCs w:val="20"/>
              </w:rPr>
              <w:t xml:space="preserve">Наличие документально оформленной действующей системы сопровождения молодых педагогов (системы наставничества и т.п.): </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bCs/>
                <w:sz w:val="20"/>
                <w:szCs w:val="20"/>
              </w:rPr>
            </w:pPr>
            <w:r w:rsidRPr="003D6D09">
              <w:rPr>
                <w:sz w:val="20"/>
                <w:szCs w:val="20"/>
              </w:rPr>
              <w:t>- да.</w:t>
            </w:r>
          </w:p>
        </w:tc>
        <w:tc>
          <w:tcPr>
            <w:tcW w:w="736" w:type="pct"/>
            <w:vAlign w:val="center"/>
          </w:tcPr>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kern w:val="28"/>
                <w:sz w:val="20"/>
                <w:szCs w:val="20"/>
              </w:rPr>
              <w:t>0</w:t>
            </w:r>
          </w:p>
          <w:p w:rsidR="001241B1" w:rsidRPr="003D6D09" w:rsidRDefault="001241B1" w:rsidP="008C54A8">
            <w:pPr>
              <w:jc w:val="center"/>
              <w:rPr>
                <w:sz w:val="20"/>
                <w:szCs w:val="20"/>
              </w:rPr>
            </w:pPr>
            <w:r w:rsidRPr="003D6D09">
              <w:rPr>
                <w:sz w:val="20"/>
                <w:szCs w:val="20"/>
              </w:rPr>
              <w:t>1,0</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2.6</w:t>
            </w:r>
          </w:p>
        </w:tc>
        <w:tc>
          <w:tcPr>
            <w:tcW w:w="3646" w:type="pct"/>
            <w:gridSpan w:val="3"/>
          </w:tcPr>
          <w:p w:rsidR="001241B1" w:rsidRPr="003D6D09" w:rsidRDefault="001241B1" w:rsidP="008C54A8">
            <w:pPr>
              <w:widowControl w:val="0"/>
              <w:shd w:val="clear" w:color="auto" w:fill="FFFFFF"/>
              <w:autoSpaceDE w:val="0"/>
              <w:autoSpaceDN w:val="0"/>
              <w:adjustRightInd w:val="0"/>
              <w:jc w:val="both"/>
              <w:rPr>
                <w:spacing w:val="-3"/>
                <w:kern w:val="28"/>
                <w:sz w:val="20"/>
                <w:szCs w:val="20"/>
              </w:rPr>
            </w:pPr>
            <w:r w:rsidRPr="003D6D09">
              <w:rPr>
                <w:spacing w:val="-3"/>
                <w:kern w:val="28"/>
                <w:sz w:val="20"/>
                <w:szCs w:val="20"/>
              </w:rPr>
              <w:t xml:space="preserve">Доля педагогических работников </w:t>
            </w:r>
            <w:r w:rsidRPr="003D6D09">
              <w:rPr>
                <w:kern w:val="28"/>
                <w:sz w:val="20"/>
                <w:szCs w:val="20"/>
              </w:rPr>
              <w:t>(без внешних совместителей)</w:t>
            </w:r>
            <w:r w:rsidRPr="003D6D09">
              <w:rPr>
                <w:spacing w:val="-3"/>
                <w:kern w:val="28"/>
                <w:sz w:val="20"/>
                <w:szCs w:val="20"/>
              </w:rPr>
              <w:t>, имеющих первую и высшую квалификационные категории, в общей численности педагогических работников:</w:t>
            </w:r>
          </w:p>
          <w:p w:rsidR="001241B1" w:rsidRPr="003D6D09" w:rsidRDefault="001241B1" w:rsidP="008C54A8">
            <w:pPr>
              <w:widowControl w:val="0"/>
              <w:autoSpaceDE w:val="0"/>
              <w:autoSpaceDN w:val="0"/>
              <w:adjustRightInd w:val="0"/>
              <w:jc w:val="both"/>
              <w:rPr>
                <w:spacing w:val="-3"/>
                <w:kern w:val="28"/>
                <w:sz w:val="20"/>
                <w:szCs w:val="20"/>
              </w:rPr>
            </w:pPr>
            <w:r w:rsidRPr="003D6D09">
              <w:rPr>
                <w:spacing w:val="-3"/>
                <w:kern w:val="28"/>
                <w:sz w:val="20"/>
                <w:szCs w:val="20"/>
              </w:rPr>
              <w:t>- до 50%;</w:t>
            </w:r>
          </w:p>
          <w:p w:rsidR="001241B1" w:rsidRPr="003D6D09" w:rsidRDefault="001241B1" w:rsidP="008C54A8">
            <w:pPr>
              <w:widowControl w:val="0"/>
              <w:autoSpaceDE w:val="0"/>
              <w:autoSpaceDN w:val="0"/>
              <w:adjustRightInd w:val="0"/>
              <w:ind w:firstLine="20"/>
              <w:jc w:val="both"/>
              <w:rPr>
                <w:spacing w:val="-3"/>
                <w:kern w:val="28"/>
                <w:sz w:val="20"/>
                <w:szCs w:val="20"/>
              </w:rPr>
            </w:pPr>
            <w:r w:rsidRPr="003D6D09">
              <w:rPr>
                <w:spacing w:val="-3"/>
                <w:kern w:val="28"/>
                <w:sz w:val="20"/>
                <w:szCs w:val="20"/>
              </w:rPr>
              <w:t>- более 50%;</w:t>
            </w:r>
          </w:p>
          <w:p w:rsidR="001241B1" w:rsidRPr="003D6D09" w:rsidRDefault="001241B1" w:rsidP="008C54A8">
            <w:pPr>
              <w:widowControl w:val="0"/>
              <w:shd w:val="clear" w:color="auto" w:fill="FFFFFF"/>
              <w:autoSpaceDE w:val="0"/>
              <w:autoSpaceDN w:val="0"/>
              <w:adjustRightInd w:val="0"/>
              <w:ind w:firstLine="20"/>
              <w:jc w:val="both"/>
              <w:rPr>
                <w:rFonts w:eastAsia="Batang"/>
                <w:spacing w:val="-3"/>
                <w:kern w:val="28"/>
                <w:sz w:val="20"/>
                <w:szCs w:val="20"/>
                <w:lang w:eastAsia="ko-KR"/>
              </w:rPr>
            </w:pPr>
            <w:r w:rsidRPr="003D6D09">
              <w:rPr>
                <w:spacing w:val="-3"/>
                <w:kern w:val="28"/>
                <w:sz w:val="20"/>
                <w:szCs w:val="20"/>
              </w:rPr>
              <w:t xml:space="preserve">- </w:t>
            </w:r>
            <w:r w:rsidRPr="003D6D09">
              <w:rPr>
                <w:kern w:val="28"/>
                <w:sz w:val="20"/>
                <w:szCs w:val="20"/>
              </w:rPr>
              <w:t>больше</w:t>
            </w:r>
            <w:r w:rsidRPr="003D6D09">
              <w:rPr>
                <w:spacing w:val="-3"/>
                <w:kern w:val="28"/>
                <w:sz w:val="20"/>
                <w:szCs w:val="20"/>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rPr>
          <w:trHeight w:val="1727"/>
        </w:trPr>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2.7</w:t>
            </w:r>
          </w:p>
        </w:tc>
        <w:tc>
          <w:tcPr>
            <w:tcW w:w="3646" w:type="pct"/>
            <w:gridSpan w:val="3"/>
          </w:tcPr>
          <w:p w:rsidR="001241B1" w:rsidRPr="003D6D09" w:rsidRDefault="001241B1" w:rsidP="008C54A8">
            <w:pPr>
              <w:jc w:val="both"/>
              <w:rPr>
                <w:sz w:val="20"/>
                <w:szCs w:val="20"/>
              </w:rPr>
            </w:pPr>
            <w:r w:rsidRPr="003D6D09">
              <w:rPr>
                <w:sz w:val="20"/>
                <w:szCs w:val="20"/>
              </w:rPr>
              <w:t>Доля педагогических работников (без внешних совместителей), имеющих высшую квалификационную категорию, в общей численности педагогических работников:</w:t>
            </w:r>
          </w:p>
          <w:p w:rsidR="001241B1" w:rsidRPr="003D6D09" w:rsidRDefault="001241B1" w:rsidP="008C54A8">
            <w:pPr>
              <w:jc w:val="both"/>
              <w:rPr>
                <w:sz w:val="20"/>
                <w:szCs w:val="20"/>
              </w:rPr>
            </w:pPr>
            <w:r w:rsidRPr="003D6D09">
              <w:rPr>
                <w:sz w:val="20"/>
                <w:szCs w:val="20"/>
              </w:rPr>
              <w:t>- до 15%;</w:t>
            </w:r>
          </w:p>
          <w:p w:rsidR="001241B1" w:rsidRPr="003D6D09" w:rsidRDefault="001241B1" w:rsidP="008C54A8">
            <w:pPr>
              <w:jc w:val="both"/>
              <w:rPr>
                <w:sz w:val="20"/>
                <w:szCs w:val="20"/>
              </w:rPr>
            </w:pPr>
            <w:r w:rsidRPr="003D6D09">
              <w:rPr>
                <w:sz w:val="20"/>
                <w:szCs w:val="20"/>
              </w:rPr>
              <w:t>- 15% и более;</w:t>
            </w:r>
          </w:p>
          <w:p w:rsidR="001241B1" w:rsidRPr="003D6D09" w:rsidRDefault="001241B1" w:rsidP="008C54A8">
            <w:pPr>
              <w:jc w:val="both"/>
              <w:rPr>
                <w:spacing w:val="-3"/>
                <w:kern w:val="28"/>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1,5</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2.8</w:t>
            </w:r>
          </w:p>
        </w:tc>
        <w:tc>
          <w:tcPr>
            <w:tcW w:w="3646" w:type="pct"/>
            <w:gridSpan w:val="3"/>
          </w:tcPr>
          <w:p w:rsidR="001241B1" w:rsidRPr="003D6D09" w:rsidRDefault="001241B1" w:rsidP="008C54A8">
            <w:pPr>
              <w:jc w:val="both"/>
              <w:rPr>
                <w:kern w:val="28"/>
                <w:sz w:val="20"/>
                <w:szCs w:val="20"/>
              </w:rPr>
            </w:pPr>
            <w:r w:rsidRPr="003D6D09">
              <w:rPr>
                <w:kern w:val="28"/>
                <w:sz w:val="20"/>
                <w:szCs w:val="20"/>
              </w:rPr>
              <w:t>Доля педагогических работников и административно-управленческого персонала (без внешних совместителей), прошедших повышение квалификации в отчетном учебном году, в общей численности педагогических работников и административно-управленческого персонала:</w:t>
            </w:r>
          </w:p>
          <w:p w:rsidR="001241B1" w:rsidRPr="003D6D09" w:rsidRDefault="001241B1" w:rsidP="008C54A8">
            <w:pPr>
              <w:ind w:firstLine="34"/>
              <w:jc w:val="both"/>
              <w:rPr>
                <w:kern w:val="28"/>
                <w:sz w:val="20"/>
                <w:szCs w:val="20"/>
              </w:rPr>
            </w:pPr>
            <w:r w:rsidRPr="003D6D09">
              <w:rPr>
                <w:kern w:val="28"/>
                <w:sz w:val="20"/>
                <w:szCs w:val="20"/>
              </w:rPr>
              <w:t>- до 25%;</w:t>
            </w:r>
          </w:p>
          <w:p w:rsidR="001241B1" w:rsidRPr="003D6D09" w:rsidRDefault="001241B1" w:rsidP="008C54A8">
            <w:pPr>
              <w:ind w:firstLine="34"/>
              <w:jc w:val="both"/>
              <w:rPr>
                <w:kern w:val="28"/>
                <w:sz w:val="20"/>
                <w:szCs w:val="20"/>
              </w:rPr>
            </w:pPr>
            <w:r w:rsidRPr="003D6D09">
              <w:rPr>
                <w:kern w:val="28"/>
                <w:sz w:val="20"/>
                <w:szCs w:val="20"/>
              </w:rPr>
              <w:t>- 25% и более;</w:t>
            </w:r>
          </w:p>
          <w:p w:rsidR="001241B1" w:rsidRPr="003D6D09" w:rsidRDefault="001241B1" w:rsidP="008C54A8">
            <w:pPr>
              <w:ind w:firstLine="34"/>
              <w:rPr>
                <w:kern w:val="28"/>
                <w:sz w:val="20"/>
                <w:szCs w:val="20"/>
              </w:rPr>
            </w:pPr>
            <w:r w:rsidRPr="003D6D09">
              <w:rPr>
                <w:spacing w:val="-3"/>
                <w:kern w:val="28"/>
                <w:sz w:val="20"/>
                <w:szCs w:val="20"/>
              </w:rPr>
              <w:lastRenderedPageBreak/>
              <w:t xml:space="preserve">- </w:t>
            </w:r>
            <w:r w:rsidRPr="003D6D09">
              <w:rPr>
                <w:kern w:val="28"/>
                <w:sz w:val="20"/>
                <w:szCs w:val="20"/>
              </w:rPr>
              <w:t>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lastRenderedPageBreak/>
              <w:t>1,0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lastRenderedPageBreak/>
              <w:t>2.9</w:t>
            </w:r>
          </w:p>
        </w:tc>
        <w:tc>
          <w:tcPr>
            <w:tcW w:w="3646" w:type="pct"/>
            <w:gridSpan w:val="3"/>
          </w:tcPr>
          <w:p w:rsidR="001241B1" w:rsidRPr="003D6D09" w:rsidRDefault="001241B1" w:rsidP="008C54A8">
            <w:pPr>
              <w:jc w:val="both"/>
              <w:rPr>
                <w:kern w:val="28"/>
                <w:sz w:val="20"/>
                <w:szCs w:val="20"/>
              </w:rPr>
            </w:pPr>
            <w:r w:rsidRPr="003D6D09">
              <w:rPr>
                <w:kern w:val="28"/>
                <w:sz w:val="20"/>
                <w:szCs w:val="20"/>
              </w:rPr>
              <w:t>Доля педагогических работников и административно-управленческого персонала (без внешних совместителей), прошедших повышение квалификации для работы по ФГОС, в общей численности педагогических работников и административно-управленческого персонала:</w:t>
            </w:r>
          </w:p>
          <w:p w:rsidR="001241B1" w:rsidRPr="003D6D09" w:rsidRDefault="001241B1" w:rsidP="008C54A8">
            <w:pPr>
              <w:ind w:firstLine="34"/>
              <w:jc w:val="both"/>
              <w:rPr>
                <w:kern w:val="28"/>
                <w:sz w:val="20"/>
                <w:szCs w:val="20"/>
              </w:rPr>
            </w:pPr>
            <w:r w:rsidRPr="003D6D09">
              <w:rPr>
                <w:spacing w:val="-3"/>
                <w:kern w:val="28"/>
                <w:sz w:val="20"/>
                <w:szCs w:val="20"/>
              </w:rPr>
              <w:t xml:space="preserve">- </w:t>
            </w:r>
            <w:r w:rsidRPr="003D6D09">
              <w:rPr>
                <w:kern w:val="28"/>
                <w:sz w:val="20"/>
                <w:szCs w:val="20"/>
              </w:rPr>
              <w:t>менее 90%;</w:t>
            </w:r>
          </w:p>
          <w:p w:rsidR="001241B1" w:rsidRPr="003D6D09" w:rsidRDefault="001241B1" w:rsidP="008C54A8">
            <w:pPr>
              <w:ind w:firstLine="34"/>
              <w:jc w:val="both"/>
              <w:rPr>
                <w:kern w:val="28"/>
                <w:sz w:val="20"/>
                <w:szCs w:val="20"/>
              </w:rPr>
            </w:pPr>
            <w:r w:rsidRPr="003D6D09">
              <w:rPr>
                <w:kern w:val="28"/>
                <w:sz w:val="20"/>
                <w:szCs w:val="20"/>
              </w:rPr>
              <w:t>- от 90% до 100%;</w:t>
            </w:r>
          </w:p>
          <w:p w:rsidR="001241B1" w:rsidRPr="003D6D09" w:rsidRDefault="001241B1" w:rsidP="008C54A8">
            <w:pPr>
              <w:ind w:firstLine="34"/>
              <w:jc w:val="both"/>
              <w:rPr>
                <w:kern w:val="28"/>
                <w:sz w:val="20"/>
                <w:szCs w:val="20"/>
              </w:rPr>
            </w:pPr>
            <w:r w:rsidRPr="003D6D09">
              <w:rPr>
                <w:kern w:val="28"/>
                <w:sz w:val="20"/>
                <w:szCs w:val="20"/>
              </w:rPr>
              <w:t>- 100%;</w:t>
            </w:r>
          </w:p>
          <w:p w:rsidR="001241B1" w:rsidRPr="003D6D09" w:rsidRDefault="001241B1" w:rsidP="008C54A8">
            <w:pPr>
              <w:ind w:firstLine="34"/>
              <w:jc w:val="both"/>
              <w:rPr>
                <w:kern w:val="28"/>
                <w:sz w:val="20"/>
                <w:szCs w:val="20"/>
              </w:rPr>
            </w:pPr>
            <w:r w:rsidRPr="003D6D09">
              <w:rPr>
                <w:kern w:val="28"/>
                <w:sz w:val="20"/>
                <w:szCs w:val="20"/>
              </w:rPr>
              <w:t>- больше в сравнении с прошлым учебным годом.</w:t>
            </w:r>
          </w:p>
        </w:tc>
        <w:tc>
          <w:tcPr>
            <w:tcW w:w="736" w:type="pct"/>
          </w:tcPr>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0</w:t>
            </w: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0,5</w:t>
            </w: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1,5</w:t>
            </w: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2.10</w:t>
            </w:r>
          </w:p>
        </w:tc>
        <w:tc>
          <w:tcPr>
            <w:tcW w:w="3646" w:type="pct"/>
            <w:gridSpan w:val="3"/>
          </w:tcPr>
          <w:p w:rsidR="001241B1" w:rsidRPr="003D6D09" w:rsidRDefault="001241B1" w:rsidP="008C54A8">
            <w:pPr>
              <w:jc w:val="both"/>
              <w:rPr>
                <w:kern w:val="28"/>
                <w:sz w:val="20"/>
                <w:szCs w:val="20"/>
              </w:rPr>
            </w:pPr>
            <w:r w:rsidRPr="003D6D09">
              <w:rPr>
                <w:kern w:val="28"/>
                <w:sz w:val="20"/>
                <w:szCs w:val="20"/>
              </w:rPr>
              <w:t>Доля педагогических работников (без внешних совместителей), прошедших повышение квалификации по проблемам использования педагогических технологий деятельностного типа в отчетном учебном году, в общей численности педагогических работников, прошедших повышение квалификации:</w:t>
            </w:r>
          </w:p>
          <w:p w:rsidR="001241B1" w:rsidRPr="003D6D09" w:rsidRDefault="001241B1" w:rsidP="008C54A8">
            <w:pPr>
              <w:ind w:firstLine="34"/>
              <w:jc w:val="both"/>
              <w:rPr>
                <w:kern w:val="28"/>
                <w:sz w:val="20"/>
                <w:szCs w:val="20"/>
              </w:rPr>
            </w:pPr>
            <w:r w:rsidRPr="003D6D09">
              <w:rPr>
                <w:spacing w:val="-3"/>
                <w:kern w:val="28"/>
                <w:sz w:val="20"/>
                <w:szCs w:val="20"/>
              </w:rPr>
              <w:t xml:space="preserve">- </w:t>
            </w:r>
            <w:r w:rsidRPr="003D6D09">
              <w:rPr>
                <w:kern w:val="28"/>
                <w:sz w:val="20"/>
                <w:szCs w:val="20"/>
              </w:rPr>
              <w:t>наличие;</w:t>
            </w:r>
          </w:p>
          <w:p w:rsidR="001241B1" w:rsidRPr="003D6D09" w:rsidRDefault="001241B1" w:rsidP="008C54A8">
            <w:pPr>
              <w:ind w:firstLine="34"/>
              <w:jc w:val="both"/>
              <w:rPr>
                <w:kern w:val="28"/>
                <w:sz w:val="20"/>
                <w:szCs w:val="20"/>
              </w:rPr>
            </w:pPr>
            <w:r w:rsidRPr="003D6D09">
              <w:rPr>
                <w:kern w:val="28"/>
                <w:sz w:val="20"/>
                <w:szCs w:val="20"/>
              </w:rPr>
              <w:t>- больше в сравнении с прошлым учебным годом.</w:t>
            </w:r>
          </w:p>
        </w:tc>
        <w:tc>
          <w:tcPr>
            <w:tcW w:w="736" w:type="pct"/>
          </w:tcPr>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0,5</w:t>
            </w: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2.11</w:t>
            </w:r>
          </w:p>
        </w:tc>
        <w:tc>
          <w:tcPr>
            <w:tcW w:w="3646" w:type="pct"/>
            <w:gridSpan w:val="3"/>
          </w:tcPr>
          <w:p w:rsidR="001241B1" w:rsidRPr="003D6D09" w:rsidRDefault="001241B1" w:rsidP="008C54A8">
            <w:pPr>
              <w:jc w:val="both"/>
              <w:rPr>
                <w:kern w:val="28"/>
                <w:sz w:val="20"/>
                <w:szCs w:val="20"/>
              </w:rPr>
            </w:pPr>
            <w:r w:rsidRPr="003D6D09">
              <w:rPr>
                <w:kern w:val="28"/>
                <w:sz w:val="20"/>
                <w:szCs w:val="20"/>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1241B1" w:rsidRPr="003D6D09" w:rsidRDefault="001241B1" w:rsidP="008C54A8">
            <w:pPr>
              <w:ind w:firstLine="34"/>
              <w:jc w:val="both"/>
              <w:rPr>
                <w:kern w:val="28"/>
                <w:sz w:val="20"/>
                <w:szCs w:val="20"/>
              </w:rPr>
            </w:pPr>
            <w:r w:rsidRPr="003D6D09">
              <w:rPr>
                <w:spacing w:val="-3"/>
                <w:kern w:val="28"/>
                <w:sz w:val="20"/>
                <w:szCs w:val="20"/>
              </w:rPr>
              <w:t xml:space="preserve">- </w:t>
            </w:r>
            <w:r w:rsidRPr="003D6D09">
              <w:rPr>
                <w:kern w:val="28"/>
                <w:sz w:val="20"/>
                <w:szCs w:val="20"/>
              </w:rPr>
              <w:t>наличие;</w:t>
            </w:r>
          </w:p>
          <w:p w:rsidR="001241B1" w:rsidRPr="003D6D09" w:rsidRDefault="001241B1" w:rsidP="008C54A8">
            <w:pPr>
              <w:jc w:val="both"/>
              <w:rPr>
                <w:kern w:val="28"/>
                <w:sz w:val="20"/>
                <w:szCs w:val="20"/>
              </w:rPr>
            </w:pPr>
            <w:r w:rsidRPr="003D6D09">
              <w:rPr>
                <w:kern w:val="28"/>
                <w:sz w:val="20"/>
                <w:szCs w:val="20"/>
              </w:rPr>
              <w:t>- больше в сравнении с прошлым учебным годом</w:t>
            </w:r>
          </w:p>
        </w:tc>
        <w:tc>
          <w:tcPr>
            <w:tcW w:w="736" w:type="pct"/>
          </w:tcPr>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0,5</w:t>
            </w:r>
          </w:p>
          <w:p w:rsidR="001241B1" w:rsidRPr="003D6D09" w:rsidRDefault="001241B1" w:rsidP="008C54A8">
            <w:pPr>
              <w:widowControl w:val="0"/>
              <w:autoSpaceDE w:val="0"/>
              <w:autoSpaceDN w:val="0"/>
              <w:adjustRightInd w:val="0"/>
              <w:jc w:val="center"/>
              <w:rPr>
                <w:kern w:val="28"/>
                <w:sz w:val="20"/>
                <w:szCs w:val="20"/>
              </w:rPr>
            </w:pPr>
            <w:r w:rsidRPr="003D6D09">
              <w:rPr>
                <w:kern w:val="28"/>
                <w:sz w:val="20"/>
                <w:szCs w:val="20"/>
              </w:rPr>
              <w:t>0,5</w:t>
            </w:r>
          </w:p>
        </w:tc>
      </w:tr>
      <w:tr w:rsidR="001241B1" w:rsidRPr="003D6D09" w:rsidTr="008C54A8">
        <w:trPr>
          <w:trHeight w:val="2494"/>
        </w:trPr>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2.12</w:t>
            </w:r>
          </w:p>
        </w:tc>
        <w:tc>
          <w:tcPr>
            <w:tcW w:w="3646" w:type="pct"/>
            <w:gridSpan w:val="3"/>
          </w:tcPr>
          <w:p w:rsidR="001241B1" w:rsidRPr="003D6D09" w:rsidRDefault="001241B1" w:rsidP="008C54A8">
            <w:pPr>
              <w:jc w:val="both"/>
              <w:rPr>
                <w:kern w:val="28"/>
                <w:sz w:val="20"/>
                <w:szCs w:val="20"/>
                <w:lang w:eastAsia="en-US"/>
              </w:rPr>
            </w:pPr>
            <w:r w:rsidRPr="003D6D09">
              <w:rPr>
                <w:kern w:val="28"/>
                <w:sz w:val="20"/>
                <w:szCs w:val="20"/>
                <w:lang w:eastAsia="en-US"/>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 и административно-управленческим персоналом:</w:t>
            </w:r>
          </w:p>
          <w:p w:rsidR="001241B1" w:rsidRPr="003D6D09" w:rsidRDefault="001241B1" w:rsidP="008C54A8">
            <w:pPr>
              <w:rPr>
                <w:kern w:val="28"/>
                <w:sz w:val="20"/>
                <w:szCs w:val="20"/>
                <w:lang w:eastAsia="en-US"/>
              </w:rPr>
            </w:pPr>
            <w:r w:rsidRPr="003D6D09">
              <w:rPr>
                <w:kern w:val="28"/>
                <w:sz w:val="20"/>
                <w:szCs w:val="20"/>
                <w:lang w:eastAsia="en-US"/>
              </w:rPr>
              <w:t>- 0;</w:t>
            </w:r>
          </w:p>
          <w:p w:rsidR="001241B1" w:rsidRPr="003D6D09" w:rsidRDefault="001241B1" w:rsidP="008C54A8">
            <w:pPr>
              <w:rPr>
                <w:kern w:val="28"/>
                <w:sz w:val="20"/>
                <w:szCs w:val="20"/>
                <w:lang w:eastAsia="en-US"/>
              </w:rPr>
            </w:pPr>
            <w:r w:rsidRPr="003D6D09">
              <w:rPr>
                <w:kern w:val="28"/>
                <w:sz w:val="20"/>
                <w:szCs w:val="20"/>
                <w:lang w:eastAsia="en-US"/>
              </w:rPr>
              <w:t>- 1 и более;</w:t>
            </w:r>
          </w:p>
          <w:p w:rsidR="001241B1" w:rsidRPr="003D6D09" w:rsidRDefault="001241B1" w:rsidP="008C54A8">
            <w:pPr>
              <w:rPr>
                <w:kern w:val="28"/>
                <w:sz w:val="20"/>
                <w:szCs w:val="20"/>
                <w:lang w:eastAsia="en-US"/>
              </w:rPr>
            </w:pPr>
            <w:r w:rsidRPr="003D6D09">
              <w:rPr>
                <w:kern w:val="28"/>
                <w:sz w:val="20"/>
                <w:szCs w:val="20"/>
                <w:lang w:eastAsia="en-US"/>
              </w:rPr>
              <w:t xml:space="preserve">- </w:t>
            </w:r>
            <w:r w:rsidRPr="003D6D09">
              <w:rPr>
                <w:kern w:val="28"/>
                <w:sz w:val="20"/>
                <w:szCs w:val="20"/>
              </w:rPr>
              <w:t>больше</w:t>
            </w:r>
            <w:r w:rsidRPr="003D6D09">
              <w:rPr>
                <w:kern w:val="28"/>
                <w:sz w:val="20"/>
                <w:szCs w:val="20"/>
                <w:lang w:eastAsia="en-US"/>
              </w:rPr>
              <w:t xml:space="preserve">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2.13</w:t>
            </w:r>
          </w:p>
        </w:tc>
        <w:tc>
          <w:tcPr>
            <w:tcW w:w="3646" w:type="pct"/>
            <w:gridSpan w:val="3"/>
          </w:tcPr>
          <w:p w:rsidR="001241B1" w:rsidRPr="003D6D09" w:rsidRDefault="001241B1" w:rsidP="008C54A8">
            <w:pPr>
              <w:jc w:val="both"/>
              <w:rPr>
                <w:kern w:val="28"/>
                <w:sz w:val="20"/>
                <w:szCs w:val="20"/>
                <w:lang w:eastAsia="en-US"/>
              </w:rPr>
            </w:pPr>
            <w:r w:rsidRPr="003D6D09">
              <w:rPr>
                <w:kern w:val="28"/>
                <w:sz w:val="20"/>
                <w:szCs w:val="20"/>
                <w:lang w:eastAsia="en-US"/>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1241B1" w:rsidRPr="003D6D09" w:rsidRDefault="001241B1" w:rsidP="008C54A8">
            <w:pPr>
              <w:rPr>
                <w:kern w:val="28"/>
                <w:sz w:val="20"/>
                <w:szCs w:val="20"/>
                <w:lang w:eastAsia="en-US"/>
              </w:rPr>
            </w:pPr>
            <w:r w:rsidRPr="003D6D09">
              <w:rPr>
                <w:kern w:val="28"/>
                <w:sz w:val="20"/>
                <w:szCs w:val="20"/>
                <w:lang w:eastAsia="en-US"/>
              </w:rPr>
              <w:t>- до 20%;</w:t>
            </w:r>
          </w:p>
          <w:p w:rsidR="001241B1" w:rsidRPr="003D6D09" w:rsidRDefault="001241B1" w:rsidP="008C54A8">
            <w:pPr>
              <w:rPr>
                <w:kern w:val="28"/>
                <w:sz w:val="20"/>
                <w:szCs w:val="20"/>
                <w:lang w:eastAsia="en-US"/>
              </w:rPr>
            </w:pPr>
            <w:r w:rsidRPr="003D6D09">
              <w:rPr>
                <w:kern w:val="28"/>
                <w:sz w:val="20"/>
                <w:szCs w:val="20"/>
                <w:lang w:eastAsia="en-US"/>
              </w:rPr>
              <w:t>- 20% и более;</w:t>
            </w:r>
          </w:p>
          <w:p w:rsidR="001241B1" w:rsidRPr="003D6D09" w:rsidRDefault="001241B1" w:rsidP="008C54A8">
            <w:pPr>
              <w:rPr>
                <w:kern w:val="28"/>
                <w:sz w:val="20"/>
                <w:szCs w:val="20"/>
                <w:lang w:eastAsia="en-US"/>
              </w:rPr>
            </w:pPr>
            <w:r w:rsidRPr="003D6D09">
              <w:rPr>
                <w:kern w:val="28"/>
                <w:sz w:val="20"/>
                <w:szCs w:val="20"/>
                <w:lang w:eastAsia="en-US"/>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rPr>
          <w:trHeight w:val="416"/>
        </w:trPr>
        <w:tc>
          <w:tcPr>
            <w:tcW w:w="617" w:type="pct"/>
            <w:vAlign w:val="center"/>
          </w:tcPr>
          <w:p w:rsidR="001241B1" w:rsidRPr="003D6D09" w:rsidRDefault="001241B1" w:rsidP="008C54A8">
            <w:pPr>
              <w:jc w:val="center"/>
              <w:rPr>
                <w:spacing w:val="-3"/>
                <w:kern w:val="28"/>
                <w:sz w:val="20"/>
                <w:szCs w:val="20"/>
              </w:rPr>
            </w:pPr>
            <w:r w:rsidRPr="003D6D09">
              <w:rPr>
                <w:spacing w:val="-3"/>
                <w:kern w:val="28"/>
                <w:sz w:val="20"/>
                <w:szCs w:val="20"/>
              </w:rPr>
              <w:t>2.14</w:t>
            </w:r>
          </w:p>
        </w:tc>
        <w:tc>
          <w:tcPr>
            <w:tcW w:w="3646" w:type="pct"/>
            <w:gridSpan w:val="3"/>
          </w:tcPr>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Доля педагогических работников (без внешних совместителей), имеющих персональные сайты (страницы на официальных сайтах) с регулярно обновляемой (не реже 2 раз в месяц) профессионально значимой информацией, в общей численности педагогических работников:</w:t>
            </w:r>
          </w:p>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 до 5%;</w:t>
            </w:r>
          </w:p>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- 5% - 10%;</w:t>
            </w:r>
          </w:p>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 более 10%;</w:t>
            </w:r>
          </w:p>
          <w:p w:rsidR="001241B1" w:rsidRPr="003D6D09" w:rsidRDefault="001241B1" w:rsidP="008C54A8">
            <w:pPr>
              <w:widowControl w:val="0"/>
              <w:shd w:val="clear" w:color="auto" w:fill="FFFFFF"/>
              <w:autoSpaceDE w:val="0"/>
              <w:autoSpaceDN w:val="0"/>
              <w:adjustRightInd w:val="0"/>
              <w:jc w:val="both"/>
              <w:rPr>
                <w:kern w:val="28"/>
                <w:sz w:val="20"/>
                <w:szCs w:val="20"/>
              </w:rPr>
            </w:pPr>
            <w:r w:rsidRPr="003D6D09">
              <w:rPr>
                <w:kern w:val="28"/>
                <w:sz w:val="20"/>
                <w:szCs w:val="20"/>
              </w:rPr>
              <w:t>- больше по сравнению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rPr>
          <w:trHeight w:val="1932"/>
        </w:trPr>
        <w:tc>
          <w:tcPr>
            <w:tcW w:w="617" w:type="pct"/>
            <w:vAlign w:val="center"/>
          </w:tcPr>
          <w:p w:rsidR="001241B1" w:rsidRPr="003D6D09" w:rsidRDefault="001241B1" w:rsidP="008C54A8">
            <w:pPr>
              <w:jc w:val="center"/>
              <w:rPr>
                <w:sz w:val="20"/>
                <w:szCs w:val="20"/>
              </w:rPr>
            </w:pPr>
            <w:r w:rsidRPr="003D6D09">
              <w:rPr>
                <w:sz w:val="20"/>
                <w:szCs w:val="20"/>
              </w:rPr>
              <w:t>2.15</w:t>
            </w:r>
          </w:p>
        </w:tc>
        <w:tc>
          <w:tcPr>
            <w:tcW w:w="3646" w:type="pct"/>
            <w:gridSpan w:val="3"/>
            <w:vAlign w:val="center"/>
          </w:tcPr>
          <w:p w:rsidR="001241B1" w:rsidRPr="003D6D09" w:rsidRDefault="001241B1" w:rsidP="008C54A8">
            <w:pPr>
              <w:jc w:val="both"/>
              <w:rPr>
                <w:sz w:val="20"/>
                <w:szCs w:val="20"/>
              </w:rPr>
            </w:pPr>
            <w:r w:rsidRPr="003D6D09">
              <w:rPr>
                <w:sz w:val="20"/>
                <w:szCs w:val="20"/>
              </w:rPr>
              <w:t xml:space="preserve">Наличие педагогических работников, являющихся лауреатами и победителями </w:t>
            </w:r>
            <w:r w:rsidRPr="003D6D09">
              <w:rPr>
                <w:iCs/>
                <w:sz w:val="20"/>
                <w:szCs w:val="20"/>
              </w:rPr>
              <w:t xml:space="preserve">муниципального этапа </w:t>
            </w:r>
            <w:r w:rsidRPr="003D6D09">
              <w:rPr>
                <w:sz w:val="20"/>
                <w:szCs w:val="20"/>
              </w:rPr>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1241B1" w:rsidRPr="003D6D09" w:rsidRDefault="001241B1" w:rsidP="008C54A8">
            <w:pPr>
              <w:jc w:val="both"/>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vAlign w:val="center"/>
          </w:tcPr>
          <w:p w:rsidR="001241B1" w:rsidRPr="003D6D09" w:rsidRDefault="001241B1" w:rsidP="008C54A8">
            <w:pPr>
              <w:jc w:val="center"/>
              <w:rPr>
                <w:sz w:val="20"/>
                <w:szCs w:val="20"/>
              </w:rPr>
            </w:pPr>
            <w:r w:rsidRPr="003D6D09">
              <w:rPr>
                <w:sz w:val="20"/>
                <w:szCs w:val="20"/>
              </w:rPr>
              <w:t xml:space="preserve"> </w:t>
            </w: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0</w:t>
            </w:r>
          </w:p>
          <w:p w:rsidR="001241B1" w:rsidRPr="003D6D09" w:rsidRDefault="001241B1" w:rsidP="008C54A8">
            <w:pPr>
              <w:jc w:val="center"/>
              <w:rPr>
                <w:sz w:val="20"/>
                <w:szCs w:val="20"/>
              </w:rPr>
            </w:pPr>
            <w:r w:rsidRPr="003D6D09">
              <w:rPr>
                <w:sz w:val="20"/>
                <w:szCs w:val="20"/>
              </w:rPr>
              <w:t>1,5</w:t>
            </w:r>
          </w:p>
          <w:p w:rsidR="001241B1" w:rsidRPr="003D6D09" w:rsidRDefault="001241B1" w:rsidP="008C54A8">
            <w:pPr>
              <w:jc w:val="center"/>
              <w:rPr>
                <w:sz w:val="20"/>
                <w:szCs w:val="20"/>
              </w:rPr>
            </w:pPr>
            <w:r w:rsidRPr="003D6D09">
              <w:rPr>
                <w:sz w:val="20"/>
                <w:szCs w:val="20"/>
              </w:rPr>
              <w:t>1</w:t>
            </w:r>
            <w:r w:rsidRPr="003D6D09">
              <w:rPr>
                <w:kern w:val="28"/>
                <w:sz w:val="20"/>
                <w:szCs w:val="20"/>
              </w:rPr>
              <w:t>,0</w:t>
            </w:r>
          </w:p>
        </w:tc>
      </w:tr>
      <w:tr w:rsidR="001241B1" w:rsidRPr="003D6D09" w:rsidTr="008C54A8">
        <w:trPr>
          <w:trHeight w:val="1932"/>
        </w:trPr>
        <w:tc>
          <w:tcPr>
            <w:tcW w:w="617" w:type="pct"/>
            <w:vAlign w:val="center"/>
          </w:tcPr>
          <w:p w:rsidR="001241B1" w:rsidRPr="003D6D09" w:rsidRDefault="001241B1" w:rsidP="008C54A8">
            <w:pPr>
              <w:jc w:val="center"/>
              <w:rPr>
                <w:sz w:val="20"/>
                <w:szCs w:val="20"/>
              </w:rPr>
            </w:pPr>
            <w:r w:rsidRPr="003D6D09">
              <w:rPr>
                <w:sz w:val="20"/>
                <w:szCs w:val="20"/>
              </w:rPr>
              <w:lastRenderedPageBreak/>
              <w:t>2.16</w:t>
            </w:r>
          </w:p>
        </w:tc>
        <w:tc>
          <w:tcPr>
            <w:tcW w:w="3646" w:type="pct"/>
            <w:gridSpan w:val="3"/>
            <w:vAlign w:val="center"/>
          </w:tcPr>
          <w:p w:rsidR="001241B1" w:rsidRPr="003D6D09" w:rsidRDefault="001241B1" w:rsidP="008C54A8">
            <w:pPr>
              <w:jc w:val="both"/>
              <w:rPr>
                <w:sz w:val="20"/>
                <w:szCs w:val="20"/>
              </w:rPr>
            </w:pPr>
            <w:r w:rsidRPr="003D6D09">
              <w:rPr>
                <w:sz w:val="20"/>
                <w:szCs w:val="20"/>
              </w:rPr>
              <w:t xml:space="preserve">Наличие педагогических работников, являющихся лауреатами и победителями </w:t>
            </w:r>
            <w:r w:rsidRPr="003D6D09">
              <w:rPr>
                <w:iCs/>
                <w:sz w:val="20"/>
                <w:szCs w:val="20"/>
              </w:rPr>
              <w:t xml:space="preserve">регионального и федерального этапа </w:t>
            </w:r>
            <w:r w:rsidRPr="003D6D09">
              <w:rPr>
                <w:sz w:val="20"/>
                <w:szCs w:val="20"/>
              </w:rPr>
              <w:t>очных конкурсов профессионального мастерства, смотров, фестивалей, организованных органами управления образованием и организациями ВПО, ДПО региона:</w:t>
            </w:r>
          </w:p>
          <w:p w:rsidR="001241B1" w:rsidRPr="003D6D09" w:rsidRDefault="001241B1" w:rsidP="008C54A8">
            <w:pPr>
              <w:jc w:val="both"/>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vAlign w:val="center"/>
          </w:tcPr>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0</w:t>
            </w:r>
          </w:p>
          <w:p w:rsidR="001241B1" w:rsidRPr="003D6D09" w:rsidRDefault="001241B1" w:rsidP="008C54A8">
            <w:pPr>
              <w:jc w:val="center"/>
              <w:rPr>
                <w:sz w:val="20"/>
                <w:szCs w:val="20"/>
              </w:rPr>
            </w:pPr>
            <w:r w:rsidRPr="003D6D09">
              <w:rPr>
                <w:sz w:val="20"/>
                <w:szCs w:val="20"/>
              </w:rPr>
              <w:t>2,5</w:t>
            </w:r>
          </w:p>
          <w:p w:rsidR="001241B1" w:rsidRPr="003D6D09" w:rsidRDefault="001241B1" w:rsidP="008C54A8">
            <w:pPr>
              <w:jc w:val="center"/>
              <w:rPr>
                <w:sz w:val="20"/>
                <w:szCs w:val="20"/>
              </w:rPr>
            </w:pPr>
            <w:r w:rsidRPr="003D6D09">
              <w:rPr>
                <w:sz w:val="20"/>
                <w:szCs w:val="20"/>
              </w:rPr>
              <w:t>1,5</w:t>
            </w:r>
          </w:p>
        </w:tc>
      </w:tr>
      <w:tr w:rsidR="001241B1" w:rsidRPr="003D6D09" w:rsidTr="008C54A8">
        <w:trPr>
          <w:trHeight w:val="1932"/>
        </w:trPr>
        <w:tc>
          <w:tcPr>
            <w:tcW w:w="617" w:type="pct"/>
            <w:vAlign w:val="center"/>
          </w:tcPr>
          <w:p w:rsidR="001241B1" w:rsidRPr="003D6D09" w:rsidRDefault="001241B1" w:rsidP="008C54A8">
            <w:pPr>
              <w:jc w:val="center"/>
              <w:rPr>
                <w:sz w:val="20"/>
                <w:szCs w:val="20"/>
              </w:rPr>
            </w:pPr>
            <w:r w:rsidRPr="003D6D09">
              <w:rPr>
                <w:sz w:val="20"/>
                <w:szCs w:val="20"/>
              </w:rPr>
              <w:t>2.17</w:t>
            </w:r>
          </w:p>
        </w:tc>
        <w:tc>
          <w:tcPr>
            <w:tcW w:w="3646" w:type="pct"/>
            <w:gridSpan w:val="3"/>
            <w:vAlign w:val="center"/>
          </w:tcPr>
          <w:p w:rsidR="001241B1" w:rsidRPr="003D6D09" w:rsidRDefault="001241B1" w:rsidP="008C54A8">
            <w:pPr>
              <w:jc w:val="both"/>
              <w:rPr>
                <w:sz w:val="20"/>
                <w:szCs w:val="20"/>
              </w:rPr>
            </w:pPr>
            <w:r w:rsidRPr="003D6D09">
              <w:rPr>
                <w:sz w:val="20"/>
                <w:szCs w:val="20"/>
              </w:rPr>
              <w:t xml:space="preserve">Наличие педагогических работников, являющихся лауреатами и победителями заочных (дистанционных) конкурсов профессионального мастерства, смотров, фестивалей, организованных </w:t>
            </w:r>
            <w:r w:rsidRPr="003D6D09">
              <w:rPr>
                <w:iCs/>
                <w:sz w:val="20"/>
                <w:szCs w:val="20"/>
              </w:rPr>
              <w:t>органами управления образованием и организациями ВПО, ДПО</w:t>
            </w:r>
            <w:r w:rsidRPr="003D6D09">
              <w:rPr>
                <w:sz w:val="20"/>
                <w:szCs w:val="20"/>
              </w:rPr>
              <w:t>:</w:t>
            </w:r>
          </w:p>
          <w:p w:rsidR="001241B1" w:rsidRPr="003D6D09" w:rsidRDefault="001241B1" w:rsidP="008C54A8">
            <w:pPr>
              <w:jc w:val="both"/>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vAlign w:val="center"/>
          </w:tcPr>
          <w:p w:rsidR="001241B1" w:rsidRPr="003D6D09" w:rsidRDefault="001241B1" w:rsidP="008C54A8">
            <w:pPr>
              <w:jc w:val="center"/>
              <w:rPr>
                <w:sz w:val="20"/>
                <w:szCs w:val="20"/>
              </w:rPr>
            </w:pPr>
            <w:r w:rsidRPr="003D6D09">
              <w:rPr>
                <w:sz w:val="20"/>
                <w:szCs w:val="20"/>
              </w:rPr>
              <w:t xml:space="preserve"> </w:t>
            </w: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0</w:t>
            </w:r>
          </w:p>
          <w:p w:rsidR="001241B1" w:rsidRPr="003D6D09" w:rsidRDefault="001241B1" w:rsidP="008C54A8">
            <w:pPr>
              <w:jc w:val="center"/>
              <w:rPr>
                <w:sz w:val="20"/>
                <w:szCs w:val="20"/>
              </w:rPr>
            </w:pPr>
            <w:r w:rsidRPr="003D6D09">
              <w:rPr>
                <w:sz w:val="20"/>
                <w:szCs w:val="20"/>
              </w:rPr>
              <w:t>1</w:t>
            </w:r>
            <w:r w:rsidRPr="003D6D09">
              <w:rPr>
                <w:kern w:val="28"/>
                <w:sz w:val="20"/>
                <w:szCs w:val="20"/>
              </w:rPr>
              <w:t>,0</w:t>
            </w:r>
          </w:p>
          <w:p w:rsidR="001241B1" w:rsidRPr="003D6D09" w:rsidRDefault="001241B1" w:rsidP="008C54A8">
            <w:pPr>
              <w:jc w:val="center"/>
              <w:rPr>
                <w:sz w:val="20"/>
                <w:szCs w:val="20"/>
              </w:rPr>
            </w:pPr>
            <w:r w:rsidRPr="003D6D09">
              <w:rPr>
                <w:sz w:val="20"/>
                <w:szCs w:val="20"/>
              </w:rPr>
              <w:t>0,5</w:t>
            </w:r>
          </w:p>
        </w:tc>
      </w:tr>
      <w:tr w:rsidR="001241B1" w:rsidRPr="003D6D09" w:rsidTr="008C54A8">
        <w:trPr>
          <w:trHeight w:val="1380"/>
        </w:trPr>
        <w:tc>
          <w:tcPr>
            <w:tcW w:w="617" w:type="pct"/>
            <w:vAlign w:val="center"/>
          </w:tcPr>
          <w:p w:rsidR="001241B1" w:rsidRPr="003D6D09" w:rsidRDefault="001241B1" w:rsidP="008C54A8">
            <w:pPr>
              <w:jc w:val="center"/>
              <w:rPr>
                <w:sz w:val="20"/>
                <w:szCs w:val="20"/>
              </w:rPr>
            </w:pPr>
            <w:r w:rsidRPr="003D6D09">
              <w:rPr>
                <w:sz w:val="20"/>
                <w:szCs w:val="20"/>
              </w:rPr>
              <w:t>2.18</w:t>
            </w:r>
          </w:p>
        </w:tc>
        <w:tc>
          <w:tcPr>
            <w:tcW w:w="3646" w:type="pct"/>
            <w:gridSpan w:val="3"/>
            <w:vAlign w:val="center"/>
          </w:tcPr>
          <w:p w:rsidR="001241B1" w:rsidRPr="003D6D09" w:rsidRDefault="001241B1" w:rsidP="008C54A8">
            <w:pPr>
              <w:jc w:val="both"/>
              <w:rPr>
                <w:sz w:val="20"/>
                <w:szCs w:val="20"/>
              </w:rPr>
            </w:pPr>
            <w:r w:rsidRPr="003D6D09">
              <w:rPr>
                <w:sz w:val="20"/>
                <w:szCs w:val="20"/>
              </w:rPr>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муниципальном уровне:</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r w:rsidRPr="003D6D09">
              <w:rPr>
                <w:sz w:val="20"/>
                <w:szCs w:val="20"/>
              </w:rPr>
              <w:tab/>
            </w:r>
          </w:p>
        </w:tc>
        <w:tc>
          <w:tcPr>
            <w:tcW w:w="736" w:type="pct"/>
            <w:vAlign w:val="center"/>
          </w:tcPr>
          <w:p w:rsidR="001241B1" w:rsidRPr="003D6D09" w:rsidRDefault="001241B1" w:rsidP="008C54A8">
            <w:pPr>
              <w:jc w:val="center"/>
              <w:rPr>
                <w:bCs/>
                <w:sz w:val="20"/>
                <w:szCs w:val="20"/>
              </w:rPr>
            </w:pPr>
          </w:p>
          <w:p w:rsidR="001241B1" w:rsidRPr="003D6D09" w:rsidRDefault="001241B1" w:rsidP="008C54A8">
            <w:pPr>
              <w:jc w:val="center"/>
              <w:rPr>
                <w:bCs/>
                <w:sz w:val="20"/>
                <w:szCs w:val="20"/>
              </w:rPr>
            </w:pPr>
          </w:p>
          <w:p w:rsidR="001241B1" w:rsidRPr="003D6D09" w:rsidRDefault="001241B1" w:rsidP="008C54A8">
            <w:pPr>
              <w:jc w:val="center"/>
              <w:rPr>
                <w:bCs/>
                <w:sz w:val="20"/>
                <w:szCs w:val="20"/>
              </w:rPr>
            </w:pPr>
          </w:p>
          <w:p w:rsidR="001241B1" w:rsidRPr="003D6D09" w:rsidRDefault="001241B1" w:rsidP="008C54A8">
            <w:pPr>
              <w:rPr>
                <w:bCs/>
                <w:sz w:val="20"/>
                <w:szCs w:val="20"/>
              </w:rPr>
            </w:pPr>
          </w:p>
          <w:p w:rsidR="001241B1" w:rsidRPr="003D6D09" w:rsidRDefault="001241B1" w:rsidP="008C54A8">
            <w:pPr>
              <w:jc w:val="center"/>
              <w:rPr>
                <w:sz w:val="20"/>
                <w:szCs w:val="20"/>
              </w:rPr>
            </w:pPr>
            <w:r w:rsidRPr="003D6D09">
              <w:rPr>
                <w:sz w:val="20"/>
                <w:szCs w:val="20"/>
              </w:rPr>
              <w:t>0</w:t>
            </w:r>
          </w:p>
          <w:p w:rsidR="001241B1" w:rsidRPr="003D6D09" w:rsidRDefault="001241B1" w:rsidP="008C54A8">
            <w:pPr>
              <w:jc w:val="center"/>
              <w:rPr>
                <w:sz w:val="20"/>
                <w:szCs w:val="20"/>
              </w:rPr>
            </w:pPr>
            <w:r w:rsidRPr="003D6D09">
              <w:rPr>
                <w:sz w:val="20"/>
                <w:szCs w:val="20"/>
              </w:rPr>
              <w:t>0,5</w:t>
            </w:r>
          </w:p>
          <w:p w:rsidR="001241B1" w:rsidRPr="003D6D09" w:rsidRDefault="001241B1" w:rsidP="008C54A8">
            <w:pPr>
              <w:jc w:val="center"/>
              <w:rPr>
                <w:sz w:val="20"/>
                <w:szCs w:val="20"/>
              </w:rPr>
            </w:pPr>
            <w:r w:rsidRPr="003D6D09">
              <w:rPr>
                <w:sz w:val="20"/>
                <w:szCs w:val="20"/>
              </w:rPr>
              <w:t>1</w:t>
            </w:r>
            <w:r w:rsidRPr="003D6D09">
              <w:rPr>
                <w:kern w:val="28"/>
                <w:sz w:val="20"/>
                <w:szCs w:val="20"/>
              </w:rPr>
              <w:t>,0</w:t>
            </w:r>
          </w:p>
        </w:tc>
      </w:tr>
      <w:tr w:rsidR="001241B1" w:rsidRPr="003D6D09" w:rsidTr="008C54A8">
        <w:trPr>
          <w:trHeight w:val="1380"/>
        </w:trPr>
        <w:tc>
          <w:tcPr>
            <w:tcW w:w="617" w:type="pct"/>
            <w:vAlign w:val="center"/>
          </w:tcPr>
          <w:p w:rsidR="001241B1" w:rsidRPr="003D6D09" w:rsidRDefault="001241B1" w:rsidP="008C54A8">
            <w:pPr>
              <w:jc w:val="center"/>
              <w:rPr>
                <w:sz w:val="20"/>
                <w:szCs w:val="20"/>
              </w:rPr>
            </w:pPr>
            <w:r w:rsidRPr="003D6D09">
              <w:rPr>
                <w:sz w:val="20"/>
                <w:szCs w:val="20"/>
              </w:rPr>
              <w:t>2.19</w:t>
            </w:r>
          </w:p>
        </w:tc>
        <w:tc>
          <w:tcPr>
            <w:tcW w:w="3646" w:type="pct"/>
            <w:gridSpan w:val="3"/>
            <w:vAlign w:val="center"/>
          </w:tcPr>
          <w:p w:rsidR="001241B1" w:rsidRPr="003D6D09" w:rsidRDefault="001241B1" w:rsidP="008C54A8">
            <w:pPr>
              <w:jc w:val="both"/>
              <w:rPr>
                <w:sz w:val="20"/>
                <w:szCs w:val="20"/>
              </w:rPr>
            </w:pPr>
            <w:r w:rsidRPr="003D6D09">
              <w:rPr>
                <w:sz w:val="20"/>
                <w:szCs w:val="20"/>
              </w:rPr>
              <w:t>Количество мероприятий (вебинаров, семинаров, конференций, круглых столов) по проблематике реализации ФГОС ДО, организованных и проведенных образовательной организацией на межмуниципальном и региональном уровне:</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vAlign w:val="center"/>
          </w:tcPr>
          <w:p w:rsidR="001241B1" w:rsidRPr="003D6D09" w:rsidRDefault="001241B1" w:rsidP="008C54A8">
            <w:pPr>
              <w:rPr>
                <w:bCs/>
                <w:sz w:val="20"/>
                <w:szCs w:val="20"/>
              </w:rPr>
            </w:pPr>
          </w:p>
          <w:p w:rsidR="001241B1" w:rsidRPr="003D6D09" w:rsidRDefault="001241B1" w:rsidP="008C54A8">
            <w:pPr>
              <w:rPr>
                <w:bCs/>
                <w:sz w:val="20"/>
                <w:szCs w:val="20"/>
              </w:rPr>
            </w:pPr>
          </w:p>
          <w:p w:rsidR="001241B1" w:rsidRPr="003D6D09" w:rsidRDefault="001241B1" w:rsidP="008C54A8">
            <w:pPr>
              <w:rPr>
                <w:bCs/>
                <w:sz w:val="20"/>
                <w:szCs w:val="20"/>
              </w:rPr>
            </w:pPr>
          </w:p>
          <w:p w:rsidR="001241B1" w:rsidRPr="003D6D09" w:rsidRDefault="001241B1" w:rsidP="008C54A8">
            <w:pPr>
              <w:rPr>
                <w:bCs/>
                <w:sz w:val="20"/>
                <w:szCs w:val="20"/>
              </w:rPr>
            </w:pPr>
          </w:p>
          <w:p w:rsidR="001241B1" w:rsidRPr="003D6D09" w:rsidRDefault="001241B1" w:rsidP="008C54A8">
            <w:pPr>
              <w:jc w:val="center"/>
              <w:rPr>
                <w:sz w:val="20"/>
                <w:szCs w:val="20"/>
              </w:rPr>
            </w:pPr>
            <w:r w:rsidRPr="003D6D09">
              <w:rPr>
                <w:sz w:val="20"/>
                <w:szCs w:val="20"/>
              </w:rPr>
              <w:t>0</w:t>
            </w:r>
          </w:p>
          <w:p w:rsidR="001241B1" w:rsidRPr="003D6D09" w:rsidRDefault="001241B1" w:rsidP="008C54A8">
            <w:pPr>
              <w:jc w:val="center"/>
              <w:rPr>
                <w:sz w:val="20"/>
                <w:szCs w:val="20"/>
              </w:rPr>
            </w:pPr>
            <w:r w:rsidRPr="003D6D09">
              <w:rPr>
                <w:sz w:val="20"/>
                <w:szCs w:val="20"/>
              </w:rPr>
              <w:t>1</w:t>
            </w:r>
            <w:r w:rsidRPr="003D6D09">
              <w:rPr>
                <w:kern w:val="28"/>
                <w:sz w:val="20"/>
                <w:szCs w:val="20"/>
              </w:rPr>
              <w:t>,0</w:t>
            </w:r>
          </w:p>
          <w:p w:rsidR="001241B1" w:rsidRPr="003D6D09" w:rsidRDefault="001241B1" w:rsidP="008C54A8">
            <w:pPr>
              <w:jc w:val="center"/>
              <w:rPr>
                <w:bCs/>
                <w:sz w:val="20"/>
                <w:szCs w:val="20"/>
              </w:rPr>
            </w:pPr>
            <w:r w:rsidRPr="003D6D09">
              <w:rPr>
                <w:sz w:val="20"/>
                <w:szCs w:val="20"/>
              </w:rPr>
              <w:t>1,5</w:t>
            </w:r>
          </w:p>
        </w:tc>
      </w:tr>
      <w:tr w:rsidR="001241B1" w:rsidRPr="003D6D09" w:rsidTr="008C54A8">
        <w:trPr>
          <w:trHeight w:val="1380"/>
        </w:trPr>
        <w:tc>
          <w:tcPr>
            <w:tcW w:w="617" w:type="pct"/>
            <w:vAlign w:val="center"/>
          </w:tcPr>
          <w:p w:rsidR="001241B1" w:rsidRPr="003D6D09" w:rsidRDefault="001241B1" w:rsidP="008C54A8">
            <w:pPr>
              <w:jc w:val="center"/>
              <w:rPr>
                <w:sz w:val="20"/>
                <w:szCs w:val="20"/>
              </w:rPr>
            </w:pPr>
            <w:r w:rsidRPr="003D6D09">
              <w:rPr>
                <w:sz w:val="20"/>
                <w:szCs w:val="20"/>
              </w:rPr>
              <w:t>2.20</w:t>
            </w:r>
          </w:p>
        </w:tc>
        <w:tc>
          <w:tcPr>
            <w:tcW w:w="3646" w:type="pct"/>
            <w:gridSpan w:val="3"/>
            <w:vAlign w:val="center"/>
          </w:tcPr>
          <w:p w:rsidR="001241B1" w:rsidRPr="003D6D09" w:rsidRDefault="001241B1" w:rsidP="008C54A8">
            <w:pPr>
              <w:jc w:val="both"/>
              <w:rPr>
                <w:sz w:val="20"/>
                <w:szCs w:val="20"/>
              </w:rPr>
            </w:pPr>
            <w:r w:rsidRPr="003D6D09">
              <w:rPr>
                <w:sz w:val="20"/>
                <w:szCs w:val="20"/>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ДО, в которых организация принимала участие:</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jc w:val="both"/>
              <w:rPr>
                <w:bCs/>
                <w:sz w:val="20"/>
                <w:szCs w:val="20"/>
              </w:rPr>
            </w:pPr>
            <w:r w:rsidRPr="003D6D09">
              <w:rPr>
                <w:sz w:val="20"/>
                <w:szCs w:val="20"/>
              </w:rPr>
              <w:t>- больше в сравнении с прошлым учебным годом</w:t>
            </w:r>
          </w:p>
        </w:tc>
        <w:tc>
          <w:tcPr>
            <w:tcW w:w="736" w:type="pct"/>
            <w:vAlign w:val="center"/>
          </w:tcPr>
          <w:p w:rsidR="001241B1" w:rsidRPr="003D6D09" w:rsidRDefault="001241B1" w:rsidP="008C54A8">
            <w:pPr>
              <w:rPr>
                <w:bCs/>
                <w:sz w:val="20"/>
                <w:szCs w:val="20"/>
              </w:rPr>
            </w:pPr>
          </w:p>
          <w:p w:rsidR="001241B1" w:rsidRPr="003D6D09" w:rsidRDefault="001241B1" w:rsidP="008C54A8">
            <w:pPr>
              <w:rPr>
                <w:bCs/>
                <w:sz w:val="20"/>
                <w:szCs w:val="20"/>
              </w:rPr>
            </w:pPr>
          </w:p>
          <w:p w:rsidR="001241B1" w:rsidRPr="003D6D09" w:rsidRDefault="001241B1" w:rsidP="008C54A8">
            <w:pPr>
              <w:rPr>
                <w:bCs/>
                <w:sz w:val="20"/>
                <w:szCs w:val="20"/>
              </w:rPr>
            </w:pPr>
          </w:p>
          <w:p w:rsidR="001241B1" w:rsidRPr="003D6D09" w:rsidRDefault="001241B1" w:rsidP="008C54A8">
            <w:pPr>
              <w:rPr>
                <w:bCs/>
                <w:sz w:val="20"/>
                <w:szCs w:val="20"/>
              </w:rPr>
            </w:pPr>
          </w:p>
          <w:p w:rsidR="001241B1" w:rsidRPr="003D6D09" w:rsidRDefault="001241B1" w:rsidP="008C54A8">
            <w:pPr>
              <w:jc w:val="center"/>
              <w:rPr>
                <w:sz w:val="20"/>
                <w:szCs w:val="20"/>
              </w:rPr>
            </w:pPr>
            <w:r w:rsidRPr="003D6D09">
              <w:rPr>
                <w:sz w:val="20"/>
                <w:szCs w:val="20"/>
              </w:rPr>
              <w:t>0</w:t>
            </w:r>
          </w:p>
          <w:p w:rsidR="001241B1" w:rsidRPr="003D6D09" w:rsidRDefault="001241B1" w:rsidP="008C54A8">
            <w:pPr>
              <w:jc w:val="center"/>
              <w:rPr>
                <w:sz w:val="20"/>
                <w:szCs w:val="20"/>
              </w:rPr>
            </w:pPr>
            <w:r w:rsidRPr="003D6D09">
              <w:rPr>
                <w:sz w:val="20"/>
                <w:szCs w:val="20"/>
              </w:rPr>
              <w:t>0,5</w:t>
            </w:r>
          </w:p>
          <w:p w:rsidR="001241B1" w:rsidRPr="003D6D09" w:rsidRDefault="001241B1" w:rsidP="008C54A8">
            <w:pPr>
              <w:jc w:val="center"/>
              <w:rPr>
                <w:sz w:val="20"/>
                <w:szCs w:val="20"/>
              </w:rPr>
            </w:pPr>
            <w:r w:rsidRPr="003D6D09">
              <w:rPr>
                <w:sz w:val="20"/>
                <w:szCs w:val="20"/>
              </w:rPr>
              <w:t>0,5</w:t>
            </w:r>
          </w:p>
        </w:tc>
      </w:tr>
      <w:tr w:rsidR="001241B1" w:rsidRPr="003D6D09" w:rsidTr="008C54A8">
        <w:trPr>
          <w:trHeight w:val="1202"/>
        </w:trPr>
        <w:tc>
          <w:tcPr>
            <w:tcW w:w="617" w:type="pct"/>
            <w:vAlign w:val="center"/>
          </w:tcPr>
          <w:p w:rsidR="001241B1" w:rsidRPr="003D6D09" w:rsidRDefault="001241B1" w:rsidP="008C54A8">
            <w:pPr>
              <w:jc w:val="center"/>
              <w:rPr>
                <w:sz w:val="20"/>
                <w:szCs w:val="20"/>
              </w:rPr>
            </w:pPr>
            <w:r w:rsidRPr="003D6D09">
              <w:rPr>
                <w:sz w:val="20"/>
                <w:szCs w:val="20"/>
              </w:rPr>
              <w:t>2.21</w:t>
            </w:r>
          </w:p>
        </w:tc>
        <w:tc>
          <w:tcPr>
            <w:tcW w:w="3646" w:type="pct"/>
            <w:gridSpan w:val="3"/>
            <w:vAlign w:val="center"/>
          </w:tcPr>
          <w:p w:rsidR="001241B1" w:rsidRPr="003D6D09" w:rsidRDefault="001241B1" w:rsidP="008C54A8">
            <w:pPr>
              <w:jc w:val="both"/>
              <w:rPr>
                <w:sz w:val="20"/>
                <w:szCs w:val="20"/>
              </w:rPr>
            </w:pPr>
            <w:r w:rsidRPr="003D6D09">
              <w:rPr>
                <w:sz w:val="20"/>
                <w:szCs w:val="20"/>
              </w:rPr>
              <w:t>Наличие педагогических работников, состоящих в профессиональных сетевых сообществах:</w:t>
            </w:r>
          </w:p>
          <w:p w:rsidR="001241B1" w:rsidRPr="003D6D09" w:rsidRDefault="001241B1" w:rsidP="008C54A8">
            <w:pPr>
              <w:jc w:val="both"/>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tc>
        <w:tc>
          <w:tcPr>
            <w:tcW w:w="736" w:type="pct"/>
            <w:vAlign w:val="center"/>
          </w:tcPr>
          <w:p w:rsidR="001241B1" w:rsidRPr="003D6D09" w:rsidRDefault="001241B1" w:rsidP="008C54A8">
            <w:pPr>
              <w:jc w:val="center"/>
              <w:rPr>
                <w:sz w:val="20"/>
                <w:szCs w:val="20"/>
              </w:rPr>
            </w:pPr>
          </w:p>
          <w:p w:rsidR="001241B1" w:rsidRPr="003D6D09" w:rsidRDefault="001241B1" w:rsidP="008C54A8">
            <w:pPr>
              <w:jc w:val="center"/>
              <w:rPr>
                <w:sz w:val="20"/>
                <w:szCs w:val="20"/>
              </w:rPr>
            </w:pPr>
          </w:p>
          <w:p w:rsidR="001241B1" w:rsidRPr="003D6D09" w:rsidRDefault="001241B1" w:rsidP="008C54A8">
            <w:pPr>
              <w:jc w:val="center"/>
              <w:rPr>
                <w:sz w:val="20"/>
                <w:szCs w:val="20"/>
              </w:rPr>
            </w:pPr>
            <w:r w:rsidRPr="003D6D09">
              <w:rPr>
                <w:sz w:val="20"/>
                <w:szCs w:val="20"/>
              </w:rPr>
              <w:t>0</w:t>
            </w:r>
          </w:p>
          <w:p w:rsidR="001241B1" w:rsidRPr="003D6D09" w:rsidRDefault="001241B1" w:rsidP="008C54A8">
            <w:pPr>
              <w:jc w:val="center"/>
              <w:rPr>
                <w:sz w:val="20"/>
                <w:szCs w:val="20"/>
              </w:rPr>
            </w:pPr>
            <w:r w:rsidRPr="003D6D09">
              <w:rPr>
                <w:sz w:val="20"/>
                <w:szCs w:val="20"/>
              </w:rPr>
              <w:t>0,5</w:t>
            </w:r>
          </w:p>
        </w:tc>
      </w:tr>
      <w:tr w:rsidR="001241B1" w:rsidRPr="003D6D09" w:rsidTr="008C54A8">
        <w:trPr>
          <w:trHeight w:val="362"/>
        </w:trPr>
        <w:tc>
          <w:tcPr>
            <w:tcW w:w="5000" w:type="pct"/>
            <w:gridSpan w:val="5"/>
            <w:vAlign w:val="center"/>
          </w:tcPr>
          <w:p w:rsidR="001241B1" w:rsidRPr="003D6D09" w:rsidRDefault="001241B1" w:rsidP="008C54A8">
            <w:pPr>
              <w:jc w:val="center"/>
              <w:rPr>
                <w:bCs/>
                <w:sz w:val="20"/>
                <w:szCs w:val="20"/>
              </w:rPr>
            </w:pPr>
            <w:r w:rsidRPr="003D6D09">
              <w:rPr>
                <w:bCs/>
                <w:sz w:val="20"/>
                <w:szCs w:val="20"/>
              </w:rPr>
              <w:t>Критерий 3. Создание материально-технических условий реализации ООП ДО</w:t>
            </w:r>
          </w:p>
        </w:tc>
      </w:tr>
      <w:tr w:rsidR="001241B1" w:rsidRPr="003D6D09" w:rsidTr="008C54A8">
        <w:tc>
          <w:tcPr>
            <w:tcW w:w="627" w:type="pct"/>
            <w:gridSpan w:val="2"/>
            <w:vAlign w:val="center"/>
          </w:tcPr>
          <w:p w:rsidR="001241B1" w:rsidRPr="003D6D09" w:rsidRDefault="001241B1" w:rsidP="008C54A8">
            <w:pPr>
              <w:jc w:val="center"/>
              <w:rPr>
                <w:spacing w:val="-3"/>
                <w:kern w:val="28"/>
                <w:sz w:val="20"/>
                <w:szCs w:val="20"/>
              </w:rPr>
            </w:pPr>
            <w:r w:rsidRPr="003D6D09">
              <w:rPr>
                <w:spacing w:val="-3"/>
                <w:kern w:val="28"/>
                <w:sz w:val="20"/>
                <w:szCs w:val="20"/>
              </w:rPr>
              <w:t>3.1.1</w:t>
            </w:r>
          </w:p>
        </w:tc>
        <w:tc>
          <w:tcPr>
            <w:tcW w:w="3636" w:type="pct"/>
            <w:gridSpan w:val="2"/>
          </w:tcPr>
          <w:p w:rsidR="001241B1" w:rsidRPr="003D6D09" w:rsidRDefault="001241B1" w:rsidP="008C54A8">
            <w:pPr>
              <w:jc w:val="both"/>
              <w:rPr>
                <w:sz w:val="20"/>
                <w:szCs w:val="20"/>
              </w:rPr>
            </w:pPr>
            <w:r w:rsidRPr="003D6D09">
              <w:rPr>
                <w:sz w:val="20"/>
                <w:szCs w:val="20"/>
              </w:rPr>
              <w:t>Наличие действующей проводной локальной сети организации:</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jc w:val="center"/>
              <w:rPr>
                <w:spacing w:val="-3"/>
                <w:kern w:val="28"/>
                <w:sz w:val="20"/>
                <w:szCs w:val="20"/>
              </w:rPr>
            </w:pPr>
            <w:r w:rsidRPr="003D6D09">
              <w:rPr>
                <w:spacing w:val="-3"/>
                <w:kern w:val="28"/>
                <w:sz w:val="20"/>
                <w:szCs w:val="20"/>
              </w:rPr>
              <w:t>3.1.2</w:t>
            </w:r>
          </w:p>
        </w:tc>
        <w:tc>
          <w:tcPr>
            <w:tcW w:w="3636" w:type="pct"/>
            <w:gridSpan w:val="2"/>
          </w:tcPr>
          <w:p w:rsidR="001241B1" w:rsidRPr="003D6D09" w:rsidRDefault="001241B1" w:rsidP="008C54A8">
            <w:pPr>
              <w:jc w:val="both"/>
              <w:rPr>
                <w:sz w:val="20"/>
                <w:szCs w:val="20"/>
              </w:rPr>
            </w:pPr>
            <w:r w:rsidRPr="003D6D09">
              <w:rPr>
                <w:sz w:val="20"/>
                <w:szCs w:val="20"/>
              </w:rPr>
              <w:t>Наличие действующей беспроводной локальной сети организации:</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jc w:val="center"/>
              <w:rPr>
                <w:spacing w:val="-3"/>
                <w:kern w:val="28"/>
                <w:sz w:val="20"/>
                <w:szCs w:val="20"/>
              </w:rPr>
            </w:pPr>
            <w:r w:rsidRPr="003D6D09">
              <w:rPr>
                <w:spacing w:val="-3"/>
                <w:kern w:val="28"/>
                <w:sz w:val="20"/>
                <w:szCs w:val="20"/>
              </w:rPr>
              <w:t>3.2.1</w:t>
            </w:r>
          </w:p>
        </w:tc>
        <w:tc>
          <w:tcPr>
            <w:tcW w:w="3636" w:type="pct"/>
            <w:gridSpan w:val="2"/>
          </w:tcPr>
          <w:p w:rsidR="001241B1" w:rsidRPr="003D6D09" w:rsidRDefault="001241B1" w:rsidP="008C54A8">
            <w:pPr>
              <w:jc w:val="both"/>
              <w:rPr>
                <w:sz w:val="20"/>
                <w:szCs w:val="20"/>
              </w:rPr>
            </w:pPr>
            <w:r w:rsidRPr="003D6D09">
              <w:rPr>
                <w:sz w:val="20"/>
                <w:szCs w:val="20"/>
              </w:rPr>
              <w:t>Наличие в ОО доступа к сети Интернет в административных помещениях:</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27" w:type="pct"/>
            <w:gridSpan w:val="2"/>
            <w:vAlign w:val="center"/>
          </w:tcPr>
          <w:p w:rsidR="001241B1" w:rsidRPr="003D6D09" w:rsidRDefault="001241B1" w:rsidP="008C54A8">
            <w:pPr>
              <w:jc w:val="center"/>
              <w:rPr>
                <w:spacing w:val="-3"/>
                <w:kern w:val="28"/>
                <w:sz w:val="20"/>
                <w:szCs w:val="20"/>
              </w:rPr>
            </w:pPr>
            <w:r w:rsidRPr="003D6D09">
              <w:rPr>
                <w:spacing w:val="-3"/>
                <w:kern w:val="28"/>
                <w:sz w:val="20"/>
                <w:szCs w:val="20"/>
              </w:rPr>
              <w:t>3.2.2</w:t>
            </w:r>
          </w:p>
        </w:tc>
        <w:tc>
          <w:tcPr>
            <w:tcW w:w="3636" w:type="pct"/>
            <w:gridSpan w:val="2"/>
          </w:tcPr>
          <w:p w:rsidR="001241B1" w:rsidRPr="003D6D09" w:rsidRDefault="001241B1" w:rsidP="008C54A8">
            <w:pPr>
              <w:jc w:val="both"/>
              <w:rPr>
                <w:sz w:val="20"/>
                <w:szCs w:val="20"/>
              </w:rPr>
            </w:pPr>
            <w:r w:rsidRPr="003D6D09">
              <w:rPr>
                <w:sz w:val="20"/>
                <w:szCs w:val="20"/>
              </w:rPr>
              <w:t>Наличие в ОО доступа к сети Интернет с АРМ каждого педагога:</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3.3</w:t>
            </w:r>
          </w:p>
        </w:tc>
        <w:tc>
          <w:tcPr>
            <w:tcW w:w="3636" w:type="pct"/>
            <w:gridSpan w:val="2"/>
          </w:tcPr>
          <w:p w:rsidR="001241B1" w:rsidRPr="003D6D09" w:rsidRDefault="001241B1" w:rsidP="008C54A8">
            <w:pPr>
              <w:jc w:val="both"/>
              <w:rPr>
                <w:sz w:val="20"/>
                <w:szCs w:val="20"/>
              </w:rPr>
            </w:pPr>
            <w:r w:rsidRPr="003D6D09">
              <w:rPr>
                <w:sz w:val="20"/>
                <w:szCs w:val="20"/>
              </w:rPr>
              <w:t>Скорость подключения к сети Интернет:</w:t>
            </w:r>
          </w:p>
          <w:p w:rsidR="001241B1" w:rsidRPr="003D6D09" w:rsidRDefault="001241B1" w:rsidP="008C54A8">
            <w:pPr>
              <w:jc w:val="both"/>
              <w:rPr>
                <w:sz w:val="20"/>
                <w:szCs w:val="20"/>
              </w:rPr>
            </w:pPr>
            <w:r w:rsidRPr="003D6D09">
              <w:rPr>
                <w:sz w:val="20"/>
                <w:szCs w:val="20"/>
              </w:rPr>
              <w:t>- до 2 Мбит/с;</w:t>
            </w:r>
          </w:p>
          <w:p w:rsidR="001241B1" w:rsidRPr="003D6D09" w:rsidRDefault="001241B1" w:rsidP="008C54A8">
            <w:pPr>
              <w:jc w:val="both"/>
              <w:rPr>
                <w:sz w:val="20"/>
                <w:szCs w:val="20"/>
              </w:rPr>
            </w:pPr>
            <w:r w:rsidRPr="003D6D09">
              <w:rPr>
                <w:sz w:val="20"/>
                <w:szCs w:val="20"/>
              </w:rPr>
              <w:t>- более 2 Мбит/с.</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3.4</w:t>
            </w:r>
          </w:p>
        </w:tc>
        <w:tc>
          <w:tcPr>
            <w:tcW w:w="3636" w:type="pct"/>
            <w:gridSpan w:val="2"/>
          </w:tcPr>
          <w:p w:rsidR="001241B1" w:rsidRPr="003D6D09" w:rsidRDefault="001241B1" w:rsidP="008C54A8">
            <w:pPr>
              <w:jc w:val="both"/>
              <w:rPr>
                <w:sz w:val="20"/>
                <w:szCs w:val="20"/>
              </w:rPr>
            </w:pPr>
            <w:r w:rsidRPr="003D6D09">
              <w:rPr>
                <w:sz w:val="20"/>
                <w:szCs w:val="20"/>
              </w:rPr>
              <w:t>Доля групповых помещений и других помещений для реализации образовательной программы, оборудованных АРМ (ПК (ноутбук)+принтер (МФУ)+медиапроектор(интерактивная доска, телевизор), от общего количества данных помещений:</w:t>
            </w:r>
          </w:p>
          <w:p w:rsidR="001241B1" w:rsidRPr="003D6D09" w:rsidRDefault="001241B1" w:rsidP="008C54A8">
            <w:pPr>
              <w:jc w:val="both"/>
              <w:rPr>
                <w:sz w:val="20"/>
                <w:szCs w:val="20"/>
              </w:rPr>
            </w:pPr>
            <w:r w:rsidRPr="003D6D09">
              <w:rPr>
                <w:sz w:val="20"/>
                <w:szCs w:val="20"/>
              </w:rPr>
              <w:t>- до 50%;</w:t>
            </w:r>
          </w:p>
          <w:p w:rsidR="001241B1" w:rsidRPr="003D6D09" w:rsidRDefault="001241B1" w:rsidP="008C54A8">
            <w:pPr>
              <w:jc w:val="both"/>
              <w:rPr>
                <w:sz w:val="20"/>
                <w:szCs w:val="20"/>
              </w:rPr>
            </w:pPr>
            <w:r w:rsidRPr="003D6D09">
              <w:rPr>
                <w:sz w:val="20"/>
                <w:szCs w:val="20"/>
              </w:rPr>
              <w:lastRenderedPageBreak/>
              <w:t>- от 50% до 100%;</w:t>
            </w:r>
          </w:p>
          <w:p w:rsidR="001241B1" w:rsidRPr="003D6D09" w:rsidRDefault="001241B1" w:rsidP="008C54A8">
            <w:pPr>
              <w:jc w:val="both"/>
              <w:rPr>
                <w:sz w:val="20"/>
                <w:szCs w:val="20"/>
              </w:rPr>
            </w:pPr>
            <w:r w:rsidRPr="003D6D09">
              <w:rPr>
                <w:sz w:val="20"/>
                <w:szCs w:val="20"/>
              </w:rPr>
              <w:t>-100%;</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lastRenderedPageBreak/>
              <w:t>0,5</w:t>
            </w: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lastRenderedPageBreak/>
              <w:t>3.5</w:t>
            </w:r>
          </w:p>
        </w:tc>
        <w:tc>
          <w:tcPr>
            <w:tcW w:w="3636" w:type="pct"/>
            <w:gridSpan w:val="2"/>
          </w:tcPr>
          <w:p w:rsidR="001241B1" w:rsidRPr="003D6D09" w:rsidRDefault="001241B1" w:rsidP="008C54A8">
            <w:pPr>
              <w:jc w:val="both"/>
              <w:rPr>
                <w:sz w:val="20"/>
                <w:szCs w:val="20"/>
              </w:rPr>
            </w:pPr>
            <w:r w:rsidRPr="003D6D09">
              <w:rPr>
                <w:sz w:val="20"/>
                <w:szCs w:val="20"/>
              </w:rPr>
              <w:t>Доля групповых помещений и других помещений для реализации образовательной программы, оснащенных интерактивными досками с проекторами (или интерактивными панелями), от общего количества данных помещений:</w:t>
            </w:r>
          </w:p>
          <w:p w:rsidR="001241B1" w:rsidRPr="003D6D09" w:rsidRDefault="001241B1" w:rsidP="008C54A8">
            <w:pPr>
              <w:jc w:val="both"/>
              <w:rPr>
                <w:sz w:val="20"/>
                <w:szCs w:val="20"/>
              </w:rPr>
            </w:pPr>
            <w:r w:rsidRPr="003D6D09">
              <w:rPr>
                <w:sz w:val="20"/>
                <w:szCs w:val="20"/>
              </w:rPr>
              <w:t>- до 50%;</w:t>
            </w:r>
          </w:p>
          <w:p w:rsidR="001241B1" w:rsidRPr="003D6D09" w:rsidRDefault="001241B1" w:rsidP="008C54A8">
            <w:pPr>
              <w:jc w:val="both"/>
              <w:rPr>
                <w:sz w:val="20"/>
                <w:szCs w:val="20"/>
              </w:rPr>
            </w:pPr>
            <w:r w:rsidRPr="003D6D09">
              <w:rPr>
                <w:sz w:val="20"/>
                <w:szCs w:val="20"/>
              </w:rPr>
              <w:t>- 50% и более;</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3.6</w:t>
            </w:r>
          </w:p>
        </w:tc>
        <w:tc>
          <w:tcPr>
            <w:tcW w:w="3636" w:type="pct"/>
            <w:gridSpan w:val="2"/>
          </w:tcPr>
          <w:p w:rsidR="001241B1" w:rsidRPr="003D6D09" w:rsidRDefault="001241B1" w:rsidP="008C54A8">
            <w:pPr>
              <w:jc w:val="both"/>
              <w:rPr>
                <w:sz w:val="20"/>
                <w:szCs w:val="20"/>
              </w:rPr>
            </w:pPr>
            <w:r w:rsidRPr="003D6D09">
              <w:rPr>
                <w:sz w:val="20"/>
                <w:szCs w:val="20"/>
              </w:rPr>
              <w:t>Доля групповых помещений и других помещений для реализации образовательной программы, оснащенных документ-камерами, от общего количества данных помещений:</w:t>
            </w:r>
          </w:p>
          <w:p w:rsidR="001241B1" w:rsidRPr="003D6D09" w:rsidRDefault="001241B1" w:rsidP="008C54A8">
            <w:pPr>
              <w:jc w:val="both"/>
              <w:rPr>
                <w:sz w:val="20"/>
                <w:szCs w:val="20"/>
              </w:rPr>
            </w:pPr>
            <w:r w:rsidRPr="003D6D09">
              <w:rPr>
                <w:sz w:val="20"/>
                <w:szCs w:val="20"/>
              </w:rPr>
              <w:t>- до 20%;</w:t>
            </w:r>
          </w:p>
          <w:p w:rsidR="001241B1" w:rsidRPr="003D6D09" w:rsidRDefault="001241B1" w:rsidP="008C54A8">
            <w:pPr>
              <w:jc w:val="both"/>
              <w:rPr>
                <w:sz w:val="20"/>
                <w:szCs w:val="20"/>
              </w:rPr>
            </w:pPr>
            <w:r w:rsidRPr="003D6D09">
              <w:rPr>
                <w:sz w:val="20"/>
                <w:szCs w:val="20"/>
              </w:rPr>
              <w:t>- 20% и более;</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3.7</w:t>
            </w:r>
          </w:p>
        </w:tc>
        <w:tc>
          <w:tcPr>
            <w:tcW w:w="3636" w:type="pct"/>
            <w:gridSpan w:val="2"/>
          </w:tcPr>
          <w:p w:rsidR="001241B1" w:rsidRPr="003D6D09" w:rsidRDefault="001241B1" w:rsidP="008C54A8">
            <w:pPr>
              <w:jc w:val="both"/>
              <w:rPr>
                <w:sz w:val="20"/>
                <w:szCs w:val="20"/>
              </w:rPr>
            </w:pPr>
            <w:r w:rsidRPr="003D6D09">
              <w:rPr>
                <w:sz w:val="20"/>
                <w:szCs w:val="20"/>
              </w:rPr>
              <w:t>Количество ноутбуков или ПК, планшетов, использующихся обучающимися (воспитанниками) при освоении ООП ДО:</w:t>
            </w:r>
          </w:p>
          <w:p w:rsidR="001241B1" w:rsidRPr="003D6D09" w:rsidRDefault="001241B1" w:rsidP="008C54A8">
            <w:pPr>
              <w:jc w:val="both"/>
              <w:rPr>
                <w:sz w:val="20"/>
                <w:szCs w:val="20"/>
              </w:rPr>
            </w:pPr>
            <w:r w:rsidRPr="003D6D09">
              <w:rPr>
                <w:sz w:val="20"/>
                <w:szCs w:val="20"/>
              </w:rPr>
              <w:t>- до 10;</w:t>
            </w:r>
          </w:p>
          <w:p w:rsidR="001241B1" w:rsidRPr="003D6D09" w:rsidRDefault="001241B1" w:rsidP="008C54A8">
            <w:pPr>
              <w:jc w:val="both"/>
              <w:rPr>
                <w:sz w:val="20"/>
                <w:szCs w:val="20"/>
              </w:rPr>
            </w:pPr>
            <w:r w:rsidRPr="003D6D09">
              <w:rPr>
                <w:sz w:val="20"/>
                <w:szCs w:val="20"/>
              </w:rPr>
              <w:t>- 10 и более (мобильный комплект);</w:t>
            </w:r>
          </w:p>
          <w:p w:rsidR="001241B1" w:rsidRPr="003D6D09" w:rsidRDefault="001241B1" w:rsidP="008C54A8">
            <w:pPr>
              <w:jc w:val="both"/>
              <w:rPr>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3.8.1</w:t>
            </w:r>
          </w:p>
        </w:tc>
        <w:tc>
          <w:tcPr>
            <w:tcW w:w="3636" w:type="pct"/>
            <w:gridSpan w:val="2"/>
          </w:tcPr>
          <w:p w:rsidR="001241B1" w:rsidRPr="003D6D09" w:rsidRDefault="001241B1" w:rsidP="008C54A8">
            <w:pPr>
              <w:jc w:val="both"/>
              <w:rPr>
                <w:sz w:val="20"/>
                <w:szCs w:val="20"/>
              </w:rPr>
            </w:pPr>
            <w:r w:rsidRPr="003D6D09">
              <w:rPr>
                <w:kern w:val="28"/>
                <w:sz w:val="20"/>
                <w:szCs w:val="20"/>
              </w:rPr>
              <w:t>Наличие оборудованных центров (зон) элементарного экспериментирования, используемых в образовательном процессе для организации деятельности обучающихся (воспитанников) от 1 года до 3 лет (центры для игры с водой и песком, центры для экспериментирования с материалами и веществами и т.д.):</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3.8.2</w:t>
            </w:r>
          </w:p>
        </w:tc>
        <w:tc>
          <w:tcPr>
            <w:tcW w:w="3636" w:type="pct"/>
            <w:gridSpan w:val="2"/>
          </w:tcPr>
          <w:p w:rsidR="001241B1" w:rsidRPr="003D6D09" w:rsidRDefault="001241B1" w:rsidP="008C54A8">
            <w:pPr>
              <w:jc w:val="both"/>
              <w:rPr>
                <w:kern w:val="28"/>
                <w:sz w:val="20"/>
                <w:szCs w:val="20"/>
              </w:rPr>
            </w:pPr>
            <w:r w:rsidRPr="003D6D09">
              <w:rPr>
                <w:kern w:val="28"/>
                <w:sz w:val="20"/>
                <w:szCs w:val="20"/>
              </w:rPr>
              <w:t>Наличие оборудованных игровых центров (зон) для формирования навыков самообслуживания и использования бытовых предметов для обучающихся (воспитанников) от 1 года до 3 лет:</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3.8.3</w:t>
            </w:r>
          </w:p>
        </w:tc>
        <w:tc>
          <w:tcPr>
            <w:tcW w:w="3636" w:type="pct"/>
            <w:gridSpan w:val="2"/>
          </w:tcPr>
          <w:p w:rsidR="001241B1" w:rsidRPr="003D6D09" w:rsidRDefault="001241B1" w:rsidP="008C54A8">
            <w:pPr>
              <w:jc w:val="both"/>
              <w:rPr>
                <w:sz w:val="20"/>
                <w:szCs w:val="20"/>
              </w:rPr>
            </w:pPr>
            <w:r w:rsidRPr="003D6D09">
              <w:rPr>
                <w:kern w:val="28"/>
                <w:sz w:val="20"/>
                <w:szCs w:val="20"/>
              </w:rPr>
              <w:t>Наличие оборудованных центров (зон) литературно-художественного развития для обучающихся (воспитанников) от 1 года до 3 лет:</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3.8.4</w:t>
            </w:r>
          </w:p>
        </w:tc>
        <w:tc>
          <w:tcPr>
            <w:tcW w:w="3636" w:type="pct"/>
            <w:gridSpan w:val="2"/>
          </w:tcPr>
          <w:p w:rsidR="001241B1" w:rsidRPr="003D6D09" w:rsidRDefault="001241B1" w:rsidP="008C54A8">
            <w:pPr>
              <w:jc w:val="both"/>
              <w:rPr>
                <w:sz w:val="20"/>
                <w:szCs w:val="20"/>
              </w:rPr>
            </w:pPr>
            <w:r w:rsidRPr="003D6D09">
              <w:rPr>
                <w:kern w:val="28"/>
                <w:sz w:val="20"/>
                <w:szCs w:val="20"/>
              </w:rPr>
              <w:t>Наличие оборудованных центров (зон) двигательной активности для обучающихся (воспитанников) от 1 до 3 лет:</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3,0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3.9</w:t>
            </w:r>
          </w:p>
        </w:tc>
        <w:tc>
          <w:tcPr>
            <w:tcW w:w="3636" w:type="pct"/>
            <w:gridSpan w:val="2"/>
          </w:tcPr>
          <w:p w:rsidR="001241B1" w:rsidRPr="003D6D09" w:rsidRDefault="001241B1" w:rsidP="008C54A8">
            <w:pPr>
              <w:jc w:val="both"/>
              <w:rPr>
                <w:sz w:val="20"/>
                <w:szCs w:val="20"/>
              </w:rPr>
            </w:pPr>
            <w:r w:rsidRPr="003D6D09">
              <w:rPr>
                <w:sz w:val="20"/>
                <w:szCs w:val="20"/>
              </w:rPr>
              <w:t>Наличие мест для уединения в каждой групповой ячейке:</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shd w:val="clear" w:color="auto" w:fill="FFFFFF"/>
              <w:jc w:val="center"/>
              <w:rPr>
                <w:spacing w:val="-3"/>
                <w:kern w:val="28"/>
                <w:sz w:val="20"/>
                <w:szCs w:val="20"/>
              </w:rPr>
            </w:pPr>
            <w:r w:rsidRPr="003D6D09">
              <w:rPr>
                <w:spacing w:val="-3"/>
                <w:kern w:val="28"/>
                <w:sz w:val="20"/>
                <w:szCs w:val="20"/>
              </w:rPr>
              <w:t>3.10</w:t>
            </w:r>
          </w:p>
        </w:tc>
        <w:tc>
          <w:tcPr>
            <w:tcW w:w="3636" w:type="pct"/>
            <w:gridSpan w:val="2"/>
          </w:tcPr>
          <w:p w:rsidR="001241B1" w:rsidRPr="003D6D09" w:rsidRDefault="001241B1" w:rsidP="008C54A8">
            <w:pPr>
              <w:autoSpaceDE w:val="0"/>
              <w:autoSpaceDN w:val="0"/>
              <w:adjustRightInd w:val="0"/>
              <w:jc w:val="both"/>
              <w:rPr>
                <w:sz w:val="20"/>
                <w:szCs w:val="20"/>
                <w:lang w:eastAsia="en-US"/>
              </w:rPr>
            </w:pPr>
            <w:r w:rsidRPr="003D6D09">
              <w:rPr>
                <w:sz w:val="20"/>
                <w:szCs w:val="20"/>
                <w:lang w:eastAsia="en-US"/>
              </w:rPr>
              <w:t>Наличие в ДОО ресурсной зоны, специально оборудованной для коррекционно-развивающей работы с обучающимися(воспитанниками), в том числе с обучающимися (воспитанниками) с ОВЗ (лекотека и др.):</w:t>
            </w:r>
          </w:p>
          <w:p w:rsidR="001241B1" w:rsidRPr="003D6D09" w:rsidRDefault="001241B1" w:rsidP="008C54A8">
            <w:pPr>
              <w:rPr>
                <w:sz w:val="20"/>
                <w:szCs w:val="20"/>
              </w:rPr>
            </w:pPr>
            <w:r w:rsidRPr="003D6D09">
              <w:rPr>
                <w:sz w:val="20"/>
                <w:szCs w:val="20"/>
              </w:rPr>
              <w:t>- нет;</w:t>
            </w:r>
          </w:p>
          <w:p w:rsidR="001241B1" w:rsidRPr="003D6D09" w:rsidRDefault="001241B1" w:rsidP="008C54A8">
            <w:pPr>
              <w:autoSpaceDE w:val="0"/>
              <w:autoSpaceDN w:val="0"/>
              <w:adjustRightInd w:val="0"/>
              <w:jc w:val="both"/>
              <w:rPr>
                <w:sz w:val="20"/>
                <w:szCs w:val="20"/>
                <w:lang w:eastAsia="en-US"/>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5000" w:type="pct"/>
            <w:gridSpan w:val="5"/>
            <w:vAlign w:val="center"/>
          </w:tcPr>
          <w:p w:rsidR="001241B1" w:rsidRPr="003D6D09" w:rsidRDefault="001241B1" w:rsidP="008C54A8">
            <w:pPr>
              <w:jc w:val="center"/>
              <w:rPr>
                <w:kern w:val="28"/>
                <w:sz w:val="20"/>
                <w:szCs w:val="20"/>
              </w:rPr>
            </w:pPr>
            <w:r w:rsidRPr="003D6D09">
              <w:rPr>
                <w:bCs/>
                <w:kern w:val="28"/>
                <w:sz w:val="20"/>
                <w:szCs w:val="20"/>
              </w:rPr>
              <w:t>Критерий 4. Создание безопасных и комфортных условий реализации ОП ДОО</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4.1</w:t>
            </w:r>
          </w:p>
        </w:tc>
        <w:tc>
          <w:tcPr>
            <w:tcW w:w="3636" w:type="pct"/>
            <w:gridSpan w:val="2"/>
          </w:tcPr>
          <w:p w:rsidR="001241B1" w:rsidRPr="003D6D09" w:rsidRDefault="001241B1" w:rsidP="008C54A8">
            <w:pPr>
              <w:jc w:val="both"/>
              <w:rPr>
                <w:kern w:val="28"/>
                <w:sz w:val="20"/>
                <w:szCs w:val="20"/>
              </w:rPr>
            </w:pPr>
            <w:r w:rsidRPr="003D6D09">
              <w:rPr>
                <w:spacing w:val="-3"/>
                <w:kern w:val="28"/>
                <w:sz w:val="20"/>
                <w:szCs w:val="20"/>
              </w:rPr>
              <w:t xml:space="preserve">Численность </w:t>
            </w:r>
            <w:r w:rsidRPr="003D6D09">
              <w:rPr>
                <w:kern w:val="28"/>
                <w:sz w:val="20"/>
                <w:szCs w:val="20"/>
              </w:rPr>
              <w:t>воспитанников</w:t>
            </w:r>
            <w:r w:rsidRPr="003D6D09">
              <w:rPr>
                <w:spacing w:val="-3"/>
                <w:kern w:val="28"/>
                <w:sz w:val="20"/>
                <w:szCs w:val="20"/>
              </w:rPr>
              <w:t xml:space="preserve">, </w:t>
            </w:r>
            <w:r w:rsidRPr="003D6D09">
              <w:rPr>
                <w:kern w:val="28"/>
                <w:sz w:val="20"/>
                <w:szCs w:val="20"/>
              </w:rPr>
              <w:t>получивших в течение года травмы на занятиях и мероприятиях в ДОО:</w:t>
            </w:r>
          </w:p>
          <w:p w:rsidR="001241B1" w:rsidRPr="003D6D09" w:rsidRDefault="001241B1" w:rsidP="008C54A8">
            <w:pPr>
              <w:rPr>
                <w:kern w:val="28"/>
                <w:sz w:val="20"/>
                <w:szCs w:val="20"/>
              </w:rPr>
            </w:pPr>
            <w:r w:rsidRPr="003D6D09">
              <w:rPr>
                <w:kern w:val="28"/>
                <w:sz w:val="20"/>
                <w:szCs w:val="20"/>
              </w:rPr>
              <w:t>- наличие;</w:t>
            </w:r>
          </w:p>
          <w:p w:rsidR="001241B1" w:rsidRPr="003D6D09" w:rsidRDefault="001241B1" w:rsidP="008C54A8">
            <w:pPr>
              <w:rPr>
                <w:kern w:val="28"/>
                <w:sz w:val="20"/>
                <w:szCs w:val="20"/>
              </w:rPr>
            </w:pPr>
            <w:r w:rsidRPr="003D6D09">
              <w:rPr>
                <w:kern w:val="28"/>
                <w:sz w:val="20"/>
                <w:szCs w:val="20"/>
              </w:rPr>
              <w:t>- отсутствие;</w:t>
            </w:r>
          </w:p>
          <w:p w:rsidR="001241B1" w:rsidRPr="003D6D09" w:rsidRDefault="001241B1" w:rsidP="008C54A8">
            <w:pPr>
              <w:rPr>
                <w:kern w:val="28"/>
                <w:sz w:val="20"/>
                <w:szCs w:val="20"/>
              </w:rPr>
            </w:pPr>
            <w:r w:rsidRPr="003D6D09">
              <w:rPr>
                <w:kern w:val="28"/>
                <w:sz w:val="20"/>
                <w:szCs w:val="20"/>
              </w:rPr>
              <w:t>- меньше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4.2</w:t>
            </w:r>
          </w:p>
        </w:tc>
        <w:tc>
          <w:tcPr>
            <w:tcW w:w="3636" w:type="pct"/>
            <w:gridSpan w:val="2"/>
          </w:tcPr>
          <w:p w:rsidR="001241B1" w:rsidRPr="003D6D09" w:rsidRDefault="001241B1" w:rsidP="008C54A8">
            <w:pPr>
              <w:shd w:val="clear" w:color="auto" w:fill="FFFFFF"/>
              <w:jc w:val="both"/>
              <w:rPr>
                <w:kern w:val="28"/>
                <w:sz w:val="20"/>
                <w:szCs w:val="20"/>
              </w:rPr>
            </w:pPr>
            <w:r w:rsidRPr="003D6D09">
              <w:rPr>
                <w:spacing w:val="-3"/>
                <w:kern w:val="28"/>
                <w:sz w:val="20"/>
                <w:szCs w:val="20"/>
              </w:rPr>
              <w:t xml:space="preserve">Численность работников, </w:t>
            </w:r>
            <w:r w:rsidRPr="003D6D09">
              <w:rPr>
                <w:kern w:val="28"/>
                <w:sz w:val="20"/>
                <w:szCs w:val="20"/>
              </w:rPr>
              <w:t>получивших в течение года травмы на производстве:</w:t>
            </w:r>
          </w:p>
          <w:p w:rsidR="001241B1" w:rsidRPr="003D6D09" w:rsidRDefault="001241B1" w:rsidP="008C54A8">
            <w:pPr>
              <w:rPr>
                <w:kern w:val="28"/>
                <w:sz w:val="20"/>
                <w:szCs w:val="20"/>
              </w:rPr>
            </w:pPr>
            <w:r w:rsidRPr="003D6D09">
              <w:rPr>
                <w:kern w:val="28"/>
                <w:sz w:val="20"/>
                <w:szCs w:val="20"/>
              </w:rPr>
              <w:t>- наличие;</w:t>
            </w:r>
          </w:p>
          <w:p w:rsidR="001241B1" w:rsidRPr="003D6D09" w:rsidRDefault="001241B1" w:rsidP="008C54A8">
            <w:pPr>
              <w:rPr>
                <w:kern w:val="28"/>
                <w:sz w:val="20"/>
                <w:szCs w:val="20"/>
              </w:rPr>
            </w:pPr>
            <w:r w:rsidRPr="003D6D09">
              <w:rPr>
                <w:kern w:val="28"/>
                <w:sz w:val="20"/>
                <w:szCs w:val="20"/>
              </w:rPr>
              <w:t>- отсутствие;</w:t>
            </w:r>
          </w:p>
          <w:p w:rsidR="001241B1" w:rsidRPr="003D6D09" w:rsidRDefault="001241B1" w:rsidP="008C54A8">
            <w:pPr>
              <w:rPr>
                <w:kern w:val="28"/>
                <w:sz w:val="20"/>
                <w:szCs w:val="20"/>
              </w:rPr>
            </w:pPr>
            <w:r w:rsidRPr="003D6D09">
              <w:rPr>
                <w:kern w:val="28"/>
                <w:sz w:val="20"/>
                <w:szCs w:val="20"/>
              </w:rPr>
              <w:t>- меньше в сравнении с прошлым учебным годом.</w:t>
            </w:r>
          </w:p>
        </w:tc>
        <w:tc>
          <w:tcPr>
            <w:tcW w:w="736" w:type="pct"/>
          </w:tcPr>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4.3</w:t>
            </w:r>
          </w:p>
        </w:tc>
        <w:tc>
          <w:tcPr>
            <w:tcW w:w="3636" w:type="pct"/>
            <w:gridSpan w:val="2"/>
          </w:tcPr>
          <w:p w:rsidR="001241B1" w:rsidRPr="003D6D09" w:rsidRDefault="001241B1" w:rsidP="008C54A8">
            <w:pPr>
              <w:jc w:val="both"/>
              <w:rPr>
                <w:kern w:val="28"/>
                <w:sz w:val="20"/>
                <w:szCs w:val="20"/>
              </w:rPr>
            </w:pPr>
            <w:r w:rsidRPr="003D6D09">
              <w:rPr>
                <w:kern w:val="28"/>
                <w:sz w:val="20"/>
                <w:szCs w:val="20"/>
              </w:rPr>
              <w:t>Количество обращений граждан в вышестоящие органы управления образованием (органы власти) по поводу ненадлежащего качества предоставляемых образовательных услуг и/или конфликтных ситуаций в ОО:</w:t>
            </w:r>
          </w:p>
          <w:p w:rsidR="001241B1" w:rsidRPr="003D6D09" w:rsidRDefault="001241B1" w:rsidP="008C54A8">
            <w:pPr>
              <w:jc w:val="both"/>
              <w:rPr>
                <w:kern w:val="28"/>
                <w:sz w:val="20"/>
                <w:szCs w:val="20"/>
              </w:rPr>
            </w:pPr>
            <w:r w:rsidRPr="003D6D09">
              <w:rPr>
                <w:kern w:val="28"/>
                <w:sz w:val="20"/>
                <w:szCs w:val="20"/>
              </w:rPr>
              <w:t>- наличие;</w:t>
            </w:r>
          </w:p>
          <w:p w:rsidR="001241B1" w:rsidRPr="003D6D09" w:rsidRDefault="001241B1" w:rsidP="008C54A8">
            <w:pPr>
              <w:jc w:val="both"/>
              <w:rPr>
                <w:kern w:val="28"/>
                <w:sz w:val="20"/>
                <w:szCs w:val="20"/>
              </w:rPr>
            </w:pPr>
            <w:r w:rsidRPr="003D6D09">
              <w:rPr>
                <w:kern w:val="28"/>
                <w:sz w:val="20"/>
                <w:szCs w:val="20"/>
              </w:rPr>
              <w:lastRenderedPageBreak/>
              <w:t>- отсутствие.</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lastRenderedPageBreak/>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lastRenderedPageBreak/>
              <w:t>4.4</w:t>
            </w:r>
          </w:p>
        </w:tc>
        <w:tc>
          <w:tcPr>
            <w:tcW w:w="3636" w:type="pct"/>
            <w:gridSpan w:val="2"/>
          </w:tcPr>
          <w:p w:rsidR="001241B1" w:rsidRPr="003D6D09" w:rsidRDefault="001241B1" w:rsidP="008C54A8">
            <w:pPr>
              <w:jc w:val="both"/>
              <w:rPr>
                <w:kern w:val="28"/>
                <w:sz w:val="20"/>
                <w:szCs w:val="20"/>
              </w:rPr>
            </w:pPr>
            <w:r w:rsidRPr="003D6D09">
              <w:rPr>
                <w:kern w:val="28"/>
                <w:sz w:val="20"/>
                <w:szCs w:val="20"/>
              </w:rPr>
              <w:t>Доля выполненных дето-дней от общего количества дето-дней за учебный год:</w:t>
            </w:r>
          </w:p>
          <w:p w:rsidR="001241B1" w:rsidRPr="003D6D09" w:rsidRDefault="001241B1" w:rsidP="008C54A8">
            <w:pPr>
              <w:jc w:val="both"/>
              <w:rPr>
                <w:kern w:val="28"/>
                <w:sz w:val="20"/>
                <w:szCs w:val="20"/>
              </w:rPr>
            </w:pPr>
            <w:r w:rsidRPr="003D6D09">
              <w:rPr>
                <w:kern w:val="28"/>
                <w:sz w:val="20"/>
                <w:szCs w:val="20"/>
              </w:rPr>
              <w:t>- до 70%;</w:t>
            </w:r>
          </w:p>
          <w:p w:rsidR="001241B1" w:rsidRPr="003D6D09" w:rsidRDefault="001241B1" w:rsidP="008C54A8">
            <w:pPr>
              <w:jc w:val="both"/>
              <w:rPr>
                <w:kern w:val="28"/>
                <w:sz w:val="20"/>
                <w:szCs w:val="20"/>
              </w:rPr>
            </w:pPr>
            <w:r w:rsidRPr="003D6D09">
              <w:rPr>
                <w:kern w:val="28"/>
                <w:sz w:val="20"/>
                <w:szCs w:val="20"/>
              </w:rPr>
              <w:t>- 70% и более;</w:t>
            </w:r>
          </w:p>
          <w:p w:rsidR="001241B1" w:rsidRPr="003D6D09" w:rsidRDefault="001241B1" w:rsidP="008C54A8">
            <w:pPr>
              <w:ind w:firstLine="34"/>
              <w:jc w:val="both"/>
              <w:rPr>
                <w:kern w:val="28"/>
                <w:sz w:val="20"/>
                <w:szCs w:val="20"/>
              </w:rPr>
            </w:pPr>
            <w:r w:rsidRPr="003D6D09">
              <w:rPr>
                <w:kern w:val="28"/>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4.5</w:t>
            </w:r>
          </w:p>
        </w:tc>
        <w:tc>
          <w:tcPr>
            <w:tcW w:w="3636" w:type="pct"/>
            <w:gridSpan w:val="2"/>
          </w:tcPr>
          <w:p w:rsidR="001241B1" w:rsidRPr="003D6D09" w:rsidRDefault="001241B1" w:rsidP="008C54A8">
            <w:pPr>
              <w:jc w:val="both"/>
              <w:rPr>
                <w:sz w:val="20"/>
                <w:szCs w:val="20"/>
              </w:rPr>
            </w:pPr>
            <w:r w:rsidRPr="003D6D09">
              <w:rPr>
                <w:kern w:val="28"/>
                <w:sz w:val="20"/>
                <w:szCs w:val="20"/>
              </w:rPr>
              <w:t>Наличие системы сигнализации «тревожная кнопка» с выводом на пульт вневедомственной охраны:</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4.6</w:t>
            </w:r>
          </w:p>
        </w:tc>
        <w:tc>
          <w:tcPr>
            <w:tcW w:w="3636" w:type="pct"/>
            <w:gridSpan w:val="2"/>
          </w:tcPr>
          <w:p w:rsidR="001241B1" w:rsidRPr="003D6D09" w:rsidRDefault="001241B1" w:rsidP="008C54A8">
            <w:pPr>
              <w:jc w:val="both"/>
              <w:rPr>
                <w:sz w:val="20"/>
                <w:szCs w:val="20"/>
              </w:rPr>
            </w:pPr>
            <w:r w:rsidRPr="003D6D09">
              <w:rPr>
                <w:kern w:val="28"/>
                <w:sz w:val="20"/>
                <w:szCs w:val="20"/>
              </w:rPr>
              <w:t>Организация физической охраны образовательного учреждения и его территории:</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4.7</w:t>
            </w:r>
          </w:p>
        </w:tc>
        <w:tc>
          <w:tcPr>
            <w:tcW w:w="3636" w:type="pct"/>
            <w:gridSpan w:val="2"/>
          </w:tcPr>
          <w:p w:rsidR="001241B1" w:rsidRPr="003D6D09" w:rsidRDefault="001241B1" w:rsidP="008C54A8">
            <w:pPr>
              <w:jc w:val="both"/>
              <w:rPr>
                <w:sz w:val="20"/>
                <w:szCs w:val="20"/>
              </w:rPr>
            </w:pPr>
            <w:r w:rsidRPr="003D6D09">
              <w:rPr>
                <w:kern w:val="28"/>
                <w:sz w:val="20"/>
                <w:szCs w:val="20"/>
              </w:rPr>
              <w:t>Наличие автоматизированной системы контроля доступа:</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5000" w:type="pct"/>
            <w:gridSpan w:val="5"/>
            <w:vAlign w:val="center"/>
          </w:tcPr>
          <w:p w:rsidR="001241B1" w:rsidRPr="003D6D09" w:rsidRDefault="001241B1" w:rsidP="008C54A8">
            <w:pPr>
              <w:jc w:val="center"/>
              <w:rPr>
                <w:kern w:val="28"/>
                <w:sz w:val="20"/>
                <w:szCs w:val="20"/>
              </w:rPr>
            </w:pPr>
            <w:r w:rsidRPr="003D6D09">
              <w:rPr>
                <w:bCs/>
                <w:kern w:val="28"/>
                <w:sz w:val="20"/>
                <w:szCs w:val="20"/>
              </w:rPr>
              <w:t>Критерий 5. Создание финансовых условий реализации ОП ДОО</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5.1</w:t>
            </w:r>
          </w:p>
        </w:tc>
        <w:tc>
          <w:tcPr>
            <w:tcW w:w="3636" w:type="pct"/>
            <w:gridSpan w:val="2"/>
          </w:tcPr>
          <w:p w:rsidR="001241B1" w:rsidRPr="003D6D09" w:rsidRDefault="001241B1" w:rsidP="008C54A8">
            <w:pPr>
              <w:autoSpaceDN w:val="0"/>
              <w:jc w:val="both"/>
              <w:rPr>
                <w:kern w:val="28"/>
                <w:sz w:val="20"/>
                <w:szCs w:val="20"/>
              </w:rPr>
            </w:pPr>
            <w:r w:rsidRPr="003D6D09">
              <w:rPr>
                <w:kern w:val="28"/>
                <w:sz w:val="20"/>
                <w:szCs w:val="20"/>
              </w:rPr>
              <w:t>Доля фонда оплаты труда педагогических работников в общем фонде оплаты труда организации:</w:t>
            </w:r>
          </w:p>
          <w:p w:rsidR="001241B1" w:rsidRPr="003D6D09" w:rsidRDefault="001241B1" w:rsidP="008C54A8">
            <w:pPr>
              <w:autoSpaceDN w:val="0"/>
              <w:ind w:firstLine="34"/>
              <w:jc w:val="both"/>
              <w:rPr>
                <w:kern w:val="28"/>
                <w:sz w:val="20"/>
                <w:szCs w:val="20"/>
              </w:rPr>
            </w:pPr>
            <w:r w:rsidRPr="003D6D09">
              <w:rPr>
                <w:kern w:val="28"/>
                <w:sz w:val="20"/>
                <w:szCs w:val="20"/>
              </w:rPr>
              <w:t>- менее 55%;</w:t>
            </w:r>
          </w:p>
          <w:p w:rsidR="001241B1" w:rsidRPr="003D6D09" w:rsidRDefault="001241B1" w:rsidP="008C54A8">
            <w:pPr>
              <w:autoSpaceDN w:val="0"/>
              <w:ind w:firstLine="34"/>
              <w:jc w:val="both"/>
              <w:rPr>
                <w:kern w:val="28"/>
                <w:sz w:val="20"/>
                <w:szCs w:val="20"/>
              </w:rPr>
            </w:pPr>
            <w:r w:rsidRPr="003D6D09">
              <w:rPr>
                <w:kern w:val="28"/>
                <w:sz w:val="20"/>
                <w:szCs w:val="20"/>
              </w:rPr>
              <w:t>- от 55 до 60%;</w:t>
            </w:r>
          </w:p>
          <w:p w:rsidR="001241B1" w:rsidRPr="003D6D09" w:rsidRDefault="001241B1" w:rsidP="008C54A8">
            <w:pPr>
              <w:autoSpaceDN w:val="0"/>
              <w:ind w:firstLine="34"/>
              <w:jc w:val="both"/>
              <w:rPr>
                <w:kern w:val="28"/>
                <w:sz w:val="20"/>
                <w:szCs w:val="20"/>
              </w:rPr>
            </w:pPr>
            <w:r w:rsidRPr="003D6D09">
              <w:rPr>
                <w:kern w:val="28"/>
                <w:sz w:val="20"/>
                <w:szCs w:val="20"/>
              </w:rPr>
              <w:t>- более 60%.</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5.2</w:t>
            </w:r>
          </w:p>
        </w:tc>
        <w:tc>
          <w:tcPr>
            <w:tcW w:w="3636" w:type="pct"/>
            <w:gridSpan w:val="2"/>
          </w:tcPr>
          <w:p w:rsidR="001241B1" w:rsidRPr="003D6D09" w:rsidRDefault="001241B1" w:rsidP="008C54A8">
            <w:pPr>
              <w:autoSpaceDN w:val="0"/>
              <w:jc w:val="both"/>
              <w:rPr>
                <w:kern w:val="28"/>
                <w:sz w:val="20"/>
                <w:szCs w:val="20"/>
              </w:rPr>
            </w:pPr>
            <w:r w:rsidRPr="003D6D09">
              <w:rPr>
                <w:kern w:val="28"/>
                <w:sz w:val="20"/>
                <w:szCs w:val="20"/>
              </w:rPr>
              <w:t>Доля фонда оплаты труда административно-управленческого персонала в общем фонде оплаты труда организации:</w:t>
            </w:r>
          </w:p>
          <w:p w:rsidR="001241B1" w:rsidRPr="003D6D09" w:rsidRDefault="001241B1" w:rsidP="008C54A8">
            <w:pPr>
              <w:autoSpaceDN w:val="0"/>
              <w:ind w:firstLine="34"/>
              <w:jc w:val="both"/>
              <w:rPr>
                <w:kern w:val="28"/>
                <w:sz w:val="20"/>
                <w:szCs w:val="20"/>
              </w:rPr>
            </w:pPr>
            <w:r w:rsidRPr="003D6D09">
              <w:rPr>
                <w:kern w:val="28"/>
                <w:sz w:val="20"/>
                <w:szCs w:val="20"/>
              </w:rPr>
              <w:t>- более 15%;</w:t>
            </w:r>
          </w:p>
          <w:p w:rsidR="001241B1" w:rsidRPr="003D6D09" w:rsidRDefault="001241B1" w:rsidP="008C54A8">
            <w:pPr>
              <w:autoSpaceDN w:val="0"/>
              <w:ind w:firstLine="34"/>
              <w:jc w:val="both"/>
              <w:rPr>
                <w:kern w:val="28"/>
                <w:sz w:val="20"/>
                <w:szCs w:val="20"/>
              </w:rPr>
            </w:pPr>
            <w:r w:rsidRPr="003D6D09">
              <w:rPr>
                <w:kern w:val="28"/>
                <w:sz w:val="20"/>
                <w:szCs w:val="20"/>
              </w:rPr>
              <w:t>- от 12 до 15%;</w:t>
            </w:r>
          </w:p>
          <w:p w:rsidR="001241B1" w:rsidRPr="003D6D09" w:rsidRDefault="001241B1" w:rsidP="008C54A8">
            <w:pPr>
              <w:autoSpaceDN w:val="0"/>
              <w:ind w:firstLine="34"/>
              <w:jc w:val="both"/>
              <w:rPr>
                <w:kern w:val="28"/>
                <w:sz w:val="20"/>
                <w:szCs w:val="20"/>
              </w:rPr>
            </w:pPr>
            <w:r w:rsidRPr="003D6D09">
              <w:rPr>
                <w:kern w:val="28"/>
                <w:sz w:val="20"/>
                <w:szCs w:val="20"/>
              </w:rPr>
              <w:t>- менее 12%.</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5.3</w:t>
            </w:r>
          </w:p>
        </w:tc>
        <w:tc>
          <w:tcPr>
            <w:tcW w:w="3636" w:type="pct"/>
            <w:gridSpan w:val="2"/>
          </w:tcPr>
          <w:p w:rsidR="001241B1" w:rsidRPr="003D6D09" w:rsidRDefault="001241B1" w:rsidP="008C54A8">
            <w:pPr>
              <w:autoSpaceDN w:val="0"/>
              <w:jc w:val="both"/>
              <w:rPr>
                <w:kern w:val="28"/>
                <w:sz w:val="20"/>
                <w:szCs w:val="20"/>
              </w:rPr>
            </w:pPr>
            <w:r w:rsidRPr="003D6D09">
              <w:rPr>
                <w:kern w:val="28"/>
                <w:sz w:val="20"/>
                <w:szCs w:val="20"/>
              </w:rPr>
              <w:t>Доля фонда стимулирования труда в общем фонде оплаты труда:</w:t>
            </w:r>
          </w:p>
          <w:p w:rsidR="001241B1" w:rsidRPr="003D6D09" w:rsidRDefault="001241B1" w:rsidP="008C54A8">
            <w:pPr>
              <w:autoSpaceDN w:val="0"/>
              <w:ind w:firstLine="34"/>
              <w:jc w:val="both"/>
              <w:rPr>
                <w:kern w:val="28"/>
                <w:sz w:val="20"/>
                <w:szCs w:val="20"/>
              </w:rPr>
            </w:pPr>
            <w:r w:rsidRPr="003D6D09">
              <w:rPr>
                <w:kern w:val="28"/>
                <w:sz w:val="20"/>
                <w:szCs w:val="20"/>
              </w:rPr>
              <w:t>- менее 10%;</w:t>
            </w:r>
          </w:p>
          <w:p w:rsidR="001241B1" w:rsidRPr="003D6D09" w:rsidRDefault="001241B1" w:rsidP="008C54A8">
            <w:pPr>
              <w:autoSpaceDN w:val="0"/>
              <w:ind w:firstLine="34"/>
              <w:jc w:val="both"/>
              <w:rPr>
                <w:kern w:val="28"/>
                <w:sz w:val="20"/>
                <w:szCs w:val="20"/>
              </w:rPr>
            </w:pPr>
            <w:r w:rsidRPr="003D6D09">
              <w:rPr>
                <w:kern w:val="28"/>
                <w:sz w:val="20"/>
                <w:szCs w:val="20"/>
              </w:rPr>
              <w:t>- от 10 до 20%;</w:t>
            </w:r>
          </w:p>
          <w:p w:rsidR="001241B1" w:rsidRPr="003D6D09" w:rsidRDefault="001241B1" w:rsidP="008C54A8">
            <w:pPr>
              <w:autoSpaceDN w:val="0"/>
              <w:ind w:firstLine="34"/>
              <w:jc w:val="both"/>
              <w:rPr>
                <w:kern w:val="28"/>
                <w:sz w:val="20"/>
                <w:szCs w:val="20"/>
              </w:rPr>
            </w:pPr>
            <w:r w:rsidRPr="003D6D09">
              <w:rPr>
                <w:kern w:val="28"/>
                <w:sz w:val="20"/>
                <w:szCs w:val="20"/>
              </w:rPr>
              <w:t>- более 20%.</w:t>
            </w:r>
          </w:p>
        </w:tc>
        <w:tc>
          <w:tcPr>
            <w:tcW w:w="736" w:type="pct"/>
          </w:tcPr>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5.4</w:t>
            </w:r>
          </w:p>
        </w:tc>
        <w:tc>
          <w:tcPr>
            <w:tcW w:w="3636" w:type="pct"/>
            <w:gridSpan w:val="2"/>
          </w:tcPr>
          <w:p w:rsidR="001241B1" w:rsidRPr="003D6D09" w:rsidRDefault="001241B1" w:rsidP="008C54A8">
            <w:pPr>
              <w:autoSpaceDN w:val="0"/>
              <w:jc w:val="both"/>
              <w:rPr>
                <w:kern w:val="28"/>
                <w:sz w:val="20"/>
                <w:szCs w:val="20"/>
              </w:rPr>
            </w:pPr>
            <w:r w:rsidRPr="003D6D09">
              <w:rPr>
                <w:kern w:val="28"/>
                <w:sz w:val="20"/>
                <w:szCs w:val="20"/>
              </w:rPr>
              <w:t>Доля средств, привлечённых ОО из внебюджетных источников (в том числе, от приносящей доход деятельности), в общем объёме финансирования:</w:t>
            </w:r>
          </w:p>
          <w:p w:rsidR="001241B1" w:rsidRPr="003D6D09" w:rsidRDefault="001241B1" w:rsidP="008C54A8">
            <w:pPr>
              <w:autoSpaceDN w:val="0"/>
              <w:ind w:firstLine="34"/>
              <w:jc w:val="both"/>
              <w:rPr>
                <w:kern w:val="28"/>
                <w:sz w:val="20"/>
                <w:szCs w:val="20"/>
              </w:rPr>
            </w:pPr>
            <w:r w:rsidRPr="003D6D09">
              <w:rPr>
                <w:kern w:val="28"/>
                <w:sz w:val="20"/>
                <w:szCs w:val="20"/>
              </w:rPr>
              <w:t>- до 5%;</w:t>
            </w:r>
          </w:p>
          <w:p w:rsidR="001241B1" w:rsidRPr="003D6D09" w:rsidRDefault="001241B1" w:rsidP="008C54A8">
            <w:pPr>
              <w:autoSpaceDN w:val="0"/>
              <w:ind w:firstLine="34"/>
              <w:jc w:val="both"/>
              <w:rPr>
                <w:kern w:val="28"/>
                <w:sz w:val="20"/>
                <w:szCs w:val="20"/>
              </w:rPr>
            </w:pPr>
            <w:r w:rsidRPr="003D6D09">
              <w:rPr>
                <w:kern w:val="28"/>
                <w:sz w:val="20"/>
                <w:szCs w:val="20"/>
              </w:rPr>
              <w:t>- от 5% до 10%;</w:t>
            </w:r>
          </w:p>
          <w:p w:rsidR="001241B1" w:rsidRPr="003D6D09" w:rsidRDefault="001241B1" w:rsidP="008C54A8">
            <w:pPr>
              <w:autoSpaceDN w:val="0"/>
              <w:ind w:firstLine="34"/>
              <w:jc w:val="both"/>
              <w:rPr>
                <w:bCs/>
                <w:kern w:val="28"/>
                <w:sz w:val="20"/>
                <w:szCs w:val="20"/>
              </w:rPr>
            </w:pPr>
            <w:r w:rsidRPr="003D6D09">
              <w:rPr>
                <w:kern w:val="28"/>
                <w:sz w:val="20"/>
                <w:szCs w:val="20"/>
              </w:rPr>
              <w:t>- более 10%.</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3,0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5.5</w:t>
            </w:r>
          </w:p>
        </w:tc>
        <w:tc>
          <w:tcPr>
            <w:tcW w:w="3636" w:type="pct"/>
            <w:gridSpan w:val="2"/>
          </w:tcPr>
          <w:p w:rsidR="001241B1" w:rsidRPr="003D6D09" w:rsidRDefault="001241B1" w:rsidP="008C54A8">
            <w:pPr>
              <w:autoSpaceDN w:val="0"/>
              <w:jc w:val="both"/>
              <w:rPr>
                <w:kern w:val="28"/>
                <w:sz w:val="20"/>
                <w:szCs w:val="20"/>
              </w:rPr>
            </w:pPr>
            <w:r w:rsidRPr="003D6D09">
              <w:rPr>
                <w:kern w:val="28"/>
                <w:sz w:val="20"/>
                <w:szCs w:val="20"/>
              </w:rPr>
              <w:t>Среднемесячная начисленная заработная плата педагогических работников:</w:t>
            </w:r>
          </w:p>
          <w:p w:rsidR="001241B1" w:rsidRPr="003D6D09" w:rsidRDefault="001241B1" w:rsidP="008C54A8">
            <w:pPr>
              <w:autoSpaceDN w:val="0"/>
              <w:jc w:val="both"/>
              <w:rPr>
                <w:kern w:val="28"/>
                <w:sz w:val="20"/>
                <w:szCs w:val="20"/>
              </w:rPr>
            </w:pPr>
            <w:r w:rsidRPr="003D6D09">
              <w:rPr>
                <w:kern w:val="28"/>
                <w:sz w:val="20"/>
                <w:szCs w:val="20"/>
              </w:rPr>
              <w:t>- ниже среднемесячной начисленной заработной платы по региону;</w:t>
            </w:r>
          </w:p>
          <w:p w:rsidR="001241B1" w:rsidRPr="003D6D09" w:rsidRDefault="001241B1" w:rsidP="008C54A8">
            <w:pPr>
              <w:autoSpaceDN w:val="0"/>
              <w:jc w:val="both"/>
              <w:rPr>
                <w:kern w:val="28"/>
                <w:sz w:val="20"/>
                <w:szCs w:val="20"/>
              </w:rPr>
            </w:pPr>
            <w:r w:rsidRPr="003D6D09">
              <w:rPr>
                <w:kern w:val="28"/>
                <w:sz w:val="20"/>
                <w:szCs w:val="20"/>
              </w:rPr>
              <w:t>- равна или выше среднемесячной начисленной заработной платы по региону;</w:t>
            </w:r>
          </w:p>
          <w:p w:rsidR="001241B1" w:rsidRPr="003D6D09" w:rsidRDefault="001241B1" w:rsidP="008C54A8">
            <w:pPr>
              <w:autoSpaceDN w:val="0"/>
              <w:jc w:val="both"/>
              <w:rPr>
                <w:kern w:val="28"/>
                <w:sz w:val="20"/>
                <w:szCs w:val="20"/>
              </w:rPr>
            </w:pPr>
            <w:r w:rsidRPr="003D6D09">
              <w:rPr>
                <w:kern w:val="28"/>
                <w:sz w:val="20"/>
                <w:szCs w:val="20"/>
              </w:rPr>
              <w:t>- выше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2</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5.6</w:t>
            </w:r>
          </w:p>
        </w:tc>
        <w:tc>
          <w:tcPr>
            <w:tcW w:w="3636" w:type="pct"/>
            <w:gridSpan w:val="2"/>
          </w:tcPr>
          <w:p w:rsidR="001241B1" w:rsidRPr="003D6D09" w:rsidRDefault="001241B1" w:rsidP="008C54A8">
            <w:pPr>
              <w:autoSpaceDN w:val="0"/>
              <w:jc w:val="both"/>
              <w:rPr>
                <w:kern w:val="28"/>
                <w:sz w:val="20"/>
                <w:szCs w:val="20"/>
              </w:rPr>
            </w:pPr>
            <w:r w:rsidRPr="003D6D09">
              <w:rPr>
                <w:kern w:val="28"/>
                <w:sz w:val="20"/>
                <w:szCs w:val="20"/>
              </w:rPr>
              <w:t>Доля педагогических работников образовательной организации, с которыми заключены «эффективные контракты», от общей численности педагогических работников:</w:t>
            </w:r>
          </w:p>
          <w:p w:rsidR="001241B1" w:rsidRPr="003D6D09" w:rsidRDefault="001241B1" w:rsidP="008C54A8">
            <w:pPr>
              <w:autoSpaceDN w:val="0"/>
              <w:jc w:val="both"/>
              <w:rPr>
                <w:kern w:val="28"/>
                <w:sz w:val="20"/>
                <w:szCs w:val="20"/>
              </w:rPr>
            </w:pPr>
            <w:r w:rsidRPr="003D6D09">
              <w:rPr>
                <w:kern w:val="28"/>
                <w:sz w:val="20"/>
                <w:szCs w:val="20"/>
              </w:rPr>
              <w:t>- ниже 100%;</w:t>
            </w:r>
          </w:p>
          <w:p w:rsidR="001241B1" w:rsidRPr="003D6D09" w:rsidRDefault="001241B1" w:rsidP="008C54A8">
            <w:pPr>
              <w:autoSpaceDN w:val="0"/>
              <w:jc w:val="both"/>
              <w:rPr>
                <w:kern w:val="28"/>
                <w:sz w:val="20"/>
                <w:szCs w:val="20"/>
              </w:rPr>
            </w:pPr>
            <w:r w:rsidRPr="003D6D09">
              <w:rPr>
                <w:kern w:val="28"/>
                <w:sz w:val="20"/>
                <w:szCs w:val="20"/>
              </w:rPr>
              <w:t>- 100%.</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5000" w:type="pct"/>
            <w:gridSpan w:val="5"/>
            <w:vAlign w:val="center"/>
          </w:tcPr>
          <w:p w:rsidR="001241B1" w:rsidRPr="003D6D09" w:rsidRDefault="001241B1" w:rsidP="008C54A8">
            <w:pPr>
              <w:jc w:val="center"/>
              <w:rPr>
                <w:bCs/>
                <w:kern w:val="28"/>
                <w:sz w:val="20"/>
                <w:szCs w:val="20"/>
              </w:rPr>
            </w:pPr>
            <w:r w:rsidRPr="003D6D09">
              <w:rPr>
                <w:bCs/>
                <w:kern w:val="28"/>
                <w:sz w:val="20"/>
                <w:szCs w:val="20"/>
              </w:rPr>
              <w:t>Критерий 6. Результативность реализации ОП ДОО</w:t>
            </w:r>
          </w:p>
          <w:p w:rsidR="001241B1" w:rsidRPr="003D6D09" w:rsidRDefault="001241B1" w:rsidP="008C54A8">
            <w:pPr>
              <w:jc w:val="center"/>
              <w:rPr>
                <w:kern w:val="28"/>
                <w:sz w:val="20"/>
                <w:szCs w:val="20"/>
              </w:rPr>
            </w:pP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6.1</w:t>
            </w:r>
          </w:p>
        </w:tc>
        <w:tc>
          <w:tcPr>
            <w:tcW w:w="3636" w:type="pct"/>
            <w:gridSpan w:val="2"/>
          </w:tcPr>
          <w:p w:rsidR="001241B1" w:rsidRPr="003D6D09" w:rsidRDefault="001241B1" w:rsidP="008C54A8">
            <w:pPr>
              <w:jc w:val="both"/>
              <w:rPr>
                <w:kern w:val="28"/>
                <w:sz w:val="20"/>
                <w:szCs w:val="20"/>
              </w:rPr>
            </w:pPr>
            <w:r w:rsidRPr="003D6D09">
              <w:rPr>
                <w:kern w:val="28"/>
                <w:sz w:val="20"/>
                <w:szCs w:val="20"/>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муниципальном уровне:</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ind w:firstLine="34"/>
              <w:jc w:val="both"/>
              <w:rPr>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6.2</w:t>
            </w:r>
          </w:p>
        </w:tc>
        <w:tc>
          <w:tcPr>
            <w:tcW w:w="3636" w:type="pct"/>
            <w:gridSpan w:val="2"/>
          </w:tcPr>
          <w:p w:rsidR="001241B1" w:rsidRPr="003D6D09" w:rsidRDefault="001241B1" w:rsidP="008C54A8">
            <w:pPr>
              <w:jc w:val="both"/>
              <w:rPr>
                <w:kern w:val="28"/>
                <w:sz w:val="20"/>
                <w:szCs w:val="20"/>
              </w:rPr>
            </w:pPr>
            <w:r w:rsidRPr="003D6D09">
              <w:rPr>
                <w:kern w:val="28"/>
                <w:sz w:val="20"/>
                <w:szCs w:val="20"/>
              </w:rPr>
              <w:t xml:space="preserve">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региональном уровне: </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ind w:firstLine="34"/>
              <w:jc w:val="both"/>
              <w:rPr>
                <w:kern w:val="28"/>
                <w:sz w:val="20"/>
                <w:szCs w:val="20"/>
              </w:rPr>
            </w:pPr>
            <w:r w:rsidRPr="003D6D09">
              <w:rPr>
                <w:sz w:val="20"/>
                <w:szCs w:val="20"/>
              </w:rPr>
              <w:lastRenderedPageBreak/>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lastRenderedPageBreak/>
              <w:t>1,5</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lastRenderedPageBreak/>
              <w:t>6.3</w:t>
            </w:r>
          </w:p>
        </w:tc>
        <w:tc>
          <w:tcPr>
            <w:tcW w:w="3636" w:type="pct"/>
            <w:gridSpan w:val="2"/>
          </w:tcPr>
          <w:p w:rsidR="001241B1" w:rsidRPr="003D6D09" w:rsidRDefault="001241B1" w:rsidP="008C54A8">
            <w:pPr>
              <w:jc w:val="both"/>
              <w:rPr>
                <w:kern w:val="28"/>
                <w:sz w:val="20"/>
                <w:szCs w:val="20"/>
              </w:rPr>
            </w:pPr>
            <w:r w:rsidRPr="003D6D09">
              <w:rPr>
                <w:kern w:val="28"/>
                <w:sz w:val="20"/>
                <w:szCs w:val="20"/>
              </w:rPr>
              <w:t>Количество призовых мест, занятых обучающимися (воспитанниками) в очных и заочных (дистанционных) творческих конкурсах, фестивалях, спортивных соревнованиях, в конкурсах проектов и др. организованных органами управления образованием (или при их участии) на федеральном и международном уровне:</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ind w:firstLine="34"/>
              <w:jc w:val="both"/>
              <w:rPr>
                <w:kern w:val="28"/>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3,0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6.4</w:t>
            </w:r>
          </w:p>
        </w:tc>
        <w:tc>
          <w:tcPr>
            <w:tcW w:w="3636" w:type="pct"/>
            <w:gridSpan w:val="2"/>
          </w:tcPr>
          <w:p w:rsidR="001241B1" w:rsidRPr="003D6D09" w:rsidRDefault="001241B1" w:rsidP="008C54A8">
            <w:pPr>
              <w:jc w:val="both"/>
              <w:rPr>
                <w:kern w:val="28"/>
                <w:sz w:val="20"/>
                <w:szCs w:val="20"/>
              </w:rPr>
            </w:pPr>
            <w:r w:rsidRPr="003D6D09">
              <w:rPr>
                <w:kern w:val="28"/>
                <w:sz w:val="20"/>
                <w:szCs w:val="20"/>
              </w:rPr>
              <w:t>Количество документально оформленных проектов (образовательных, социальных и др.), осуществленных совместно с семьями обучающихся (воспитанников):</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jc w:val="both"/>
              <w:rPr>
                <w:kern w:val="28"/>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1,5</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27" w:type="pct"/>
            <w:gridSpan w:val="2"/>
            <w:vAlign w:val="center"/>
          </w:tcPr>
          <w:p w:rsidR="001241B1" w:rsidRPr="003D6D09" w:rsidRDefault="001241B1" w:rsidP="008C54A8">
            <w:pPr>
              <w:widowControl w:val="0"/>
              <w:shd w:val="clear" w:color="auto" w:fill="FFFFFF"/>
              <w:tabs>
                <w:tab w:val="left" w:pos="1324"/>
              </w:tabs>
              <w:autoSpaceDE w:val="0"/>
              <w:autoSpaceDN w:val="0"/>
              <w:adjustRightInd w:val="0"/>
              <w:jc w:val="center"/>
              <w:rPr>
                <w:kern w:val="28"/>
                <w:sz w:val="20"/>
                <w:szCs w:val="20"/>
              </w:rPr>
            </w:pPr>
            <w:r w:rsidRPr="003D6D09">
              <w:rPr>
                <w:kern w:val="28"/>
                <w:sz w:val="20"/>
                <w:szCs w:val="20"/>
              </w:rPr>
              <w:t>6.5</w:t>
            </w:r>
          </w:p>
        </w:tc>
        <w:tc>
          <w:tcPr>
            <w:tcW w:w="3636" w:type="pct"/>
            <w:gridSpan w:val="2"/>
          </w:tcPr>
          <w:p w:rsidR="001241B1" w:rsidRPr="003D6D09" w:rsidRDefault="001241B1" w:rsidP="008C54A8">
            <w:pPr>
              <w:jc w:val="both"/>
              <w:rPr>
                <w:kern w:val="28"/>
                <w:sz w:val="20"/>
                <w:szCs w:val="20"/>
              </w:rPr>
            </w:pPr>
            <w:r w:rsidRPr="003D6D09">
              <w:rPr>
                <w:kern w:val="28"/>
                <w:sz w:val="20"/>
                <w:szCs w:val="20"/>
              </w:rPr>
              <w:t>Количество позитивных материалов в СМИ (в том числе в сети Интернет) от имени участников (работников ОО, родителей или законных представителей обучающихся (воспитанников)) образовательного процесса о деятельности образовательной организации:</w:t>
            </w:r>
          </w:p>
          <w:p w:rsidR="001241B1" w:rsidRPr="003D6D09" w:rsidRDefault="001241B1" w:rsidP="008C54A8">
            <w:pPr>
              <w:jc w:val="both"/>
              <w:rPr>
                <w:sz w:val="20"/>
                <w:szCs w:val="20"/>
              </w:rPr>
            </w:pPr>
            <w:r w:rsidRPr="003D6D09">
              <w:rPr>
                <w:sz w:val="20"/>
                <w:szCs w:val="20"/>
              </w:rPr>
              <w:t>- 0;</w:t>
            </w:r>
          </w:p>
          <w:p w:rsidR="001241B1" w:rsidRPr="003D6D09" w:rsidRDefault="001241B1" w:rsidP="008C54A8">
            <w:pPr>
              <w:jc w:val="both"/>
              <w:rPr>
                <w:sz w:val="20"/>
                <w:szCs w:val="20"/>
              </w:rPr>
            </w:pPr>
            <w:r w:rsidRPr="003D6D09">
              <w:rPr>
                <w:sz w:val="20"/>
                <w:szCs w:val="20"/>
              </w:rPr>
              <w:t>- 1 и более;</w:t>
            </w:r>
          </w:p>
          <w:p w:rsidR="001241B1" w:rsidRPr="003D6D09" w:rsidRDefault="001241B1" w:rsidP="008C54A8">
            <w:pPr>
              <w:jc w:val="both"/>
              <w:rPr>
                <w:kern w:val="28"/>
                <w:sz w:val="20"/>
                <w:szCs w:val="20"/>
              </w:rPr>
            </w:pPr>
            <w:r w:rsidRPr="003D6D09">
              <w:rPr>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1,5</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6.6.1</w:t>
            </w:r>
          </w:p>
        </w:tc>
        <w:tc>
          <w:tcPr>
            <w:tcW w:w="3636" w:type="pct"/>
            <w:gridSpan w:val="2"/>
          </w:tcPr>
          <w:p w:rsidR="001241B1" w:rsidRPr="003D6D09" w:rsidRDefault="001241B1" w:rsidP="008C54A8">
            <w:pPr>
              <w:ind w:firstLine="34"/>
              <w:jc w:val="both"/>
              <w:rPr>
                <w:kern w:val="28"/>
                <w:sz w:val="20"/>
                <w:szCs w:val="20"/>
              </w:rPr>
            </w:pPr>
            <w:r w:rsidRPr="003D6D09">
              <w:rPr>
                <w:kern w:val="28"/>
                <w:sz w:val="20"/>
                <w:szCs w:val="20"/>
              </w:rPr>
              <w:t xml:space="preserve">Доля родителей (законных представителей) обучающихся (воспитанников), удовлетворенных качеством оказываемых услуг </w:t>
            </w:r>
            <w:r w:rsidRPr="003D6D09">
              <w:rPr>
                <w:iCs/>
                <w:kern w:val="28"/>
                <w:sz w:val="20"/>
                <w:szCs w:val="20"/>
              </w:rPr>
              <w:t>по присмотру и уходу</w:t>
            </w:r>
            <w:r w:rsidRPr="003D6D09">
              <w:rPr>
                <w:kern w:val="28"/>
                <w:sz w:val="20"/>
                <w:szCs w:val="20"/>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1241B1" w:rsidRPr="003D6D09" w:rsidRDefault="001241B1" w:rsidP="008C54A8">
            <w:pPr>
              <w:jc w:val="both"/>
              <w:rPr>
                <w:kern w:val="28"/>
                <w:sz w:val="20"/>
                <w:szCs w:val="20"/>
              </w:rPr>
            </w:pPr>
            <w:r w:rsidRPr="003D6D09">
              <w:rPr>
                <w:kern w:val="28"/>
                <w:sz w:val="20"/>
                <w:szCs w:val="20"/>
              </w:rPr>
              <w:t>- до 80%;</w:t>
            </w:r>
          </w:p>
          <w:p w:rsidR="001241B1" w:rsidRPr="003D6D09" w:rsidRDefault="001241B1" w:rsidP="008C54A8">
            <w:pPr>
              <w:ind w:firstLine="34"/>
              <w:jc w:val="both"/>
              <w:rPr>
                <w:kern w:val="28"/>
                <w:sz w:val="20"/>
                <w:szCs w:val="20"/>
              </w:rPr>
            </w:pPr>
            <w:r w:rsidRPr="003D6D09">
              <w:rPr>
                <w:kern w:val="28"/>
                <w:sz w:val="20"/>
                <w:szCs w:val="20"/>
              </w:rPr>
              <w:t>- 80% и более.</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6.6.2</w:t>
            </w:r>
          </w:p>
        </w:tc>
        <w:tc>
          <w:tcPr>
            <w:tcW w:w="3636" w:type="pct"/>
            <w:gridSpan w:val="2"/>
          </w:tcPr>
          <w:p w:rsidR="001241B1" w:rsidRPr="003D6D09" w:rsidRDefault="001241B1" w:rsidP="008C54A8">
            <w:pPr>
              <w:ind w:firstLine="34"/>
              <w:jc w:val="both"/>
              <w:rPr>
                <w:kern w:val="28"/>
                <w:sz w:val="20"/>
                <w:szCs w:val="20"/>
              </w:rPr>
            </w:pPr>
            <w:r w:rsidRPr="003D6D09">
              <w:rPr>
                <w:kern w:val="28"/>
                <w:sz w:val="20"/>
                <w:szCs w:val="20"/>
              </w:rPr>
              <w:t xml:space="preserve">Доля родителей (законных представителей) воспитанников, удовлетворенных качеством оказываемых </w:t>
            </w:r>
            <w:r w:rsidRPr="003D6D09">
              <w:rPr>
                <w:iCs/>
                <w:kern w:val="28"/>
                <w:sz w:val="20"/>
                <w:szCs w:val="20"/>
              </w:rPr>
              <w:t>образовательных услуг</w:t>
            </w:r>
            <w:r w:rsidRPr="003D6D09">
              <w:rPr>
                <w:kern w:val="28"/>
                <w:sz w:val="20"/>
                <w:szCs w:val="20"/>
              </w:rPr>
              <w:t xml:space="preserve"> (с размещением способов выявления степени удовлетворенности и его результатов на сайте образовательной организации, при условии репрезентативности выборки), в общей численности родителей, участвовавших в опросе:</w:t>
            </w:r>
          </w:p>
          <w:p w:rsidR="001241B1" w:rsidRPr="003D6D09" w:rsidRDefault="001241B1" w:rsidP="008C54A8">
            <w:pPr>
              <w:ind w:firstLine="34"/>
              <w:jc w:val="both"/>
              <w:rPr>
                <w:kern w:val="28"/>
                <w:sz w:val="20"/>
                <w:szCs w:val="20"/>
              </w:rPr>
            </w:pPr>
            <w:r w:rsidRPr="003D6D09">
              <w:rPr>
                <w:kern w:val="28"/>
                <w:sz w:val="20"/>
                <w:szCs w:val="20"/>
              </w:rPr>
              <w:t>- до 80%;</w:t>
            </w:r>
          </w:p>
          <w:p w:rsidR="001241B1" w:rsidRPr="003D6D09" w:rsidRDefault="001241B1" w:rsidP="008C54A8">
            <w:pPr>
              <w:ind w:firstLine="34"/>
              <w:jc w:val="both"/>
              <w:rPr>
                <w:kern w:val="28"/>
                <w:sz w:val="20"/>
                <w:szCs w:val="20"/>
              </w:rPr>
            </w:pPr>
            <w:r w:rsidRPr="003D6D09">
              <w:rPr>
                <w:kern w:val="28"/>
                <w:sz w:val="20"/>
                <w:szCs w:val="20"/>
              </w:rPr>
              <w:t>- 80% и более.</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5000" w:type="pct"/>
            <w:gridSpan w:val="5"/>
            <w:vAlign w:val="center"/>
          </w:tcPr>
          <w:p w:rsidR="001241B1" w:rsidRPr="003D6D09" w:rsidRDefault="001241B1" w:rsidP="008C54A8">
            <w:pPr>
              <w:jc w:val="center"/>
              <w:rPr>
                <w:kern w:val="28"/>
                <w:sz w:val="20"/>
                <w:szCs w:val="20"/>
              </w:rPr>
            </w:pPr>
            <w:r w:rsidRPr="003D6D09">
              <w:rPr>
                <w:bCs/>
                <w:kern w:val="28"/>
                <w:sz w:val="20"/>
                <w:szCs w:val="20"/>
              </w:rPr>
              <w:t>Критерий 7. Повышение открытости, демократизация управления образовательной организацией ДОО</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7.1</w:t>
            </w:r>
          </w:p>
        </w:tc>
        <w:tc>
          <w:tcPr>
            <w:tcW w:w="3636" w:type="pct"/>
            <w:gridSpan w:val="2"/>
          </w:tcPr>
          <w:p w:rsidR="001241B1" w:rsidRPr="003D6D09" w:rsidRDefault="001241B1" w:rsidP="008C54A8">
            <w:pPr>
              <w:jc w:val="both"/>
              <w:rPr>
                <w:kern w:val="28"/>
                <w:sz w:val="20"/>
                <w:szCs w:val="20"/>
              </w:rPr>
            </w:pPr>
            <w:r w:rsidRPr="003D6D09">
              <w:rPr>
                <w:kern w:val="28"/>
                <w:sz w:val="20"/>
                <w:szCs w:val="20"/>
              </w:rPr>
              <w:t>Наличие коллегиального органа управления, предусмотренного уставом ДОО, и других коллегиальных органов управления:</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7.2</w:t>
            </w:r>
          </w:p>
        </w:tc>
        <w:tc>
          <w:tcPr>
            <w:tcW w:w="3636" w:type="pct"/>
            <w:gridSpan w:val="2"/>
          </w:tcPr>
          <w:p w:rsidR="001241B1" w:rsidRPr="003D6D09" w:rsidRDefault="001241B1" w:rsidP="008C54A8">
            <w:pPr>
              <w:jc w:val="both"/>
              <w:rPr>
                <w:kern w:val="28"/>
                <w:sz w:val="20"/>
                <w:szCs w:val="20"/>
              </w:rPr>
            </w:pPr>
            <w:r w:rsidRPr="003D6D09">
              <w:rPr>
                <w:kern w:val="28"/>
                <w:sz w:val="20"/>
                <w:szCs w:val="20"/>
              </w:rPr>
              <w:t>Количество реализованных инициатив коллегиальных органов (попечительского совета, управляющего совета или наблюдательного совета):</w:t>
            </w:r>
          </w:p>
          <w:p w:rsidR="001241B1" w:rsidRPr="003D6D09" w:rsidRDefault="001241B1" w:rsidP="008C54A8">
            <w:pPr>
              <w:jc w:val="both"/>
              <w:rPr>
                <w:kern w:val="28"/>
                <w:sz w:val="20"/>
                <w:szCs w:val="20"/>
              </w:rPr>
            </w:pPr>
            <w:r w:rsidRPr="003D6D09">
              <w:rPr>
                <w:kern w:val="28"/>
                <w:sz w:val="20"/>
                <w:szCs w:val="20"/>
              </w:rPr>
              <w:t>- отсутствие;</w:t>
            </w:r>
          </w:p>
          <w:p w:rsidR="001241B1" w:rsidRPr="003D6D09" w:rsidRDefault="001241B1" w:rsidP="008C54A8">
            <w:pPr>
              <w:jc w:val="both"/>
              <w:rPr>
                <w:kern w:val="28"/>
                <w:sz w:val="20"/>
                <w:szCs w:val="20"/>
              </w:rPr>
            </w:pPr>
            <w:r w:rsidRPr="003D6D09">
              <w:rPr>
                <w:kern w:val="28"/>
                <w:sz w:val="20"/>
                <w:szCs w:val="20"/>
              </w:rPr>
              <w:t>- наличие;</w:t>
            </w:r>
          </w:p>
          <w:p w:rsidR="001241B1" w:rsidRPr="003D6D09" w:rsidRDefault="001241B1" w:rsidP="008C54A8">
            <w:pPr>
              <w:jc w:val="both"/>
              <w:rPr>
                <w:kern w:val="28"/>
                <w:sz w:val="20"/>
                <w:szCs w:val="20"/>
              </w:rPr>
            </w:pPr>
            <w:r w:rsidRPr="003D6D09">
              <w:rPr>
                <w:kern w:val="28"/>
                <w:sz w:val="20"/>
                <w:szCs w:val="20"/>
              </w:rPr>
              <w:t>- больше в сравнении с прошлым учебным годом.</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t>0,5</w:t>
            </w:r>
          </w:p>
        </w:tc>
      </w:tr>
      <w:tr w:rsidR="001241B1" w:rsidRPr="003D6D09" w:rsidTr="008C54A8">
        <w:tc>
          <w:tcPr>
            <w:tcW w:w="627" w:type="pct"/>
            <w:gridSpan w:val="2"/>
            <w:vAlign w:val="center"/>
          </w:tcPr>
          <w:p w:rsidR="001241B1" w:rsidRPr="003D6D09" w:rsidRDefault="001241B1" w:rsidP="008C54A8">
            <w:pPr>
              <w:jc w:val="center"/>
              <w:rPr>
                <w:sz w:val="20"/>
                <w:szCs w:val="20"/>
              </w:rPr>
            </w:pPr>
            <w:r w:rsidRPr="003D6D09">
              <w:rPr>
                <w:sz w:val="20"/>
                <w:szCs w:val="20"/>
              </w:rPr>
              <w:t>7.3</w:t>
            </w:r>
          </w:p>
        </w:tc>
        <w:tc>
          <w:tcPr>
            <w:tcW w:w="3636" w:type="pct"/>
            <w:gridSpan w:val="2"/>
          </w:tcPr>
          <w:p w:rsidR="001241B1" w:rsidRPr="003D6D09" w:rsidRDefault="001241B1" w:rsidP="008C54A8">
            <w:pPr>
              <w:jc w:val="both"/>
              <w:rPr>
                <w:spacing w:val="-3"/>
                <w:kern w:val="28"/>
                <w:sz w:val="20"/>
                <w:szCs w:val="20"/>
              </w:rPr>
            </w:pPr>
            <w:r w:rsidRPr="003D6D09">
              <w:rPr>
                <w:spacing w:val="-3"/>
                <w:kern w:val="28"/>
                <w:sz w:val="20"/>
                <w:szCs w:val="20"/>
              </w:rPr>
              <w:t>Соответствие официального сайта ДОО требованиям Постановления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241B1" w:rsidRPr="003D6D09" w:rsidRDefault="001241B1" w:rsidP="008C54A8">
            <w:pPr>
              <w:jc w:val="both"/>
              <w:rPr>
                <w:spacing w:val="-3"/>
                <w:kern w:val="28"/>
                <w:sz w:val="20"/>
                <w:szCs w:val="20"/>
              </w:rPr>
            </w:pPr>
            <w:r w:rsidRPr="003D6D09">
              <w:rPr>
                <w:spacing w:val="-3"/>
                <w:kern w:val="28"/>
                <w:sz w:val="20"/>
                <w:szCs w:val="20"/>
              </w:rPr>
              <w:t>- частичное соответствие;</w:t>
            </w:r>
          </w:p>
          <w:p w:rsidR="001241B1" w:rsidRPr="003D6D09" w:rsidRDefault="001241B1" w:rsidP="008C54A8">
            <w:pPr>
              <w:jc w:val="both"/>
              <w:rPr>
                <w:spacing w:val="-3"/>
                <w:kern w:val="28"/>
                <w:sz w:val="20"/>
                <w:szCs w:val="20"/>
              </w:rPr>
            </w:pPr>
            <w:r w:rsidRPr="003D6D09">
              <w:rPr>
                <w:spacing w:val="-3"/>
                <w:kern w:val="28"/>
                <w:sz w:val="20"/>
                <w:szCs w:val="20"/>
              </w:rPr>
              <w:t>- полное соответствие.</w:t>
            </w:r>
          </w:p>
        </w:tc>
        <w:tc>
          <w:tcPr>
            <w:tcW w:w="736" w:type="pct"/>
          </w:tcPr>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7.4</w:t>
            </w:r>
          </w:p>
        </w:tc>
        <w:tc>
          <w:tcPr>
            <w:tcW w:w="3636" w:type="pct"/>
            <w:gridSpan w:val="2"/>
          </w:tcPr>
          <w:p w:rsidR="001241B1" w:rsidRPr="003D6D09" w:rsidRDefault="001241B1" w:rsidP="008C54A8">
            <w:pPr>
              <w:jc w:val="both"/>
              <w:rPr>
                <w:sz w:val="20"/>
                <w:szCs w:val="20"/>
              </w:rPr>
            </w:pPr>
            <w:r w:rsidRPr="003D6D09">
              <w:rPr>
                <w:spacing w:val="-3"/>
                <w:kern w:val="28"/>
                <w:sz w:val="20"/>
                <w:szCs w:val="20"/>
              </w:rPr>
              <w:t>Наличие краткой презентации образовательной программы на официальном сайте ДОО:</w:t>
            </w:r>
          </w:p>
          <w:p w:rsidR="001241B1" w:rsidRPr="003D6D09" w:rsidRDefault="001241B1" w:rsidP="008C54A8">
            <w:pPr>
              <w:rPr>
                <w:sz w:val="20"/>
                <w:szCs w:val="20"/>
              </w:rPr>
            </w:pPr>
            <w:r w:rsidRPr="003D6D09">
              <w:rPr>
                <w:sz w:val="20"/>
                <w:szCs w:val="20"/>
              </w:rPr>
              <w:t>- нет;</w:t>
            </w:r>
          </w:p>
          <w:p w:rsidR="001241B1" w:rsidRPr="003D6D09" w:rsidRDefault="001241B1" w:rsidP="008C54A8">
            <w:pPr>
              <w:jc w:val="both"/>
              <w:rPr>
                <w:spacing w:val="-3"/>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7.5</w:t>
            </w:r>
          </w:p>
        </w:tc>
        <w:tc>
          <w:tcPr>
            <w:tcW w:w="3636" w:type="pct"/>
            <w:gridSpan w:val="2"/>
          </w:tcPr>
          <w:p w:rsidR="001241B1" w:rsidRPr="003D6D09" w:rsidRDefault="001241B1" w:rsidP="008C54A8">
            <w:pPr>
              <w:shd w:val="clear" w:color="auto" w:fill="FFFFFF"/>
              <w:ind w:firstLine="20"/>
              <w:rPr>
                <w:spacing w:val="-3"/>
                <w:kern w:val="28"/>
                <w:sz w:val="20"/>
                <w:szCs w:val="20"/>
              </w:rPr>
            </w:pPr>
            <w:r w:rsidRPr="003D6D09">
              <w:rPr>
                <w:spacing w:val="-3"/>
                <w:kern w:val="28"/>
                <w:sz w:val="20"/>
                <w:szCs w:val="20"/>
              </w:rPr>
              <w:t>Периодичность обновления информации на сайте ДОО:</w:t>
            </w:r>
          </w:p>
          <w:p w:rsidR="001241B1" w:rsidRPr="003D6D09" w:rsidRDefault="001241B1" w:rsidP="008C54A8">
            <w:pPr>
              <w:shd w:val="clear" w:color="auto" w:fill="FFFFFF"/>
              <w:ind w:firstLine="20"/>
              <w:rPr>
                <w:spacing w:val="-3"/>
                <w:kern w:val="28"/>
                <w:sz w:val="20"/>
                <w:szCs w:val="20"/>
              </w:rPr>
            </w:pPr>
            <w:r w:rsidRPr="003D6D09">
              <w:rPr>
                <w:spacing w:val="-3"/>
                <w:kern w:val="28"/>
                <w:sz w:val="20"/>
                <w:szCs w:val="20"/>
              </w:rPr>
              <w:t>- еженедельно;</w:t>
            </w:r>
          </w:p>
          <w:p w:rsidR="001241B1" w:rsidRPr="003D6D09" w:rsidRDefault="001241B1" w:rsidP="008C54A8">
            <w:pPr>
              <w:shd w:val="clear" w:color="auto" w:fill="FFFFFF"/>
              <w:ind w:firstLine="20"/>
              <w:rPr>
                <w:spacing w:val="-3"/>
                <w:kern w:val="28"/>
                <w:sz w:val="20"/>
                <w:szCs w:val="20"/>
              </w:rPr>
            </w:pPr>
            <w:r w:rsidRPr="003D6D09">
              <w:rPr>
                <w:spacing w:val="-3"/>
                <w:kern w:val="28"/>
                <w:sz w:val="20"/>
                <w:szCs w:val="20"/>
              </w:rPr>
              <w:t>- ежемесячно;</w:t>
            </w:r>
          </w:p>
          <w:p w:rsidR="001241B1" w:rsidRPr="003D6D09" w:rsidRDefault="001241B1" w:rsidP="008C54A8">
            <w:pPr>
              <w:shd w:val="clear" w:color="auto" w:fill="FFFFFF"/>
              <w:ind w:firstLine="20"/>
              <w:rPr>
                <w:spacing w:val="-3"/>
                <w:kern w:val="28"/>
                <w:sz w:val="20"/>
                <w:szCs w:val="20"/>
              </w:rPr>
            </w:pPr>
            <w:r w:rsidRPr="003D6D09">
              <w:rPr>
                <w:spacing w:val="-3"/>
                <w:kern w:val="28"/>
                <w:sz w:val="20"/>
                <w:szCs w:val="20"/>
              </w:rPr>
              <w:lastRenderedPageBreak/>
              <w:t>- реже, чем ежемесячно.</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2,0</w:t>
            </w:r>
          </w:p>
          <w:p w:rsidR="001241B1" w:rsidRPr="003D6D09" w:rsidRDefault="001241B1" w:rsidP="008C54A8">
            <w:pPr>
              <w:jc w:val="center"/>
              <w:rPr>
                <w:kern w:val="28"/>
                <w:sz w:val="20"/>
                <w:szCs w:val="20"/>
              </w:rPr>
            </w:pPr>
            <w:r w:rsidRPr="003D6D09">
              <w:rPr>
                <w:kern w:val="28"/>
                <w:sz w:val="20"/>
                <w:szCs w:val="20"/>
              </w:rPr>
              <w:t>1,0</w:t>
            </w:r>
          </w:p>
          <w:p w:rsidR="001241B1" w:rsidRPr="003D6D09" w:rsidRDefault="001241B1" w:rsidP="008C54A8">
            <w:pPr>
              <w:jc w:val="center"/>
              <w:rPr>
                <w:kern w:val="28"/>
                <w:sz w:val="20"/>
                <w:szCs w:val="20"/>
              </w:rPr>
            </w:pPr>
            <w:r w:rsidRPr="003D6D09">
              <w:rPr>
                <w:kern w:val="28"/>
                <w:sz w:val="20"/>
                <w:szCs w:val="20"/>
              </w:rPr>
              <w:lastRenderedPageBreak/>
              <w:t>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sz w:val="20"/>
                <w:szCs w:val="20"/>
              </w:rPr>
            </w:pPr>
            <w:r w:rsidRPr="003D6D09">
              <w:rPr>
                <w:sz w:val="20"/>
                <w:szCs w:val="20"/>
              </w:rPr>
              <w:lastRenderedPageBreak/>
              <w:t>7.6.1</w:t>
            </w:r>
          </w:p>
        </w:tc>
        <w:tc>
          <w:tcPr>
            <w:tcW w:w="3636" w:type="pct"/>
            <w:gridSpan w:val="2"/>
          </w:tcPr>
          <w:p w:rsidR="001241B1" w:rsidRPr="003D6D09" w:rsidRDefault="001241B1" w:rsidP="008C54A8">
            <w:pPr>
              <w:pStyle w:val="2fb"/>
              <w:tabs>
                <w:tab w:val="left" w:pos="-28"/>
              </w:tabs>
              <w:ind w:left="0" w:firstLine="0"/>
            </w:pPr>
            <w:r w:rsidRPr="003D6D09">
              <w:t>Участие ОО в реализации программ и проектов муниципального уровня:</w:t>
            </w:r>
          </w:p>
          <w:p w:rsidR="001241B1" w:rsidRPr="003D6D09" w:rsidRDefault="001241B1" w:rsidP="008C54A8">
            <w:pPr>
              <w:rPr>
                <w:sz w:val="20"/>
                <w:szCs w:val="20"/>
              </w:rPr>
            </w:pPr>
            <w:r w:rsidRPr="003D6D09">
              <w:rPr>
                <w:sz w:val="20"/>
                <w:szCs w:val="20"/>
              </w:rPr>
              <w:t>- нет;</w:t>
            </w:r>
          </w:p>
          <w:p w:rsidR="001241B1" w:rsidRPr="003D6D09" w:rsidRDefault="001241B1" w:rsidP="008C54A8">
            <w:pPr>
              <w:pStyle w:val="2fb"/>
              <w:tabs>
                <w:tab w:val="left" w:pos="-28"/>
              </w:tabs>
              <w:ind w:left="0" w:firstLine="0"/>
            </w:pPr>
            <w:r w:rsidRPr="003D6D09">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7.6.2</w:t>
            </w:r>
          </w:p>
        </w:tc>
        <w:tc>
          <w:tcPr>
            <w:tcW w:w="3636" w:type="pct"/>
            <w:gridSpan w:val="2"/>
          </w:tcPr>
          <w:p w:rsidR="001241B1" w:rsidRPr="003D6D09" w:rsidRDefault="001241B1" w:rsidP="008C54A8">
            <w:pPr>
              <w:pStyle w:val="2fb"/>
              <w:tabs>
                <w:tab w:val="left" w:pos="-28"/>
              </w:tabs>
              <w:ind w:left="0" w:firstLine="0"/>
              <w:rPr>
                <w:kern w:val="28"/>
              </w:rPr>
            </w:pPr>
            <w:r w:rsidRPr="003D6D09">
              <w:rPr>
                <w:kern w:val="28"/>
              </w:rPr>
              <w:t>Участие ОО в реализации программ и проектов регионального уровня:</w:t>
            </w:r>
          </w:p>
          <w:p w:rsidR="001241B1" w:rsidRPr="003D6D09" w:rsidRDefault="001241B1" w:rsidP="008C54A8">
            <w:pPr>
              <w:rPr>
                <w:kern w:val="28"/>
                <w:sz w:val="20"/>
                <w:szCs w:val="20"/>
              </w:rPr>
            </w:pPr>
            <w:r w:rsidRPr="003D6D09">
              <w:rPr>
                <w:kern w:val="28"/>
                <w:sz w:val="20"/>
                <w:szCs w:val="20"/>
              </w:rPr>
              <w:t>- нет;</w:t>
            </w:r>
          </w:p>
          <w:p w:rsidR="001241B1" w:rsidRPr="003D6D09" w:rsidRDefault="001241B1" w:rsidP="008C54A8">
            <w:pPr>
              <w:pStyle w:val="2fb"/>
              <w:tabs>
                <w:tab w:val="left" w:pos="-28"/>
              </w:tabs>
              <w:ind w:left="0" w:firstLine="0"/>
              <w:rPr>
                <w:kern w:val="28"/>
              </w:rPr>
            </w:pPr>
            <w:r w:rsidRPr="003D6D09">
              <w:rPr>
                <w:kern w:val="28"/>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7.6.3</w:t>
            </w:r>
          </w:p>
        </w:tc>
        <w:tc>
          <w:tcPr>
            <w:tcW w:w="3636" w:type="pct"/>
            <w:gridSpan w:val="2"/>
          </w:tcPr>
          <w:p w:rsidR="001241B1" w:rsidRPr="003D6D09" w:rsidRDefault="001241B1" w:rsidP="008C54A8">
            <w:pPr>
              <w:pStyle w:val="2fb"/>
              <w:tabs>
                <w:tab w:val="left" w:pos="-28"/>
              </w:tabs>
              <w:ind w:left="0" w:firstLine="0"/>
              <w:rPr>
                <w:kern w:val="28"/>
              </w:rPr>
            </w:pPr>
            <w:r w:rsidRPr="003D6D09">
              <w:rPr>
                <w:kern w:val="28"/>
              </w:rPr>
              <w:t>Участие ОО в реализации программ и проектов федерального и международного уровня:</w:t>
            </w:r>
          </w:p>
          <w:p w:rsidR="001241B1" w:rsidRPr="003D6D09" w:rsidRDefault="001241B1" w:rsidP="008C54A8">
            <w:pPr>
              <w:rPr>
                <w:kern w:val="28"/>
                <w:sz w:val="20"/>
                <w:szCs w:val="20"/>
              </w:rPr>
            </w:pPr>
          </w:p>
          <w:p w:rsidR="001241B1" w:rsidRPr="003D6D09" w:rsidRDefault="001241B1" w:rsidP="008C54A8">
            <w:pPr>
              <w:rPr>
                <w:kern w:val="28"/>
                <w:sz w:val="20"/>
                <w:szCs w:val="20"/>
              </w:rPr>
            </w:pPr>
            <w:r w:rsidRPr="003D6D09">
              <w:rPr>
                <w:kern w:val="28"/>
                <w:sz w:val="20"/>
                <w:szCs w:val="20"/>
              </w:rPr>
              <w:t>- нет;</w:t>
            </w:r>
          </w:p>
          <w:p w:rsidR="001241B1" w:rsidRPr="003D6D09" w:rsidRDefault="001241B1" w:rsidP="008C54A8">
            <w:pPr>
              <w:pStyle w:val="2fb"/>
              <w:tabs>
                <w:tab w:val="left" w:pos="-28"/>
              </w:tabs>
              <w:ind w:left="0" w:firstLine="0"/>
              <w:rPr>
                <w:kern w:val="28"/>
              </w:rPr>
            </w:pPr>
            <w:r w:rsidRPr="003D6D09">
              <w:rPr>
                <w:kern w:val="28"/>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3,0</w:t>
            </w:r>
          </w:p>
        </w:tc>
      </w:tr>
      <w:tr w:rsidR="001241B1" w:rsidRPr="003D6D09" w:rsidTr="008C54A8">
        <w:tc>
          <w:tcPr>
            <w:tcW w:w="627" w:type="pct"/>
            <w:gridSpan w:val="2"/>
            <w:vAlign w:val="center"/>
          </w:tcPr>
          <w:p w:rsidR="001241B1" w:rsidRPr="003D6D09" w:rsidRDefault="001241B1" w:rsidP="008C54A8">
            <w:pPr>
              <w:jc w:val="center"/>
              <w:rPr>
                <w:kern w:val="28"/>
                <w:sz w:val="20"/>
                <w:szCs w:val="20"/>
              </w:rPr>
            </w:pPr>
            <w:r w:rsidRPr="003D6D09">
              <w:rPr>
                <w:sz w:val="20"/>
                <w:szCs w:val="20"/>
              </w:rPr>
              <w:t>7.7</w:t>
            </w:r>
          </w:p>
        </w:tc>
        <w:tc>
          <w:tcPr>
            <w:tcW w:w="3636" w:type="pct"/>
            <w:gridSpan w:val="2"/>
          </w:tcPr>
          <w:p w:rsidR="001241B1" w:rsidRPr="003D6D09" w:rsidRDefault="001241B1" w:rsidP="008C54A8">
            <w:pPr>
              <w:pStyle w:val="2fb"/>
              <w:tabs>
                <w:tab w:val="left" w:pos="-28"/>
              </w:tabs>
              <w:ind w:left="0" w:firstLine="0"/>
            </w:pPr>
            <w:r w:rsidRPr="003D6D09">
              <w:rPr>
                <w:kern w:val="28"/>
              </w:rPr>
              <w:t>Наличие действующей программы развития (при наличии реализованных в течение года мероприятий программы с размещением отчета об их реализации на сайте ДОО):</w:t>
            </w:r>
          </w:p>
          <w:p w:rsidR="001241B1" w:rsidRPr="003D6D09" w:rsidRDefault="001241B1" w:rsidP="008C54A8">
            <w:pPr>
              <w:rPr>
                <w:sz w:val="20"/>
                <w:szCs w:val="20"/>
              </w:rPr>
            </w:pPr>
            <w:r w:rsidRPr="003D6D09">
              <w:rPr>
                <w:sz w:val="20"/>
                <w:szCs w:val="20"/>
              </w:rPr>
              <w:t>- нет;</w:t>
            </w:r>
          </w:p>
          <w:p w:rsidR="001241B1" w:rsidRPr="003D6D09" w:rsidRDefault="001241B1" w:rsidP="008C54A8">
            <w:pPr>
              <w:pStyle w:val="2fb"/>
              <w:tabs>
                <w:tab w:val="left" w:pos="-28"/>
              </w:tabs>
              <w:ind w:left="0" w:firstLine="0"/>
              <w:rPr>
                <w:kern w:val="28"/>
              </w:rPr>
            </w:pPr>
            <w:r w:rsidRPr="003D6D09">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2,0</w:t>
            </w:r>
          </w:p>
        </w:tc>
      </w:tr>
      <w:tr w:rsidR="001241B1" w:rsidRPr="003D6D09" w:rsidTr="008C54A8">
        <w:trPr>
          <w:trHeight w:val="501"/>
        </w:trPr>
        <w:tc>
          <w:tcPr>
            <w:tcW w:w="627" w:type="pct"/>
            <w:gridSpan w:val="2"/>
            <w:vAlign w:val="center"/>
          </w:tcPr>
          <w:p w:rsidR="001241B1" w:rsidRPr="003D6D09" w:rsidRDefault="001241B1" w:rsidP="008C54A8">
            <w:pPr>
              <w:widowControl w:val="0"/>
              <w:shd w:val="clear" w:color="auto" w:fill="FFFFFF"/>
              <w:autoSpaceDE w:val="0"/>
              <w:autoSpaceDN w:val="0"/>
              <w:adjustRightInd w:val="0"/>
              <w:jc w:val="center"/>
              <w:rPr>
                <w:kern w:val="28"/>
                <w:sz w:val="20"/>
                <w:szCs w:val="20"/>
              </w:rPr>
            </w:pPr>
            <w:r w:rsidRPr="003D6D09">
              <w:rPr>
                <w:kern w:val="28"/>
                <w:sz w:val="20"/>
                <w:szCs w:val="20"/>
              </w:rPr>
              <w:t>7.8</w:t>
            </w:r>
          </w:p>
        </w:tc>
        <w:tc>
          <w:tcPr>
            <w:tcW w:w="3636" w:type="pct"/>
            <w:gridSpan w:val="2"/>
          </w:tcPr>
          <w:p w:rsidR="001241B1" w:rsidRPr="003D6D09" w:rsidRDefault="001241B1" w:rsidP="008C54A8">
            <w:pPr>
              <w:shd w:val="clear" w:color="auto" w:fill="FFFFFF"/>
              <w:jc w:val="both"/>
              <w:rPr>
                <w:sz w:val="20"/>
                <w:szCs w:val="20"/>
              </w:rPr>
            </w:pPr>
            <w:r w:rsidRPr="003D6D09">
              <w:rPr>
                <w:kern w:val="28"/>
                <w:sz w:val="20"/>
                <w:szCs w:val="20"/>
              </w:rPr>
              <w:t>Наличие электронного документооборота:</w:t>
            </w:r>
          </w:p>
          <w:p w:rsidR="001241B1" w:rsidRPr="003D6D09" w:rsidRDefault="001241B1" w:rsidP="008C54A8">
            <w:pPr>
              <w:rPr>
                <w:sz w:val="20"/>
                <w:szCs w:val="20"/>
              </w:rPr>
            </w:pPr>
            <w:r w:rsidRPr="003D6D09">
              <w:rPr>
                <w:sz w:val="20"/>
                <w:szCs w:val="20"/>
              </w:rPr>
              <w:t>- нет;</w:t>
            </w:r>
          </w:p>
          <w:p w:rsidR="001241B1" w:rsidRPr="003D6D09" w:rsidRDefault="001241B1" w:rsidP="008C54A8">
            <w:pPr>
              <w:shd w:val="clear" w:color="auto" w:fill="FFFFFF"/>
              <w:ind w:firstLine="34"/>
              <w:jc w:val="both"/>
              <w:rPr>
                <w:kern w:val="28"/>
                <w:sz w:val="20"/>
                <w:szCs w:val="20"/>
              </w:rPr>
            </w:pPr>
            <w:r w:rsidRPr="003D6D09">
              <w:rPr>
                <w:sz w:val="20"/>
                <w:szCs w:val="20"/>
              </w:rPr>
              <w:t>- да.</w:t>
            </w:r>
          </w:p>
        </w:tc>
        <w:tc>
          <w:tcPr>
            <w:tcW w:w="736" w:type="pct"/>
          </w:tcPr>
          <w:p w:rsidR="001241B1" w:rsidRPr="003D6D09" w:rsidRDefault="001241B1" w:rsidP="008C54A8">
            <w:pPr>
              <w:jc w:val="center"/>
              <w:rPr>
                <w:kern w:val="28"/>
                <w:sz w:val="20"/>
                <w:szCs w:val="20"/>
              </w:rPr>
            </w:pPr>
          </w:p>
          <w:p w:rsidR="001241B1" w:rsidRPr="003D6D09" w:rsidRDefault="001241B1" w:rsidP="008C54A8">
            <w:pPr>
              <w:jc w:val="center"/>
              <w:rPr>
                <w:kern w:val="28"/>
                <w:sz w:val="20"/>
                <w:szCs w:val="20"/>
              </w:rPr>
            </w:pPr>
            <w:r w:rsidRPr="003D6D09">
              <w:rPr>
                <w:kern w:val="28"/>
                <w:sz w:val="20"/>
                <w:szCs w:val="20"/>
              </w:rPr>
              <w:t>0</w:t>
            </w:r>
          </w:p>
          <w:p w:rsidR="001241B1" w:rsidRPr="003D6D09" w:rsidRDefault="001241B1" w:rsidP="008C54A8">
            <w:pPr>
              <w:jc w:val="center"/>
              <w:rPr>
                <w:kern w:val="28"/>
                <w:sz w:val="20"/>
                <w:szCs w:val="20"/>
              </w:rPr>
            </w:pPr>
            <w:r w:rsidRPr="003D6D09">
              <w:rPr>
                <w:kern w:val="28"/>
                <w:sz w:val="20"/>
                <w:szCs w:val="20"/>
              </w:rPr>
              <w:t>1,0</w:t>
            </w:r>
          </w:p>
        </w:tc>
      </w:tr>
      <w:tr w:rsidR="001241B1" w:rsidRPr="003D6D09" w:rsidTr="008C54A8">
        <w:trPr>
          <w:trHeight w:val="78"/>
        </w:trPr>
        <w:tc>
          <w:tcPr>
            <w:tcW w:w="4264" w:type="pct"/>
            <w:gridSpan w:val="4"/>
          </w:tcPr>
          <w:p w:rsidR="001241B1" w:rsidRPr="003D6D09" w:rsidRDefault="001241B1" w:rsidP="008C54A8">
            <w:pPr>
              <w:widowControl w:val="0"/>
              <w:shd w:val="clear" w:color="auto" w:fill="FFFFFF"/>
              <w:autoSpaceDE w:val="0"/>
              <w:autoSpaceDN w:val="0"/>
              <w:adjustRightInd w:val="0"/>
              <w:rPr>
                <w:rFonts w:eastAsia="Batang"/>
                <w:bCs/>
                <w:spacing w:val="-3"/>
                <w:kern w:val="28"/>
                <w:sz w:val="20"/>
                <w:szCs w:val="20"/>
                <w:lang w:eastAsia="ko-KR"/>
              </w:rPr>
            </w:pPr>
            <w:r w:rsidRPr="003D6D09">
              <w:rPr>
                <w:bCs/>
                <w:spacing w:val="-3"/>
                <w:kern w:val="28"/>
                <w:sz w:val="20"/>
                <w:szCs w:val="20"/>
              </w:rPr>
              <w:t>Итого баллов:</w:t>
            </w:r>
          </w:p>
        </w:tc>
        <w:tc>
          <w:tcPr>
            <w:tcW w:w="736" w:type="pct"/>
          </w:tcPr>
          <w:p w:rsidR="001241B1" w:rsidRPr="003D6D09" w:rsidRDefault="001241B1" w:rsidP="008C54A8">
            <w:pPr>
              <w:jc w:val="center"/>
              <w:rPr>
                <w:bCs/>
                <w:kern w:val="28"/>
                <w:sz w:val="20"/>
                <w:szCs w:val="20"/>
              </w:rPr>
            </w:pPr>
            <w:r w:rsidRPr="003D6D09">
              <w:rPr>
                <w:bCs/>
                <w:kern w:val="28"/>
                <w:sz w:val="20"/>
                <w:szCs w:val="20"/>
              </w:rPr>
              <w:t>152</w:t>
            </w:r>
          </w:p>
        </w:tc>
      </w:tr>
    </w:tbl>
    <w:p w:rsidR="001241B1" w:rsidRPr="003D6D09" w:rsidRDefault="001241B1" w:rsidP="001241B1">
      <w:pPr>
        <w:rPr>
          <w:sz w:val="20"/>
          <w:szCs w:val="20"/>
        </w:rPr>
      </w:pPr>
    </w:p>
    <w:p w:rsidR="001241B1" w:rsidRPr="003D6D09" w:rsidRDefault="001241B1" w:rsidP="001241B1">
      <w:pPr>
        <w:rPr>
          <w:sz w:val="20"/>
          <w:szCs w:val="20"/>
        </w:rPr>
      </w:pPr>
      <w:r w:rsidRPr="003D6D09">
        <w:rPr>
          <w:sz w:val="20"/>
          <w:szCs w:val="20"/>
        </w:rPr>
        <w:tab/>
      </w:r>
      <w:r w:rsidRPr="003D6D09">
        <w:rPr>
          <w:sz w:val="20"/>
          <w:szCs w:val="20"/>
        </w:rPr>
        <w:tab/>
      </w:r>
    </w:p>
    <w:p w:rsidR="001241B1" w:rsidRPr="003D6D09" w:rsidRDefault="001241B1" w:rsidP="001241B1">
      <w:pPr>
        <w:rPr>
          <w:sz w:val="20"/>
          <w:szCs w:val="20"/>
        </w:rPr>
      </w:pPr>
    </w:p>
    <w:p w:rsidR="001241B1" w:rsidRPr="003D6D09" w:rsidRDefault="001241B1" w:rsidP="001241B1">
      <w:pPr>
        <w:rPr>
          <w:sz w:val="20"/>
          <w:szCs w:val="20"/>
        </w:rPr>
      </w:pPr>
      <w:r w:rsidRPr="003D6D09">
        <w:rPr>
          <w:sz w:val="20"/>
          <w:szCs w:val="20"/>
        </w:rPr>
        <w:t>Приложение №4</w:t>
      </w:r>
    </w:p>
    <w:p w:rsidR="001241B1" w:rsidRPr="003D6D09" w:rsidRDefault="001241B1" w:rsidP="001241B1">
      <w:pPr>
        <w:pStyle w:val="ConsPlusNormal0"/>
        <w:rPr>
          <w:rFonts w:ascii="Times New Roman" w:hAnsi="Times New Roman" w:cs="Times New Roman"/>
        </w:rPr>
      </w:pPr>
      <w:r w:rsidRPr="003D6D09">
        <w:rPr>
          <w:rFonts w:ascii="Times New Roman" w:hAnsi="Times New Roman" w:cs="Times New Roman"/>
        </w:rPr>
        <w:t>к примерному положению</w:t>
      </w:r>
    </w:p>
    <w:p w:rsidR="001241B1" w:rsidRPr="003D6D09" w:rsidRDefault="001241B1" w:rsidP="001241B1">
      <w:pPr>
        <w:pStyle w:val="ConsPlusNormal0"/>
        <w:rPr>
          <w:rFonts w:ascii="Times New Roman" w:hAnsi="Times New Roman" w:cs="Times New Roman"/>
        </w:rPr>
      </w:pPr>
      <w:r w:rsidRPr="003D6D09">
        <w:rPr>
          <w:rFonts w:ascii="Times New Roman" w:hAnsi="Times New Roman" w:cs="Times New Roman"/>
        </w:rPr>
        <w:t>об оплате труда в дошкольной</w:t>
      </w:r>
    </w:p>
    <w:p w:rsidR="001241B1" w:rsidRPr="003D6D09" w:rsidRDefault="001241B1" w:rsidP="001241B1">
      <w:pPr>
        <w:pStyle w:val="ConsPlusNormal0"/>
        <w:rPr>
          <w:rFonts w:ascii="Times New Roman" w:hAnsi="Times New Roman" w:cs="Times New Roman"/>
        </w:rPr>
      </w:pPr>
      <w:r w:rsidRPr="003D6D09">
        <w:rPr>
          <w:rFonts w:ascii="Times New Roman" w:hAnsi="Times New Roman" w:cs="Times New Roman"/>
        </w:rPr>
        <w:t>образовательной организации</w:t>
      </w:r>
    </w:p>
    <w:p w:rsidR="001241B1" w:rsidRPr="003D6D09" w:rsidRDefault="001241B1" w:rsidP="001241B1">
      <w:pPr>
        <w:jc w:val="right"/>
        <w:rPr>
          <w:sz w:val="20"/>
          <w:szCs w:val="20"/>
        </w:rPr>
      </w:pPr>
    </w:p>
    <w:p w:rsidR="001241B1" w:rsidRPr="003D6D09" w:rsidRDefault="001241B1" w:rsidP="001241B1">
      <w:pPr>
        <w:jc w:val="center"/>
        <w:rPr>
          <w:bCs/>
          <w:sz w:val="20"/>
          <w:szCs w:val="20"/>
        </w:rPr>
      </w:pPr>
      <w:r w:rsidRPr="003D6D09">
        <w:rPr>
          <w:bCs/>
          <w:sz w:val="20"/>
          <w:szCs w:val="20"/>
        </w:rPr>
        <w:t>Рекомендуемые значения коэффициента стимулирования руководителя (К</w:t>
      </w:r>
      <w:r w:rsidRPr="003D6D09">
        <w:rPr>
          <w:bCs/>
          <w:sz w:val="20"/>
          <w:szCs w:val="20"/>
          <w:vertAlign w:val="subscript"/>
        </w:rPr>
        <w:t>стр</w:t>
      </w:r>
      <w:r w:rsidRPr="003D6D09">
        <w:rPr>
          <w:bCs/>
          <w:sz w:val="20"/>
          <w:szCs w:val="20"/>
        </w:rPr>
        <w:t xml:space="preserve"> ) организации в зависимости от суммы баллов </w:t>
      </w:r>
    </w:p>
    <w:p w:rsidR="001241B1" w:rsidRPr="003D6D09" w:rsidRDefault="001241B1" w:rsidP="001241B1">
      <w:pPr>
        <w:jc w:val="center"/>
        <w:rPr>
          <w:sz w:val="20"/>
          <w:szCs w:val="20"/>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1410"/>
        <w:gridCol w:w="1437"/>
        <w:gridCol w:w="1843"/>
      </w:tblGrid>
      <w:tr w:rsidR="001241B1" w:rsidRPr="003D6D09" w:rsidTr="008C54A8">
        <w:trPr>
          <w:trHeight w:val="264"/>
        </w:trPr>
        <w:tc>
          <w:tcPr>
            <w:tcW w:w="980" w:type="dxa"/>
            <w:noWrap/>
            <w:vAlign w:val="center"/>
          </w:tcPr>
          <w:p w:rsidR="001241B1" w:rsidRPr="003D6D09" w:rsidRDefault="001241B1" w:rsidP="008C54A8">
            <w:pPr>
              <w:jc w:val="center"/>
              <w:rPr>
                <w:bCs/>
                <w:sz w:val="20"/>
                <w:szCs w:val="20"/>
              </w:rPr>
            </w:pPr>
            <w:r w:rsidRPr="003D6D09">
              <w:rPr>
                <w:bCs/>
                <w:sz w:val="20"/>
                <w:szCs w:val="20"/>
              </w:rPr>
              <w:t>№ п/п</w:t>
            </w:r>
          </w:p>
        </w:tc>
        <w:tc>
          <w:tcPr>
            <w:tcW w:w="2847" w:type="dxa"/>
            <w:gridSpan w:val="2"/>
            <w:noWrap/>
            <w:vAlign w:val="center"/>
          </w:tcPr>
          <w:p w:rsidR="001241B1" w:rsidRPr="003D6D09" w:rsidRDefault="001241B1" w:rsidP="008C54A8">
            <w:pPr>
              <w:jc w:val="center"/>
              <w:rPr>
                <w:bCs/>
                <w:sz w:val="20"/>
                <w:szCs w:val="20"/>
              </w:rPr>
            </w:pPr>
            <w:r w:rsidRPr="003D6D09">
              <w:rPr>
                <w:bCs/>
                <w:sz w:val="20"/>
                <w:szCs w:val="20"/>
              </w:rPr>
              <w:t>Сумма баллов</w:t>
            </w:r>
          </w:p>
        </w:tc>
        <w:tc>
          <w:tcPr>
            <w:tcW w:w="1843" w:type="dxa"/>
            <w:noWrap/>
            <w:vAlign w:val="center"/>
          </w:tcPr>
          <w:p w:rsidR="001241B1" w:rsidRPr="003D6D09" w:rsidRDefault="001241B1" w:rsidP="008C54A8">
            <w:pPr>
              <w:jc w:val="center"/>
              <w:rPr>
                <w:bCs/>
                <w:sz w:val="20"/>
                <w:szCs w:val="20"/>
              </w:rPr>
            </w:pPr>
            <w:r w:rsidRPr="003D6D09">
              <w:rPr>
                <w:bCs/>
                <w:sz w:val="20"/>
                <w:szCs w:val="20"/>
              </w:rPr>
              <w:t>Значение К</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1</w:t>
            </w:r>
          </w:p>
        </w:tc>
        <w:tc>
          <w:tcPr>
            <w:tcW w:w="1410" w:type="dxa"/>
            <w:noWrap/>
            <w:vAlign w:val="center"/>
          </w:tcPr>
          <w:p w:rsidR="001241B1" w:rsidRPr="003D6D09" w:rsidRDefault="001241B1" w:rsidP="008C54A8">
            <w:pPr>
              <w:jc w:val="center"/>
              <w:rPr>
                <w:sz w:val="20"/>
                <w:szCs w:val="20"/>
              </w:rPr>
            </w:pPr>
            <w:r w:rsidRPr="003D6D09">
              <w:rPr>
                <w:sz w:val="20"/>
                <w:szCs w:val="20"/>
              </w:rPr>
              <w:t>152</w:t>
            </w:r>
          </w:p>
        </w:tc>
        <w:tc>
          <w:tcPr>
            <w:tcW w:w="1437" w:type="dxa"/>
            <w:noWrap/>
            <w:vAlign w:val="center"/>
          </w:tcPr>
          <w:p w:rsidR="001241B1" w:rsidRPr="003D6D09" w:rsidRDefault="001241B1" w:rsidP="008C54A8">
            <w:pPr>
              <w:jc w:val="center"/>
              <w:rPr>
                <w:sz w:val="20"/>
                <w:szCs w:val="20"/>
              </w:rPr>
            </w:pPr>
            <w:r w:rsidRPr="003D6D09">
              <w:rPr>
                <w:sz w:val="20"/>
                <w:szCs w:val="20"/>
              </w:rPr>
              <w:t>140</w:t>
            </w:r>
          </w:p>
        </w:tc>
        <w:tc>
          <w:tcPr>
            <w:tcW w:w="1843" w:type="dxa"/>
            <w:noWrap/>
            <w:vAlign w:val="center"/>
          </w:tcPr>
          <w:p w:rsidR="001241B1" w:rsidRPr="003D6D09" w:rsidRDefault="001241B1" w:rsidP="008C54A8">
            <w:pPr>
              <w:jc w:val="center"/>
              <w:rPr>
                <w:sz w:val="20"/>
                <w:szCs w:val="20"/>
              </w:rPr>
            </w:pPr>
            <w:r w:rsidRPr="003D6D09">
              <w:rPr>
                <w:sz w:val="20"/>
                <w:szCs w:val="20"/>
              </w:rPr>
              <w:t>1</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2</w:t>
            </w:r>
          </w:p>
        </w:tc>
        <w:tc>
          <w:tcPr>
            <w:tcW w:w="1410" w:type="dxa"/>
            <w:noWrap/>
            <w:vAlign w:val="center"/>
          </w:tcPr>
          <w:p w:rsidR="001241B1" w:rsidRPr="003D6D09" w:rsidRDefault="001241B1" w:rsidP="008C54A8">
            <w:pPr>
              <w:jc w:val="center"/>
              <w:rPr>
                <w:sz w:val="20"/>
                <w:szCs w:val="20"/>
              </w:rPr>
            </w:pPr>
            <w:r w:rsidRPr="003D6D09">
              <w:rPr>
                <w:sz w:val="20"/>
                <w:szCs w:val="20"/>
              </w:rPr>
              <w:t>140</w:t>
            </w:r>
          </w:p>
        </w:tc>
        <w:tc>
          <w:tcPr>
            <w:tcW w:w="1437" w:type="dxa"/>
            <w:noWrap/>
            <w:vAlign w:val="center"/>
          </w:tcPr>
          <w:p w:rsidR="001241B1" w:rsidRPr="003D6D09" w:rsidRDefault="001241B1" w:rsidP="008C54A8">
            <w:pPr>
              <w:jc w:val="center"/>
              <w:rPr>
                <w:sz w:val="20"/>
                <w:szCs w:val="20"/>
              </w:rPr>
            </w:pPr>
            <w:r w:rsidRPr="003D6D09">
              <w:rPr>
                <w:sz w:val="20"/>
                <w:szCs w:val="20"/>
              </w:rPr>
              <w:t>128</w:t>
            </w:r>
          </w:p>
        </w:tc>
        <w:tc>
          <w:tcPr>
            <w:tcW w:w="1843" w:type="dxa"/>
            <w:noWrap/>
            <w:vAlign w:val="center"/>
          </w:tcPr>
          <w:p w:rsidR="001241B1" w:rsidRPr="003D6D09" w:rsidRDefault="001241B1" w:rsidP="008C54A8">
            <w:pPr>
              <w:jc w:val="center"/>
              <w:rPr>
                <w:sz w:val="20"/>
                <w:szCs w:val="20"/>
              </w:rPr>
            </w:pPr>
            <w:r w:rsidRPr="003D6D09">
              <w:rPr>
                <w:sz w:val="20"/>
                <w:szCs w:val="20"/>
              </w:rPr>
              <w:t>0,9</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3</w:t>
            </w:r>
          </w:p>
        </w:tc>
        <w:tc>
          <w:tcPr>
            <w:tcW w:w="1410" w:type="dxa"/>
            <w:noWrap/>
            <w:vAlign w:val="center"/>
          </w:tcPr>
          <w:p w:rsidR="001241B1" w:rsidRPr="003D6D09" w:rsidRDefault="001241B1" w:rsidP="008C54A8">
            <w:pPr>
              <w:jc w:val="center"/>
              <w:rPr>
                <w:sz w:val="20"/>
                <w:szCs w:val="20"/>
              </w:rPr>
            </w:pPr>
            <w:r w:rsidRPr="003D6D09">
              <w:rPr>
                <w:sz w:val="20"/>
                <w:szCs w:val="20"/>
              </w:rPr>
              <w:t>128</w:t>
            </w:r>
          </w:p>
        </w:tc>
        <w:tc>
          <w:tcPr>
            <w:tcW w:w="1437" w:type="dxa"/>
            <w:noWrap/>
            <w:vAlign w:val="center"/>
          </w:tcPr>
          <w:p w:rsidR="001241B1" w:rsidRPr="003D6D09" w:rsidRDefault="001241B1" w:rsidP="008C54A8">
            <w:pPr>
              <w:jc w:val="center"/>
              <w:rPr>
                <w:sz w:val="20"/>
                <w:szCs w:val="20"/>
              </w:rPr>
            </w:pPr>
            <w:r w:rsidRPr="003D6D09">
              <w:rPr>
                <w:sz w:val="20"/>
                <w:szCs w:val="20"/>
              </w:rPr>
              <w:t>116</w:t>
            </w:r>
          </w:p>
        </w:tc>
        <w:tc>
          <w:tcPr>
            <w:tcW w:w="1843" w:type="dxa"/>
            <w:noWrap/>
            <w:vAlign w:val="center"/>
          </w:tcPr>
          <w:p w:rsidR="001241B1" w:rsidRPr="003D6D09" w:rsidRDefault="001241B1" w:rsidP="008C54A8">
            <w:pPr>
              <w:jc w:val="center"/>
              <w:rPr>
                <w:sz w:val="20"/>
                <w:szCs w:val="20"/>
              </w:rPr>
            </w:pPr>
            <w:r w:rsidRPr="003D6D09">
              <w:rPr>
                <w:sz w:val="20"/>
                <w:szCs w:val="20"/>
              </w:rPr>
              <w:t>0,8</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4</w:t>
            </w:r>
          </w:p>
        </w:tc>
        <w:tc>
          <w:tcPr>
            <w:tcW w:w="1410" w:type="dxa"/>
            <w:noWrap/>
            <w:vAlign w:val="center"/>
          </w:tcPr>
          <w:p w:rsidR="001241B1" w:rsidRPr="003D6D09" w:rsidRDefault="001241B1" w:rsidP="008C54A8">
            <w:pPr>
              <w:jc w:val="center"/>
              <w:rPr>
                <w:sz w:val="20"/>
                <w:szCs w:val="20"/>
              </w:rPr>
            </w:pPr>
            <w:r w:rsidRPr="003D6D09">
              <w:rPr>
                <w:sz w:val="20"/>
                <w:szCs w:val="20"/>
              </w:rPr>
              <w:t>116</w:t>
            </w:r>
          </w:p>
        </w:tc>
        <w:tc>
          <w:tcPr>
            <w:tcW w:w="1437" w:type="dxa"/>
            <w:noWrap/>
            <w:vAlign w:val="center"/>
          </w:tcPr>
          <w:p w:rsidR="001241B1" w:rsidRPr="003D6D09" w:rsidRDefault="001241B1" w:rsidP="008C54A8">
            <w:pPr>
              <w:jc w:val="center"/>
              <w:rPr>
                <w:sz w:val="20"/>
                <w:szCs w:val="20"/>
              </w:rPr>
            </w:pPr>
            <w:r w:rsidRPr="003D6D09">
              <w:rPr>
                <w:sz w:val="20"/>
                <w:szCs w:val="20"/>
              </w:rPr>
              <w:t>104</w:t>
            </w:r>
          </w:p>
        </w:tc>
        <w:tc>
          <w:tcPr>
            <w:tcW w:w="1843" w:type="dxa"/>
            <w:noWrap/>
            <w:vAlign w:val="center"/>
          </w:tcPr>
          <w:p w:rsidR="001241B1" w:rsidRPr="003D6D09" w:rsidRDefault="001241B1" w:rsidP="008C54A8">
            <w:pPr>
              <w:jc w:val="center"/>
              <w:rPr>
                <w:sz w:val="20"/>
                <w:szCs w:val="20"/>
              </w:rPr>
            </w:pPr>
            <w:r w:rsidRPr="003D6D09">
              <w:rPr>
                <w:sz w:val="20"/>
                <w:szCs w:val="20"/>
              </w:rPr>
              <w:t>0,7</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5</w:t>
            </w:r>
          </w:p>
        </w:tc>
        <w:tc>
          <w:tcPr>
            <w:tcW w:w="1410" w:type="dxa"/>
            <w:noWrap/>
            <w:vAlign w:val="center"/>
          </w:tcPr>
          <w:p w:rsidR="001241B1" w:rsidRPr="003D6D09" w:rsidRDefault="001241B1" w:rsidP="008C54A8">
            <w:pPr>
              <w:jc w:val="center"/>
              <w:rPr>
                <w:sz w:val="20"/>
                <w:szCs w:val="20"/>
              </w:rPr>
            </w:pPr>
            <w:r w:rsidRPr="003D6D09">
              <w:rPr>
                <w:sz w:val="20"/>
                <w:szCs w:val="20"/>
              </w:rPr>
              <w:t>104</w:t>
            </w:r>
          </w:p>
        </w:tc>
        <w:tc>
          <w:tcPr>
            <w:tcW w:w="1437" w:type="dxa"/>
            <w:noWrap/>
            <w:vAlign w:val="center"/>
          </w:tcPr>
          <w:p w:rsidR="001241B1" w:rsidRPr="003D6D09" w:rsidRDefault="001241B1" w:rsidP="008C54A8">
            <w:pPr>
              <w:jc w:val="center"/>
              <w:rPr>
                <w:sz w:val="20"/>
                <w:szCs w:val="20"/>
              </w:rPr>
            </w:pPr>
            <w:r w:rsidRPr="003D6D09">
              <w:rPr>
                <w:sz w:val="20"/>
                <w:szCs w:val="20"/>
              </w:rPr>
              <w:t>92</w:t>
            </w:r>
          </w:p>
        </w:tc>
        <w:tc>
          <w:tcPr>
            <w:tcW w:w="1843" w:type="dxa"/>
            <w:noWrap/>
            <w:vAlign w:val="center"/>
          </w:tcPr>
          <w:p w:rsidR="001241B1" w:rsidRPr="003D6D09" w:rsidRDefault="001241B1" w:rsidP="008C54A8">
            <w:pPr>
              <w:jc w:val="center"/>
              <w:rPr>
                <w:sz w:val="20"/>
                <w:szCs w:val="20"/>
              </w:rPr>
            </w:pPr>
            <w:r w:rsidRPr="003D6D09">
              <w:rPr>
                <w:sz w:val="20"/>
                <w:szCs w:val="20"/>
              </w:rPr>
              <w:t>0,6</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6</w:t>
            </w:r>
          </w:p>
        </w:tc>
        <w:tc>
          <w:tcPr>
            <w:tcW w:w="1410" w:type="dxa"/>
            <w:noWrap/>
            <w:vAlign w:val="center"/>
          </w:tcPr>
          <w:p w:rsidR="001241B1" w:rsidRPr="003D6D09" w:rsidRDefault="001241B1" w:rsidP="008C54A8">
            <w:pPr>
              <w:jc w:val="center"/>
              <w:rPr>
                <w:sz w:val="20"/>
                <w:szCs w:val="20"/>
              </w:rPr>
            </w:pPr>
            <w:r w:rsidRPr="003D6D09">
              <w:rPr>
                <w:sz w:val="20"/>
                <w:szCs w:val="20"/>
              </w:rPr>
              <w:t>92</w:t>
            </w:r>
          </w:p>
        </w:tc>
        <w:tc>
          <w:tcPr>
            <w:tcW w:w="1437" w:type="dxa"/>
            <w:noWrap/>
            <w:vAlign w:val="center"/>
          </w:tcPr>
          <w:p w:rsidR="001241B1" w:rsidRPr="003D6D09" w:rsidRDefault="001241B1" w:rsidP="008C54A8">
            <w:pPr>
              <w:jc w:val="center"/>
              <w:rPr>
                <w:sz w:val="20"/>
                <w:szCs w:val="20"/>
              </w:rPr>
            </w:pPr>
            <w:r w:rsidRPr="003D6D09">
              <w:rPr>
                <w:sz w:val="20"/>
                <w:szCs w:val="20"/>
              </w:rPr>
              <w:t>80</w:t>
            </w:r>
          </w:p>
        </w:tc>
        <w:tc>
          <w:tcPr>
            <w:tcW w:w="1843" w:type="dxa"/>
            <w:noWrap/>
            <w:vAlign w:val="center"/>
          </w:tcPr>
          <w:p w:rsidR="001241B1" w:rsidRPr="003D6D09" w:rsidRDefault="001241B1" w:rsidP="008C54A8">
            <w:pPr>
              <w:jc w:val="center"/>
              <w:rPr>
                <w:sz w:val="20"/>
                <w:szCs w:val="20"/>
              </w:rPr>
            </w:pPr>
            <w:r w:rsidRPr="003D6D09">
              <w:rPr>
                <w:sz w:val="20"/>
                <w:szCs w:val="20"/>
              </w:rPr>
              <w:t>0,5</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7</w:t>
            </w:r>
          </w:p>
        </w:tc>
        <w:tc>
          <w:tcPr>
            <w:tcW w:w="1410" w:type="dxa"/>
            <w:noWrap/>
            <w:vAlign w:val="center"/>
          </w:tcPr>
          <w:p w:rsidR="001241B1" w:rsidRPr="003D6D09" w:rsidRDefault="001241B1" w:rsidP="008C54A8">
            <w:pPr>
              <w:jc w:val="center"/>
              <w:rPr>
                <w:sz w:val="20"/>
                <w:szCs w:val="20"/>
              </w:rPr>
            </w:pPr>
            <w:r w:rsidRPr="003D6D09">
              <w:rPr>
                <w:sz w:val="20"/>
                <w:szCs w:val="20"/>
              </w:rPr>
              <w:t>80</w:t>
            </w:r>
          </w:p>
        </w:tc>
        <w:tc>
          <w:tcPr>
            <w:tcW w:w="1437" w:type="dxa"/>
            <w:noWrap/>
            <w:vAlign w:val="center"/>
          </w:tcPr>
          <w:p w:rsidR="001241B1" w:rsidRPr="003D6D09" w:rsidRDefault="001241B1" w:rsidP="008C54A8">
            <w:pPr>
              <w:jc w:val="center"/>
              <w:rPr>
                <w:sz w:val="20"/>
                <w:szCs w:val="20"/>
              </w:rPr>
            </w:pPr>
            <w:r w:rsidRPr="003D6D09">
              <w:rPr>
                <w:sz w:val="20"/>
                <w:szCs w:val="20"/>
              </w:rPr>
              <w:t>68</w:t>
            </w:r>
          </w:p>
        </w:tc>
        <w:tc>
          <w:tcPr>
            <w:tcW w:w="1843" w:type="dxa"/>
            <w:noWrap/>
            <w:vAlign w:val="center"/>
          </w:tcPr>
          <w:p w:rsidR="001241B1" w:rsidRPr="003D6D09" w:rsidRDefault="001241B1" w:rsidP="008C54A8">
            <w:pPr>
              <w:jc w:val="center"/>
              <w:rPr>
                <w:sz w:val="20"/>
                <w:szCs w:val="20"/>
              </w:rPr>
            </w:pPr>
            <w:r w:rsidRPr="003D6D09">
              <w:rPr>
                <w:sz w:val="20"/>
                <w:szCs w:val="20"/>
              </w:rPr>
              <w:t>0,4</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8</w:t>
            </w:r>
          </w:p>
        </w:tc>
        <w:tc>
          <w:tcPr>
            <w:tcW w:w="1410" w:type="dxa"/>
            <w:noWrap/>
            <w:vAlign w:val="center"/>
          </w:tcPr>
          <w:p w:rsidR="001241B1" w:rsidRPr="003D6D09" w:rsidRDefault="001241B1" w:rsidP="008C54A8">
            <w:pPr>
              <w:jc w:val="center"/>
              <w:rPr>
                <w:sz w:val="20"/>
                <w:szCs w:val="20"/>
              </w:rPr>
            </w:pPr>
            <w:r w:rsidRPr="003D6D09">
              <w:rPr>
                <w:sz w:val="20"/>
                <w:szCs w:val="20"/>
              </w:rPr>
              <w:t>68</w:t>
            </w:r>
          </w:p>
        </w:tc>
        <w:tc>
          <w:tcPr>
            <w:tcW w:w="1437" w:type="dxa"/>
            <w:noWrap/>
            <w:vAlign w:val="center"/>
          </w:tcPr>
          <w:p w:rsidR="001241B1" w:rsidRPr="003D6D09" w:rsidRDefault="001241B1" w:rsidP="008C54A8">
            <w:pPr>
              <w:jc w:val="center"/>
              <w:rPr>
                <w:sz w:val="20"/>
                <w:szCs w:val="20"/>
              </w:rPr>
            </w:pPr>
            <w:r w:rsidRPr="003D6D09">
              <w:rPr>
                <w:sz w:val="20"/>
                <w:szCs w:val="20"/>
              </w:rPr>
              <w:t>56</w:t>
            </w:r>
          </w:p>
        </w:tc>
        <w:tc>
          <w:tcPr>
            <w:tcW w:w="1843" w:type="dxa"/>
            <w:noWrap/>
            <w:vAlign w:val="center"/>
          </w:tcPr>
          <w:p w:rsidR="001241B1" w:rsidRPr="003D6D09" w:rsidRDefault="001241B1" w:rsidP="008C54A8">
            <w:pPr>
              <w:jc w:val="center"/>
              <w:rPr>
                <w:sz w:val="20"/>
                <w:szCs w:val="20"/>
              </w:rPr>
            </w:pPr>
            <w:r w:rsidRPr="003D6D09">
              <w:rPr>
                <w:sz w:val="20"/>
                <w:szCs w:val="20"/>
              </w:rPr>
              <w:t>0,3</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9</w:t>
            </w:r>
          </w:p>
        </w:tc>
        <w:tc>
          <w:tcPr>
            <w:tcW w:w="1410" w:type="dxa"/>
            <w:noWrap/>
            <w:vAlign w:val="center"/>
          </w:tcPr>
          <w:p w:rsidR="001241B1" w:rsidRPr="003D6D09" w:rsidRDefault="001241B1" w:rsidP="008C54A8">
            <w:pPr>
              <w:jc w:val="center"/>
              <w:rPr>
                <w:sz w:val="20"/>
                <w:szCs w:val="20"/>
              </w:rPr>
            </w:pPr>
            <w:r w:rsidRPr="003D6D09">
              <w:rPr>
                <w:sz w:val="20"/>
                <w:szCs w:val="20"/>
              </w:rPr>
              <w:t>56</w:t>
            </w:r>
          </w:p>
        </w:tc>
        <w:tc>
          <w:tcPr>
            <w:tcW w:w="1437" w:type="dxa"/>
            <w:noWrap/>
            <w:vAlign w:val="center"/>
          </w:tcPr>
          <w:p w:rsidR="001241B1" w:rsidRPr="003D6D09" w:rsidRDefault="001241B1" w:rsidP="008C54A8">
            <w:pPr>
              <w:jc w:val="center"/>
              <w:rPr>
                <w:sz w:val="20"/>
                <w:szCs w:val="20"/>
              </w:rPr>
            </w:pPr>
            <w:r w:rsidRPr="003D6D09">
              <w:rPr>
                <w:sz w:val="20"/>
                <w:szCs w:val="20"/>
              </w:rPr>
              <w:t>44</w:t>
            </w:r>
          </w:p>
        </w:tc>
        <w:tc>
          <w:tcPr>
            <w:tcW w:w="1843" w:type="dxa"/>
            <w:noWrap/>
            <w:vAlign w:val="center"/>
          </w:tcPr>
          <w:p w:rsidR="001241B1" w:rsidRPr="003D6D09" w:rsidRDefault="001241B1" w:rsidP="008C54A8">
            <w:pPr>
              <w:jc w:val="center"/>
              <w:rPr>
                <w:sz w:val="20"/>
                <w:szCs w:val="20"/>
              </w:rPr>
            </w:pPr>
            <w:r w:rsidRPr="003D6D09">
              <w:rPr>
                <w:sz w:val="20"/>
                <w:szCs w:val="20"/>
              </w:rPr>
              <w:t>0,2</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10</w:t>
            </w:r>
          </w:p>
        </w:tc>
        <w:tc>
          <w:tcPr>
            <w:tcW w:w="1410" w:type="dxa"/>
            <w:noWrap/>
            <w:vAlign w:val="center"/>
          </w:tcPr>
          <w:p w:rsidR="001241B1" w:rsidRPr="003D6D09" w:rsidRDefault="001241B1" w:rsidP="008C54A8">
            <w:pPr>
              <w:jc w:val="center"/>
              <w:rPr>
                <w:sz w:val="20"/>
                <w:szCs w:val="20"/>
              </w:rPr>
            </w:pPr>
            <w:r w:rsidRPr="003D6D09">
              <w:rPr>
                <w:sz w:val="20"/>
                <w:szCs w:val="20"/>
              </w:rPr>
              <w:t>44</w:t>
            </w:r>
          </w:p>
        </w:tc>
        <w:tc>
          <w:tcPr>
            <w:tcW w:w="1437" w:type="dxa"/>
            <w:noWrap/>
            <w:vAlign w:val="center"/>
          </w:tcPr>
          <w:p w:rsidR="001241B1" w:rsidRPr="003D6D09" w:rsidRDefault="001241B1" w:rsidP="008C54A8">
            <w:pPr>
              <w:jc w:val="center"/>
              <w:rPr>
                <w:sz w:val="20"/>
                <w:szCs w:val="20"/>
              </w:rPr>
            </w:pPr>
            <w:r w:rsidRPr="003D6D09">
              <w:rPr>
                <w:sz w:val="20"/>
                <w:szCs w:val="20"/>
              </w:rPr>
              <w:t>32</w:t>
            </w:r>
          </w:p>
        </w:tc>
        <w:tc>
          <w:tcPr>
            <w:tcW w:w="1843" w:type="dxa"/>
            <w:noWrap/>
            <w:vAlign w:val="center"/>
          </w:tcPr>
          <w:p w:rsidR="001241B1" w:rsidRPr="003D6D09" w:rsidRDefault="001241B1" w:rsidP="008C54A8">
            <w:pPr>
              <w:jc w:val="center"/>
              <w:rPr>
                <w:sz w:val="20"/>
                <w:szCs w:val="20"/>
              </w:rPr>
            </w:pPr>
            <w:r w:rsidRPr="003D6D09">
              <w:rPr>
                <w:sz w:val="20"/>
                <w:szCs w:val="20"/>
              </w:rPr>
              <w:t>0,1</w:t>
            </w:r>
          </w:p>
        </w:tc>
      </w:tr>
      <w:tr w:rsidR="001241B1" w:rsidRPr="003D6D09" w:rsidTr="008C54A8">
        <w:trPr>
          <w:trHeight w:val="264"/>
        </w:trPr>
        <w:tc>
          <w:tcPr>
            <w:tcW w:w="980" w:type="dxa"/>
            <w:noWrap/>
            <w:vAlign w:val="center"/>
          </w:tcPr>
          <w:p w:rsidR="001241B1" w:rsidRPr="003D6D09" w:rsidRDefault="001241B1" w:rsidP="008C54A8">
            <w:pPr>
              <w:jc w:val="center"/>
              <w:rPr>
                <w:sz w:val="20"/>
                <w:szCs w:val="20"/>
              </w:rPr>
            </w:pPr>
            <w:r w:rsidRPr="003D6D09">
              <w:rPr>
                <w:sz w:val="20"/>
                <w:szCs w:val="20"/>
              </w:rPr>
              <w:t>11</w:t>
            </w:r>
          </w:p>
        </w:tc>
        <w:tc>
          <w:tcPr>
            <w:tcW w:w="1410" w:type="dxa"/>
            <w:noWrap/>
            <w:vAlign w:val="center"/>
          </w:tcPr>
          <w:p w:rsidR="001241B1" w:rsidRPr="003D6D09" w:rsidRDefault="001241B1" w:rsidP="008C54A8">
            <w:pPr>
              <w:jc w:val="center"/>
              <w:rPr>
                <w:sz w:val="20"/>
                <w:szCs w:val="20"/>
              </w:rPr>
            </w:pPr>
            <w:r w:rsidRPr="003D6D09">
              <w:rPr>
                <w:sz w:val="20"/>
                <w:szCs w:val="20"/>
              </w:rPr>
              <w:t>32</w:t>
            </w:r>
          </w:p>
        </w:tc>
        <w:tc>
          <w:tcPr>
            <w:tcW w:w="1437" w:type="dxa"/>
            <w:noWrap/>
            <w:vAlign w:val="center"/>
          </w:tcPr>
          <w:p w:rsidR="001241B1" w:rsidRPr="003D6D09" w:rsidRDefault="001241B1" w:rsidP="008C54A8">
            <w:pPr>
              <w:jc w:val="center"/>
              <w:rPr>
                <w:sz w:val="20"/>
                <w:szCs w:val="20"/>
              </w:rPr>
            </w:pPr>
            <w:r w:rsidRPr="003D6D09">
              <w:rPr>
                <w:sz w:val="20"/>
                <w:szCs w:val="20"/>
              </w:rPr>
              <w:t>0</w:t>
            </w:r>
          </w:p>
        </w:tc>
        <w:tc>
          <w:tcPr>
            <w:tcW w:w="1843" w:type="dxa"/>
            <w:noWrap/>
            <w:vAlign w:val="center"/>
          </w:tcPr>
          <w:p w:rsidR="001241B1" w:rsidRPr="003D6D09" w:rsidRDefault="001241B1" w:rsidP="008C54A8">
            <w:pPr>
              <w:jc w:val="center"/>
              <w:rPr>
                <w:sz w:val="20"/>
                <w:szCs w:val="20"/>
              </w:rPr>
            </w:pPr>
            <w:r w:rsidRPr="003D6D09">
              <w:rPr>
                <w:sz w:val="20"/>
                <w:szCs w:val="20"/>
              </w:rPr>
              <w:t>0</w:t>
            </w:r>
          </w:p>
        </w:tc>
      </w:tr>
    </w:tbl>
    <w:p w:rsidR="001241B1" w:rsidRPr="003D6D09" w:rsidRDefault="001241B1" w:rsidP="001241B1">
      <w:pPr>
        <w:rPr>
          <w:sz w:val="20"/>
          <w:szCs w:val="20"/>
        </w:rPr>
        <w:sectPr w:rsidR="001241B1" w:rsidRPr="003D6D09" w:rsidSect="006B0767">
          <w:type w:val="continuous"/>
          <w:pgSz w:w="11906" w:h="16838"/>
          <w:pgMar w:top="720" w:right="720" w:bottom="720" w:left="720" w:header="709" w:footer="709" w:gutter="0"/>
          <w:cols w:space="708"/>
          <w:docGrid w:linePitch="360"/>
        </w:sectPr>
      </w:pPr>
    </w:p>
    <w:p w:rsidR="001241B1" w:rsidRPr="003D6D09" w:rsidRDefault="001241B1" w:rsidP="001241B1">
      <w:pPr>
        <w:jc w:val="right"/>
        <w:rPr>
          <w:sz w:val="20"/>
          <w:szCs w:val="20"/>
        </w:rPr>
      </w:pPr>
      <w:r w:rsidRPr="003D6D09">
        <w:rPr>
          <w:sz w:val="20"/>
          <w:szCs w:val="20"/>
        </w:rPr>
        <w:lastRenderedPageBreak/>
        <w:t>Приложение № 5</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к примерному положению</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 оплате труда в дошкольной</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образовательной организации</w:t>
      </w:r>
    </w:p>
    <w:p w:rsidR="001241B1" w:rsidRPr="003D6D09" w:rsidRDefault="001241B1" w:rsidP="001241B1">
      <w:pPr>
        <w:jc w:val="right"/>
        <w:rPr>
          <w:sz w:val="20"/>
          <w:szCs w:val="20"/>
        </w:rPr>
      </w:pPr>
    </w:p>
    <w:p w:rsidR="001241B1" w:rsidRPr="003D6D09" w:rsidRDefault="001241B1" w:rsidP="001241B1">
      <w:pPr>
        <w:jc w:val="center"/>
        <w:rPr>
          <w:bCs/>
          <w:sz w:val="20"/>
          <w:szCs w:val="20"/>
        </w:rPr>
      </w:pPr>
      <w:r w:rsidRPr="003D6D09">
        <w:rPr>
          <w:bCs/>
          <w:sz w:val="20"/>
          <w:szCs w:val="20"/>
        </w:rPr>
        <w:t>Типовые критерии оценки качества труда воспитателя ДОО</w:t>
      </w:r>
    </w:p>
    <w:tbl>
      <w:tblPr>
        <w:tblpPr w:leftFromText="180" w:rightFromText="180" w:vertAnchor="text" w:tblpX="-494"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
        <w:gridCol w:w="1747"/>
        <w:gridCol w:w="114"/>
        <w:gridCol w:w="1120"/>
        <w:gridCol w:w="114"/>
        <w:gridCol w:w="1417"/>
        <w:gridCol w:w="183"/>
        <w:gridCol w:w="611"/>
        <w:gridCol w:w="855"/>
        <w:gridCol w:w="183"/>
        <w:gridCol w:w="754"/>
        <w:gridCol w:w="148"/>
        <w:gridCol w:w="855"/>
      </w:tblGrid>
      <w:tr w:rsidR="001241B1" w:rsidRPr="003D6D09" w:rsidTr="008C54A8">
        <w:tc>
          <w:tcPr>
            <w:tcW w:w="754" w:type="pct"/>
          </w:tcPr>
          <w:p w:rsidR="001241B1" w:rsidRPr="003D6D09" w:rsidRDefault="001241B1" w:rsidP="008C54A8">
            <w:pPr>
              <w:jc w:val="center"/>
              <w:rPr>
                <w:sz w:val="20"/>
                <w:szCs w:val="20"/>
                <w:lang w:eastAsia="en-US"/>
              </w:rPr>
            </w:pPr>
            <w:r w:rsidRPr="003D6D09">
              <w:rPr>
                <w:sz w:val="20"/>
                <w:szCs w:val="20"/>
                <w:lang w:eastAsia="en-US"/>
              </w:rPr>
              <w:t>Показатель (П)</w:t>
            </w:r>
          </w:p>
        </w:tc>
        <w:tc>
          <w:tcPr>
            <w:tcW w:w="1237" w:type="pct"/>
          </w:tcPr>
          <w:p w:rsidR="001241B1" w:rsidRPr="003D6D09" w:rsidRDefault="001241B1" w:rsidP="008C54A8">
            <w:pPr>
              <w:jc w:val="center"/>
              <w:rPr>
                <w:sz w:val="20"/>
                <w:szCs w:val="20"/>
                <w:lang w:eastAsia="en-US"/>
              </w:rPr>
            </w:pPr>
            <w:r w:rsidRPr="003D6D09">
              <w:rPr>
                <w:sz w:val="20"/>
                <w:szCs w:val="20"/>
                <w:lang w:eastAsia="en-US"/>
              </w:rPr>
              <w:t>Индикатор (И)</w:t>
            </w:r>
          </w:p>
        </w:tc>
        <w:tc>
          <w:tcPr>
            <w:tcW w:w="797" w:type="pct"/>
            <w:gridSpan w:val="2"/>
          </w:tcPr>
          <w:p w:rsidR="001241B1" w:rsidRPr="003D6D09" w:rsidRDefault="001241B1" w:rsidP="008C54A8">
            <w:pPr>
              <w:jc w:val="center"/>
              <w:rPr>
                <w:sz w:val="20"/>
                <w:szCs w:val="20"/>
                <w:lang w:eastAsia="en-US"/>
              </w:rPr>
            </w:pPr>
            <w:r w:rsidRPr="003D6D09">
              <w:rPr>
                <w:sz w:val="20"/>
                <w:szCs w:val="20"/>
                <w:lang w:eastAsia="en-US"/>
              </w:rPr>
              <w:t>Механизм (основание) оценки</w:t>
            </w:r>
          </w:p>
        </w:tc>
        <w:tc>
          <w:tcPr>
            <w:tcW w:w="2212" w:type="pct"/>
            <w:gridSpan w:val="9"/>
          </w:tcPr>
          <w:p w:rsidR="001241B1" w:rsidRPr="003D6D09" w:rsidRDefault="001241B1" w:rsidP="008C54A8">
            <w:pPr>
              <w:jc w:val="center"/>
              <w:rPr>
                <w:sz w:val="20"/>
                <w:szCs w:val="20"/>
                <w:lang w:eastAsia="en-US"/>
              </w:rPr>
            </w:pPr>
            <w:r w:rsidRPr="003D6D09">
              <w:rPr>
                <w:sz w:val="20"/>
                <w:szCs w:val="20"/>
                <w:lang w:eastAsia="en-US"/>
              </w:rPr>
              <w:t>Шкала оценивания индикатора</w:t>
            </w:r>
          </w:p>
          <w:p w:rsidR="001241B1" w:rsidRPr="003D6D09" w:rsidRDefault="001241B1" w:rsidP="008C54A8">
            <w:pPr>
              <w:jc w:val="center"/>
              <w:rPr>
                <w:sz w:val="20"/>
                <w:szCs w:val="20"/>
                <w:lang w:eastAsia="en-US"/>
              </w:rPr>
            </w:pPr>
          </w:p>
        </w:tc>
      </w:tr>
      <w:tr w:rsidR="001241B1" w:rsidRPr="003D6D09" w:rsidTr="008C54A8">
        <w:tc>
          <w:tcPr>
            <w:tcW w:w="5000" w:type="pct"/>
            <w:gridSpan w:val="13"/>
          </w:tcPr>
          <w:p w:rsidR="001241B1" w:rsidRPr="003D6D09" w:rsidRDefault="001241B1" w:rsidP="008C54A8">
            <w:pPr>
              <w:jc w:val="center"/>
              <w:rPr>
                <w:bCs/>
                <w:sz w:val="20"/>
                <w:szCs w:val="20"/>
                <w:lang w:eastAsia="en-US"/>
              </w:rPr>
            </w:pPr>
            <w:r w:rsidRPr="003D6D09">
              <w:rPr>
                <w:bCs/>
                <w:sz w:val="20"/>
                <w:szCs w:val="20"/>
                <w:lang w:eastAsia="en-US"/>
              </w:rPr>
              <w:t>Часть 1. Критерии, связанные с мониторингом реализации ФГОС ДО на уровне ОО</w:t>
            </w:r>
          </w:p>
          <w:p w:rsidR="001241B1" w:rsidRPr="003D6D09" w:rsidRDefault="001241B1" w:rsidP="008C54A8">
            <w:pPr>
              <w:jc w:val="center"/>
              <w:rPr>
                <w:bCs/>
                <w:sz w:val="20"/>
                <w:szCs w:val="20"/>
                <w:lang w:eastAsia="en-US"/>
              </w:rPr>
            </w:pPr>
            <w:r w:rsidRPr="003D6D09">
              <w:rPr>
                <w:sz w:val="20"/>
                <w:szCs w:val="20"/>
                <w:lang w:eastAsia="en-US"/>
              </w:rPr>
              <w:t xml:space="preserve">Критерий (К1): </w:t>
            </w:r>
            <w:r w:rsidRPr="003D6D09">
              <w:rPr>
                <w:bCs/>
                <w:sz w:val="20"/>
                <w:szCs w:val="20"/>
                <w:lang w:eastAsia="en-US"/>
              </w:rPr>
              <w:t xml:space="preserve">Качественные показатели проектирования воспитателем образовательной деятельности </w:t>
            </w:r>
          </w:p>
          <w:p w:rsidR="001241B1" w:rsidRPr="003D6D09" w:rsidRDefault="001241B1" w:rsidP="008C54A8">
            <w:pPr>
              <w:jc w:val="center"/>
              <w:rPr>
                <w:sz w:val="20"/>
                <w:szCs w:val="20"/>
                <w:lang w:eastAsia="en-US"/>
              </w:rPr>
            </w:pPr>
          </w:p>
        </w:tc>
      </w:tr>
      <w:tr w:rsidR="001241B1" w:rsidRPr="003D6D09" w:rsidTr="008C54A8">
        <w:trPr>
          <w:trHeight w:val="699"/>
        </w:trPr>
        <w:tc>
          <w:tcPr>
            <w:tcW w:w="754" w:type="pct"/>
          </w:tcPr>
          <w:p w:rsidR="001241B1" w:rsidRPr="003D6D09" w:rsidRDefault="001241B1" w:rsidP="008C54A8">
            <w:pPr>
              <w:rPr>
                <w:sz w:val="20"/>
                <w:szCs w:val="20"/>
                <w:lang w:eastAsia="en-US"/>
              </w:rPr>
            </w:pPr>
            <w:r w:rsidRPr="003D6D09">
              <w:rPr>
                <w:sz w:val="20"/>
                <w:szCs w:val="20"/>
                <w:lang w:eastAsia="en-US"/>
              </w:rPr>
              <w:t>1.1.</w:t>
            </w:r>
          </w:p>
          <w:p w:rsidR="001241B1" w:rsidRPr="003D6D09" w:rsidRDefault="001241B1" w:rsidP="008C54A8">
            <w:pPr>
              <w:rPr>
                <w:sz w:val="20"/>
                <w:szCs w:val="20"/>
                <w:lang w:eastAsia="en-US"/>
              </w:rPr>
            </w:pPr>
            <w:r w:rsidRPr="003D6D09">
              <w:rPr>
                <w:sz w:val="20"/>
                <w:szCs w:val="20"/>
                <w:lang w:eastAsia="en-US"/>
              </w:rPr>
              <w:t>Создание психолого – педагогических условий для эффективной реализации Образовательной программы средствами проектирования образовательной деятельности.</w:t>
            </w:r>
          </w:p>
          <w:p w:rsidR="001241B1" w:rsidRPr="003D6D09" w:rsidRDefault="001241B1" w:rsidP="008C54A8">
            <w:pPr>
              <w:rPr>
                <w:sz w:val="20"/>
                <w:szCs w:val="20"/>
                <w:lang w:eastAsia="en-US"/>
              </w:rPr>
            </w:pPr>
            <w:r w:rsidRPr="003D6D09">
              <w:rPr>
                <w:sz w:val="20"/>
                <w:szCs w:val="20"/>
                <w:lang w:eastAsia="en-US"/>
              </w:rPr>
              <w:t>(П 1.1.)</w:t>
            </w:r>
          </w:p>
          <w:p w:rsidR="001241B1" w:rsidRPr="003D6D09" w:rsidRDefault="001241B1" w:rsidP="008C54A8">
            <w:pPr>
              <w:rPr>
                <w:sz w:val="20"/>
                <w:szCs w:val="20"/>
                <w:lang w:eastAsia="en-US"/>
              </w:rPr>
            </w:pPr>
          </w:p>
        </w:tc>
        <w:tc>
          <w:tcPr>
            <w:tcW w:w="1251" w:type="pct"/>
            <w:gridSpan w:val="2"/>
          </w:tcPr>
          <w:p w:rsidR="001241B1" w:rsidRPr="003D6D09" w:rsidRDefault="001241B1" w:rsidP="008C54A8">
            <w:pPr>
              <w:rPr>
                <w:sz w:val="20"/>
                <w:szCs w:val="20"/>
                <w:lang w:eastAsia="en-US"/>
              </w:rPr>
            </w:pPr>
            <w:r w:rsidRPr="003D6D09">
              <w:rPr>
                <w:sz w:val="20"/>
                <w:szCs w:val="20"/>
                <w:lang w:eastAsia="en-US"/>
              </w:rPr>
              <w:t>- проектирование образовательной деятельности в рамках пяти образовательных областей в соответствии с ФГОС ДО(И 1.1.1)</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 - проектирование образовательной деятельности детей с учетом возрастных особенностей детей дошкольного возраста (И 1.1.2)</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-проектирование образовательной деятельности с учетом индивидуальных образовательных потребностей обучающихся </w:t>
            </w:r>
            <w:r w:rsidRPr="003D6D09">
              <w:rPr>
                <w:sz w:val="20"/>
                <w:szCs w:val="20"/>
                <w:lang w:eastAsia="en-US"/>
              </w:rPr>
              <w:lastRenderedPageBreak/>
              <w:t>(воспитанников)</w:t>
            </w:r>
          </w:p>
          <w:p w:rsidR="001241B1" w:rsidRPr="003D6D09" w:rsidRDefault="001241B1" w:rsidP="008C54A8">
            <w:pPr>
              <w:rPr>
                <w:sz w:val="20"/>
                <w:szCs w:val="20"/>
                <w:lang w:eastAsia="en-US"/>
              </w:rPr>
            </w:pPr>
            <w:r w:rsidRPr="003D6D09">
              <w:rPr>
                <w:sz w:val="20"/>
                <w:szCs w:val="20"/>
                <w:lang w:eastAsia="en-US"/>
              </w:rPr>
              <w:t>(И 1.1.3)</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-проектирование образовательной деятельности на основе инновационных образовательных и развивающих технологий**</w:t>
            </w:r>
          </w:p>
          <w:p w:rsidR="001241B1" w:rsidRPr="003D6D09" w:rsidRDefault="001241B1" w:rsidP="008C54A8">
            <w:pPr>
              <w:rPr>
                <w:sz w:val="20"/>
                <w:szCs w:val="20"/>
                <w:lang w:eastAsia="en-US"/>
              </w:rPr>
            </w:pPr>
            <w:r w:rsidRPr="003D6D09">
              <w:rPr>
                <w:sz w:val="20"/>
                <w:szCs w:val="20"/>
                <w:lang w:eastAsia="en-US"/>
              </w:rPr>
              <w:t>(И 1.1.4)</w:t>
            </w:r>
          </w:p>
          <w:p w:rsidR="001241B1" w:rsidRPr="003D6D09" w:rsidRDefault="001241B1" w:rsidP="008C54A8">
            <w:pPr>
              <w:rPr>
                <w:sz w:val="20"/>
                <w:szCs w:val="20"/>
                <w:lang w:eastAsia="en-US"/>
              </w:rPr>
            </w:pPr>
            <w:r w:rsidRPr="003D6D09">
              <w:rPr>
                <w:sz w:val="20"/>
                <w:szCs w:val="20"/>
                <w:lang w:eastAsia="en-US"/>
              </w:rPr>
              <w:t>**Инновационные технологии определяются ОО с целью обеспечения эффективности реализуемой Образовательной программы</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-проектирование способов и направлений поддержки детской инициативы и самостоятельности</w:t>
            </w:r>
          </w:p>
          <w:p w:rsidR="001241B1" w:rsidRPr="003D6D09" w:rsidRDefault="001241B1" w:rsidP="008C54A8">
            <w:pPr>
              <w:rPr>
                <w:sz w:val="20"/>
                <w:szCs w:val="20"/>
                <w:lang w:eastAsia="en-US"/>
              </w:rPr>
            </w:pPr>
            <w:r w:rsidRPr="003D6D09">
              <w:rPr>
                <w:sz w:val="20"/>
                <w:szCs w:val="20"/>
                <w:lang w:eastAsia="en-US"/>
              </w:rPr>
              <w:t xml:space="preserve">(И 1.1.5) </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-проектирование эффективного использования РППС в процессе образовательной деятельности</w:t>
            </w:r>
          </w:p>
          <w:p w:rsidR="001241B1" w:rsidRPr="003D6D09" w:rsidRDefault="001241B1" w:rsidP="008C54A8">
            <w:pPr>
              <w:rPr>
                <w:sz w:val="20"/>
                <w:szCs w:val="20"/>
                <w:lang w:eastAsia="en-US"/>
              </w:rPr>
            </w:pPr>
            <w:r w:rsidRPr="003D6D09">
              <w:rPr>
                <w:sz w:val="20"/>
                <w:szCs w:val="20"/>
                <w:lang w:eastAsia="en-US"/>
              </w:rPr>
              <w:t>(И 1.1.6)</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-проектирование деятельности по организации взаимодействия с семьями обучающихся (воспитанников) и их включению в образовательную деятельность (И 1.1.7)</w:t>
            </w:r>
          </w:p>
          <w:p w:rsidR="001241B1" w:rsidRPr="003D6D09" w:rsidRDefault="001241B1" w:rsidP="008C54A8">
            <w:pPr>
              <w:rPr>
                <w:sz w:val="20"/>
                <w:szCs w:val="20"/>
                <w:lang w:eastAsia="en-US"/>
              </w:rPr>
            </w:pPr>
          </w:p>
        </w:tc>
        <w:tc>
          <w:tcPr>
            <w:tcW w:w="783" w:type="pct"/>
          </w:tcPr>
          <w:p w:rsidR="001241B1" w:rsidRPr="003D6D09" w:rsidRDefault="001241B1" w:rsidP="008C54A8">
            <w:pPr>
              <w:rPr>
                <w:sz w:val="20"/>
                <w:szCs w:val="20"/>
                <w:lang w:eastAsia="en-US"/>
              </w:rPr>
            </w:pPr>
            <w:r w:rsidRPr="003D6D09">
              <w:rPr>
                <w:sz w:val="20"/>
                <w:szCs w:val="20"/>
                <w:lang w:eastAsia="en-US"/>
              </w:rPr>
              <w:lastRenderedPageBreak/>
              <w:t>Анализ проектирования образовательной деятельности (рабочих программ, планирования образовательной деятельности и т.п.) воспитателей на расчётный период.</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tc>
        <w:tc>
          <w:tcPr>
            <w:tcW w:w="2212" w:type="pct"/>
            <w:gridSpan w:val="9"/>
          </w:tcPr>
          <w:p w:rsidR="001241B1" w:rsidRPr="003D6D09" w:rsidRDefault="001241B1" w:rsidP="008C54A8">
            <w:pPr>
              <w:tabs>
                <w:tab w:val="right" w:pos="3293"/>
              </w:tabs>
              <w:rPr>
                <w:sz w:val="20"/>
                <w:szCs w:val="20"/>
                <w:lang w:eastAsia="en-US"/>
              </w:rPr>
            </w:pPr>
            <w:r w:rsidRPr="003D6D09">
              <w:rPr>
                <w:sz w:val="20"/>
                <w:szCs w:val="20"/>
                <w:lang w:eastAsia="en-US"/>
              </w:rPr>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воспитатель отражает деятельность по реализации пяти образовательных областей.</w:t>
            </w:r>
          </w:p>
          <w:p w:rsidR="001241B1" w:rsidRPr="003D6D09" w:rsidRDefault="001241B1" w:rsidP="008C54A8">
            <w:pPr>
              <w:tabs>
                <w:tab w:val="right" w:pos="3293"/>
              </w:tabs>
              <w:rPr>
                <w:sz w:val="20"/>
                <w:szCs w:val="20"/>
                <w:lang w:eastAsia="en-US"/>
              </w:rPr>
            </w:pPr>
            <w:r w:rsidRPr="003D6D09">
              <w:rPr>
                <w:sz w:val="20"/>
                <w:szCs w:val="20"/>
                <w:lang w:eastAsia="en-US"/>
              </w:rPr>
              <w:t>Деятельность по реализации образовательных областей проектируется комплексно – 2 б.</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образовательные области представлены неравнозначно (доминируют одна или несколько образовательных областей)1б.</w:t>
            </w:r>
          </w:p>
          <w:p w:rsidR="001241B1" w:rsidRPr="003D6D09" w:rsidRDefault="001241B1" w:rsidP="008C54A8">
            <w:pPr>
              <w:tabs>
                <w:tab w:val="right" w:pos="3293"/>
              </w:tabs>
              <w:rPr>
                <w:sz w:val="20"/>
                <w:szCs w:val="20"/>
                <w:lang w:eastAsia="en-US"/>
              </w:rPr>
            </w:pPr>
            <w:r w:rsidRPr="003D6D09">
              <w:rPr>
                <w:sz w:val="20"/>
                <w:szCs w:val="20"/>
                <w:lang w:eastAsia="en-US"/>
              </w:rPr>
              <w:t xml:space="preserve">При проектировании образовательной деятельности воспитатель отражает образовательные области в форме предметных занятий – 0 б. </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Содержание образовательной деятельности проектируется на основе регламентированных ФГОС ДО видов детской деятельности, учитывает специфику организации образовательной деятельности с детьми раннего и (или) дошкольного возраста. При проектировании образовательной деятельности воспитатель отражает все регламентированные стандартом виды детской деятельности, формы их организации учитывает специфику возраста обучающихся – 2 балла.</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воспитатель отражает регламентированные ФГОС ДО виды деятельности, организация которых осуществляется преимущественно дидактическими формами – 1 балл.</w:t>
            </w:r>
          </w:p>
          <w:p w:rsidR="001241B1" w:rsidRPr="003D6D09" w:rsidRDefault="001241B1" w:rsidP="008C54A8">
            <w:pPr>
              <w:tabs>
                <w:tab w:val="right" w:pos="3293"/>
              </w:tabs>
              <w:rPr>
                <w:sz w:val="20"/>
                <w:szCs w:val="20"/>
                <w:lang w:eastAsia="en-US"/>
              </w:rPr>
            </w:pPr>
            <w:r w:rsidRPr="003D6D09">
              <w:rPr>
                <w:sz w:val="20"/>
                <w:szCs w:val="20"/>
                <w:lang w:eastAsia="en-US"/>
              </w:rPr>
              <w:t xml:space="preserve">При проектировании образовательной деятельности воспитатель формально отражает регламентированные ФГОС ДОвиды детской деятельности, формы их организации однообразны, не всегда учитывается специфика возрастных особенностей обучающихся – 0 баллов. </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учитываются индивидуальные образовательные потребности обучающихся (воспитанников). Прослеживается системный подход – 2 балла.</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индивидуальные образовательные потребности обучающихся (воспитанников) учитываются фрагментарно, бессистемно – 1 балл.</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индивидуальные образовательные потребности обучающихся (воспитанников) учитываются формально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Проектирование образовательной деятельности осуществляется на основе инновационных технологий и методик. Прослеживается системный подход и их грамотная методическая реализация – 2 балла.</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инновационные методики и технологии отражаются бессистемно– 1 балл.</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воспитателем используются элементы инновационных методик и технологий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воспитатель регулярно отражает разнообразные способы и направления детской инициативы и самостоятельности, выражающиеся в создании ситуаций выбора обучающимися (воспитанниками) материалов, видов активности и участников совместной деятельности и общения – 2 балла.</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воспитатель регулярно отражает однообразные способы и направления поддержки детской инициативы и самостоятельности, не в полной мере проектируется поддержка детской инициативы и самостоятельности в отдельных видах активности обучающихся (воспитанников) – 1 балл.</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образовательной деятельности способы и направления поддержки детской инициативы отражаются фрагментарно, бессистемно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систематически отражается работа по моделированию и организации РППС, обеспечивающая эффективную реализацию образовательной деятельности – 2 балла</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отражается работа по моделированию и организации РППС, но она не всегда обеспечивает эффективную реализацию образовательной деятельности – 1 балл.</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работы по моделированию и организации РППС воспитатель перечисляет оборудование и материалы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отражается системная работа по организации взаимодействия с семьями обучающихся (воспитанников), обозначена возможность их включения в образовательную деятельность – 2 балла.</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работа по организации взаимодействия с семьями отражается системно, но преимущественно на основе однообразных форм, не всегда отражается возможность включения родителей (законных представителей) детей в образовательную деятельность – 1 балл.</w:t>
            </w:r>
          </w:p>
          <w:p w:rsidR="001241B1" w:rsidRPr="003D6D09" w:rsidRDefault="001241B1" w:rsidP="008C54A8">
            <w:pPr>
              <w:tabs>
                <w:tab w:val="right" w:pos="3293"/>
              </w:tabs>
              <w:rPr>
                <w:sz w:val="20"/>
                <w:szCs w:val="20"/>
                <w:lang w:eastAsia="en-US"/>
              </w:rPr>
            </w:pPr>
            <w:r w:rsidRPr="003D6D09">
              <w:rPr>
                <w:sz w:val="20"/>
                <w:szCs w:val="20"/>
                <w:lang w:eastAsia="en-US"/>
              </w:rPr>
              <w:t>При проектировании работа по организации взаимодействия с семьями отражается формально – 0 баллов.</w:t>
            </w:r>
          </w:p>
        </w:tc>
      </w:tr>
      <w:tr w:rsidR="001241B1" w:rsidRPr="003D6D09" w:rsidTr="008C54A8">
        <w:trPr>
          <w:trHeight w:val="1687"/>
        </w:trPr>
        <w:tc>
          <w:tcPr>
            <w:tcW w:w="754" w:type="pct"/>
          </w:tcPr>
          <w:p w:rsidR="001241B1" w:rsidRPr="003D6D09" w:rsidRDefault="001241B1" w:rsidP="008C54A8">
            <w:pPr>
              <w:rPr>
                <w:sz w:val="20"/>
                <w:szCs w:val="20"/>
                <w:lang w:eastAsia="en-US"/>
              </w:rPr>
            </w:pPr>
            <w:r w:rsidRPr="003D6D09">
              <w:rPr>
                <w:sz w:val="20"/>
                <w:szCs w:val="20"/>
                <w:lang w:eastAsia="en-US"/>
              </w:rPr>
              <w:lastRenderedPageBreak/>
              <w:t>1.2.</w:t>
            </w:r>
          </w:p>
          <w:p w:rsidR="001241B1" w:rsidRPr="003D6D09" w:rsidRDefault="001241B1" w:rsidP="008C54A8">
            <w:pPr>
              <w:rPr>
                <w:sz w:val="20"/>
                <w:szCs w:val="20"/>
                <w:lang w:eastAsia="en-US"/>
              </w:rPr>
            </w:pPr>
            <w:r w:rsidRPr="003D6D09">
              <w:rPr>
                <w:sz w:val="20"/>
                <w:szCs w:val="20"/>
                <w:lang w:eastAsia="en-US"/>
              </w:rPr>
              <w:t>Создание психолого – педагогических условий для эффективной реализации Образовательной программы средствами реализации образовательной деятельности.</w:t>
            </w:r>
          </w:p>
          <w:p w:rsidR="001241B1" w:rsidRPr="003D6D09" w:rsidRDefault="001241B1" w:rsidP="008C54A8">
            <w:pPr>
              <w:rPr>
                <w:sz w:val="20"/>
                <w:szCs w:val="20"/>
                <w:lang w:eastAsia="en-US"/>
              </w:rPr>
            </w:pPr>
            <w:r w:rsidRPr="003D6D09">
              <w:rPr>
                <w:sz w:val="20"/>
                <w:szCs w:val="20"/>
                <w:lang w:eastAsia="en-US"/>
              </w:rPr>
              <w:t>(П 1.2)</w:t>
            </w:r>
          </w:p>
        </w:tc>
        <w:tc>
          <w:tcPr>
            <w:tcW w:w="1251" w:type="pct"/>
            <w:gridSpan w:val="2"/>
          </w:tcPr>
          <w:p w:rsidR="001241B1" w:rsidRPr="003D6D09" w:rsidRDefault="001241B1" w:rsidP="008C54A8">
            <w:pPr>
              <w:rPr>
                <w:sz w:val="20"/>
                <w:szCs w:val="20"/>
                <w:lang w:eastAsia="en-US"/>
              </w:rPr>
            </w:pPr>
            <w:r w:rsidRPr="003D6D09">
              <w:rPr>
                <w:sz w:val="20"/>
                <w:szCs w:val="20"/>
                <w:lang w:eastAsia="en-US"/>
              </w:rPr>
              <w:t>-реализация образовательной деятельности в рамках 5 образовательных областей в соответствии с ФГОС ДО</w:t>
            </w:r>
          </w:p>
          <w:p w:rsidR="001241B1" w:rsidRPr="003D6D09" w:rsidRDefault="001241B1" w:rsidP="008C54A8">
            <w:pPr>
              <w:rPr>
                <w:sz w:val="20"/>
                <w:szCs w:val="20"/>
                <w:lang w:eastAsia="en-US"/>
              </w:rPr>
            </w:pPr>
            <w:r w:rsidRPr="003D6D09">
              <w:rPr>
                <w:sz w:val="20"/>
                <w:szCs w:val="20"/>
                <w:lang w:eastAsia="en-US"/>
              </w:rPr>
              <w:t>(И 1.2.1);</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-реализация образовательной деятельности детей с учетом возрастных особенностей детей дошкольного возраста (И 1.2.2)</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-реализация образовательной деятельности с учетом индивидуальных образовательных потребностей обучающихся (воспитанников) (И 1.2.3)</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-реализация образовательной деятельности на основе инновационных образовательных и развивающих технологий (И 1.2.4)</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-поддержка детской инициативы и самостоятельности в процессе образовательной деятельности</w:t>
            </w:r>
          </w:p>
          <w:p w:rsidR="001241B1" w:rsidRPr="003D6D09" w:rsidRDefault="001241B1" w:rsidP="008C54A8">
            <w:pPr>
              <w:rPr>
                <w:sz w:val="20"/>
                <w:szCs w:val="20"/>
                <w:lang w:eastAsia="en-US"/>
              </w:rPr>
            </w:pPr>
            <w:r w:rsidRPr="003D6D09">
              <w:rPr>
                <w:sz w:val="20"/>
                <w:szCs w:val="20"/>
                <w:lang w:eastAsia="en-US"/>
              </w:rPr>
              <w:t xml:space="preserve"> (И 1.2.5)</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эффективное использование РППС в процессе образовательной деятельности (И 1.2.6)</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реализация взаимодействия с семьями обучающихся, оказание консультативной помощи, вовлечение родителей (законных представителей) обучающихся (воспитанников) в образовательную деятельность</w:t>
            </w:r>
          </w:p>
          <w:p w:rsidR="001241B1" w:rsidRPr="003D6D09" w:rsidRDefault="001241B1" w:rsidP="008C54A8">
            <w:pPr>
              <w:rPr>
                <w:sz w:val="20"/>
                <w:szCs w:val="20"/>
                <w:lang w:eastAsia="en-US"/>
              </w:rPr>
            </w:pPr>
            <w:r w:rsidRPr="003D6D09">
              <w:rPr>
                <w:sz w:val="20"/>
                <w:szCs w:val="20"/>
                <w:lang w:eastAsia="en-US"/>
              </w:rPr>
              <w:t>(И 1.2.7).</w:t>
            </w:r>
          </w:p>
          <w:p w:rsidR="001241B1" w:rsidRPr="003D6D09" w:rsidRDefault="001241B1" w:rsidP="008C54A8">
            <w:pPr>
              <w:rPr>
                <w:sz w:val="20"/>
                <w:szCs w:val="20"/>
                <w:lang w:eastAsia="en-US"/>
              </w:rPr>
            </w:pPr>
          </w:p>
        </w:tc>
        <w:tc>
          <w:tcPr>
            <w:tcW w:w="783" w:type="pct"/>
          </w:tcPr>
          <w:p w:rsidR="001241B1" w:rsidRPr="003D6D09" w:rsidRDefault="001241B1" w:rsidP="008C54A8">
            <w:pPr>
              <w:rPr>
                <w:sz w:val="20"/>
                <w:szCs w:val="20"/>
                <w:lang w:eastAsia="en-US"/>
              </w:rPr>
            </w:pPr>
            <w:r w:rsidRPr="003D6D09">
              <w:rPr>
                <w:sz w:val="20"/>
                <w:szCs w:val="20"/>
                <w:lang w:eastAsia="en-US"/>
              </w:rPr>
              <w:lastRenderedPageBreak/>
              <w:t>Анализ деятельности воспитателя на основе посещения образовательных мероприятий и результатов тематического и планового контроля</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Анализ осуществляется должностным лицом, курирующим образовательную деятельность в ОО или рабочей группой ОО 1 раз в расчетный период по предложенным индикаторам.</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tc>
        <w:tc>
          <w:tcPr>
            <w:tcW w:w="2212" w:type="pct"/>
            <w:gridSpan w:val="9"/>
          </w:tcPr>
          <w:p w:rsidR="001241B1" w:rsidRPr="003D6D09" w:rsidRDefault="001241B1" w:rsidP="008C54A8">
            <w:pPr>
              <w:rPr>
                <w:sz w:val="20"/>
                <w:szCs w:val="20"/>
                <w:lang w:eastAsia="en-US"/>
              </w:rPr>
            </w:pPr>
            <w:r w:rsidRPr="003D6D09">
              <w:rPr>
                <w:sz w:val="20"/>
                <w:szCs w:val="20"/>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1241B1" w:rsidRPr="003D6D09" w:rsidRDefault="001241B1" w:rsidP="008C54A8">
            <w:pPr>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Образовательные области реализуются комплексно, в рамках определенных ФГОС ДО требований. Образовательные мероприятия грамотно реализуются в контексте образовательных областей– 2 балла.</w:t>
            </w:r>
          </w:p>
          <w:p w:rsidR="001241B1" w:rsidRPr="003D6D09" w:rsidRDefault="001241B1" w:rsidP="008C54A8">
            <w:pPr>
              <w:tabs>
                <w:tab w:val="right" w:pos="3293"/>
              </w:tabs>
              <w:rPr>
                <w:sz w:val="20"/>
                <w:szCs w:val="20"/>
                <w:lang w:eastAsia="en-US"/>
              </w:rPr>
            </w:pPr>
            <w:r w:rsidRPr="003D6D09">
              <w:rPr>
                <w:sz w:val="20"/>
                <w:szCs w:val="20"/>
                <w:lang w:eastAsia="en-US"/>
              </w:rPr>
              <w:t>Образовательные области реализуются неравнозначно. В процессе образовательной деятельности наблюдается значительное преобладание одного из направлений развития – 1 балл.</w:t>
            </w:r>
          </w:p>
          <w:p w:rsidR="001241B1" w:rsidRPr="003D6D09" w:rsidRDefault="001241B1" w:rsidP="008C54A8">
            <w:pPr>
              <w:tabs>
                <w:tab w:val="right" w:pos="3293"/>
              </w:tabs>
              <w:rPr>
                <w:sz w:val="20"/>
                <w:szCs w:val="20"/>
                <w:lang w:eastAsia="en-US"/>
              </w:rPr>
            </w:pPr>
            <w:r w:rsidRPr="003D6D09">
              <w:rPr>
                <w:sz w:val="20"/>
                <w:szCs w:val="20"/>
                <w:lang w:eastAsia="en-US"/>
              </w:rPr>
              <w:t>Образовательные области реализуются воспитателем в форме предметных занятий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Образовательные мероприятия организованы на основе регламентированных ФГОС ДО видов деятельности в соответствии с возрастными особенностями обучающихся (воспитанников) и носят интегративный характер – 2 балла.</w:t>
            </w:r>
          </w:p>
          <w:p w:rsidR="001241B1" w:rsidRPr="003D6D09" w:rsidRDefault="001241B1" w:rsidP="008C54A8">
            <w:pPr>
              <w:tabs>
                <w:tab w:val="right" w:pos="3293"/>
              </w:tabs>
              <w:rPr>
                <w:sz w:val="20"/>
                <w:szCs w:val="20"/>
                <w:lang w:eastAsia="en-US"/>
              </w:rPr>
            </w:pPr>
            <w:r w:rsidRPr="003D6D09">
              <w:rPr>
                <w:sz w:val="20"/>
                <w:szCs w:val="20"/>
                <w:lang w:eastAsia="en-US"/>
              </w:rPr>
              <w:t>Воспитатель реализует образовательную деятельность на основе регламентированных ФГОС ДО видов детской деятельности, при этом деятельность не всегда носит интегративный характер и используются преимущественно дидактические формы организации. В целом, содержание реализуемой воспитателем образовательной деятельности соответствует возрастным особенностям обучающихся (воспитанников) – 1 балл.</w:t>
            </w:r>
          </w:p>
          <w:p w:rsidR="001241B1" w:rsidRPr="003D6D09" w:rsidRDefault="001241B1" w:rsidP="008C54A8">
            <w:pPr>
              <w:tabs>
                <w:tab w:val="right" w:pos="3293"/>
              </w:tabs>
              <w:rPr>
                <w:sz w:val="20"/>
                <w:szCs w:val="20"/>
                <w:lang w:eastAsia="en-US"/>
              </w:rPr>
            </w:pPr>
            <w:r w:rsidRPr="003D6D09">
              <w:rPr>
                <w:sz w:val="20"/>
                <w:szCs w:val="20"/>
                <w:lang w:eastAsia="en-US"/>
              </w:rPr>
              <w:t xml:space="preserve">Образовательная деятельность реализуется на основе регламентированных видов детской деятельности. В процессе образовательной деятельности, как правило, один или несколько видов деятельности доминируют, используются однообразные формы их организации, образовательная деятельность не носит интегративный характер (в содержании виды детской деятельности не взаимосвязаны содержательно) – 0 баллов. </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Образовательная деятельность систематически реализуется с учетом индивидуальных образовательных потребностей обучающихся (воспитанников) – 2 балла.</w:t>
            </w:r>
          </w:p>
          <w:p w:rsidR="001241B1" w:rsidRPr="003D6D09" w:rsidRDefault="001241B1" w:rsidP="008C54A8">
            <w:pPr>
              <w:tabs>
                <w:tab w:val="right" w:pos="3293"/>
              </w:tabs>
              <w:rPr>
                <w:sz w:val="20"/>
                <w:szCs w:val="20"/>
                <w:lang w:eastAsia="en-US"/>
              </w:rPr>
            </w:pPr>
            <w:r w:rsidRPr="003D6D09">
              <w:rPr>
                <w:sz w:val="20"/>
                <w:szCs w:val="20"/>
                <w:lang w:eastAsia="en-US"/>
              </w:rPr>
              <w:t xml:space="preserve">В процессе организованной образовательной деятельности воспитатель не всегда учитывает индивидуальные образовательные потребности </w:t>
            </w:r>
            <w:r w:rsidRPr="003D6D09">
              <w:rPr>
                <w:sz w:val="20"/>
                <w:szCs w:val="20"/>
                <w:lang w:eastAsia="en-US"/>
              </w:rPr>
              <w:lastRenderedPageBreak/>
              <w:t>обучающихся (воспитанников) –1 балл.</w:t>
            </w:r>
          </w:p>
          <w:p w:rsidR="001241B1" w:rsidRPr="003D6D09" w:rsidRDefault="001241B1" w:rsidP="008C54A8">
            <w:pPr>
              <w:tabs>
                <w:tab w:val="right" w:pos="3293"/>
              </w:tabs>
              <w:rPr>
                <w:sz w:val="20"/>
                <w:szCs w:val="20"/>
                <w:lang w:eastAsia="en-US"/>
              </w:rPr>
            </w:pPr>
            <w:r w:rsidRPr="003D6D09">
              <w:rPr>
                <w:sz w:val="20"/>
                <w:szCs w:val="20"/>
                <w:lang w:eastAsia="en-US"/>
              </w:rPr>
              <w:t>Индивидуальные образовательные потребности обучающихся (воспитанников) учитываются формально, индивидуальная работа организуется преимущественно обособленно, вне контекста организованной образовательной деятельности – 0 баллов.</w:t>
            </w:r>
          </w:p>
          <w:p w:rsidR="001241B1" w:rsidRPr="003D6D09" w:rsidRDefault="001241B1" w:rsidP="008C54A8">
            <w:pPr>
              <w:tabs>
                <w:tab w:val="right" w:pos="3293"/>
              </w:tabs>
              <w:rPr>
                <w:sz w:val="20"/>
                <w:szCs w:val="20"/>
                <w:lang w:eastAsia="en-US"/>
              </w:rPr>
            </w:pPr>
            <w:r w:rsidRPr="003D6D09">
              <w:rPr>
                <w:sz w:val="20"/>
                <w:szCs w:val="20"/>
                <w:lang w:eastAsia="en-US"/>
              </w:rPr>
              <w:t>В процессе образовательной деятельности воспитатель системно и методически грамотно использует инновационные методики и технологии. Их выбор целесообразен, использование эффективно – 2 балла.</w:t>
            </w:r>
          </w:p>
          <w:p w:rsidR="001241B1" w:rsidRPr="003D6D09" w:rsidRDefault="001241B1" w:rsidP="008C54A8">
            <w:pPr>
              <w:tabs>
                <w:tab w:val="right" w:pos="3293"/>
              </w:tabs>
              <w:rPr>
                <w:sz w:val="20"/>
                <w:szCs w:val="20"/>
                <w:lang w:eastAsia="en-US"/>
              </w:rPr>
            </w:pPr>
            <w:r w:rsidRPr="003D6D09">
              <w:rPr>
                <w:sz w:val="20"/>
                <w:szCs w:val="20"/>
                <w:lang w:eastAsia="en-US"/>
              </w:rPr>
              <w:t>В процессе образовательной деятельности воспитатель использует инновационные технологии и методики бессистемно, не регулярно – 1 балл.</w:t>
            </w:r>
          </w:p>
          <w:p w:rsidR="001241B1" w:rsidRPr="003D6D09" w:rsidRDefault="001241B1" w:rsidP="008C54A8">
            <w:pPr>
              <w:tabs>
                <w:tab w:val="right" w:pos="3293"/>
              </w:tabs>
              <w:rPr>
                <w:sz w:val="20"/>
                <w:szCs w:val="20"/>
                <w:lang w:eastAsia="en-US"/>
              </w:rPr>
            </w:pPr>
            <w:r w:rsidRPr="003D6D09">
              <w:rPr>
                <w:sz w:val="20"/>
                <w:szCs w:val="20"/>
                <w:lang w:eastAsia="en-US"/>
              </w:rPr>
              <w:t>В процессе образовательной деятельности воспитатель использует элементы инновационных технологий и методик. Содержание образовательной деятельности преимущественно реализуется на основе дидактических подходов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В процессе образовательной деятельности обучающиеся(воспитанники) часто проявляют инициативу и самостоятельность – 2 балла.</w:t>
            </w:r>
          </w:p>
          <w:p w:rsidR="001241B1" w:rsidRPr="003D6D09" w:rsidRDefault="001241B1" w:rsidP="008C54A8">
            <w:pPr>
              <w:tabs>
                <w:tab w:val="right" w:pos="3293"/>
              </w:tabs>
              <w:rPr>
                <w:sz w:val="20"/>
                <w:szCs w:val="20"/>
                <w:lang w:eastAsia="en-US"/>
              </w:rPr>
            </w:pPr>
            <w:r w:rsidRPr="003D6D09">
              <w:rPr>
                <w:sz w:val="20"/>
                <w:szCs w:val="20"/>
                <w:lang w:eastAsia="en-US"/>
              </w:rPr>
              <w:t>В процессе образовательной деятельности воспитатель побуждает детей проявлять инициативу и самостоятельность, для этого используются однообразные способы. Обучающиеся (воспитанники) недостаточно часто проявляют инициативу, редко предлагают решения в процессе ситуаций проблемной направленности – 1 балл.</w:t>
            </w:r>
          </w:p>
          <w:p w:rsidR="001241B1" w:rsidRPr="003D6D09" w:rsidRDefault="001241B1" w:rsidP="008C54A8">
            <w:pPr>
              <w:tabs>
                <w:tab w:val="right" w:pos="3293"/>
              </w:tabs>
              <w:rPr>
                <w:sz w:val="20"/>
                <w:szCs w:val="20"/>
                <w:lang w:eastAsia="en-US"/>
              </w:rPr>
            </w:pPr>
            <w:r w:rsidRPr="003D6D09">
              <w:rPr>
                <w:sz w:val="20"/>
                <w:szCs w:val="20"/>
                <w:lang w:eastAsia="en-US"/>
              </w:rPr>
              <w:t>Обучающиеся (воспитанники) редко проявляют инициативу и самостоятельность, их активность чаще всего направляется воспитателем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Для осуществления образовательной деятельности эффективно и эргономично организовано пространство для активности детей. Дети активно используют элементы среды в процессе образовательной и самостоятельной деятельности. Обучающиеся (воспитанники) преобразовывают или комплексируют элементы РППС в соответствии с их потребностями – 2 балла.</w:t>
            </w:r>
          </w:p>
          <w:p w:rsidR="001241B1" w:rsidRPr="003D6D09" w:rsidRDefault="001241B1" w:rsidP="008C54A8">
            <w:pPr>
              <w:tabs>
                <w:tab w:val="right" w:pos="3293"/>
              </w:tabs>
              <w:rPr>
                <w:sz w:val="20"/>
                <w:szCs w:val="20"/>
                <w:lang w:eastAsia="en-US"/>
              </w:rPr>
            </w:pPr>
            <w:r w:rsidRPr="003D6D09">
              <w:rPr>
                <w:sz w:val="20"/>
                <w:szCs w:val="20"/>
                <w:lang w:eastAsia="en-US"/>
              </w:rPr>
              <w:t>Для образовательной деятельности пространство организованно недостаточно эффективно. Не все элементы РППС активно используются обучающимися в процессе образовательной и самостоятельной деятельности. Среда не всегда моделируется воспитателем – 1 балл.</w:t>
            </w:r>
          </w:p>
          <w:p w:rsidR="001241B1" w:rsidRPr="003D6D09" w:rsidRDefault="001241B1" w:rsidP="008C54A8">
            <w:pPr>
              <w:tabs>
                <w:tab w:val="right" w:pos="3293"/>
              </w:tabs>
              <w:rPr>
                <w:sz w:val="20"/>
                <w:szCs w:val="20"/>
                <w:lang w:eastAsia="en-US"/>
              </w:rPr>
            </w:pPr>
            <w:r w:rsidRPr="003D6D09">
              <w:rPr>
                <w:sz w:val="20"/>
                <w:szCs w:val="20"/>
                <w:lang w:eastAsia="en-US"/>
              </w:rPr>
              <w:t xml:space="preserve">Пространство для активности детей организовано недостаточно эффективно. Расположение большинства элементов РППС жестко зафиксировано. Обучающиеся (воспитанники) используют элементы РППС в процессе образовательной деятельности только при побуждении со стороны воспитателя – 0 баллов. </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Формы взаимодействия с семьями обучающихся (воспитанников) разнообразны, отвечают актуальным потребностям семьи, в том числе и с использованием интернет ресурсов – 2 балла.</w:t>
            </w:r>
          </w:p>
          <w:p w:rsidR="001241B1" w:rsidRPr="003D6D09" w:rsidRDefault="001241B1" w:rsidP="008C54A8">
            <w:pPr>
              <w:tabs>
                <w:tab w:val="right" w:pos="3293"/>
              </w:tabs>
              <w:rPr>
                <w:sz w:val="20"/>
                <w:szCs w:val="20"/>
                <w:lang w:eastAsia="en-US"/>
              </w:rPr>
            </w:pPr>
            <w:r w:rsidRPr="003D6D09">
              <w:rPr>
                <w:sz w:val="20"/>
                <w:szCs w:val="20"/>
                <w:lang w:eastAsia="en-US"/>
              </w:rPr>
              <w:t xml:space="preserve">Формы взаимодействия с семьями обучающихся (воспитанников) однообразны, но деятельность в целом </w:t>
            </w:r>
            <w:r w:rsidRPr="003D6D09">
              <w:rPr>
                <w:sz w:val="20"/>
                <w:szCs w:val="20"/>
                <w:lang w:eastAsia="en-US"/>
              </w:rPr>
              <w:lastRenderedPageBreak/>
              <w:t>эффективна – 1 балл.</w:t>
            </w:r>
          </w:p>
          <w:p w:rsidR="001241B1" w:rsidRPr="003D6D09" w:rsidRDefault="001241B1" w:rsidP="008C54A8">
            <w:pPr>
              <w:tabs>
                <w:tab w:val="right" w:pos="3293"/>
              </w:tabs>
              <w:rPr>
                <w:sz w:val="20"/>
                <w:szCs w:val="20"/>
                <w:lang w:eastAsia="en-US"/>
              </w:rPr>
            </w:pPr>
            <w:r w:rsidRPr="003D6D09">
              <w:rPr>
                <w:sz w:val="20"/>
                <w:szCs w:val="20"/>
                <w:lang w:eastAsia="en-US"/>
              </w:rPr>
              <w:t>При организации взаимодействия с семьями обучающихся (воспитанников) преобладает формальный подход – 0 баллов</w:t>
            </w:r>
          </w:p>
        </w:tc>
      </w:tr>
      <w:tr w:rsidR="001241B1" w:rsidRPr="003D6D09" w:rsidTr="008C54A8">
        <w:tc>
          <w:tcPr>
            <w:tcW w:w="5000" w:type="pct"/>
            <w:gridSpan w:val="13"/>
          </w:tcPr>
          <w:p w:rsidR="001241B1" w:rsidRPr="003D6D09" w:rsidRDefault="001241B1" w:rsidP="008C54A8">
            <w:pPr>
              <w:jc w:val="center"/>
              <w:rPr>
                <w:bCs/>
                <w:sz w:val="20"/>
                <w:szCs w:val="20"/>
                <w:lang w:eastAsia="en-US"/>
              </w:rPr>
            </w:pPr>
            <w:r w:rsidRPr="003D6D09">
              <w:rPr>
                <w:sz w:val="20"/>
                <w:szCs w:val="20"/>
                <w:lang w:eastAsia="en-US"/>
              </w:rPr>
              <w:lastRenderedPageBreak/>
              <w:t xml:space="preserve">Критерий (К2): </w:t>
            </w:r>
            <w:r w:rsidRPr="003D6D09">
              <w:rPr>
                <w:bCs/>
                <w:sz w:val="20"/>
                <w:szCs w:val="20"/>
                <w:lang w:eastAsia="en-US"/>
              </w:rPr>
              <w:t>Качественные показатели создания воспитателем условий, обеспечивающих охрану и укрепление физического и психологического здоровья обучающихся (воспитанников)</w:t>
            </w:r>
          </w:p>
        </w:tc>
      </w:tr>
      <w:tr w:rsidR="001241B1" w:rsidRPr="003D6D09" w:rsidTr="008C54A8">
        <w:trPr>
          <w:trHeight w:val="58"/>
        </w:trPr>
        <w:tc>
          <w:tcPr>
            <w:tcW w:w="754" w:type="pct"/>
          </w:tcPr>
          <w:p w:rsidR="001241B1" w:rsidRPr="003D6D09" w:rsidRDefault="001241B1" w:rsidP="008C54A8">
            <w:pPr>
              <w:rPr>
                <w:sz w:val="20"/>
                <w:szCs w:val="20"/>
                <w:lang w:eastAsia="en-US"/>
              </w:rPr>
            </w:pPr>
            <w:r w:rsidRPr="003D6D09">
              <w:rPr>
                <w:sz w:val="20"/>
                <w:szCs w:val="20"/>
                <w:lang w:eastAsia="en-US"/>
              </w:rPr>
              <w:t xml:space="preserve">2.1 </w:t>
            </w:r>
          </w:p>
          <w:p w:rsidR="001241B1" w:rsidRPr="003D6D09" w:rsidRDefault="001241B1" w:rsidP="008C54A8">
            <w:pPr>
              <w:rPr>
                <w:sz w:val="20"/>
                <w:szCs w:val="20"/>
                <w:lang w:eastAsia="en-US"/>
              </w:rPr>
            </w:pPr>
            <w:r w:rsidRPr="003D6D09">
              <w:rPr>
                <w:sz w:val="20"/>
                <w:szCs w:val="20"/>
                <w:lang w:eastAsia="en-US"/>
              </w:rPr>
              <w:t>Создание условий для охраны и укрепления психологического здоровья обучающихся (воспитанников)</w:t>
            </w:r>
          </w:p>
          <w:p w:rsidR="001241B1" w:rsidRPr="003D6D09" w:rsidRDefault="001241B1" w:rsidP="008C54A8">
            <w:pPr>
              <w:rPr>
                <w:sz w:val="20"/>
                <w:szCs w:val="20"/>
                <w:lang w:eastAsia="en-US"/>
              </w:rPr>
            </w:pPr>
            <w:r w:rsidRPr="003D6D09">
              <w:rPr>
                <w:sz w:val="20"/>
                <w:szCs w:val="20"/>
                <w:lang w:eastAsia="en-US"/>
              </w:rPr>
              <w:t>(П 2.1)</w:t>
            </w:r>
          </w:p>
        </w:tc>
        <w:tc>
          <w:tcPr>
            <w:tcW w:w="1251" w:type="pct"/>
            <w:gridSpan w:val="2"/>
          </w:tcPr>
          <w:p w:rsidR="001241B1" w:rsidRPr="003D6D09" w:rsidRDefault="001241B1" w:rsidP="008C54A8">
            <w:pPr>
              <w:rPr>
                <w:sz w:val="20"/>
                <w:szCs w:val="20"/>
                <w:lang w:eastAsia="en-US"/>
              </w:rPr>
            </w:pPr>
            <w:r w:rsidRPr="003D6D09">
              <w:rPr>
                <w:sz w:val="20"/>
                <w:szCs w:val="20"/>
                <w:lang w:eastAsia="en-US"/>
              </w:rPr>
              <w:t xml:space="preserve">- создание комфортных психологических условий и микроклимата в группе </w:t>
            </w:r>
          </w:p>
          <w:p w:rsidR="001241B1" w:rsidRPr="003D6D09" w:rsidRDefault="001241B1" w:rsidP="008C54A8">
            <w:pPr>
              <w:rPr>
                <w:sz w:val="20"/>
                <w:szCs w:val="20"/>
                <w:lang w:eastAsia="en-US"/>
              </w:rPr>
            </w:pPr>
            <w:r w:rsidRPr="003D6D09">
              <w:rPr>
                <w:sz w:val="20"/>
                <w:szCs w:val="20"/>
                <w:lang w:eastAsia="en-US"/>
              </w:rPr>
              <w:t xml:space="preserve">(И 2.1.1); </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-организация эффективного взаимодействия детей в процессе образовательной деятельности </w:t>
            </w:r>
          </w:p>
          <w:p w:rsidR="001241B1" w:rsidRPr="003D6D09" w:rsidRDefault="001241B1" w:rsidP="008C54A8">
            <w:pPr>
              <w:rPr>
                <w:sz w:val="20"/>
                <w:szCs w:val="20"/>
                <w:lang w:eastAsia="en-US"/>
              </w:rPr>
            </w:pPr>
            <w:r w:rsidRPr="003D6D09">
              <w:rPr>
                <w:sz w:val="20"/>
                <w:szCs w:val="20"/>
                <w:lang w:eastAsia="en-US"/>
              </w:rPr>
              <w:t>(И 2.1.2).</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-взаимодействие обучающихся (воспитанников) и воспитателя в процессе образовательной деятельности и режимных моментов (И 2.1.3);</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tc>
        <w:tc>
          <w:tcPr>
            <w:tcW w:w="783" w:type="pct"/>
          </w:tcPr>
          <w:p w:rsidR="001241B1" w:rsidRPr="003D6D09" w:rsidRDefault="001241B1" w:rsidP="008C54A8">
            <w:pPr>
              <w:rPr>
                <w:sz w:val="20"/>
                <w:szCs w:val="20"/>
                <w:lang w:eastAsia="en-US"/>
              </w:rPr>
            </w:pPr>
            <w:r w:rsidRPr="003D6D09">
              <w:rPr>
                <w:sz w:val="20"/>
                <w:szCs w:val="20"/>
                <w:lang w:eastAsia="en-US"/>
              </w:rPr>
              <w:lastRenderedPageBreak/>
              <w:t>Анализ детских рисунков на предмет эмоционального благополучия***, опрос родителей (законных представителей) и др. методы</w:t>
            </w:r>
          </w:p>
          <w:p w:rsidR="001241B1" w:rsidRPr="003D6D09" w:rsidRDefault="001241B1" w:rsidP="008C54A8">
            <w:pPr>
              <w:tabs>
                <w:tab w:val="right" w:pos="3293"/>
              </w:tabs>
              <w:rPr>
                <w:sz w:val="20"/>
                <w:szCs w:val="20"/>
                <w:lang w:eastAsia="en-US"/>
              </w:rPr>
            </w:pPr>
            <w:r w:rsidRPr="003D6D09">
              <w:rPr>
                <w:sz w:val="20"/>
                <w:szCs w:val="20"/>
                <w:lang w:eastAsia="en-US"/>
              </w:rPr>
              <w:t xml:space="preserve">***Использование стандартизированных методик исследования осуществляется педагогом – психологом. Рекомендуемые методики </w:t>
            </w:r>
            <w:r w:rsidRPr="003D6D09">
              <w:rPr>
                <w:sz w:val="20"/>
                <w:szCs w:val="20"/>
                <w:lang w:eastAsia="en-US"/>
              </w:rPr>
              <w:lastRenderedPageBreak/>
              <w:t>«Я в детском саду» (М. Быкова, М. Аромштам), «Нарисуй себя» (А. Прихожан, З. Василяускайте).</w:t>
            </w:r>
          </w:p>
          <w:p w:rsidR="001241B1" w:rsidRPr="003D6D09" w:rsidRDefault="001241B1" w:rsidP="008C54A8">
            <w:pPr>
              <w:tabs>
                <w:tab w:val="right" w:pos="3293"/>
              </w:tabs>
              <w:rPr>
                <w:sz w:val="20"/>
                <w:szCs w:val="20"/>
                <w:lang w:eastAsia="en-US"/>
              </w:rPr>
            </w:pPr>
            <w:r w:rsidRPr="003D6D09">
              <w:rPr>
                <w:sz w:val="20"/>
                <w:szCs w:val="20"/>
                <w:lang w:eastAsia="en-US"/>
              </w:rPr>
              <w:t>Анкеты и опросы родителей (законных представителей) могут разрабатываться ОО.</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Анализ деятельности воспитателя на основе посещения образовательных мероприятий и результатов тематического и планового контроля на предмет организации эффективных форм взаимодействия обучающихся (воспитанников) </w:t>
            </w:r>
          </w:p>
          <w:p w:rsidR="001241B1" w:rsidRPr="003D6D09" w:rsidRDefault="001241B1" w:rsidP="008C54A8">
            <w:pPr>
              <w:rPr>
                <w:sz w:val="20"/>
                <w:szCs w:val="20"/>
                <w:lang w:eastAsia="en-US"/>
              </w:rPr>
            </w:pPr>
            <w:r w:rsidRPr="003D6D09">
              <w:rPr>
                <w:sz w:val="20"/>
                <w:szCs w:val="20"/>
                <w:lang w:eastAsia="en-US"/>
              </w:rPr>
              <w:t>-в парах,</w:t>
            </w:r>
          </w:p>
          <w:p w:rsidR="001241B1" w:rsidRPr="003D6D09" w:rsidRDefault="001241B1" w:rsidP="008C54A8">
            <w:pPr>
              <w:rPr>
                <w:sz w:val="20"/>
                <w:szCs w:val="20"/>
                <w:lang w:eastAsia="en-US"/>
              </w:rPr>
            </w:pPr>
            <w:r w:rsidRPr="003D6D09">
              <w:rPr>
                <w:sz w:val="20"/>
                <w:szCs w:val="20"/>
                <w:lang w:eastAsia="en-US"/>
              </w:rPr>
              <w:t>- в малых группах;</w:t>
            </w:r>
          </w:p>
          <w:p w:rsidR="001241B1" w:rsidRPr="003D6D09" w:rsidRDefault="001241B1" w:rsidP="008C54A8">
            <w:pPr>
              <w:rPr>
                <w:sz w:val="20"/>
                <w:szCs w:val="20"/>
                <w:lang w:eastAsia="en-US"/>
              </w:rPr>
            </w:pPr>
            <w:r w:rsidRPr="003D6D09">
              <w:rPr>
                <w:sz w:val="20"/>
                <w:szCs w:val="20"/>
                <w:lang w:eastAsia="en-US"/>
              </w:rPr>
              <w:t>-организация совместных проектов;</w:t>
            </w:r>
          </w:p>
          <w:p w:rsidR="001241B1" w:rsidRPr="003D6D09" w:rsidRDefault="001241B1" w:rsidP="008C54A8">
            <w:pPr>
              <w:rPr>
                <w:sz w:val="20"/>
                <w:szCs w:val="20"/>
                <w:lang w:eastAsia="en-US"/>
              </w:rPr>
            </w:pPr>
            <w:r w:rsidRPr="003D6D09">
              <w:rPr>
                <w:sz w:val="20"/>
                <w:szCs w:val="20"/>
                <w:lang w:eastAsia="en-US"/>
              </w:rPr>
              <w:lastRenderedPageBreak/>
              <w:t>-коллективная деятельность по интересам;</w:t>
            </w:r>
          </w:p>
          <w:p w:rsidR="001241B1" w:rsidRPr="003D6D09" w:rsidRDefault="001241B1" w:rsidP="008C54A8">
            <w:pPr>
              <w:rPr>
                <w:sz w:val="20"/>
                <w:szCs w:val="20"/>
                <w:lang w:eastAsia="en-US"/>
              </w:rPr>
            </w:pPr>
            <w:r w:rsidRPr="003D6D09">
              <w:rPr>
                <w:sz w:val="20"/>
                <w:szCs w:val="20"/>
                <w:lang w:eastAsia="en-US"/>
              </w:rPr>
              <w:t>-совместная игровая деятельность****…).</w:t>
            </w:r>
          </w:p>
          <w:p w:rsidR="001241B1" w:rsidRPr="003D6D09" w:rsidRDefault="001241B1" w:rsidP="008C54A8">
            <w:pPr>
              <w:rPr>
                <w:sz w:val="20"/>
                <w:szCs w:val="20"/>
                <w:lang w:eastAsia="en-US"/>
              </w:rPr>
            </w:pPr>
            <w:r w:rsidRPr="003D6D09">
              <w:rPr>
                <w:sz w:val="20"/>
                <w:szCs w:val="20"/>
                <w:lang w:eastAsia="en-US"/>
              </w:rPr>
              <w:t>**** другие формы взаимодействия, отражающие специфику Образовательной программы, реализуемой в ОО.</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Анализ организации образовательной деятельности и режимных моментов (разнообразие, вариативность и целесообразность форм)</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tc>
        <w:tc>
          <w:tcPr>
            <w:tcW w:w="2212" w:type="pct"/>
            <w:gridSpan w:val="9"/>
          </w:tcPr>
          <w:p w:rsidR="001241B1" w:rsidRPr="003D6D09" w:rsidRDefault="001241B1" w:rsidP="008C54A8">
            <w:pPr>
              <w:tabs>
                <w:tab w:val="right" w:pos="3293"/>
              </w:tabs>
              <w:rPr>
                <w:sz w:val="20"/>
                <w:szCs w:val="20"/>
                <w:lang w:eastAsia="en-US"/>
              </w:rPr>
            </w:pPr>
            <w:r w:rsidRPr="003D6D09">
              <w:rPr>
                <w:sz w:val="20"/>
                <w:szCs w:val="20"/>
                <w:lang w:eastAsia="en-US"/>
              </w:rPr>
              <w:lastRenderedPageBreak/>
              <w:t>Значение индикатора оценивается по шкале от 0 до 2 баллов. Значение показателя рассчитывается путем суммирования значений индикаторов и фиксируется однократно за расчетный период.</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Комфортные психологические условия и микроклимат в группе отражены в оценке обучающихся и их родителей (законных представителей) как преимущественные– 2 балла.</w:t>
            </w:r>
          </w:p>
          <w:p w:rsidR="001241B1" w:rsidRPr="003D6D09" w:rsidRDefault="001241B1" w:rsidP="008C54A8">
            <w:pPr>
              <w:tabs>
                <w:tab w:val="right" w:pos="3293"/>
              </w:tabs>
              <w:rPr>
                <w:sz w:val="20"/>
                <w:szCs w:val="20"/>
                <w:lang w:eastAsia="en-US"/>
              </w:rPr>
            </w:pPr>
            <w:r w:rsidRPr="003D6D09">
              <w:rPr>
                <w:sz w:val="20"/>
                <w:szCs w:val="20"/>
                <w:lang w:eastAsia="en-US"/>
              </w:rPr>
              <w:t>Комфортные психологические условия и микроклимат в группе отражены в оценке обучающихся (воспитанников) и их родителей (законных представителей) как редкие–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В образовательной деятельности наблюдаются разнообразные формы организации взаимодействия обучающихся (воспитанников) – 2 балла.</w:t>
            </w:r>
          </w:p>
          <w:p w:rsidR="001241B1" w:rsidRPr="003D6D09" w:rsidRDefault="001241B1" w:rsidP="008C54A8">
            <w:pPr>
              <w:tabs>
                <w:tab w:val="right" w:pos="3293"/>
              </w:tabs>
              <w:rPr>
                <w:sz w:val="20"/>
                <w:szCs w:val="20"/>
                <w:lang w:eastAsia="en-US"/>
              </w:rPr>
            </w:pPr>
            <w:r w:rsidRPr="003D6D09">
              <w:rPr>
                <w:sz w:val="20"/>
                <w:szCs w:val="20"/>
                <w:lang w:eastAsia="en-US"/>
              </w:rPr>
              <w:t>В образовательной деятельности формы организации взаимодействия обучающихся (воспитанников) однообразны, бессистемны – 1 балл.</w:t>
            </w:r>
          </w:p>
          <w:p w:rsidR="001241B1" w:rsidRPr="003D6D09" w:rsidRDefault="001241B1" w:rsidP="008C54A8">
            <w:pPr>
              <w:tabs>
                <w:tab w:val="right" w:pos="3293"/>
              </w:tabs>
              <w:rPr>
                <w:sz w:val="20"/>
                <w:szCs w:val="20"/>
                <w:lang w:eastAsia="en-US"/>
              </w:rPr>
            </w:pPr>
            <w:r w:rsidRPr="003D6D09">
              <w:rPr>
                <w:sz w:val="20"/>
                <w:szCs w:val="20"/>
                <w:lang w:eastAsia="en-US"/>
              </w:rPr>
              <w:t>Формы организации взаимодействия обучающихся (воспитанников) в процессе образовательной деятельности неэффективны или нецелесообразны - 0 баллов.</w:t>
            </w: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p>
          <w:p w:rsidR="001241B1" w:rsidRPr="003D6D09" w:rsidRDefault="001241B1" w:rsidP="008C54A8">
            <w:pPr>
              <w:tabs>
                <w:tab w:val="right" w:pos="3293"/>
              </w:tabs>
              <w:rPr>
                <w:sz w:val="20"/>
                <w:szCs w:val="20"/>
                <w:lang w:eastAsia="en-US"/>
              </w:rPr>
            </w:pPr>
            <w:r w:rsidRPr="003D6D09">
              <w:rPr>
                <w:sz w:val="20"/>
                <w:szCs w:val="20"/>
                <w:lang w:eastAsia="en-US"/>
              </w:rPr>
              <w:t>В процессе образовательной деятельности и режимных моментов используются актуальные и целесообразные формы взаимодействия воспитателя и обучающихся (воспитанников) - 2 балла.</w:t>
            </w:r>
          </w:p>
          <w:p w:rsidR="001241B1" w:rsidRPr="003D6D09" w:rsidRDefault="001241B1" w:rsidP="008C54A8">
            <w:pPr>
              <w:tabs>
                <w:tab w:val="right" w:pos="3293"/>
              </w:tabs>
              <w:rPr>
                <w:sz w:val="20"/>
                <w:szCs w:val="20"/>
                <w:lang w:eastAsia="en-US"/>
              </w:rPr>
            </w:pPr>
            <w:r w:rsidRPr="003D6D09">
              <w:rPr>
                <w:sz w:val="20"/>
                <w:szCs w:val="20"/>
                <w:lang w:eastAsia="en-US"/>
              </w:rPr>
              <w:t>Формы организации взаимодействия обучающихся (воспитанников) и воспитателя в процессе образовательной деятельности и режимных моментов однообразны – 1 балл.</w:t>
            </w:r>
          </w:p>
          <w:p w:rsidR="001241B1" w:rsidRPr="003D6D09" w:rsidRDefault="001241B1" w:rsidP="008C54A8">
            <w:pPr>
              <w:tabs>
                <w:tab w:val="right" w:pos="3293"/>
              </w:tabs>
              <w:rPr>
                <w:sz w:val="20"/>
                <w:szCs w:val="20"/>
                <w:lang w:eastAsia="en-US"/>
              </w:rPr>
            </w:pPr>
            <w:r w:rsidRPr="003D6D09">
              <w:rPr>
                <w:sz w:val="20"/>
                <w:szCs w:val="20"/>
                <w:lang w:eastAsia="en-US"/>
              </w:rPr>
              <w:t>Воспитатель взаимодействует с обучающимися (воспитанниками) преимущественно с помощью дисциплинарных методов -0 баллов</w:t>
            </w:r>
          </w:p>
        </w:tc>
      </w:tr>
      <w:tr w:rsidR="001241B1" w:rsidRPr="003D6D09" w:rsidTr="008C54A8">
        <w:tc>
          <w:tcPr>
            <w:tcW w:w="754" w:type="pct"/>
          </w:tcPr>
          <w:p w:rsidR="001241B1" w:rsidRPr="003D6D09" w:rsidRDefault="001241B1" w:rsidP="008C54A8">
            <w:pPr>
              <w:rPr>
                <w:sz w:val="20"/>
                <w:szCs w:val="20"/>
                <w:lang w:eastAsia="en-US"/>
              </w:rPr>
            </w:pPr>
            <w:r w:rsidRPr="003D6D09">
              <w:rPr>
                <w:sz w:val="20"/>
                <w:szCs w:val="20"/>
                <w:lang w:eastAsia="en-US"/>
              </w:rPr>
              <w:lastRenderedPageBreak/>
              <w:t>2.2</w:t>
            </w:r>
          </w:p>
          <w:p w:rsidR="001241B1" w:rsidRPr="003D6D09" w:rsidRDefault="001241B1" w:rsidP="008C54A8">
            <w:pPr>
              <w:rPr>
                <w:sz w:val="20"/>
                <w:szCs w:val="20"/>
                <w:lang w:eastAsia="en-US"/>
              </w:rPr>
            </w:pPr>
            <w:r w:rsidRPr="003D6D09">
              <w:rPr>
                <w:sz w:val="20"/>
                <w:szCs w:val="20"/>
                <w:lang w:eastAsia="en-US"/>
              </w:rPr>
              <w:t>Создание условий для охраны и укрепления физического здоровья обучающихся (воспитанников)</w:t>
            </w:r>
          </w:p>
          <w:p w:rsidR="001241B1" w:rsidRPr="003D6D09" w:rsidRDefault="001241B1" w:rsidP="008C54A8">
            <w:pPr>
              <w:rPr>
                <w:sz w:val="20"/>
                <w:szCs w:val="20"/>
                <w:lang w:eastAsia="en-US"/>
              </w:rPr>
            </w:pPr>
            <w:r w:rsidRPr="003D6D09">
              <w:rPr>
                <w:sz w:val="20"/>
                <w:szCs w:val="20"/>
                <w:lang w:eastAsia="en-US"/>
              </w:rPr>
              <w:t>(П 2.2)</w:t>
            </w:r>
          </w:p>
        </w:tc>
        <w:tc>
          <w:tcPr>
            <w:tcW w:w="1251" w:type="pct"/>
            <w:gridSpan w:val="2"/>
          </w:tcPr>
          <w:p w:rsidR="001241B1" w:rsidRPr="003D6D09" w:rsidRDefault="001241B1" w:rsidP="008C54A8">
            <w:pPr>
              <w:rPr>
                <w:sz w:val="20"/>
                <w:szCs w:val="20"/>
                <w:lang w:eastAsia="en-US"/>
              </w:rPr>
            </w:pPr>
            <w:r w:rsidRPr="003D6D09">
              <w:rPr>
                <w:sz w:val="20"/>
                <w:szCs w:val="20"/>
                <w:lang w:eastAsia="en-US"/>
              </w:rPr>
              <w:t>- создание условий здоровье сбережения (И 2.2.1);</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 соблюдение гигиенических правил и норм в процессе реализации программы </w:t>
            </w:r>
          </w:p>
          <w:p w:rsidR="001241B1" w:rsidRPr="003D6D09" w:rsidRDefault="001241B1" w:rsidP="008C54A8">
            <w:pPr>
              <w:rPr>
                <w:sz w:val="20"/>
                <w:szCs w:val="20"/>
                <w:lang w:eastAsia="en-US"/>
              </w:rPr>
            </w:pPr>
            <w:r w:rsidRPr="003D6D09">
              <w:rPr>
                <w:sz w:val="20"/>
                <w:szCs w:val="20"/>
                <w:lang w:eastAsia="en-US"/>
              </w:rPr>
              <w:t>(И 2.2.2);</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-безопасность РППС (И 2.2.3).</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обеспечение условий антитеррористической защищенности в процессе организации деятельности детей</w:t>
            </w:r>
          </w:p>
          <w:p w:rsidR="001241B1" w:rsidRPr="003D6D09" w:rsidRDefault="001241B1" w:rsidP="008C54A8">
            <w:pPr>
              <w:rPr>
                <w:sz w:val="20"/>
                <w:szCs w:val="20"/>
                <w:lang w:eastAsia="en-US"/>
              </w:rPr>
            </w:pPr>
            <w:r w:rsidRPr="003D6D09">
              <w:rPr>
                <w:sz w:val="20"/>
                <w:szCs w:val="20"/>
                <w:lang w:eastAsia="en-US"/>
              </w:rPr>
              <w:t xml:space="preserve"> (И 2.2.4);</w:t>
            </w:r>
          </w:p>
        </w:tc>
        <w:tc>
          <w:tcPr>
            <w:tcW w:w="783" w:type="pct"/>
          </w:tcPr>
          <w:p w:rsidR="001241B1" w:rsidRPr="003D6D09" w:rsidRDefault="001241B1" w:rsidP="008C54A8">
            <w:pPr>
              <w:rPr>
                <w:sz w:val="20"/>
                <w:szCs w:val="20"/>
                <w:lang w:eastAsia="en-US"/>
              </w:rPr>
            </w:pPr>
            <w:r w:rsidRPr="003D6D09">
              <w:rPr>
                <w:sz w:val="20"/>
                <w:szCs w:val="20"/>
                <w:lang w:eastAsia="en-US"/>
              </w:rPr>
              <w:lastRenderedPageBreak/>
              <w:t xml:space="preserve">Анализ на основе наблюдения совместной деятельности воспитателя и обучающихся </w:t>
            </w:r>
            <w:r w:rsidRPr="003D6D09">
              <w:rPr>
                <w:sz w:val="20"/>
                <w:szCs w:val="20"/>
                <w:lang w:eastAsia="en-US"/>
              </w:rPr>
              <w:lastRenderedPageBreak/>
              <w:t>(воспитанников)</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Анализ данных посещаемости ДОО обучающимися (воспитанниками) в группе (диагностика заболеваемости)</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Наличие фактов травматизма в группе/ наличие фактов нарушения техники безопасности</w:t>
            </w:r>
          </w:p>
          <w:p w:rsidR="001241B1" w:rsidRPr="003D6D09" w:rsidRDefault="001241B1" w:rsidP="008C54A8">
            <w:pPr>
              <w:rPr>
                <w:sz w:val="20"/>
                <w:szCs w:val="20"/>
                <w:lang w:eastAsia="en-US"/>
              </w:rPr>
            </w:pPr>
            <w:r w:rsidRPr="003D6D09">
              <w:rPr>
                <w:sz w:val="20"/>
                <w:szCs w:val="20"/>
                <w:lang w:eastAsia="en-US"/>
              </w:rPr>
              <w:t>Наличие обоснованных жалоб со стороны родителей (законных представителей), связанных с:</w:t>
            </w:r>
          </w:p>
          <w:p w:rsidR="001241B1" w:rsidRPr="003D6D09" w:rsidRDefault="001241B1" w:rsidP="008C54A8">
            <w:pPr>
              <w:rPr>
                <w:sz w:val="20"/>
                <w:szCs w:val="20"/>
                <w:lang w:eastAsia="en-US"/>
              </w:rPr>
            </w:pPr>
            <w:r w:rsidRPr="003D6D09">
              <w:rPr>
                <w:sz w:val="20"/>
                <w:szCs w:val="20"/>
                <w:lang w:eastAsia="en-US"/>
              </w:rPr>
              <w:t>- оставлением обучающегося (воспитанника) без присмотра;</w:t>
            </w:r>
          </w:p>
          <w:p w:rsidR="001241B1" w:rsidRPr="003D6D09" w:rsidRDefault="001241B1" w:rsidP="008C54A8">
            <w:pPr>
              <w:rPr>
                <w:sz w:val="20"/>
                <w:szCs w:val="20"/>
                <w:lang w:eastAsia="en-US"/>
              </w:rPr>
            </w:pPr>
            <w:r w:rsidRPr="003D6D09">
              <w:rPr>
                <w:sz w:val="20"/>
                <w:szCs w:val="20"/>
                <w:lang w:eastAsia="en-US"/>
              </w:rPr>
              <w:t>- передачей ребёнка лицу, не указанному в договоре с родителем (законным представи</w:t>
            </w:r>
            <w:r w:rsidRPr="003D6D09">
              <w:rPr>
                <w:sz w:val="20"/>
                <w:szCs w:val="20"/>
                <w:lang w:eastAsia="en-US"/>
              </w:rPr>
              <w:lastRenderedPageBreak/>
              <w:t>телем)</w:t>
            </w:r>
          </w:p>
        </w:tc>
        <w:tc>
          <w:tcPr>
            <w:tcW w:w="2212" w:type="pct"/>
            <w:gridSpan w:val="9"/>
          </w:tcPr>
          <w:p w:rsidR="001241B1" w:rsidRPr="003D6D09" w:rsidRDefault="001241B1" w:rsidP="008C54A8">
            <w:pPr>
              <w:rPr>
                <w:sz w:val="20"/>
                <w:szCs w:val="20"/>
                <w:lang w:eastAsia="en-US"/>
              </w:rPr>
            </w:pPr>
            <w:r w:rsidRPr="003D6D09">
              <w:rPr>
                <w:sz w:val="20"/>
                <w:szCs w:val="20"/>
                <w:lang w:eastAsia="en-US"/>
              </w:rPr>
              <w:lastRenderedPageBreak/>
              <w:t>Значение индикатора оценивается по шкале от -2 до 2 баллов. Значение показателя рассчитывается путем суммирования значений индикаторов и фиксируется однократно за расчетный период.</w:t>
            </w:r>
          </w:p>
          <w:p w:rsidR="001241B1" w:rsidRPr="003D6D09" w:rsidRDefault="001241B1" w:rsidP="008C54A8">
            <w:pPr>
              <w:rPr>
                <w:sz w:val="20"/>
                <w:szCs w:val="20"/>
                <w:lang w:eastAsia="en-US"/>
              </w:rPr>
            </w:pPr>
            <w:r w:rsidRPr="003D6D09">
              <w:rPr>
                <w:sz w:val="20"/>
                <w:szCs w:val="20"/>
                <w:lang w:eastAsia="en-US"/>
              </w:rPr>
              <w:t>Условия для здоровье сбережения проектируются целенаправленно и системно – 2 балла.</w:t>
            </w:r>
          </w:p>
          <w:p w:rsidR="001241B1" w:rsidRPr="003D6D09" w:rsidRDefault="001241B1" w:rsidP="008C54A8">
            <w:pPr>
              <w:rPr>
                <w:sz w:val="20"/>
                <w:szCs w:val="20"/>
                <w:lang w:eastAsia="en-US"/>
              </w:rPr>
            </w:pPr>
            <w:r w:rsidRPr="003D6D09">
              <w:rPr>
                <w:sz w:val="20"/>
                <w:szCs w:val="20"/>
                <w:lang w:eastAsia="en-US"/>
              </w:rPr>
              <w:t>Условия для здоровье сбережения проектируются эпизодически –1 балл.</w:t>
            </w:r>
          </w:p>
          <w:p w:rsidR="001241B1" w:rsidRPr="003D6D09" w:rsidRDefault="001241B1" w:rsidP="008C54A8">
            <w:pPr>
              <w:rPr>
                <w:sz w:val="20"/>
                <w:szCs w:val="20"/>
                <w:lang w:eastAsia="en-US"/>
              </w:rPr>
            </w:pPr>
            <w:r w:rsidRPr="003D6D09">
              <w:rPr>
                <w:sz w:val="20"/>
                <w:szCs w:val="20"/>
                <w:lang w:eastAsia="en-US"/>
              </w:rPr>
              <w:t>Условия для здоровье сбережения проектируются формально – 0 баллов.</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Процент заболеваемости обучающихся ниже, чем </w:t>
            </w:r>
            <w:r w:rsidRPr="003D6D09">
              <w:rPr>
                <w:sz w:val="20"/>
                <w:szCs w:val="20"/>
                <w:lang w:eastAsia="en-US"/>
              </w:rPr>
              <w:lastRenderedPageBreak/>
              <w:t>средний по ОО– 2 балла.</w:t>
            </w:r>
          </w:p>
          <w:p w:rsidR="001241B1" w:rsidRPr="003D6D09" w:rsidRDefault="001241B1" w:rsidP="008C54A8">
            <w:pPr>
              <w:rPr>
                <w:sz w:val="20"/>
                <w:szCs w:val="20"/>
                <w:lang w:eastAsia="en-US"/>
              </w:rPr>
            </w:pPr>
            <w:r w:rsidRPr="003D6D09">
              <w:rPr>
                <w:sz w:val="20"/>
                <w:szCs w:val="20"/>
                <w:lang w:eastAsia="en-US"/>
              </w:rPr>
              <w:t>Процент заболеваемости обучающихся равен среднему по ОО– 1 балл.</w:t>
            </w:r>
          </w:p>
          <w:p w:rsidR="001241B1" w:rsidRPr="003D6D09" w:rsidRDefault="001241B1" w:rsidP="008C54A8">
            <w:pPr>
              <w:rPr>
                <w:sz w:val="20"/>
                <w:szCs w:val="20"/>
                <w:lang w:eastAsia="en-US"/>
              </w:rPr>
            </w:pPr>
            <w:r w:rsidRPr="003D6D09">
              <w:rPr>
                <w:sz w:val="20"/>
                <w:szCs w:val="20"/>
                <w:lang w:eastAsia="en-US"/>
              </w:rPr>
              <w:t>Процент заболеваемости обучающихся выше, чем средний по ОО – 0 баллов.</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Отсутствие фактов травматизма/нарушения техники безопасности - 2 балла.</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Отсутствие обоснованных жалоб со стороны родителей(законных представителей) на указанные факты - 2 балла.</w:t>
            </w:r>
          </w:p>
        </w:tc>
      </w:tr>
      <w:tr w:rsidR="001241B1" w:rsidRPr="003D6D09" w:rsidTr="008C54A8">
        <w:trPr>
          <w:trHeight w:val="2536"/>
        </w:trPr>
        <w:tc>
          <w:tcPr>
            <w:tcW w:w="754" w:type="pct"/>
          </w:tcPr>
          <w:p w:rsidR="001241B1" w:rsidRPr="003D6D09" w:rsidRDefault="001241B1" w:rsidP="008C54A8">
            <w:pPr>
              <w:rPr>
                <w:sz w:val="20"/>
                <w:szCs w:val="20"/>
                <w:lang w:eastAsia="en-US"/>
              </w:rPr>
            </w:pPr>
            <w:r w:rsidRPr="003D6D09">
              <w:rPr>
                <w:sz w:val="20"/>
                <w:szCs w:val="20"/>
                <w:lang w:eastAsia="en-US"/>
              </w:rPr>
              <w:lastRenderedPageBreak/>
              <w:t xml:space="preserve">2.3. </w:t>
            </w:r>
          </w:p>
          <w:p w:rsidR="001241B1" w:rsidRPr="003D6D09" w:rsidRDefault="001241B1" w:rsidP="008C54A8">
            <w:pPr>
              <w:rPr>
                <w:sz w:val="20"/>
                <w:szCs w:val="20"/>
                <w:lang w:eastAsia="en-US"/>
              </w:rPr>
            </w:pPr>
            <w:r w:rsidRPr="003D6D09">
              <w:rPr>
                <w:sz w:val="20"/>
                <w:szCs w:val="20"/>
                <w:lang w:eastAsia="en-US"/>
              </w:rPr>
              <w:t>Создание условий профессионального совершенствования педагогов для качественной реализации рабочих программ</w:t>
            </w:r>
          </w:p>
          <w:p w:rsidR="001241B1" w:rsidRPr="003D6D09" w:rsidRDefault="001241B1" w:rsidP="008C54A8">
            <w:pPr>
              <w:rPr>
                <w:sz w:val="20"/>
                <w:szCs w:val="20"/>
                <w:lang w:eastAsia="en-US"/>
              </w:rPr>
            </w:pPr>
            <w:r w:rsidRPr="003D6D09">
              <w:rPr>
                <w:sz w:val="20"/>
                <w:szCs w:val="20"/>
                <w:lang w:eastAsia="en-US"/>
              </w:rPr>
              <w:t>(П 2.3)</w:t>
            </w:r>
          </w:p>
        </w:tc>
        <w:tc>
          <w:tcPr>
            <w:tcW w:w="1251" w:type="pct"/>
            <w:gridSpan w:val="2"/>
          </w:tcPr>
          <w:p w:rsidR="001241B1" w:rsidRPr="003D6D09" w:rsidRDefault="001241B1" w:rsidP="008C54A8">
            <w:pPr>
              <w:rPr>
                <w:sz w:val="20"/>
                <w:szCs w:val="20"/>
                <w:lang w:eastAsia="en-US"/>
              </w:rPr>
            </w:pPr>
            <w:r w:rsidRPr="003D6D09">
              <w:rPr>
                <w:sz w:val="20"/>
                <w:szCs w:val="20"/>
                <w:lang w:eastAsia="en-US"/>
              </w:rPr>
              <w:t>-реализация индивидуальных программ по самообразованию педагогов (И 2.3.1).</w:t>
            </w:r>
          </w:p>
          <w:p w:rsidR="001241B1" w:rsidRPr="003D6D09" w:rsidRDefault="001241B1" w:rsidP="008C54A8">
            <w:pPr>
              <w:rPr>
                <w:sz w:val="20"/>
                <w:szCs w:val="20"/>
                <w:lang w:eastAsia="en-US"/>
              </w:rPr>
            </w:pPr>
          </w:p>
        </w:tc>
        <w:tc>
          <w:tcPr>
            <w:tcW w:w="783" w:type="pct"/>
          </w:tcPr>
          <w:p w:rsidR="001241B1" w:rsidRPr="003D6D09" w:rsidRDefault="001241B1" w:rsidP="008C54A8">
            <w:pPr>
              <w:rPr>
                <w:sz w:val="20"/>
                <w:szCs w:val="20"/>
                <w:lang w:eastAsia="en-US"/>
              </w:rPr>
            </w:pPr>
            <w:r w:rsidRPr="003D6D09">
              <w:rPr>
                <w:sz w:val="20"/>
                <w:szCs w:val="20"/>
                <w:lang w:eastAsia="en-US"/>
              </w:rPr>
              <w:t>Анализ отчётных материалов по итогам реализации программ самообразования</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tc>
        <w:tc>
          <w:tcPr>
            <w:tcW w:w="2212" w:type="pct"/>
            <w:gridSpan w:val="9"/>
          </w:tcPr>
          <w:p w:rsidR="001241B1" w:rsidRPr="003D6D09" w:rsidRDefault="001241B1" w:rsidP="008C54A8">
            <w:pPr>
              <w:rPr>
                <w:sz w:val="20"/>
                <w:szCs w:val="20"/>
                <w:lang w:eastAsia="en-US"/>
              </w:rPr>
            </w:pPr>
            <w:r w:rsidRPr="003D6D09">
              <w:rPr>
                <w:sz w:val="20"/>
                <w:szCs w:val="20"/>
                <w:lang w:eastAsia="en-US"/>
              </w:rPr>
              <w:t>Значение показателя оценивается по шкале от 0 до 2 баллов.</w:t>
            </w:r>
          </w:p>
          <w:p w:rsidR="001241B1" w:rsidRPr="003D6D09" w:rsidRDefault="001241B1" w:rsidP="008C54A8">
            <w:pPr>
              <w:tabs>
                <w:tab w:val="right" w:pos="3293"/>
              </w:tabs>
              <w:rPr>
                <w:sz w:val="20"/>
                <w:szCs w:val="20"/>
                <w:lang w:eastAsia="en-US"/>
              </w:rPr>
            </w:pPr>
            <w:r w:rsidRPr="003D6D09">
              <w:rPr>
                <w:sz w:val="20"/>
                <w:szCs w:val="20"/>
                <w:lang w:eastAsia="en-US"/>
              </w:rPr>
              <w:t>Программа реализована полностью, её результат отражается в практической деятельности воспитателя и презентации опыта– 2 балла.</w:t>
            </w:r>
          </w:p>
          <w:p w:rsidR="001241B1" w:rsidRPr="003D6D09" w:rsidRDefault="001241B1" w:rsidP="008C54A8">
            <w:pPr>
              <w:tabs>
                <w:tab w:val="right" w:pos="3293"/>
              </w:tabs>
              <w:rPr>
                <w:sz w:val="20"/>
                <w:szCs w:val="20"/>
                <w:lang w:eastAsia="en-US"/>
              </w:rPr>
            </w:pPr>
            <w:r w:rsidRPr="003D6D09">
              <w:rPr>
                <w:sz w:val="20"/>
                <w:szCs w:val="20"/>
                <w:lang w:eastAsia="en-US"/>
              </w:rPr>
              <w:t>Программа реализована частично, промежуточным результатом является освоение теоретического материала и его презентация– 1 балл.</w:t>
            </w:r>
          </w:p>
          <w:p w:rsidR="001241B1" w:rsidRPr="003D6D09" w:rsidRDefault="001241B1" w:rsidP="008C54A8">
            <w:pPr>
              <w:tabs>
                <w:tab w:val="right" w:pos="3293"/>
              </w:tabs>
              <w:rPr>
                <w:sz w:val="20"/>
                <w:szCs w:val="20"/>
                <w:lang w:eastAsia="en-US"/>
              </w:rPr>
            </w:pPr>
            <w:r w:rsidRPr="003D6D09">
              <w:rPr>
                <w:sz w:val="20"/>
                <w:szCs w:val="20"/>
                <w:lang w:eastAsia="en-US"/>
              </w:rPr>
              <w:t>Запланированные мероприятия по самообразованию не реализованы– 0 баллов.</w:t>
            </w:r>
          </w:p>
        </w:tc>
      </w:tr>
      <w:tr w:rsidR="001241B1" w:rsidRPr="003D6D09" w:rsidTr="008C54A8">
        <w:tc>
          <w:tcPr>
            <w:tcW w:w="5000" w:type="pct"/>
            <w:gridSpan w:val="13"/>
          </w:tcPr>
          <w:p w:rsidR="001241B1" w:rsidRPr="003D6D09" w:rsidRDefault="001241B1" w:rsidP="008C54A8">
            <w:pPr>
              <w:jc w:val="center"/>
              <w:rPr>
                <w:bCs/>
                <w:sz w:val="20"/>
                <w:szCs w:val="20"/>
                <w:lang w:eastAsia="en-US"/>
              </w:rPr>
            </w:pPr>
            <w:r w:rsidRPr="003D6D09">
              <w:rPr>
                <w:bCs/>
                <w:sz w:val="20"/>
                <w:szCs w:val="20"/>
                <w:lang w:eastAsia="en-US"/>
              </w:rPr>
              <w:t>Часть 2. Критерии, связанные с результативностью профессиональной деятельности воспитателя</w:t>
            </w:r>
          </w:p>
          <w:p w:rsidR="001241B1" w:rsidRPr="003D6D09" w:rsidRDefault="001241B1" w:rsidP="008C54A8">
            <w:pPr>
              <w:jc w:val="center"/>
              <w:rPr>
                <w:bCs/>
                <w:sz w:val="20"/>
                <w:szCs w:val="20"/>
                <w:lang w:eastAsia="en-US"/>
              </w:rPr>
            </w:pPr>
            <w:r w:rsidRPr="003D6D09">
              <w:rPr>
                <w:sz w:val="20"/>
                <w:szCs w:val="20"/>
                <w:lang w:eastAsia="en-US"/>
              </w:rPr>
              <w:t xml:space="preserve">Критерий 3 (К 3): </w:t>
            </w:r>
            <w:r w:rsidRPr="003D6D09">
              <w:rPr>
                <w:bCs/>
                <w:sz w:val="20"/>
                <w:szCs w:val="20"/>
                <w:lang w:eastAsia="en-US"/>
              </w:rPr>
              <w:t>Качественные показатели осуществления образовательной деятельности</w:t>
            </w:r>
          </w:p>
        </w:tc>
      </w:tr>
      <w:tr w:rsidR="001241B1" w:rsidRPr="003D6D09" w:rsidTr="008C54A8">
        <w:trPr>
          <w:trHeight w:val="301"/>
        </w:trPr>
        <w:tc>
          <w:tcPr>
            <w:tcW w:w="754" w:type="pct"/>
            <w:vMerge w:val="restar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3.2.</w:t>
            </w:r>
          </w:p>
          <w:p w:rsidR="001241B1" w:rsidRPr="003D6D09" w:rsidRDefault="001241B1" w:rsidP="008C54A8">
            <w:pPr>
              <w:rPr>
                <w:sz w:val="20"/>
                <w:szCs w:val="20"/>
              </w:rPr>
            </w:pPr>
            <w:r w:rsidRPr="003D6D09">
              <w:rPr>
                <w:sz w:val="20"/>
                <w:szCs w:val="20"/>
              </w:rPr>
              <w:t xml:space="preserve">Результативность подготовки </w:t>
            </w:r>
            <w:r w:rsidRPr="003D6D09">
              <w:rPr>
                <w:sz w:val="20"/>
                <w:szCs w:val="20"/>
                <w:lang w:eastAsia="en-US"/>
              </w:rPr>
              <w:t>обучающихся (воспитанников)</w:t>
            </w:r>
            <w:r w:rsidRPr="003D6D09">
              <w:rPr>
                <w:sz w:val="20"/>
                <w:szCs w:val="20"/>
              </w:rPr>
              <w:t xml:space="preserve"> к участию в конкурсах.</w:t>
            </w:r>
          </w:p>
          <w:p w:rsidR="001241B1" w:rsidRPr="003D6D09" w:rsidRDefault="001241B1" w:rsidP="008C54A8">
            <w:pPr>
              <w:rPr>
                <w:sz w:val="20"/>
                <w:szCs w:val="20"/>
                <w:lang w:eastAsia="en-US"/>
              </w:rPr>
            </w:pPr>
            <w:r w:rsidRPr="003D6D09">
              <w:rPr>
                <w:sz w:val="20"/>
                <w:szCs w:val="20"/>
                <w:lang w:eastAsia="en-US"/>
              </w:rPr>
              <w:t>(П.3.2)</w:t>
            </w:r>
          </w:p>
        </w:tc>
        <w:tc>
          <w:tcPr>
            <w:tcW w:w="1237" w:type="pct"/>
            <w:vMerge w:val="restart"/>
            <w:tcBorders>
              <w:top w:val="single" w:sz="4" w:space="0" w:color="auto"/>
              <w:bottom w:val="single" w:sz="4" w:space="0" w:color="auto"/>
            </w:tcBorders>
          </w:tcPr>
          <w:p w:rsidR="001241B1" w:rsidRPr="003D6D09" w:rsidRDefault="001241B1" w:rsidP="008C54A8">
            <w:pPr>
              <w:pBdr>
                <w:top w:val="single" w:sz="4" w:space="1" w:color="auto"/>
              </w:pBdr>
              <w:rPr>
                <w:sz w:val="20"/>
                <w:szCs w:val="20"/>
                <w:lang w:eastAsia="en-US"/>
              </w:rPr>
            </w:pPr>
            <w:r w:rsidRPr="003D6D09">
              <w:rPr>
                <w:sz w:val="20"/>
                <w:szCs w:val="20"/>
                <w:lang w:eastAsia="en-US"/>
              </w:rPr>
              <w:t>- наличие обучающихся (воспитанников)-участников конкурсов, турниров, соревнований, фестивалей***** и т.д. (И 3.2.1);</w:t>
            </w:r>
          </w:p>
          <w:p w:rsidR="001241B1" w:rsidRPr="003D6D09" w:rsidRDefault="001241B1" w:rsidP="008C54A8">
            <w:pPr>
              <w:pBdr>
                <w:top w:val="single" w:sz="4" w:space="1" w:color="auto"/>
              </w:pBdr>
              <w:rPr>
                <w:sz w:val="20"/>
                <w:szCs w:val="20"/>
                <w:lang w:eastAsia="en-US"/>
              </w:rPr>
            </w:pPr>
            <w:r w:rsidRPr="003D6D09">
              <w:rPr>
                <w:sz w:val="20"/>
                <w:szCs w:val="20"/>
                <w:lang w:eastAsia="en-US"/>
              </w:rPr>
              <w:t>- наличие обучающихся (воспитанников) - победителей, призеров, лауреатов и дипломантов конкурсов, турниров, соревнований, фестивалей и т.д. (И 3.2.2).;</w:t>
            </w:r>
          </w:p>
          <w:p w:rsidR="001241B1" w:rsidRPr="003D6D09" w:rsidRDefault="001241B1" w:rsidP="008C54A8">
            <w:pPr>
              <w:pBdr>
                <w:top w:val="single" w:sz="4" w:space="1" w:color="auto"/>
              </w:pBdr>
              <w:rPr>
                <w:sz w:val="20"/>
                <w:szCs w:val="20"/>
              </w:rPr>
            </w:pPr>
            <w:r w:rsidRPr="003D6D09">
              <w:rPr>
                <w:sz w:val="20"/>
                <w:szCs w:val="20"/>
                <w:lang w:eastAsia="en-US"/>
              </w:rPr>
              <w:t>*****учитываются мероприятия, проводимые муниципальными/государственными органами власти и(или) подведомственными им организациями (в т.ч. при их учредительстве).</w:t>
            </w:r>
          </w:p>
          <w:p w:rsidR="001241B1" w:rsidRPr="003D6D09" w:rsidRDefault="001241B1" w:rsidP="008C54A8">
            <w:pPr>
              <w:rPr>
                <w:sz w:val="20"/>
                <w:szCs w:val="20"/>
              </w:rPr>
            </w:pPr>
          </w:p>
        </w:tc>
        <w:tc>
          <w:tcPr>
            <w:tcW w:w="797" w:type="pct"/>
            <w:gridSpan w:val="2"/>
            <w:vMerge w:val="restar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Наличие документов, свидетельствующих об участии и/или его результате</w:t>
            </w:r>
          </w:p>
          <w:p w:rsidR="001241B1" w:rsidRPr="003D6D09" w:rsidRDefault="001241B1" w:rsidP="008C54A8">
            <w:pPr>
              <w:rPr>
                <w:sz w:val="20"/>
                <w:szCs w:val="20"/>
              </w:rPr>
            </w:pPr>
          </w:p>
        </w:tc>
        <w:tc>
          <w:tcPr>
            <w:tcW w:w="767" w:type="pct"/>
            <w:gridSpan w:val="3"/>
            <w:vMerge w:val="restar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Уровень организации мероприятий</w:t>
            </w:r>
          </w:p>
        </w:tc>
        <w:tc>
          <w:tcPr>
            <w:tcW w:w="632" w:type="pct"/>
            <w:gridSpan w:val="3"/>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Участие</w:t>
            </w:r>
          </w:p>
        </w:tc>
        <w:tc>
          <w:tcPr>
            <w:tcW w:w="813" w:type="pct"/>
            <w:gridSpan w:val="3"/>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Победа</w:t>
            </w:r>
          </w:p>
        </w:tc>
      </w:tr>
      <w:tr w:rsidR="001241B1" w:rsidRPr="003D6D09" w:rsidTr="008C54A8">
        <w:trPr>
          <w:trHeight w:val="390"/>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767" w:type="pct"/>
            <w:gridSpan w:val="3"/>
            <w:vMerge/>
            <w:tcBorders>
              <w:bottom w:val="single" w:sz="4" w:space="0" w:color="auto"/>
            </w:tcBorders>
          </w:tcPr>
          <w:p w:rsidR="001241B1" w:rsidRPr="003D6D09" w:rsidRDefault="001241B1" w:rsidP="008C54A8">
            <w:pPr>
              <w:jc w:val="center"/>
              <w:rPr>
                <w:sz w:val="20"/>
                <w:szCs w:val="20"/>
                <w:lang w:eastAsia="en-US"/>
              </w:rPr>
            </w:pPr>
          </w:p>
        </w:tc>
        <w:tc>
          <w:tcPr>
            <w:tcW w:w="316" w:type="pct"/>
            <w:tcBorders>
              <w:top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Очная форма</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tc>
        <w:tc>
          <w:tcPr>
            <w:tcW w:w="316" w:type="pct"/>
            <w:gridSpan w:val="2"/>
            <w:tcBorders>
              <w:top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Дистанционная форма</w:t>
            </w:r>
          </w:p>
        </w:tc>
        <w:tc>
          <w:tcPr>
            <w:tcW w:w="406" w:type="pct"/>
            <w:tcBorders>
              <w:top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Очная форма</w:t>
            </w:r>
          </w:p>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p>
        </w:tc>
        <w:tc>
          <w:tcPr>
            <w:tcW w:w="406" w:type="pct"/>
            <w:gridSpan w:val="2"/>
            <w:tcBorders>
              <w:top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Дистанционная форма</w:t>
            </w:r>
          </w:p>
        </w:tc>
      </w:tr>
      <w:tr w:rsidR="001241B1" w:rsidRPr="003D6D09" w:rsidTr="008C54A8">
        <w:trPr>
          <w:trHeight w:val="316"/>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767"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уровень ОО</w:t>
            </w:r>
          </w:p>
        </w:tc>
        <w:tc>
          <w:tcPr>
            <w:tcW w:w="316" w:type="pct"/>
            <w:tcBorders>
              <w:bottom w:val="single" w:sz="4" w:space="0" w:color="auto"/>
            </w:tcBorders>
          </w:tcPr>
          <w:p w:rsidR="001241B1" w:rsidRPr="003D6D09" w:rsidRDefault="001241B1" w:rsidP="008C54A8">
            <w:pPr>
              <w:rPr>
                <w:sz w:val="20"/>
                <w:szCs w:val="20"/>
                <w:lang w:eastAsia="en-US"/>
              </w:rPr>
            </w:pPr>
            <w:r w:rsidRPr="003D6D09">
              <w:rPr>
                <w:sz w:val="20"/>
                <w:szCs w:val="20"/>
                <w:lang w:eastAsia="en-US"/>
              </w:rPr>
              <w:t xml:space="preserve"> 1б.</w:t>
            </w:r>
          </w:p>
        </w:tc>
        <w:tc>
          <w:tcPr>
            <w:tcW w:w="316" w:type="pct"/>
            <w:gridSpan w:val="2"/>
            <w:tcBorders>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w:t>
            </w:r>
          </w:p>
        </w:tc>
        <w:tc>
          <w:tcPr>
            <w:tcW w:w="406" w:type="pct"/>
            <w:tcBorders>
              <w:bottom w:val="single" w:sz="4" w:space="0" w:color="auto"/>
            </w:tcBorders>
          </w:tcPr>
          <w:p w:rsidR="001241B1" w:rsidRPr="003D6D09" w:rsidRDefault="001241B1" w:rsidP="008C54A8">
            <w:pPr>
              <w:rPr>
                <w:sz w:val="20"/>
                <w:szCs w:val="20"/>
                <w:lang w:eastAsia="en-US"/>
              </w:rPr>
            </w:pPr>
            <w:r w:rsidRPr="003D6D09">
              <w:rPr>
                <w:sz w:val="20"/>
                <w:szCs w:val="20"/>
                <w:lang w:eastAsia="en-US"/>
              </w:rPr>
              <w:t>1м - 2 б.</w:t>
            </w:r>
          </w:p>
          <w:p w:rsidR="001241B1" w:rsidRPr="003D6D09" w:rsidRDefault="001241B1" w:rsidP="008C54A8">
            <w:pPr>
              <w:rPr>
                <w:sz w:val="20"/>
                <w:szCs w:val="20"/>
                <w:lang w:eastAsia="en-US"/>
              </w:rPr>
            </w:pPr>
            <w:r w:rsidRPr="003D6D09">
              <w:rPr>
                <w:sz w:val="20"/>
                <w:szCs w:val="20"/>
                <w:lang w:eastAsia="en-US"/>
              </w:rPr>
              <w:t>2м – 1,5б.</w:t>
            </w:r>
          </w:p>
          <w:p w:rsidR="001241B1" w:rsidRPr="003D6D09" w:rsidRDefault="001241B1" w:rsidP="008C54A8">
            <w:pPr>
              <w:rPr>
                <w:sz w:val="20"/>
                <w:szCs w:val="20"/>
                <w:lang w:eastAsia="en-US"/>
              </w:rPr>
            </w:pPr>
            <w:r w:rsidRPr="003D6D09">
              <w:rPr>
                <w:sz w:val="20"/>
                <w:szCs w:val="20"/>
                <w:lang w:eastAsia="en-US"/>
              </w:rPr>
              <w:t>3м. -1 б</w:t>
            </w:r>
          </w:p>
        </w:tc>
        <w:tc>
          <w:tcPr>
            <w:tcW w:w="406" w:type="pct"/>
            <w:gridSpan w:val="2"/>
            <w:tcBorders>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w:t>
            </w:r>
          </w:p>
        </w:tc>
      </w:tr>
      <w:tr w:rsidR="001241B1" w:rsidRPr="003D6D09" w:rsidTr="008C54A8">
        <w:trPr>
          <w:trHeight w:val="843"/>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767"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окружной (в т. ч. уровень городского района)</w:t>
            </w:r>
          </w:p>
        </w:tc>
        <w:tc>
          <w:tcPr>
            <w:tcW w:w="31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1 б.</w:t>
            </w:r>
          </w:p>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p>
        </w:tc>
        <w:tc>
          <w:tcPr>
            <w:tcW w:w="316" w:type="pct"/>
            <w:gridSpan w:val="2"/>
            <w:vMerge w:val="restart"/>
            <w:tcBorders>
              <w:top w:val="single" w:sz="4" w:space="0" w:color="auto"/>
            </w:tcBorders>
          </w:tcPr>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r w:rsidRPr="003D6D09">
              <w:rPr>
                <w:sz w:val="20"/>
                <w:szCs w:val="20"/>
                <w:lang w:eastAsia="en-US"/>
              </w:rPr>
              <w:t>2б</w:t>
            </w:r>
          </w:p>
        </w:tc>
        <w:tc>
          <w:tcPr>
            <w:tcW w:w="406"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1м. - 3 б.</w:t>
            </w:r>
          </w:p>
          <w:p w:rsidR="001241B1" w:rsidRPr="003D6D09" w:rsidRDefault="001241B1" w:rsidP="008C54A8">
            <w:pPr>
              <w:rPr>
                <w:sz w:val="20"/>
                <w:szCs w:val="20"/>
                <w:lang w:eastAsia="en-US"/>
              </w:rPr>
            </w:pPr>
            <w:r w:rsidRPr="003D6D09">
              <w:rPr>
                <w:sz w:val="20"/>
                <w:szCs w:val="20"/>
                <w:lang w:eastAsia="en-US"/>
              </w:rPr>
              <w:t>2м. – 2б.</w:t>
            </w:r>
          </w:p>
          <w:p w:rsidR="001241B1" w:rsidRPr="003D6D09" w:rsidRDefault="001241B1" w:rsidP="008C54A8">
            <w:pPr>
              <w:rPr>
                <w:sz w:val="20"/>
                <w:szCs w:val="20"/>
                <w:lang w:eastAsia="en-US"/>
              </w:rPr>
            </w:pPr>
            <w:r w:rsidRPr="003D6D09">
              <w:rPr>
                <w:sz w:val="20"/>
                <w:szCs w:val="20"/>
                <w:lang w:eastAsia="en-US"/>
              </w:rPr>
              <w:t>3м – 1,5 б.</w:t>
            </w:r>
          </w:p>
        </w:tc>
        <w:tc>
          <w:tcPr>
            <w:tcW w:w="406" w:type="pct"/>
            <w:gridSpan w:val="2"/>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1м -2б.</w:t>
            </w:r>
          </w:p>
          <w:p w:rsidR="001241B1" w:rsidRPr="003D6D09" w:rsidRDefault="001241B1" w:rsidP="008C54A8">
            <w:pPr>
              <w:rPr>
                <w:sz w:val="20"/>
                <w:szCs w:val="20"/>
                <w:lang w:eastAsia="en-US"/>
              </w:rPr>
            </w:pPr>
            <w:r w:rsidRPr="003D6D09">
              <w:rPr>
                <w:sz w:val="20"/>
                <w:szCs w:val="20"/>
                <w:lang w:eastAsia="en-US"/>
              </w:rPr>
              <w:t>2м. – 1,5б.</w:t>
            </w:r>
          </w:p>
          <w:p w:rsidR="001241B1" w:rsidRPr="003D6D09" w:rsidRDefault="001241B1" w:rsidP="008C54A8">
            <w:pPr>
              <w:rPr>
                <w:sz w:val="20"/>
                <w:szCs w:val="20"/>
                <w:lang w:eastAsia="en-US"/>
              </w:rPr>
            </w:pPr>
            <w:r w:rsidRPr="003D6D09">
              <w:rPr>
                <w:sz w:val="20"/>
                <w:szCs w:val="20"/>
                <w:lang w:eastAsia="en-US"/>
              </w:rPr>
              <w:t>3м - 1 б.</w:t>
            </w:r>
          </w:p>
        </w:tc>
      </w:tr>
      <w:tr w:rsidR="001241B1" w:rsidRPr="003D6D09" w:rsidTr="008C54A8">
        <w:trPr>
          <w:trHeight w:val="318"/>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767"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муниципальный</w:t>
            </w:r>
          </w:p>
        </w:tc>
        <w:tc>
          <w:tcPr>
            <w:tcW w:w="31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2 б.</w:t>
            </w:r>
          </w:p>
        </w:tc>
        <w:tc>
          <w:tcPr>
            <w:tcW w:w="316" w:type="pct"/>
            <w:gridSpan w:val="2"/>
            <w:vMerge/>
          </w:tcPr>
          <w:p w:rsidR="001241B1" w:rsidRPr="003D6D09" w:rsidRDefault="001241B1" w:rsidP="008C54A8">
            <w:pPr>
              <w:jc w:val="center"/>
              <w:rPr>
                <w:sz w:val="20"/>
                <w:szCs w:val="20"/>
                <w:lang w:eastAsia="en-US"/>
              </w:rPr>
            </w:pPr>
          </w:p>
        </w:tc>
        <w:tc>
          <w:tcPr>
            <w:tcW w:w="40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4 б.</w:t>
            </w:r>
          </w:p>
        </w:tc>
        <w:tc>
          <w:tcPr>
            <w:tcW w:w="406"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3б.</w:t>
            </w:r>
          </w:p>
        </w:tc>
      </w:tr>
      <w:tr w:rsidR="001241B1" w:rsidRPr="003D6D09" w:rsidTr="008C54A8">
        <w:trPr>
          <w:trHeight w:val="218"/>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767"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региональный</w:t>
            </w:r>
          </w:p>
        </w:tc>
        <w:tc>
          <w:tcPr>
            <w:tcW w:w="31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3 б.</w:t>
            </w:r>
          </w:p>
        </w:tc>
        <w:tc>
          <w:tcPr>
            <w:tcW w:w="316" w:type="pct"/>
            <w:gridSpan w:val="2"/>
            <w:vMerge/>
          </w:tcPr>
          <w:p w:rsidR="001241B1" w:rsidRPr="003D6D09" w:rsidRDefault="001241B1" w:rsidP="008C54A8">
            <w:pPr>
              <w:jc w:val="center"/>
              <w:rPr>
                <w:sz w:val="20"/>
                <w:szCs w:val="20"/>
                <w:lang w:eastAsia="en-US"/>
              </w:rPr>
            </w:pPr>
          </w:p>
        </w:tc>
        <w:tc>
          <w:tcPr>
            <w:tcW w:w="40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5 б.</w:t>
            </w:r>
          </w:p>
        </w:tc>
        <w:tc>
          <w:tcPr>
            <w:tcW w:w="406"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4б.</w:t>
            </w:r>
          </w:p>
        </w:tc>
      </w:tr>
      <w:tr w:rsidR="001241B1" w:rsidRPr="003D6D09" w:rsidTr="008C54A8">
        <w:trPr>
          <w:trHeight w:val="335"/>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767"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федеральный</w:t>
            </w:r>
          </w:p>
        </w:tc>
        <w:tc>
          <w:tcPr>
            <w:tcW w:w="31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5 б.</w:t>
            </w:r>
          </w:p>
        </w:tc>
        <w:tc>
          <w:tcPr>
            <w:tcW w:w="316" w:type="pct"/>
            <w:gridSpan w:val="2"/>
            <w:vMerge/>
          </w:tcPr>
          <w:p w:rsidR="001241B1" w:rsidRPr="003D6D09" w:rsidRDefault="001241B1" w:rsidP="008C54A8">
            <w:pPr>
              <w:jc w:val="center"/>
              <w:rPr>
                <w:sz w:val="20"/>
                <w:szCs w:val="20"/>
                <w:lang w:eastAsia="en-US"/>
              </w:rPr>
            </w:pPr>
          </w:p>
        </w:tc>
        <w:tc>
          <w:tcPr>
            <w:tcW w:w="40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10 б.</w:t>
            </w:r>
          </w:p>
        </w:tc>
        <w:tc>
          <w:tcPr>
            <w:tcW w:w="406"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5б.</w:t>
            </w:r>
          </w:p>
        </w:tc>
      </w:tr>
      <w:tr w:rsidR="001241B1" w:rsidRPr="003D6D09" w:rsidTr="008C54A8">
        <w:trPr>
          <w:trHeight w:val="385"/>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767"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международный</w:t>
            </w:r>
          </w:p>
        </w:tc>
        <w:tc>
          <w:tcPr>
            <w:tcW w:w="31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10 б.</w:t>
            </w:r>
          </w:p>
        </w:tc>
        <w:tc>
          <w:tcPr>
            <w:tcW w:w="316" w:type="pct"/>
            <w:gridSpan w:val="2"/>
            <w:vMerge/>
            <w:tcBorders>
              <w:bottom w:val="single" w:sz="4" w:space="0" w:color="auto"/>
            </w:tcBorders>
          </w:tcPr>
          <w:p w:rsidR="001241B1" w:rsidRPr="003D6D09" w:rsidRDefault="001241B1" w:rsidP="008C54A8">
            <w:pPr>
              <w:jc w:val="center"/>
              <w:rPr>
                <w:sz w:val="20"/>
                <w:szCs w:val="20"/>
                <w:lang w:eastAsia="en-US"/>
              </w:rPr>
            </w:pPr>
          </w:p>
        </w:tc>
        <w:tc>
          <w:tcPr>
            <w:tcW w:w="406"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10 б.</w:t>
            </w:r>
          </w:p>
        </w:tc>
        <w:tc>
          <w:tcPr>
            <w:tcW w:w="406"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6б.</w:t>
            </w:r>
          </w:p>
        </w:tc>
      </w:tr>
      <w:tr w:rsidR="001241B1" w:rsidRPr="003D6D09" w:rsidTr="008C54A8">
        <w:trPr>
          <w:trHeight w:val="4523"/>
        </w:trPr>
        <w:tc>
          <w:tcPr>
            <w:tcW w:w="754" w:type="pct"/>
            <w:vMerge/>
            <w:tcBorders>
              <w:bottom w:val="single" w:sz="4" w:space="0" w:color="auto"/>
            </w:tcBorders>
          </w:tcPr>
          <w:p w:rsidR="001241B1" w:rsidRPr="003D6D09" w:rsidRDefault="001241B1" w:rsidP="008C54A8">
            <w:pPr>
              <w:rPr>
                <w:sz w:val="20"/>
                <w:szCs w:val="20"/>
                <w:lang w:eastAsia="en-US"/>
              </w:rPr>
            </w:pPr>
          </w:p>
        </w:tc>
        <w:tc>
          <w:tcPr>
            <w:tcW w:w="1237" w:type="pct"/>
            <w:vMerge/>
            <w:tcBorders>
              <w:bottom w:val="single" w:sz="4" w:space="0" w:color="auto"/>
            </w:tcBorders>
          </w:tcPr>
          <w:p w:rsidR="001241B1" w:rsidRPr="003D6D09" w:rsidRDefault="001241B1" w:rsidP="008C54A8">
            <w:pPr>
              <w:rPr>
                <w:sz w:val="20"/>
                <w:szCs w:val="20"/>
                <w:lang w:eastAsia="en-US"/>
              </w:rPr>
            </w:pPr>
          </w:p>
        </w:tc>
        <w:tc>
          <w:tcPr>
            <w:tcW w:w="797" w:type="pct"/>
            <w:gridSpan w:val="2"/>
            <w:vMerge/>
            <w:tcBorders>
              <w:bottom w:val="single" w:sz="4" w:space="0" w:color="auto"/>
            </w:tcBorders>
          </w:tcPr>
          <w:p w:rsidR="001241B1" w:rsidRPr="003D6D09" w:rsidRDefault="001241B1" w:rsidP="008C54A8">
            <w:pPr>
              <w:rPr>
                <w:sz w:val="20"/>
                <w:szCs w:val="20"/>
                <w:lang w:eastAsia="en-US"/>
              </w:rPr>
            </w:pPr>
          </w:p>
        </w:tc>
        <w:tc>
          <w:tcPr>
            <w:tcW w:w="2212" w:type="pct"/>
            <w:gridSpan w:val="9"/>
            <w:tcBorders>
              <w:top w:val="single" w:sz="4" w:space="0" w:color="auto"/>
              <w:bottom w:val="single" w:sz="4" w:space="0" w:color="auto"/>
              <w:right w:val="single" w:sz="4" w:space="0" w:color="auto"/>
            </w:tcBorders>
          </w:tcPr>
          <w:p w:rsidR="001241B1" w:rsidRPr="003D6D09" w:rsidRDefault="001241B1" w:rsidP="008C54A8">
            <w:pPr>
              <w:rPr>
                <w:sz w:val="20"/>
                <w:szCs w:val="20"/>
                <w:lang w:eastAsia="en-US"/>
              </w:rPr>
            </w:pPr>
            <w:r w:rsidRPr="003D6D09">
              <w:rPr>
                <w:sz w:val="20"/>
                <w:szCs w:val="20"/>
                <w:lang w:eastAsia="en-US"/>
              </w:rPr>
              <w:t>Количество баллов по итогам проведения очных мероприятий определяется:</w:t>
            </w:r>
          </w:p>
          <w:p w:rsidR="001241B1" w:rsidRPr="003D6D09" w:rsidRDefault="001241B1" w:rsidP="008C54A8">
            <w:pPr>
              <w:rPr>
                <w:sz w:val="20"/>
                <w:szCs w:val="20"/>
                <w:lang w:eastAsia="en-US"/>
              </w:rPr>
            </w:pPr>
            <w:r w:rsidRPr="003D6D09">
              <w:rPr>
                <w:sz w:val="20"/>
                <w:szCs w:val="20"/>
                <w:lang w:eastAsia="en-US"/>
              </w:rPr>
              <w:t>-путем суммирования при условии участия в мероприятии нескольких обучающихся (воспитанников) или одного обучающегося (воспитанника) в разных мероприятиях;</w:t>
            </w:r>
          </w:p>
          <w:p w:rsidR="001241B1" w:rsidRPr="003D6D09" w:rsidRDefault="001241B1" w:rsidP="008C54A8">
            <w:pPr>
              <w:rPr>
                <w:sz w:val="20"/>
                <w:szCs w:val="20"/>
                <w:lang w:eastAsia="en-US"/>
              </w:rPr>
            </w:pPr>
            <w:r w:rsidRPr="003D6D09">
              <w:rPr>
                <w:sz w:val="20"/>
                <w:szCs w:val="20"/>
                <w:lang w:eastAsia="en-US"/>
              </w:rPr>
              <w:t xml:space="preserve">- через указание максимального балла при условии участия обучающегося (воспитанника) в различных этапах одного и того же конкурса. </w:t>
            </w:r>
          </w:p>
          <w:p w:rsidR="001241B1" w:rsidRPr="003D6D09" w:rsidRDefault="001241B1" w:rsidP="008C54A8">
            <w:pPr>
              <w:rPr>
                <w:sz w:val="20"/>
                <w:szCs w:val="20"/>
                <w:lang w:eastAsia="en-US"/>
              </w:rPr>
            </w:pPr>
            <w:r w:rsidRPr="003D6D09">
              <w:rPr>
                <w:sz w:val="20"/>
                <w:szCs w:val="20"/>
                <w:lang w:eastAsia="en-US"/>
              </w:rPr>
              <w:t>Количество баллов по итогам проведения дистанционных мероприятий определяется путем выставления единого совокупного балла (вне зависимости от количества участников и уровня организации мероприятий) - 2 балла</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1241B1" w:rsidRPr="003D6D09" w:rsidTr="008C54A8">
        <w:tc>
          <w:tcPr>
            <w:tcW w:w="754" w:type="pct"/>
          </w:tcPr>
          <w:p w:rsidR="001241B1" w:rsidRPr="003D6D09" w:rsidRDefault="001241B1" w:rsidP="008C54A8">
            <w:pPr>
              <w:rPr>
                <w:sz w:val="20"/>
                <w:szCs w:val="20"/>
              </w:rPr>
            </w:pPr>
            <w:r w:rsidRPr="003D6D09">
              <w:rPr>
                <w:sz w:val="20"/>
                <w:szCs w:val="20"/>
              </w:rPr>
              <w:t xml:space="preserve">3.3. </w:t>
            </w:r>
            <w:r w:rsidRPr="003D6D09">
              <w:rPr>
                <w:sz w:val="20"/>
                <w:szCs w:val="20"/>
              </w:rPr>
              <w:lastRenderedPageBreak/>
              <w:t xml:space="preserve">Результативность деятельности, направленной на социализацию </w:t>
            </w:r>
            <w:r w:rsidRPr="003D6D09">
              <w:rPr>
                <w:sz w:val="20"/>
                <w:szCs w:val="20"/>
                <w:lang w:eastAsia="en-US"/>
              </w:rPr>
              <w:t>обучающихся</w:t>
            </w:r>
            <w:r w:rsidRPr="003D6D09">
              <w:rPr>
                <w:sz w:val="20"/>
                <w:szCs w:val="20"/>
              </w:rPr>
              <w:t>(воспитанников) и проводимой с участием широкой общественности</w:t>
            </w:r>
          </w:p>
          <w:p w:rsidR="001241B1" w:rsidRPr="003D6D09" w:rsidRDefault="001241B1" w:rsidP="008C54A8">
            <w:pPr>
              <w:rPr>
                <w:sz w:val="20"/>
                <w:szCs w:val="20"/>
              </w:rPr>
            </w:pPr>
            <w:r w:rsidRPr="003D6D09">
              <w:rPr>
                <w:sz w:val="20"/>
                <w:szCs w:val="20"/>
              </w:rPr>
              <w:t>(П 3.3)</w:t>
            </w:r>
          </w:p>
        </w:tc>
        <w:tc>
          <w:tcPr>
            <w:tcW w:w="1237" w:type="pct"/>
          </w:tcPr>
          <w:p w:rsidR="001241B1" w:rsidRPr="003D6D09" w:rsidRDefault="001241B1" w:rsidP="008C54A8">
            <w:pPr>
              <w:rPr>
                <w:sz w:val="20"/>
                <w:szCs w:val="20"/>
                <w:lang w:eastAsia="en-US"/>
              </w:rPr>
            </w:pPr>
            <w:r w:rsidRPr="003D6D09">
              <w:rPr>
                <w:sz w:val="20"/>
                <w:szCs w:val="20"/>
                <w:lang w:eastAsia="en-US"/>
              </w:rPr>
              <w:lastRenderedPageBreak/>
              <w:t xml:space="preserve">Направления </w:t>
            </w:r>
            <w:r w:rsidRPr="003D6D09">
              <w:rPr>
                <w:sz w:val="20"/>
                <w:szCs w:val="20"/>
                <w:lang w:eastAsia="en-US"/>
              </w:rPr>
              <w:lastRenderedPageBreak/>
              <w:t>деятельности:</w:t>
            </w:r>
          </w:p>
          <w:p w:rsidR="001241B1" w:rsidRPr="003D6D09" w:rsidRDefault="001241B1" w:rsidP="008C54A8">
            <w:pPr>
              <w:rPr>
                <w:sz w:val="20"/>
                <w:szCs w:val="20"/>
                <w:lang w:eastAsia="en-US"/>
              </w:rPr>
            </w:pPr>
            <w:r w:rsidRPr="003D6D09">
              <w:rPr>
                <w:sz w:val="20"/>
                <w:szCs w:val="20"/>
                <w:lang w:eastAsia="en-US"/>
              </w:rPr>
              <w:t xml:space="preserve">- участие в благотворительных и социально значимых акциях и программах (помощь пожилым людям, инвалидам, детям-сиротам и т.д.) </w:t>
            </w:r>
          </w:p>
          <w:p w:rsidR="001241B1" w:rsidRPr="003D6D09" w:rsidRDefault="001241B1" w:rsidP="008C54A8">
            <w:pPr>
              <w:rPr>
                <w:sz w:val="20"/>
                <w:szCs w:val="20"/>
                <w:lang w:eastAsia="en-US"/>
              </w:rPr>
            </w:pPr>
            <w:r w:rsidRPr="003D6D09">
              <w:rPr>
                <w:sz w:val="20"/>
                <w:szCs w:val="20"/>
                <w:lang w:eastAsia="en-US"/>
              </w:rPr>
              <w:t>(И 3.3.1);</w:t>
            </w:r>
          </w:p>
          <w:p w:rsidR="001241B1" w:rsidRPr="003D6D09" w:rsidRDefault="001241B1" w:rsidP="008C54A8">
            <w:pPr>
              <w:rPr>
                <w:sz w:val="20"/>
                <w:szCs w:val="20"/>
                <w:lang w:eastAsia="en-US"/>
              </w:rPr>
            </w:pPr>
            <w:r w:rsidRPr="003D6D09">
              <w:rPr>
                <w:sz w:val="20"/>
                <w:szCs w:val="20"/>
                <w:lang w:eastAsia="en-US"/>
              </w:rPr>
              <w:t xml:space="preserve">- организация мероприятий по патриотическому и гражданскому воспитанию </w:t>
            </w:r>
          </w:p>
          <w:p w:rsidR="001241B1" w:rsidRPr="003D6D09" w:rsidRDefault="001241B1" w:rsidP="008C54A8">
            <w:pPr>
              <w:rPr>
                <w:sz w:val="20"/>
                <w:szCs w:val="20"/>
                <w:lang w:eastAsia="en-US"/>
              </w:rPr>
            </w:pPr>
            <w:r w:rsidRPr="003D6D09">
              <w:rPr>
                <w:sz w:val="20"/>
                <w:szCs w:val="20"/>
                <w:lang w:eastAsia="en-US"/>
              </w:rPr>
              <w:t>(И 3.3.2);</w:t>
            </w:r>
          </w:p>
          <w:p w:rsidR="001241B1" w:rsidRPr="003D6D09" w:rsidRDefault="001241B1" w:rsidP="008C54A8">
            <w:pPr>
              <w:rPr>
                <w:sz w:val="20"/>
                <w:szCs w:val="20"/>
                <w:lang w:eastAsia="en-US"/>
              </w:rPr>
            </w:pPr>
            <w:r w:rsidRPr="003D6D09">
              <w:rPr>
                <w:sz w:val="20"/>
                <w:szCs w:val="20"/>
                <w:lang w:eastAsia="en-US"/>
              </w:rPr>
              <w:t xml:space="preserve">- организация мероприятий экологической направленности </w:t>
            </w:r>
          </w:p>
          <w:p w:rsidR="001241B1" w:rsidRPr="003D6D09" w:rsidRDefault="001241B1" w:rsidP="008C54A8">
            <w:pPr>
              <w:rPr>
                <w:sz w:val="20"/>
                <w:szCs w:val="20"/>
                <w:lang w:eastAsia="en-US"/>
              </w:rPr>
            </w:pPr>
            <w:r w:rsidRPr="003D6D09">
              <w:rPr>
                <w:sz w:val="20"/>
                <w:szCs w:val="20"/>
                <w:lang w:eastAsia="en-US"/>
              </w:rPr>
              <w:t>(И 3.3.3);</w:t>
            </w:r>
          </w:p>
          <w:p w:rsidR="001241B1" w:rsidRPr="003D6D09" w:rsidRDefault="001241B1" w:rsidP="008C54A8">
            <w:pPr>
              <w:rPr>
                <w:sz w:val="20"/>
                <w:szCs w:val="20"/>
                <w:lang w:eastAsia="en-US"/>
              </w:rPr>
            </w:pPr>
            <w:r w:rsidRPr="003D6D09">
              <w:rPr>
                <w:sz w:val="20"/>
                <w:szCs w:val="20"/>
                <w:lang w:eastAsia="en-US"/>
              </w:rPr>
              <w:t xml:space="preserve">-организация мероприятий по формированию здорового и безопасного образа жизни </w:t>
            </w:r>
          </w:p>
          <w:p w:rsidR="001241B1" w:rsidRPr="003D6D09" w:rsidRDefault="001241B1" w:rsidP="008C54A8">
            <w:pPr>
              <w:rPr>
                <w:sz w:val="20"/>
                <w:szCs w:val="20"/>
                <w:lang w:eastAsia="en-US"/>
              </w:rPr>
            </w:pPr>
            <w:r w:rsidRPr="003D6D09">
              <w:rPr>
                <w:sz w:val="20"/>
                <w:szCs w:val="20"/>
                <w:lang w:eastAsia="en-US"/>
              </w:rPr>
              <w:t>(И 3.3.4).</w:t>
            </w:r>
          </w:p>
        </w:tc>
        <w:tc>
          <w:tcPr>
            <w:tcW w:w="797" w:type="pct"/>
            <w:gridSpan w:val="2"/>
          </w:tcPr>
          <w:p w:rsidR="001241B1" w:rsidRPr="003D6D09" w:rsidRDefault="001241B1" w:rsidP="008C54A8">
            <w:pPr>
              <w:rPr>
                <w:sz w:val="20"/>
                <w:szCs w:val="20"/>
                <w:lang w:eastAsia="en-US"/>
              </w:rPr>
            </w:pPr>
            <w:r w:rsidRPr="003D6D09">
              <w:rPr>
                <w:sz w:val="20"/>
                <w:szCs w:val="20"/>
                <w:lang w:eastAsia="en-US"/>
              </w:rPr>
              <w:lastRenderedPageBreak/>
              <w:t xml:space="preserve">Наличие </w:t>
            </w:r>
            <w:r w:rsidRPr="003D6D09">
              <w:rPr>
                <w:sz w:val="20"/>
                <w:szCs w:val="20"/>
                <w:lang w:eastAsia="en-US"/>
              </w:rPr>
              <w:lastRenderedPageBreak/>
              <w:t>документов, свидетельствующих об участии и/или его результате</w:t>
            </w:r>
          </w:p>
          <w:p w:rsidR="001241B1" w:rsidRPr="003D6D09" w:rsidRDefault="001241B1" w:rsidP="008C54A8">
            <w:pPr>
              <w:rPr>
                <w:sz w:val="20"/>
                <w:szCs w:val="20"/>
              </w:rPr>
            </w:pPr>
          </w:p>
        </w:tc>
        <w:tc>
          <w:tcPr>
            <w:tcW w:w="2212" w:type="pct"/>
            <w:gridSpan w:val="9"/>
          </w:tcPr>
          <w:p w:rsidR="001241B1" w:rsidRPr="003D6D09" w:rsidRDefault="001241B1" w:rsidP="008C54A8">
            <w:pPr>
              <w:rPr>
                <w:sz w:val="20"/>
                <w:szCs w:val="20"/>
              </w:rPr>
            </w:pPr>
            <w:r w:rsidRPr="003D6D09">
              <w:rPr>
                <w:sz w:val="20"/>
                <w:szCs w:val="20"/>
                <w:lang w:eastAsia="en-US"/>
              </w:rPr>
              <w:lastRenderedPageBreak/>
              <w:t xml:space="preserve">Значение показателя рассчитывается путем </w:t>
            </w:r>
            <w:r w:rsidRPr="003D6D09">
              <w:rPr>
                <w:sz w:val="20"/>
                <w:szCs w:val="20"/>
                <w:lang w:eastAsia="en-US"/>
              </w:rPr>
              <w:lastRenderedPageBreak/>
              <w:t>суммирования значений индикаторов и фиксируется однократно за расчетный период.</w:t>
            </w:r>
          </w:p>
          <w:p w:rsidR="001241B1" w:rsidRPr="003D6D09" w:rsidRDefault="001241B1" w:rsidP="008C54A8">
            <w:pPr>
              <w:rPr>
                <w:sz w:val="20"/>
                <w:szCs w:val="20"/>
                <w:lang w:eastAsia="en-US"/>
              </w:rPr>
            </w:pPr>
            <w:r w:rsidRPr="003D6D09">
              <w:rPr>
                <w:sz w:val="20"/>
                <w:szCs w:val="20"/>
              </w:rPr>
              <w:t>3 балла за каждое мероприятие.</w:t>
            </w:r>
          </w:p>
          <w:p w:rsidR="001241B1" w:rsidRPr="003D6D09" w:rsidRDefault="001241B1" w:rsidP="008C54A8">
            <w:pPr>
              <w:rPr>
                <w:sz w:val="20"/>
                <w:szCs w:val="20"/>
              </w:rPr>
            </w:pPr>
          </w:p>
        </w:tc>
      </w:tr>
      <w:tr w:rsidR="001241B1" w:rsidRPr="003D6D09" w:rsidTr="008C54A8">
        <w:tc>
          <w:tcPr>
            <w:tcW w:w="5000" w:type="pct"/>
            <w:gridSpan w:val="13"/>
          </w:tcPr>
          <w:p w:rsidR="001241B1" w:rsidRPr="003D6D09" w:rsidRDefault="001241B1" w:rsidP="008C54A8">
            <w:pPr>
              <w:jc w:val="center"/>
              <w:rPr>
                <w:bCs/>
                <w:sz w:val="20"/>
                <w:szCs w:val="20"/>
                <w:lang w:eastAsia="en-US"/>
              </w:rPr>
            </w:pPr>
            <w:r w:rsidRPr="003D6D09">
              <w:rPr>
                <w:sz w:val="20"/>
                <w:szCs w:val="20"/>
                <w:lang w:eastAsia="en-US"/>
              </w:rPr>
              <w:lastRenderedPageBreak/>
              <w:t xml:space="preserve">Критерий 4 (К 4): </w:t>
            </w:r>
            <w:r w:rsidRPr="003D6D09">
              <w:rPr>
                <w:bCs/>
                <w:sz w:val="20"/>
                <w:szCs w:val="20"/>
                <w:lang w:eastAsia="en-US"/>
              </w:rPr>
              <w:t>Качественные показатели профессионального совершенствования воспитателя</w:t>
            </w:r>
          </w:p>
        </w:tc>
      </w:tr>
      <w:tr w:rsidR="001241B1" w:rsidRPr="003D6D09" w:rsidTr="008C54A8">
        <w:trPr>
          <w:trHeight w:val="558"/>
        </w:trPr>
        <w:tc>
          <w:tcPr>
            <w:tcW w:w="754" w:type="pct"/>
          </w:tcPr>
          <w:p w:rsidR="001241B1" w:rsidRPr="003D6D09" w:rsidRDefault="001241B1" w:rsidP="008C54A8">
            <w:pPr>
              <w:rPr>
                <w:sz w:val="20"/>
                <w:szCs w:val="20"/>
                <w:lang w:eastAsia="en-US"/>
              </w:rPr>
            </w:pPr>
            <w:r w:rsidRPr="003D6D09">
              <w:rPr>
                <w:sz w:val="20"/>
                <w:szCs w:val="20"/>
                <w:lang w:eastAsia="en-US"/>
              </w:rPr>
              <w:t>4.1.</w:t>
            </w:r>
          </w:p>
          <w:p w:rsidR="001241B1" w:rsidRPr="003D6D09" w:rsidRDefault="001241B1" w:rsidP="008C54A8">
            <w:pPr>
              <w:rPr>
                <w:sz w:val="20"/>
                <w:szCs w:val="20"/>
                <w:lang w:eastAsia="en-US"/>
              </w:rPr>
            </w:pPr>
            <w:r w:rsidRPr="003D6D09">
              <w:rPr>
                <w:sz w:val="20"/>
                <w:szCs w:val="20"/>
                <w:lang w:eastAsia="en-US"/>
              </w:rPr>
              <w:t>Результативность научно-методической работы, обеспечивающей профессиональный рост</w:t>
            </w:r>
          </w:p>
          <w:p w:rsidR="001241B1" w:rsidRPr="003D6D09" w:rsidRDefault="001241B1" w:rsidP="008C54A8">
            <w:pPr>
              <w:rPr>
                <w:sz w:val="20"/>
                <w:szCs w:val="20"/>
              </w:rPr>
            </w:pPr>
            <w:r w:rsidRPr="003D6D09">
              <w:rPr>
                <w:sz w:val="20"/>
                <w:szCs w:val="20"/>
                <w:lang w:eastAsia="en-US"/>
              </w:rPr>
              <w:t>(П 4.1)</w:t>
            </w:r>
          </w:p>
        </w:tc>
        <w:tc>
          <w:tcPr>
            <w:tcW w:w="1237" w:type="pct"/>
          </w:tcPr>
          <w:p w:rsidR="001241B1" w:rsidRPr="003D6D09" w:rsidRDefault="001241B1" w:rsidP="008C54A8">
            <w:pPr>
              <w:rPr>
                <w:sz w:val="20"/>
                <w:szCs w:val="20"/>
                <w:lang w:eastAsia="en-US"/>
              </w:rPr>
            </w:pPr>
            <w:r w:rsidRPr="003D6D09">
              <w:rPr>
                <w:sz w:val="20"/>
                <w:szCs w:val="20"/>
                <w:lang w:eastAsia="en-US"/>
              </w:rPr>
              <w:t xml:space="preserve">- выступления на проблемных и обучающих семинарах, проведение мастер-классов, выступления на научно-практических конференциях различного уровня, направленных на профессиональное совершенствование педагогов </w:t>
            </w:r>
          </w:p>
          <w:p w:rsidR="001241B1" w:rsidRPr="003D6D09" w:rsidRDefault="001241B1" w:rsidP="008C54A8">
            <w:pPr>
              <w:rPr>
                <w:sz w:val="20"/>
                <w:szCs w:val="20"/>
                <w:lang w:eastAsia="en-US"/>
              </w:rPr>
            </w:pPr>
            <w:r w:rsidRPr="003D6D09">
              <w:rPr>
                <w:sz w:val="20"/>
                <w:szCs w:val="20"/>
                <w:lang w:eastAsia="en-US"/>
              </w:rPr>
              <w:t>(И 4.1.2.);</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публикации в научно-методических и профессиональных изданиях различного уровня, в том числе электронных, зарегистрированных в установленном порядке (И 4.1.3).</w:t>
            </w:r>
          </w:p>
        </w:tc>
        <w:tc>
          <w:tcPr>
            <w:tcW w:w="909" w:type="pct"/>
            <w:gridSpan w:val="3"/>
          </w:tcPr>
          <w:p w:rsidR="001241B1" w:rsidRPr="003D6D09" w:rsidRDefault="001241B1" w:rsidP="008C54A8">
            <w:pPr>
              <w:rPr>
                <w:sz w:val="20"/>
                <w:szCs w:val="20"/>
                <w:lang w:eastAsia="en-US"/>
              </w:rPr>
            </w:pPr>
            <w:r w:rsidRPr="003D6D09">
              <w:rPr>
                <w:sz w:val="20"/>
                <w:szCs w:val="20"/>
                <w:lang w:eastAsia="en-US"/>
              </w:rPr>
              <w:t>Наличие документов, свидетельствующих о проведении соответствующей научно-методической работы</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rPr>
            </w:pPr>
            <w:r w:rsidRPr="003D6D09">
              <w:rPr>
                <w:sz w:val="20"/>
                <w:szCs w:val="20"/>
                <w:lang w:eastAsia="en-US"/>
              </w:rPr>
              <w:t>Наличие публикации (с указанием выходных данных и/или прямой электронной ссылки)</w:t>
            </w:r>
          </w:p>
        </w:tc>
        <w:tc>
          <w:tcPr>
            <w:tcW w:w="2100" w:type="pct"/>
            <w:gridSpan w:val="8"/>
          </w:tcPr>
          <w:p w:rsidR="001241B1" w:rsidRPr="003D6D09" w:rsidRDefault="001241B1" w:rsidP="008C54A8">
            <w:pPr>
              <w:rPr>
                <w:sz w:val="20"/>
                <w:szCs w:val="20"/>
              </w:rPr>
            </w:pPr>
            <w:r w:rsidRPr="003D6D09">
              <w:rPr>
                <w:sz w:val="20"/>
                <w:szCs w:val="20"/>
                <w:lang w:eastAsia="en-US"/>
              </w:rPr>
              <w:t>Значение показателя рассчитывается путем суммирования значений индикаторов и фиксируется однократно за расчетный период.</w:t>
            </w:r>
          </w:p>
          <w:p w:rsidR="001241B1" w:rsidRPr="003D6D09" w:rsidRDefault="001241B1" w:rsidP="008C54A8">
            <w:pPr>
              <w:rPr>
                <w:sz w:val="20"/>
                <w:szCs w:val="20"/>
              </w:rPr>
            </w:pPr>
          </w:p>
          <w:p w:rsidR="001241B1" w:rsidRPr="003D6D09" w:rsidRDefault="001241B1" w:rsidP="008C54A8">
            <w:pPr>
              <w:rPr>
                <w:sz w:val="20"/>
                <w:szCs w:val="20"/>
              </w:rPr>
            </w:pPr>
            <w:r w:rsidRPr="003D6D09">
              <w:rPr>
                <w:sz w:val="20"/>
                <w:szCs w:val="20"/>
              </w:rPr>
              <w:t>3 балла за каждое мероприятие.</w:t>
            </w: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r w:rsidRPr="003D6D09">
              <w:rPr>
                <w:sz w:val="20"/>
                <w:szCs w:val="20"/>
              </w:rPr>
              <w:t>Количество баллов определяется в зависимости от жанра публикации:</w:t>
            </w:r>
          </w:p>
          <w:p w:rsidR="001241B1" w:rsidRPr="003D6D09" w:rsidRDefault="001241B1" w:rsidP="008C54A8">
            <w:pPr>
              <w:rPr>
                <w:sz w:val="20"/>
                <w:szCs w:val="20"/>
              </w:rPr>
            </w:pPr>
            <w:r w:rsidRPr="003D6D09">
              <w:rPr>
                <w:sz w:val="20"/>
                <w:szCs w:val="20"/>
              </w:rPr>
              <w:t>- тезис, заметка – 2 балла;</w:t>
            </w:r>
          </w:p>
          <w:p w:rsidR="001241B1" w:rsidRPr="003D6D09" w:rsidRDefault="001241B1" w:rsidP="008C54A8">
            <w:pPr>
              <w:rPr>
                <w:sz w:val="20"/>
                <w:szCs w:val="20"/>
              </w:rPr>
            </w:pPr>
            <w:r w:rsidRPr="003D6D09">
              <w:rPr>
                <w:sz w:val="20"/>
                <w:szCs w:val="20"/>
              </w:rPr>
              <w:t>- статья, методическая разработка – 3 балла;</w:t>
            </w:r>
          </w:p>
          <w:p w:rsidR="001241B1" w:rsidRPr="003D6D09" w:rsidRDefault="001241B1" w:rsidP="008C54A8">
            <w:pPr>
              <w:rPr>
                <w:sz w:val="20"/>
                <w:szCs w:val="20"/>
              </w:rPr>
            </w:pPr>
            <w:r w:rsidRPr="003D6D09">
              <w:rPr>
                <w:sz w:val="20"/>
                <w:szCs w:val="20"/>
              </w:rPr>
              <w:t>- методическое пособие, авторская программа – 5 баллов.</w:t>
            </w:r>
          </w:p>
        </w:tc>
      </w:tr>
      <w:tr w:rsidR="001241B1" w:rsidRPr="003D6D09" w:rsidTr="008C54A8">
        <w:trPr>
          <w:trHeight w:val="418"/>
        </w:trPr>
        <w:tc>
          <w:tcPr>
            <w:tcW w:w="754" w:type="pct"/>
          </w:tcPr>
          <w:p w:rsidR="001241B1" w:rsidRPr="003D6D09" w:rsidRDefault="001241B1" w:rsidP="008C54A8">
            <w:pPr>
              <w:rPr>
                <w:sz w:val="20"/>
                <w:szCs w:val="20"/>
                <w:lang w:eastAsia="en-US"/>
              </w:rPr>
            </w:pPr>
            <w:r w:rsidRPr="003D6D09">
              <w:rPr>
                <w:sz w:val="20"/>
                <w:szCs w:val="20"/>
                <w:lang w:eastAsia="en-US"/>
              </w:rPr>
              <w:lastRenderedPageBreak/>
              <w:t xml:space="preserve">4.2. Результативность подготовки цифровых информационно-методических материалов </w:t>
            </w:r>
          </w:p>
          <w:p w:rsidR="001241B1" w:rsidRPr="003D6D09" w:rsidRDefault="001241B1" w:rsidP="008C54A8">
            <w:pPr>
              <w:rPr>
                <w:sz w:val="20"/>
                <w:szCs w:val="20"/>
                <w:lang w:eastAsia="en-US"/>
              </w:rPr>
            </w:pPr>
            <w:r w:rsidRPr="003D6D09">
              <w:rPr>
                <w:sz w:val="20"/>
                <w:szCs w:val="20"/>
                <w:lang w:eastAsia="en-US"/>
              </w:rPr>
              <w:t>(П 4.2)</w:t>
            </w:r>
          </w:p>
        </w:tc>
        <w:tc>
          <w:tcPr>
            <w:tcW w:w="1237" w:type="pct"/>
          </w:tcPr>
          <w:p w:rsidR="001241B1" w:rsidRPr="003D6D09" w:rsidRDefault="001241B1" w:rsidP="008C54A8">
            <w:pPr>
              <w:rPr>
                <w:sz w:val="20"/>
                <w:szCs w:val="20"/>
                <w:lang w:eastAsia="en-US"/>
              </w:rPr>
            </w:pPr>
            <w:r w:rsidRPr="003D6D09">
              <w:rPr>
                <w:sz w:val="20"/>
                <w:szCs w:val="20"/>
                <w:lang w:eastAsia="en-US"/>
              </w:rPr>
              <w:t>- подготовка материалов о значимых событиях из жизни группы для размещения на сайте ОО (И 4.2.1);</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наличие собственной страницы на сайте ОО и ее обновление (И 4.2.2);</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наличие собственного сайта/блога и его обновление (И 4.2.3).</w:t>
            </w:r>
          </w:p>
        </w:tc>
        <w:tc>
          <w:tcPr>
            <w:tcW w:w="909" w:type="pct"/>
            <w:gridSpan w:val="3"/>
          </w:tcPr>
          <w:p w:rsidR="001241B1" w:rsidRPr="003D6D09" w:rsidRDefault="001241B1" w:rsidP="008C54A8">
            <w:pPr>
              <w:rPr>
                <w:sz w:val="20"/>
                <w:szCs w:val="20"/>
                <w:lang w:eastAsia="en-US"/>
              </w:rPr>
            </w:pPr>
            <w:r w:rsidRPr="003D6D09">
              <w:rPr>
                <w:sz w:val="20"/>
                <w:szCs w:val="20"/>
                <w:lang w:eastAsia="en-US"/>
              </w:rPr>
              <w:t>Наличие размещённых и обновляемых материалов (с указанием прямой ссылки на Интернет-ресурс)</w:t>
            </w:r>
          </w:p>
        </w:tc>
        <w:tc>
          <w:tcPr>
            <w:tcW w:w="2100" w:type="pct"/>
            <w:gridSpan w:val="8"/>
          </w:tcPr>
          <w:p w:rsidR="001241B1" w:rsidRPr="003D6D09" w:rsidRDefault="001241B1" w:rsidP="008C54A8">
            <w:pPr>
              <w:rPr>
                <w:sz w:val="20"/>
                <w:szCs w:val="20"/>
              </w:rPr>
            </w:pPr>
            <w:r w:rsidRPr="003D6D09">
              <w:rPr>
                <w:sz w:val="20"/>
                <w:szCs w:val="20"/>
              </w:rPr>
              <w:t>1 балл.</w:t>
            </w: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r w:rsidRPr="003D6D09">
              <w:rPr>
                <w:sz w:val="20"/>
                <w:szCs w:val="20"/>
              </w:rPr>
              <w:t>2 балла.</w:t>
            </w: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p>
          <w:p w:rsidR="001241B1" w:rsidRPr="003D6D09" w:rsidRDefault="001241B1" w:rsidP="008C54A8">
            <w:pPr>
              <w:rPr>
                <w:sz w:val="20"/>
                <w:szCs w:val="20"/>
              </w:rPr>
            </w:pPr>
            <w:r w:rsidRPr="003D6D09">
              <w:rPr>
                <w:sz w:val="20"/>
                <w:szCs w:val="20"/>
              </w:rPr>
              <w:t>3 балла.</w:t>
            </w:r>
          </w:p>
          <w:p w:rsidR="001241B1" w:rsidRPr="003D6D09" w:rsidRDefault="001241B1" w:rsidP="008C54A8">
            <w:pPr>
              <w:tabs>
                <w:tab w:val="left" w:pos="3125"/>
                <w:tab w:val="left" w:pos="4164"/>
              </w:tabs>
              <w:rPr>
                <w:sz w:val="20"/>
                <w:szCs w:val="20"/>
              </w:rPr>
            </w:pPr>
            <w:r w:rsidRPr="003D6D09">
              <w:rPr>
                <w:sz w:val="20"/>
                <w:szCs w:val="20"/>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1241B1" w:rsidRPr="003D6D09" w:rsidTr="008C54A8">
        <w:trPr>
          <w:trHeight w:val="445"/>
        </w:trPr>
        <w:tc>
          <w:tcPr>
            <w:tcW w:w="754" w:type="pct"/>
            <w:vMerge w:val="restart"/>
          </w:tcPr>
          <w:p w:rsidR="001241B1" w:rsidRPr="003D6D09" w:rsidRDefault="001241B1" w:rsidP="008C54A8">
            <w:pPr>
              <w:rPr>
                <w:sz w:val="20"/>
                <w:szCs w:val="20"/>
                <w:lang w:eastAsia="en-US"/>
              </w:rPr>
            </w:pPr>
            <w:r w:rsidRPr="003D6D09">
              <w:rPr>
                <w:sz w:val="20"/>
                <w:szCs w:val="20"/>
                <w:lang w:eastAsia="en-US"/>
              </w:rPr>
              <w:t xml:space="preserve">4.3. Результативность презентации воспитателем собственной педагогической деятельности </w:t>
            </w:r>
          </w:p>
          <w:p w:rsidR="001241B1" w:rsidRPr="003D6D09" w:rsidRDefault="001241B1" w:rsidP="008C54A8">
            <w:pPr>
              <w:rPr>
                <w:sz w:val="20"/>
                <w:szCs w:val="20"/>
                <w:lang w:eastAsia="en-US"/>
              </w:rPr>
            </w:pPr>
            <w:r w:rsidRPr="003D6D09">
              <w:rPr>
                <w:sz w:val="20"/>
                <w:szCs w:val="20"/>
                <w:lang w:eastAsia="en-US"/>
              </w:rPr>
              <w:t>(П.4.3)</w:t>
            </w:r>
          </w:p>
        </w:tc>
        <w:tc>
          <w:tcPr>
            <w:tcW w:w="1237" w:type="pct"/>
            <w:vMerge w:val="restart"/>
          </w:tcPr>
          <w:p w:rsidR="001241B1" w:rsidRPr="003D6D09" w:rsidRDefault="001241B1" w:rsidP="008C54A8">
            <w:pPr>
              <w:rPr>
                <w:sz w:val="20"/>
                <w:szCs w:val="20"/>
                <w:lang w:eastAsia="en-US"/>
              </w:rPr>
            </w:pPr>
            <w:r w:rsidRPr="003D6D09">
              <w:rPr>
                <w:sz w:val="20"/>
                <w:szCs w:val="20"/>
                <w:lang w:eastAsia="en-US"/>
              </w:rPr>
              <w:t>- участие в профессиональных конкурсах и т.д.****** (И 4.3.1);</w:t>
            </w:r>
          </w:p>
          <w:p w:rsidR="001241B1" w:rsidRPr="003D6D09" w:rsidRDefault="001241B1" w:rsidP="008C54A8">
            <w:pPr>
              <w:rPr>
                <w:sz w:val="20"/>
                <w:szCs w:val="20"/>
                <w:lang w:eastAsia="en-US"/>
              </w:rPr>
            </w:pPr>
            <w:r w:rsidRPr="003D6D09">
              <w:rPr>
                <w:sz w:val="20"/>
                <w:szCs w:val="20"/>
                <w:lang w:eastAsia="en-US"/>
              </w:rPr>
              <w:t xml:space="preserve">- наличие побед, призовых мест, дипломов лауреатов по итогам участия в профессиональных конкурсах </w:t>
            </w:r>
          </w:p>
          <w:p w:rsidR="001241B1" w:rsidRPr="003D6D09" w:rsidRDefault="001241B1" w:rsidP="008C54A8">
            <w:pPr>
              <w:rPr>
                <w:sz w:val="20"/>
                <w:szCs w:val="20"/>
                <w:lang w:eastAsia="en-US"/>
              </w:rPr>
            </w:pPr>
            <w:r w:rsidRPr="003D6D09">
              <w:rPr>
                <w:sz w:val="20"/>
                <w:szCs w:val="20"/>
                <w:lang w:eastAsia="en-US"/>
              </w:rPr>
              <w:t>(И 4.3.2).</w:t>
            </w:r>
          </w:p>
          <w:p w:rsidR="001241B1" w:rsidRPr="003D6D09" w:rsidRDefault="001241B1" w:rsidP="008C54A8">
            <w:pPr>
              <w:rPr>
                <w:sz w:val="20"/>
                <w:szCs w:val="20"/>
              </w:rPr>
            </w:pPr>
            <w:r w:rsidRPr="003D6D09">
              <w:rPr>
                <w:sz w:val="20"/>
                <w:szCs w:val="20"/>
                <w:lang w:eastAsia="en-US"/>
              </w:rPr>
              <w:t>******</w:t>
            </w:r>
            <w:r w:rsidRPr="003D6D09">
              <w:rPr>
                <w:sz w:val="20"/>
                <w:szCs w:val="20"/>
              </w:rPr>
              <w:t xml:space="preserve"> учитываются мероприятия, проводимые муниципальными/государственными органами власти и (или) подведомственными им организациями (в т.ч. при их учредительстве).</w:t>
            </w:r>
          </w:p>
        </w:tc>
        <w:tc>
          <w:tcPr>
            <w:tcW w:w="909" w:type="pct"/>
            <w:gridSpan w:val="3"/>
            <w:vMerge w:val="restart"/>
          </w:tcPr>
          <w:p w:rsidR="001241B1" w:rsidRPr="003D6D09" w:rsidRDefault="001241B1" w:rsidP="008C54A8">
            <w:pPr>
              <w:rPr>
                <w:sz w:val="20"/>
                <w:szCs w:val="20"/>
                <w:lang w:eastAsia="en-US"/>
              </w:rPr>
            </w:pPr>
            <w:r w:rsidRPr="003D6D09">
              <w:rPr>
                <w:sz w:val="20"/>
                <w:szCs w:val="20"/>
                <w:lang w:eastAsia="en-US"/>
              </w:rPr>
              <w:t>Наличие документов, свидетельствующих об участии и/или его результате</w:t>
            </w:r>
          </w:p>
          <w:p w:rsidR="001241B1" w:rsidRPr="003D6D09" w:rsidRDefault="001241B1" w:rsidP="008C54A8">
            <w:pPr>
              <w:rPr>
                <w:sz w:val="20"/>
                <w:szCs w:val="20"/>
              </w:rPr>
            </w:pPr>
          </w:p>
        </w:tc>
        <w:tc>
          <w:tcPr>
            <w:tcW w:w="610" w:type="pct"/>
            <w:vMerge w:val="restart"/>
          </w:tcPr>
          <w:p w:rsidR="001241B1" w:rsidRPr="003D6D09" w:rsidRDefault="001241B1" w:rsidP="008C54A8">
            <w:pPr>
              <w:jc w:val="center"/>
              <w:rPr>
                <w:sz w:val="20"/>
                <w:szCs w:val="20"/>
                <w:lang w:eastAsia="en-US"/>
              </w:rPr>
            </w:pPr>
            <w:r w:rsidRPr="003D6D09">
              <w:rPr>
                <w:sz w:val="20"/>
                <w:szCs w:val="20"/>
                <w:lang w:eastAsia="en-US"/>
              </w:rPr>
              <w:t>Уровень организации</w:t>
            </w:r>
          </w:p>
        </w:tc>
        <w:tc>
          <w:tcPr>
            <w:tcW w:w="632" w:type="pct"/>
            <w:gridSpan w:val="3"/>
          </w:tcPr>
          <w:p w:rsidR="001241B1" w:rsidRPr="003D6D09" w:rsidRDefault="001241B1" w:rsidP="008C54A8">
            <w:pPr>
              <w:jc w:val="center"/>
              <w:rPr>
                <w:sz w:val="20"/>
                <w:szCs w:val="20"/>
                <w:lang w:eastAsia="en-US"/>
              </w:rPr>
            </w:pPr>
            <w:r w:rsidRPr="003D6D09">
              <w:rPr>
                <w:sz w:val="20"/>
                <w:szCs w:val="20"/>
                <w:lang w:eastAsia="en-US"/>
              </w:rPr>
              <w:t>Участие</w:t>
            </w:r>
          </w:p>
        </w:tc>
        <w:tc>
          <w:tcPr>
            <w:tcW w:w="858" w:type="pct"/>
            <w:gridSpan w:val="4"/>
          </w:tcPr>
          <w:p w:rsidR="001241B1" w:rsidRPr="003D6D09" w:rsidRDefault="001241B1" w:rsidP="008C54A8">
            <w:pPr>
              <w:jc w:val="center"/>
              <w:rPr>
                <w:sz w:val="20"/>
                <w:szCs w:val="20"/>
                <w:lang w:eastAsia="en-US"/>
              </w:rPr>
            </w:pPr>
            <w:r w:rsidRPr="003D6D09">
              <w:rPr>
                <w:sz w:val="20"/>
                <w:szCs w:val="20"/>
                <w:lang w:eastAsia="en-US"/>
              </w:rPr>
              <w:t>Победа</w:t>
            </w:r>
          </w:p>
        </w:tc>
      </w:tr>
      <w:tr w:rsidR="001241B1" w:rsidRPr="003D6D09" w:rsidTr="008C54A8">
        <w:trPr>
          <w:trHeight w:val="875"/>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610" w:type="pct"/>
            <w:vMerge/>
          </w:tcPr>
          <w:p w:rsidR="001241B1" w:rsidRPr="003D6D09" w:rsidRDefault="001241B1" w:rsidP="008C54A8">
            <w:pPr>
              <w:jc w:val="center"/>
              <w:rPr>
                <w:sz w:val="20"/>
                <w:szCs w:val="20"/>
                <w:lang w:eastAsia="en-US"/>
              </w:rPr>
            </w:pPr>
          </w:p>
        </w:tc>
        <w:tc>
          <w:tcPr>
            <w:tcW w:w="361" w:type="pct"/>
            <w:gridSpan w:val="2"/>
          </w:tcPr>
          <w:p w:rsidR="001241B1" w:rsidRPr="003D6D09" w:rsidRDefault="001241B1" w:rsidP="008C54A8">
            <w:pPr>
              <w:jc w:val="center"/>
              <w:rPr>
                <w:sz w:val="20"/>
                <w:szCs w:val="20"/>
                <w:lang w:eastAsia="en-US"/>
              </w:rPr>
            </w:pPr>
            <w:r w:rsidRPr="003D6D09">
              <w:rPr>
                <w:sz w:val="20"/>
                <w:szCs w:val="20"/>
                <w:lang w:eastAsia="en-US"/>
              </w:rPr>
              <w:t>Очная форма</w:t>
            </w:r>
          </w:p>
        </w:tc>
        <w:tc>
          <w:tcPr>
            <w:tcW w:w="271" w:type="pct"/>
          </w:tcPr>
          <w:p w:rsidR="001241B1" w:rsidRPr="003D6D09" w:rsidRDefault="001241B1" w:rsidP="008C54A8">
            <w:pPr>
              <w:jc w:val="center"/>
              <w:rPr>
                <w:sz w:val="20"/>
                <w:szCs w:val="20"/>
                <w:lang w:eastAsia="en-US"/>
              </w:rPr>
            </w:pPr>
            <w:r w:rsidRPr="003D6D09">
              <w:rPr>
                <w:sz w:val="20"/>
                <w:szCs w:val="20"/>
                <w:lang w:eastAsia="en-US"/>
              </w:rPr>
              <w:t>Дистанционная форма</w:t>
            </w:r>
          </w:p>
        </w:tc>
        <w:tc>
          <w:tcPr>
            <w:tcW w:w="474" w:type="pct"/>
            <w:gridSpan w:val="3"/>
          </w:tcPr>
          <w:p w:rsidR="001241B1" w:rsidRPr="003D6D09" w:rsidRDefault="001241B1" w:rsidP="008C54A8">
            <w:pPr>
              <w:jc w:val="center"/>
              <w:rPr>
                <w:sz w:val="20"/>
                <w:szCs w:val="20"/>
                <w:lang w:eastAsia="en-US"/>
              </w:rPr>
            </w:pPr>
            <w:r w:rsidRPr="003D6D09">
              <w:rPr>
                <w:sz w:val="20"/>
                <w:szCs w:val="20"/>
                <w:lang w:eastAsia="en-US"/>
              </w:rPr>
              <w:t>Очная форма</w:t>
            </w:r>
          </w:p>
        </w:tc>
        <w:tc>
          <w:tcPr>
            <w:tcW w:w="384" w:type="pct"/>
          </w:tcPr>
          <w:p w:rsidR="001241B1" w:rsidRPr="003D6D09" w:rsidRDefault="001241B1" w:rsidP="008C54A8">
            <w:pPr>
              <w:jc w:val="center"/>
              <w:rPr>
                <w:sz w:val="20"/>
                <w:szCs w:val="20"/>
                <w:lang w:eastAsia="en-US"/>
              </w:rPr>
            </w:pPr>
            <w:r w:rsidRPr="003D6D09">
              <w:rPr>
                <w:sz w:val="20"/>
                <w:szCs w:val="20"/>
                <w:lang w:eastAsia="en-US"/>
              </w:rPr>
              <w:t>Дистанционная форма</w:t>
            </w:r>
          </w:p>
        </w:tc>
      </w:tr>
      <w:tr w:rsidR="001241B1" w:rsidRPr="003D6D09" w:rsidTr="008C54A8">
        <w:trPr>
          <w:trHeight w:val="273"/>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610" w:type="pct"/>
            <w:tcBorders>
              <w:bottom w:val="single" w:sz="4" w:space="0" w:color="auto"/>
            </w:tcBorders>
          </w:tcPr>
          <w:p w:rsidR="001241B1" w:rsidRPr="003D6D09" w:rsidRDefault="001241B1" w:rsidP="008C54A8">
            <w:pPr>
              <w:rPr>
                <w:sz w:val="20"/>
                <w:szCs w:val="20"/>
                <w:lang w:eastAsia="en-US"/>
              </w:rPr>
            </w:pPr>
            <w:r w:rsidRPr="003D6D09">
              <w:rPr>
                <w:sz w:val="20"/>
                <w:szCs w:val="20"/>
                <w:lang w:eastAsia="en-US"/>
              </w:rPr>
              <w:t>ОО</w:t>
            </w:r>
          </w:p>
        </w:tc>
        <w:tc>
          <w:tcPr>
            <w:tcW w:w="361" w:type="pct"/>
            <w:gridSpan w:val="2"/>
            <w:tcBorders>
              <w:bottom w:val="single" w:sz="4" w:space="0" w:color="auto"/>
            </w:tcBorders>
          </w:tcPr>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r w:rsidRPr="003D6D09">
              <w:rPr>
                <w:sz w:val="20"/>
                <w:szCs w:val="20"/>
                <w:lang w:eastAsia="en-US"/>
              </w:rPr>
              <w:t>-</w:t>
            </w:r>
          </w:p>
        </w:tc>
        <w:tc>
          <w:tcPr>
            <w:tcW w:w="271" w:type="pct"/>
            <w:tcBorders>
              <w:bottom w:val="single" w:sz="4" w:space="0" w:color="auto"/>
            </w:tcBorders>
          </w:tcPr>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r w:rsidRPr="003D6D09">
              <w:rPr>
                <w:sz w:val="20"/>
                <w:szCs w:val="20"/>
                <w:lang w:eastAsia="en-US"/>
              </w:rPr>
              <w:t>-</w:t>
            </w:r>
          </w:p>
        </w:tc>
        <w:tc>
          <w:tcPr>
            <w:tcW w:w="474" w:type="pct"/>
            <w:gridSpan w:val="3"/>
            <w:tcBorders>
              <w:bottom w:val="single" w:sz="4" w:space="0" w:color="auto"/>
            </w:tcBorders>
          </w:tcPr>
          <w:p w:rsidR="001241B1" w:rsidRPr="003D6D09" w:rsidRDefault="001241B1" w:rsidP="008C54A8">
            <w:pPr>
              <w:rPr>
                <w:sz w:val="20"/>
                <w:szCs w:val="20"/>
                <w:lang w:eastAsia="en-US"/>
              </w:rPr>
            </w:pPr>
            <w:r w:rsidRPr="003D6D09">
              <w:rPr>
                <w:sz w:val="20"/>
                <w:szCs w:val="20"/>
                <w:lang w:eastAsia="en-US"/>
              </w:rPr>
              <w:t>1м. – 1,5б.</w:t>
            </w:r>
          </w:p>
          <w:p w:rsidR="001241B1" w:rsidRPr="003D6D09" w:rsidRDefault="001241B1" w:rsidP="008C54A8">
            <w:pPr>
              <w:rPr>
                <w:sz w:val="20"/>
                <w:szCs w:val="20"/>
                <w:lang w:eastAsia="en-US"/>
              </w:rPr>
            </w:pPr>
            <w:r w:rsidRPr="003D6D09">
              <w:rPr>
                <w:sz w:val="20"/>
                <w:szCs w:val="20"/>
                <w:lang w:eastAsia="en-US"/>
              </w:rPr>
              <w:t>2м. – 1б.</w:t>
            </w:r>
          </w:p>
          <w:p w:rsidR="001241B1" w:rsidRPr="003D6D09" w:rsidRDefault="001241B1" w:rsidP="008C54A8">
            <w:pPr>
              <w:rPr>
                <w:sz w:val="20"/>
                <w:szCs w:val="20"/>
                <w:lang w:eastAsia="en-US"/>
              </w:rPr>
            </w:pPr>
            <w:r w:rsidRPr="003D6D09">
              <w:rPr>
                <w:sz w:val="20"/>
                <w:szCs w:val="20"/>
                <w:lang w:eastAsia="en-US"/>
              </w:rPr>
              <w:t>3м. – 0,5б.</w:t>
            </w:r>
          </w:p>
        </w:tc>
        <w:tc>
          <w:tcPr>
            <w:tcW w:w="384" w:type="pct"/>
            <w:tcBorders>
              <w:bottom w:val="single" w:sz="4" w:space="0" w:color="auto"/>
            </w:tcBorders>
          </w:tcPr>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r w:rsidRPr="003D6D09">
              <w:rPr>
                <w:sz w:val="20"/>
                <w:szCs w:val="20"/>
                <w:lang w:eastAsia="en-US"/>
              </w:rPr>
              <w:t>-</w:t>
            </w:r>
          </w:p>
        </w:tc>
      </w:tr>
      <w:tr w:rsidR="001241B1" w:rsidRPr="003D6D09" w:rsidTr="008C54A8">
        <w:trPr>
          <w:trHeight w:val="318"/>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610"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окружной (в т. ч. уровень городского района)</w:t>
            </w:r>
          </w:p>
          <w:p w:rsidR="001241B1" w:rsidRPr="003D6D09" w:rsidRDefault="001241B1" w:rsidP="008C54A8">
            <w:pPr>
              <w:rPr>
                <w:sz w:val="20"/>
                <w:szCs w:val="20"/>
                <w:lang w:eastAsia="en-US"/>
              </w:rPr>
            </w:pPr>
          </w:p>
        </w:tc>
        <w:tc>
          <w:tcPr>
            <w:tcW w:w="361"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1 б.</w:t>
            </w:r>
          </w:p>
        </w:tc>
        <w:tc>
          <w:tcPr>
            <w:tcW w:w="271"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0,5б.</w:t>
            </w:r>
          </w:p>
        </w:tc>
        <w:tc>
          <w:tcPr>
            <w:tcW w:w="474"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1м. – 3б.</w:t>
            </w:r>
          </w:p>
          <w:p w:rsidR="001241B1" w:rsidRPr="003D6D09" w:rsidRDefault="001241B1" w:rsidP="008C54A8">
            <w:pPr>
              <w:rPr>
                <w:sz w:val="20"/>
                <w:szCs w:val="20"/>
                <w:lang w:eastAsia="en-US"/>
              </w:rPr>
            </w:pPr>
            <w:r w:rsidRPr="003D6D09">
              <w:rPr>
                <w:sz w:val="20"/>
                <w:szCs w:val="20"/>
                <w:lang w:eastAsia="en-US"/>
              </w:rPr>
              <w:t>2м. – 2,5б.</w:t>
            </w:r>
          </w:p>
          <w:p w:rsidR="001241B1" w:rsidRPr="003D6D09" w:rsidRDefault="001241B1" w:rsidP="008C54A8">
            <w:pPr>
              <w:rPr>
                <w:sz w:val="20"/>
                <w:szCs w:val="20"/>
                <w:lang w:eastAsia="en-US"/>
              </w:rPr>
            </w:pPr>
            <w:r w:rsidRPr="003D6D09">
              <w:rPr>
                <w:sz w:val="20"/>
                <w:szCs w:val="20"/>
                <w:lang w:eastAsia="en-US"/>
              </w:rPr>
              <w:t xml:space="preserve">3м. – 2б. </w:t>
            </w:r>
          </w:p>
        </w:tc>
        <w:tc>
          <w:tcPr>
            <w:tcW w:w="384"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1 м -2б.</w:t>
            </w:r>
          </w:p>
          <w:p w:rsidR="001241B1" w:rsidRPr="003D6D09" w:rsidRDefault="001241B1" w:rsidP="008C54A8">
            <w:pPr>
              <w:rPr>
                <w:sz w:val="20"/>
                <w:szCs w:val="20"/>
                <w:lang w:eastAsia="en-US"/>
              </w:rPr>
            </w:pPr>
            <w:r w:rsidRPr="003D6D09">
              <w:rPr>
                <w:sz w:val="20"/>
                <w:szCs w:val="20"/>
                <w:lang w:eastAsia="en-US"/>
              </w:rPr>
              <w:t>2м- 1,5б.</w:t>
            </w:r>
          </w:p>
          <w:p w:rsidR="001241B1" w:rsidRPr="003D6D09" w:rsidRDefault="001241B1" w:rsidP="008C54A8">
            <w:pPr>
              <w:rPr>
                <w:sz w:val="20"/>
                <w:szCs w:val="20"/>
                <w:lang w:eastAsia="en-US"/>
              </w:rPr>
            </w:pPr>
            <w:r w:rsidRPr="003D6D09">
              <w:rPr>
                <w:sz w:val="20"/>
                <w:szCs w:val="20"/>
                <w:lang w:eastAsia="en-US"/>
              </w:rPr>
              <w:t>3 м- 1б.</w:t>
            </w:r>
          </w:p>
          <w:p w:rsidR="001241B1" w:rsidRPr="003D6D09" w:rsidRDefault="001241B1" w:rsidP="008C54A8">
            <w:pPr>
              <w:rPr>
                <w:sz w:val="20"/>
                <w:szCs w:val="20"/>
                <w:lang w:eastAsia="en-US"/>
              </w:rPr>
            </w:pPr>
          </w:p>
        </w:tc>
      </w:tr>
      <w:tr w:rsidR="001241B1" w:rsidRPr="003D6D09" w:rsidTr="008C54A8">
        <w:trPr>
          <w:trHeight w:val="308"/>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610"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муниципальный</w:t>
            </w:r>
          </w:p>
        </w:tc>
        <w:tc>
          <w:tcPr>
            <w:tcW w:w="361"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2 б.</w:t>
            </w:r>
          </w:p>
        </w:tc>
        <w:tc>
          <w:tcPr>
            <w:tcW w:w="271"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1б.</w:t>
            </w:r>
          </w:p>
        </w:tc>
        <w:tc>
          <w:tcPr>
            <w:tcW w:w="474"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4б.</w:t>
            </w:r>
          </w:p>
        </w:tc>
        <w:tc>
          <w:tcPr>
            <w:tcW w:w="384"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3б.</w:t>
            </w:r>
          </w:p>
        </w:tc>
      </w:tr>
      <w:tr w:rsidR="001241B1" w:rsidRPr="003D6D09" w:rsidTr="008C54A8">
        <w:trPr>
          <w:trHeight w:val="708"/>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610"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региональный</w:t>
            </w:r>
          </w:p>
        </w:tc>
        <w:tc>
          <w:tcPr>
            <w:tcW w:w="361"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3 б.</w:t>
            </w:r>
          </w:p>
        </w:tc>
        <w:tc>
          <w:tcPr>
            <w:tcW w:w="271"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1,5б.</w:t>
            </w:r>
          </w:p>
        </w:tc>
        <w:tc>
          <w:tcPr>
            <w:tcW w:w="474"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 xml:space="preserve">5б. </w:t>
            </w:r>
          </w:p>
        </w:tc>
        <w:tc>
          <w:tcPr>
            <w:tcW w:w="384"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4б</w:t>
            </w:r>
          </w:p>
        </w:tc>
      </w:tr>
      <w:tr w:rsidR="001241B1" w:rsidRPr="003D6D09" w:rsidTr="008C54A8">
        <w:trPr>
          <w:trHeight w:val="291"/>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610"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федеральный</w:t>
            </w:r>
          </w:p>
        </w:tc>
        <w:tc>
          <w:tcPr>
            <w:tcW w:w="361" w:type="pct"/>
            <w:gridSpan w:val="2"/>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5 б.</w:t>
            </w:r>
          </w:p>
        </w:tc>
        <w:tc>
          <w:tcPr>
            <w:tcW w:w="271" w:type="pct"/>
            <w:tcBorders>
              <w:top w:val="single" w:sz="4" w:space="0" w:color="auto"/>
              <w:bottom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2,5б.</w:t>
            </w:r>
          </w:p>
        </w:tc>
        <w:tc>
          <w:tcPr>
            <w:tcW w:w="474" w:type="pct"/>
            <w:gridSpan w:val="3"/>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6б</w:t>
            </w:r>
          </w:p>
        </w:tc>
        <w:tc>
          <w:tcPr>
            <w:tcW w:w="384" w:type="pct"/>
            <w:tcBorders>
              <w:top w:val="single" w:sz="4" w:space="0" w:color="auto"/>
              <w:bottom w:val="single" w:sz="4" w:space="0" w:color="auto"/>
            </w:tcBorders>
          </w:tcPr>
          <w:p w:rsidR="001241B1" w:rsidRPr="003D6D09" w:rsidRDefault="001241B1" w:rsidP="008C54A8">
            <w:pPr>
              <w:rPr>
                <w:sz w:val="20"/>
                <w:szCs w:val="20"/>
                <w:lang w:eastAsia="en-US"/>
              </w:rPr>
            </w:pPr>
            <w:r w:rsidRPr="003D6D09">
              <w:rPr>
                <w:sz w:val="20"/>
                <w:szCs w:val="20"/>
                <w:lang w:eastAsia="en-US"/>
              </w:rPr>
              <w:t>5б.</w:t>
            </w:r>
          </w:p>
          <w:p w:rsidR="001241B1" w:rsidRPr="003D6D09" w:rsidRDefault="001241B1" w:rsidP="008C54A8">
            <w:pPr>
              <w:rPr>
                <w:sz w:val="20"/>
                <w:szCs w:val="20"/>
                <w:lang w:eastAsia="en-US"/>
              </w:rPr>
            </w:pPr>
          </w:p>
        </w:tc>
      </w:tr>
      <w:tr w:rsidR="001241B1" w:rsidRPr="003D6D09" w:rsidTr="008C54A8">
        <w:trPr>
          <w:trHeight w:val="435"/>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610" w:type="pct"/>
            <w:tcBorders>
              <w:top w:val="single" w:sz="4" w:space="0" w:color="auto"/>
            </w:tcBorders>
          </w:tcPr>
          <w:p w:rsidR="001241B1" w:rsidRPr="003D6D09" w:rsidRDefault="001241B1" w:rsidP="008C54A8">
            <w:pPr>
              <w:rPr>
                <w:sz w:val="20"/>
                <w:szCs w:val="20"/>
                <w:lang w:eastAsia="en-US"/>
              </w:rPr>
            </w:pPr>
            <w:r w:rsidRPr="003D6D09">
              <w:rPr>
                <w:sz w:val="20"/>
                <w:szCs w:val="20"/>
                <w:lang w:eastAsia="en-US"/>
              </w:rPr>
              <w:t>международный</w:t>
            </w:r>
          </w:p>
        </w:tc>
        <w:tc>
          <w:tcPr>
            <w:tcW w:w="361" w:type="pct"/>
            <w:gridSpan w:val="2"/>
            <w:tcBorders>
              <w:top w:val="single" w:sz="4" w:space="0" w:color="auto"/>
            </w:tcBorders>
          </w:tcPr>
          <w:p w:rsidR="001241B1" w:rsidRPr="003D6D09" w:rsidRDefault="001241B1" w:rsidP="008C54A8">
            <w:pPr>
              <w:rPr>
                <w:sz w:val="20"/>
                <w:szCs w:val="20"/>
                <w:lang w:eastAsia="en-US"/>
              </w:rPr>
            </w:pPr>
            <w:r w:rsidRPr="003D6D09">
              <w:rPr>
                <w:sz w:val="20"/>
                <w:szCs w:val="20"/>
                <w:lang w:eastAsia="en-US"/>
              </w:rPr>
              <w:t xml:space="preserve"> 7 б.</w:t>
            </w:r>
          </w:p>
        </w:tc>
        <w:tc>
          <w:tcPr>
            <w:tcW w:w="271" w:type="pct"/>
            <w:tcBorders>
              <w:top w:val="single" w:sz="4" w:space="0" w:color="auto"/>
            </w:tcBorders>
          </w:tcPr>
          <w:p w:rsidR="001241B1" w:rsidRPr="003D6D09" w:rsidRDefault="001241B1" w:rsidP="008C54A8">
            <w:pPr>
              <w:jc w:val="center"/>
              <w:rPr>
                <w:sz w:val="20"/>
                <w:szCs w:val="20"/>
                <w:lang w:eastAsia="en-US"/>
              </w:rPr>
            </w:pPr>
            <w:r w:rsidRPr="003D6D09">
              <w:rPr>
                <w:sz w:val="20"/>
                <w:szCs w:val="20"/>
                <w:lang w:eastAsia="en-US"/>
              </w:rPr>
              <w:t>3,5б.</w:t>
            </w:r>
          </w:p>
        </w:tc>
        <w:tc>
          <w:tcPr>
            <w:tcW w:w="474" w:type="pct"/>
            <w:gridSpan w:val="3"/>
            <w:tcBorders>
              <w:top w:val="single" w:sz="4" w:space="0" w:color="auto"/>
            </w:tcBorders>
          </w:tcPr>
          <w:p w:rsidR="001241B1" w:rsidRPr="003D6D09" w:rsidRDefault="001241B1" w:rsidP="008C54A8">
            <w:pPr>
              <w:rPr>
                <w:sz w:val="20"/>
                <w:szCs w:val="20"/>
                <w:lang w:eastAsia="en-US"/>
              </w:rPr>
            </w:pPr>
            <w:r w:rsidRPr="003D6D09">
              <w:rPr>
                <w:sz w:val="20"/>
                <w:szCs w:val="20"/>
                <w:lang w:eastAsia="en-US"/>
              </w:rPr>
              <w:t>7б.</w:t>
            </w:r>
          </w:p>
          <w:p w:rsidR="001241B1" w:rsidRPr="003D6D09" w:rsidRDefault="001241B1" w:rsidP="008C54A8">
            <w:pPr>
              <w:rPr>
                <w:sz w:val="20"/>
                <w:szCs w:val="20"/>
                <w:lang w:eastAsia="en-US"/>
              </w:rPr>
            </w:pPr>
          </w:p>
        </w:tc>
        <w:tc>
          <w:tcPr>
            <w:tcW w:w="384" w:type="pct"/>
            <w:tcBorders>
              <w:top w:val="single" w:sz="4" w:space="0" w:color="auto"/>
            </w:tcBorders>
          </w:tcPr>
          <w:p w:rsidR="001241B1" w:rsidRPr="003D6D09" w:rsidRDefault="001241B1" w:rsidP="008C54A8">
            <w:pPr>
              <w:rPr>
                <w:sz w:val="20"/>
                <w:szCs w:val="20"/>
                <w:lang w:eastAsia="en-US"/>
              </w:rPr>
            </w:pPr>
            <w:r w:rsidRPr="003D6D09">
              <w:rPr>
                <w:sz w:val="20"/>
                <w:szCs w:val="20"/>
                <w:lang w:eastAsia="en-US"/>
              </w:rPr>
              <w:t>6б.</w:t>
            </w:r>
          </w:p>
        </w:tc>
      </w:tr>
      <w:tr w:rsidR="001241B1" w:rsidRPr="003D6D09" w:rsidTr="008C54A8">
        <w:trPr>
          <w:trHeight w:val="1434"/>
        </w:trPr>
        <w:tc>
          <w:tcPr>
            <w:tcW w:w="754" w:type="pct"/>
            <w:vMerge/>
          </w:tcPr>
          <w:p w:rsidR="001241B1" w:rsidRPr="003D6D09" w:rsidRDefault="001241B1" w:rsidP="008C54A8">
            <w:pPr>
              <w:rPr>
                <w:sz w:val="20"/>
                <w:szCs w:val="20"/>
                <w:lang w:eastAsia="en-US"/>
              </w:rPr>
            </w:pPr>
          </w:p>
        </w:tc>
        <w:tc>
          <w:tcPr>
            <w:tcW w:w="1237" w:type="pct"/>
            <w:vMerge/>
          </w:tcPr>
          <w:p w:rsidR="001241B1" w:rsidRPr="003D6D09" w:rsidRDefault="001241B1" w:rsidP="008C54A8">
            <w:pPr>
              <w:rPr>
                <w:sz w:val="20"/>
                <w:szCs w:val="20"/>
                <w:lang w:eastAsia="en-US"/>
              </w:rPr>
            </w:pPr>
          </w:p>
        </w:tc>
        <w:tc>
          <w:tcPr>
            <w:tcW w:w="909" w:type="pct"/>
            <w:gridSpan w:val="3"/>
            <w:vMerge/>
          </w:tcPr>
          <w:p w:rsidR="001241B1" w:rsidRPr="003D6D09" w:rsidRDefault="001241B1" w:rsidP="008C54A8">
            <w:pPr>
              <w:rPr>
                <w:sz w:val="20"/>
                <w:szCs w:val="20"/>
                <w:lang w:eastAsia="en-US"/>
              </w:rPr>
            </w:pPr>
          </w:p>
        </w:tc>
        <w:tc>
          <w:tcPr>
            <w:tcW w:w="2100" w:type="pct"/>
            <w:gridSpan w:val="8"/>
          </w:tcPr>
          <w:p w:rsidR="001241B1" w:rsidRPr="003D6D09" w:rsidRDefault="001241B1" w:rsidP="008C54A8">
            <w:pPr>
              <w:rPr>
                <w:sz w:val="20"/>
                <w:szCs w:val="20"/>
                <w:lang w:eastAsia="en-US"/>
              </w:rPr>
            </w:pPr>
            <w:r w:rsidRPr="003D6D09">
              <w:rPr>
                <w:sz w:val="20"/>
                <w:szCs w:val="20"/>
                <w:lang w:eastAsia="en-US"/>
              </w:rPr>
              <w:t>Количество баллов определяется:</w:t>
            </w:r>
          </w:p>
          <w:p w:rsidR="001241B1" w:rsidRPr="003D6D09" w:rsidRDefault="001241B1" w:rsidP="008C54A8">
            <w:pPr>
              <w:rPr>
                <w:sz w:val="20"/>
                <w:szCs w:val="20"/>
                <w:lang w:eastAsia="en-US"/>
              </w:rPr>
            </w:pPr>
            <w:r w:rsidRPr="003D6D09">
              <w:rPr>
                <w:sz w:val="20"/>
                <w:szCs w:val="20"/>
                <w:lang w:eastAsia="en-US"/>
              </w:rPr>
              <w:t>-путем суммирования при условии участия в нескольких конкурсах;</w:t>
            </w:r>
          </w:p>
          <w:p w:rsidR="001241B1" w:rsidRPr="003D6D09" w:rsidRDefault="001241B1" w:rsidP="008C54A8">
            <w:pPr>
              <w:rPr>
                <w:sz w:val="20"/>
                <w:szCs w:val="20"/>
                <w:lang w:eastAsia="en-US"/>
              </w:rPr>
            </w:pPr>
            <w:r w:rsidRPr="003D6D09">
              <w:rPr>
                <w:sz w:val="20"/>
                <w:szCs w:val="20"/>
                <w:lang w:eastAsia="en-US"/>
              </w:rPr>
              <w:t xml:space="preserve">- через указание максимального балла при условии участия в различных этапах одного и того же конкурса. </w:t>
            </w:r>
          </w:p>
          <w:p w:rsidR="001241B1" w:rsidRPr="003D6D09" w:rsidRDefault="001241B1" w:rsidP="008C54A8">
            <w:pPr>
              <w:rPr>
                <w:sz w:val="20"/>
                <w:szCs w:val="20"/>
                <w:lang w:eastAsia="en-US"/>
              </w:rPr>
            </w:pPr>
            <w:r w:rsidRPr="003D6D09">
              <w:rPr>
                <w:sz w:val="20"/>
                <w:szCs w:val="20"/>
                <w:lang w:eastAsia="en-US"/>
              </w:rPr>
              <w:t>Значение показателя рассчитывается путем суммирования значений индикаторов и фиксируется однократно за расчетный период.</w:t>
            </w:r>
          </w:p>
        </w:tc>
      </w:tr>
      <w:tr w:rsidR="001241B1" w:rsidRPr="003D6D09" w:rsidTr="008C54A8">
        <w:trPr>
          <w:trHeight w:val="985"/>
        </w:trPr>
        <w:tc>
          <w:tcPr>
            <w:tcW w:w="754" w:type="pct"/>
            <w:tcBorders>
              <w:bottom w:val="single" w:sz="4" w:space="0" w:color="auto"/>
            </w:tcBorders>
          </w:tcPr>
          <w:p w:rsidR="001241B1" w:rsidRPr="003D6D09" w:rsidRDefault="001241B1" w:rsidP="008C54A8">
            <w:pPr>
              <w:rPr>
                <w:sz w:val="20"/>
                <w:szCs w:val="20"/>
                <w:lang w:eastAsia="en-US"/>
              </w:rPr>
            </w:pPr>
            <w:r w:rsidRPr="003D6D09">
              <w:rPr>
                <w:sz w:val="20"/>
                <w:szCs w:val="20"/>
                <w:lang w:eastAsia="en-US"/>
              </w:rPr>
              <w:t>4.4 Результативность участия воспитателя в социально значимых,</w:t>
            </w:r>
          </w:p>
          <w:p w:rsidR="001241B1" w:rsidRPr="003D6D09" w:rsidRDefault="001241B1" w:rsidP="008C54A8">
            <w:pPr>
              <w:rPr>
                <w:sz w:val="20"/>
                <w:szCs w:val="20"/>
                <w:lang w:eastAsia="en-US"/>
              </w:rPr>
            </w:pPr>
            <w:r w:rsidRPr="003D6D09">
              <w:rPr>
                <w:sz w:val="20"/>
                <w:szCs w:val="20"/>
                <w:lang w:eastAsia="en-US"/>
              </w:rPr>
              <w:lastRenderedPageBreak/>
              <w:t xml:space="preserve">важных для педагогического сообщества мероприятиях профессиональной направленности </w:t>
            </w:r>
          </w:p>
          <w:p w:rsidR="001241B1" w:rsidRPr="003D6D09" w:rsidRDefault="001241B1" w:rsidP="008C54A8">
            <w:pPr>
              <w:rPr>
                <w:sz w:val="20"/>
                <w:szCs w:val="20"/>
                <w:lang w:eastAsia="en-US"/>
              </w:rPr>
            </w:pPr>
            <w:r w:rsidRPr="003D6D09">
              <w:rPr>
                <w:sz w:val="20"/>
                <w:szCs w:val="20"/>
                <w:lang w:eastAsia="en-US"/>
              </w:rPr>
              <w:t>(П 4.4)</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4.5 Результативность участия в экспертной деятельности, работе жюри при реализации мероприятий профессиональной направленности </w:t>
            </w:r>
          </w:p>
          <w:p w:rsidR="001241B1" w:rsidRPr="003D6D09" w:rsidRDefault="001241B1" w:rsidP="008C54A8">
            <w:pPr>
              <w:rPr>
                <w:sz w:val="20"/>
                <w:szCs w:val="20"/>
                <w:lang w:eastAsia="en-US"/>
              </w:rPr>
            </w:pPr>
            <w:r w:rsidRPr="003D6D09">
              <w:rPr>
                <w:sz w:val="20"/>
                <w:szCs w:val="20"/>
                <w:lang w:eastAsia="en-US"/>
              </w:rPr>
              <w:t>(П 4.5)</w:t>
            </w:r>
          </w:p>
        </w:tc>
        <w:tc>
          <w:tcPr>
            <w:tcW w:w="1237" w:type="pct"/>
            <w:tcBorders>
              <w:bottom w:val="single" w:sz="4" w:space="0" w:color="auto"/>
            </w:tcBorders>
          </w:tcPr>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-работа в рабочей группе, занимающейся инновационной деятельностью </w:t>
            </w:r>
            <w:r w:rsidRPr="003D6D09">
              <w:rPr>
                <w:sz w:val="20"/>
                <w:szCs w:val="20"/>
                <w:lang w:eastAsia="en-US"/>
              </w:rPr>
              <w:lastRenderedPageBreak/>
              <w:t>(И 4.4.1).</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-участие в экспертной деятельности (И 4.5.1); </w:t>
            </w:r>
          </w:p>
          <w:p w:rsidR="001241B1" w:rsidRPr="003D6D09" w:rsidRDefault="001241B1" w:rsidP="008C54A8">
            <w:pPr>
              <w:rPr>
                <w:sz w:val="20"/>
                <w:szCs w:val="20"/>
                <w:lang w:eastAsia="en-US"/>
              </w:rPr>
            </w:pPr>
            <w:r w:rsidRPr="003D6D09">
              <w:rPr>
                <w:sz w:val="20"/>
                <w:szCs w:val="20"/>
                <w:lang w:eastAsia="en-US"/>
              </w:rPr>
              <w:t xml:space="preserve">-работа в составе жюри </w:t>
            </w:r>
          </w:p>
          <w:p w:rsidR="001241B1" w:rsidRPr="003D6D09" w:rsidRDefault="001241B1" w:rsidP="008C54A8">
            <w:pPr>
              <w:rPr>
                <w:sz w:val="20"/>
                <w:szCs w:val="20"/>
                <w:lang w:eastAsia="en-US"/>
              </w:rPr>
            </w:pPr>
            <w:r w:rsidRPr="003D6D09">
              <w:rPr>
                <w:sz w:val="20"/>
                <w:szCs w:val="20"/>
                <w:lang w:eastAsia="en-US"/>
              </w:rPr>
              <w:t>(И 4.5.2).</w:t>
            </w:r>
          </w:p>
          <w:p w:rsidR="001241B1" w:rsidRPr="003D6D09" w:rsidRDefault="001241B1" w:rsidP="008C54A8">
            <w:pPr>
              <w:rPr>
                <w:sz w:val="20"/>
                <w:szCs w:val="20"/>
                <w:lang w:eastAsia="en-US"/>
              </w:rPr>
            </w:pPr>
          </w:p>
        </w:tc>
        <w:tc>
          <w:tcPr>
            <w:tcW w:w="909" w:type="pct"/>
            <w:gridSpan w:val="3"/>
            <w:tcBorders>
              <w:bottom w:val="single" w:sz="4" w:space="0" w:color="auto"/>
            </w:tcBorders>
          </w:tcPr>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 xml:space="preserve">Наличие документов, свидетельствующих об участии в </w:t>
            </w:r>
            <w:r w:rsidRPr="003D6D09">
              <w:rPr>
                <w:sz w:val="20"/>
                <w:szCs w:val="20"/>
                <w:lang w:eastAsia="en-US"/>
              </w:rPr>
              <w:lastRenderedPageBreak/>
              <w:t>работе и/или её результате</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Наличие документов, свидетельствующих об участии в экспертных мероприятиях</w:t>
            </w:r>
          </w:p>
          <w:p w:rsidR="001241B1" w:rsidRPr="003D6D09" w:rsidRDefault="001241B1" w:rsidP="008C54A8">
            <w:pPr>
              <w:rPr>
                <w:sz w:val="20"/>
                <w:szCs w:val="20"/>
                <w:lang w:eastAsia="en-US"/>
              </w:rPr>
            </w:pPr>
          </w:p>
        </w:tc>
        <w:tc>
          <w:tcPr>
            <w:tcW w:w="2100" w:type="pct"/>
            <w:gridSpan w:val="8"/>
            <w:tcBorders>
              <w:bottom w:val="single" w:sz="4" w:space="0" w:color="auto"/>
            </w:tcBorders>
          </w:tcPr>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Количество баллов определяется путём суммирования при условии участия в нескольких проектах.</w:t>
            </w:r>
          </w:p>
          <w:p w:rsidR="001241B1" w:rsidRPr="003D6D09" w:rsidRDefault="001241B1" w:rsidP="008C54A8">
            <w:pPr>
              <w:rPr>
                <w:sz w:val="20"/>
                <w:szCs w:val="20"/>
                <w:lang w:eastAsia="en-US"/>
              </w:rPr>
            </w:pPr>
            <w:r w:rsidRPr="003D6D09">
              <w:rPr>
                <w:sz w:val="20"/>
                <w:szCs w:val="20"/>
                <w:lang w:eastAsia="en-US"/>
              </w:rPr>
              <w:t>Уровень ОО - 1 балл.</w:t>
            </w:r>
          </w:p>
          <w:p w:rsidR="001241B1" w:rsidRPr="003D6D09" w:rsidRDefault="001241B1" w:rsidP="008C54A8">
            <w:pPr>
              <w:rPr>
                <w:sz w:val="20"/>
                <w:szCs w:val="20"/>
                <w:lang w:eastAsia="en-US"/>
              </w:rPr>
            </w:pPr>
            <w:r w:rsidRPr="003D6D09">
              <w:rPr>
                <w:sz w:val="20"/>
                <w:szCs w:val="20"/>
                <w:lang w:eastAsia="en-US"/>
              </w:rPr>
              <w:t>Окружной уровень (в т. ч. уровень городского района) -2 балла.</w:t>
            </w:r>
          </w:p>
          <w:p w:rsidR="001241B1" w:rsidRPr="003D6D09" w:rsidRDefault="001241B1" w:rsidP="008C54A8">
            <w:pPr>
              <w:rPr>
                <w:sz w:val="20"/>
                <w:szCs w:val="20"/>
                <w:lang w:eastAsia="en-US"/>
              </w:rPr>
            </w:pPr>
            <w:r w:rsidRPr="003D6D09">
              <w:rPr>
                <w:sz w:val="20"/>
                <w:szCs w:val="20"/>
                <w:lang w:eastAsia="en-US"/>
              </w:rPr>
              <w:lastRenderedPageBreak/>
              <w:t xml:space="preserve">Муниципальный уровень - 3 балла. </w:t>
            </w:r>
          </w:p>
          <w:p w:rsidR="001241B1" w:rsidRPr="003D6D09" w:rsidRDefault="001241B1" w:rsidP="008C54A8">
            <w:pPr>
              <w:rPr>
                <w:sz w:val="20"/>
                <w:szCs w:val="20"/>
                <w:lang w:eastAsia="en-US"/>
              </w:rPr>
            </w:pPr>
            <w:r w:rsidRPr="003D6D09">
              <w:rPr>
                <w:sz w:val="20"/>
                <w:szCs w:val="20"/>
                <w:lang w:eastAsia="en-US"/>
              </w:rPr>
              <w:t>Региональный уровень - 4 балла.</w:t>
            </w:r>
          </w:p>
          <w:p w:rsidR="001241B1" w:rsidRPr="003D6D09" w:rsidRDefault="001241B1" w:rsidP="008C54A8">
            <w:pPr>
              <w:rPr>
                <w:sz w:val="20"/>
                <w:szCs w:val="20"/>
                <w:lang w:eastAsia="en-US"/>
              </w:rPr>
            </w:pPr>
            <w:r w:rsidRPr="003D6D09">
              <w:rPr>
                <w:sz w:val="20"/>
                <w:szCs w:val="20"/>
                <w:lang w:eastAsia="en-US"/>
              </w:rPr>
              <w:t>Всероссийский уровень -5 баллов.</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p>
          <w:tbl>
            <w:tblPr>
              <w:tblpPr w:leftFromText="180" w:rightFromText="180" w:vertAnchor="text" w:tblpX="-176" w:tblpY="1"/>
              <w:tblOverlap w:val="neve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4"/>
              <w:gridCol w:w="1701"/>
              <w:gridCol w:w="1843"/>
            </w:tblGrid>
            <w:tr w:rsidR="001241B1" w:rsidRPr="003D6D09" w:rsidTr="008C54A8">
              <w:trPr>
                <w:trHeight w:val="390"/>
              </w:trPr>
              <w:tc>
                <w:tcPr>
                  <w:tcW w:w="3114" w:type="dxa"/>
                  <w:tcBorders>
                    <w:top w:val="single" w:sz="4" w:space="0" w:color="000000"/>
                    <w:left w:val="single" w:sz="4" w:space="0" w:color="000000"/>
                    <w:bottom w:val="single" w:sz="4" w:space="0" w:color="auto"/>
                    <w:right w:val="single" w:sz="4" w:space="0" w:color="000000"/>
                  </w:tcBorders>
                </w:tcPr>
                <w:p w:rsidR="001241B1" w:rsidRPr="003D6D09" w:rsidRDefault="001241B1" w:rsidP="008C54A8">
                  <w:pPr>
                    <w:jc w:val="center"/>
                    <w:rPr>
                      <w:sz w:val="20"/>
                      <w:szCs w:val="20"/>
                      <w:lang w:eastAsia="en-US"/>
                    </w:rPr>
                  </w:pPr>
                  <w:r w:rsidRPr="003D6D09">
                    <w:rPr>
                      <w:sz w:val="20"/>
                      <w:szCs w:val="20"/>
                      <w:lang w:eastAsia="en-US"/>
                    </w:rPr>
                    <w:t>Уровень организации</w:t>
                  </w:r>
                </w:p>
              </w:tc>
              <w:tc>
                <w:tcPr>
                  <w:tcW w:w="1701" w:type="dxa"/>
                  <w:tcBorders>
                    <w:top w:val="single" w:sz="4" w:space="0" w:color="auto"/>
                    <w:left w:val="single" w:sz="4" w:space="0" w:color="000000"/>
                    <w:bottom w:val="single" w:sz="4" w:space="0" w:color="000000"/>
                    <w:right w:val="single" w:sz="4" w:space="0" w:color="000000"/>
                  </w:tcBorders>
                </w:tcPr>
                <w:p w:rsidR="001241B1" w:rsidRPr="003D6D09" w:rsidRDefault="001241B1" w:rsidP="008C54A8">
                  <w:pPr>
                    <w:jc w:val="center"/>
                    <w:rPr>
                      <w:sz w:val="20"/>
                      <w:szCs w:val="20"/>
                      <w:lang w:eastAsia="en-US"/>
                    </w:rPr>
                  </w:pPr>
                  <w:r w:rsidRPr="003D6D09">
                    <w:rPr>
                      <w:sz w:val="20"/>
                      <w:szCs w:val="20"/>
                      <w:lang w:eastAsia="en-US"/>
                    </w:rPr>
                    <w:t>Очная форма</w:t>
                  </w:r>
                </w:p>
                <w:p w:rsidR="001241B1" w:rsidRPr="003D6D09" w:rsidRDefault="001241B1" w:rsidP="008C54A8">
                  <w:pPr>
                    <w:jc w:val="center"/>
                    <w:rPr>
                      <w:sz w:val="20"/>
                      <w:szCs w:val="20"/>
                      <w:lang w:eastAsia="en-US"/>
                    </w:rPr>
                  </w:pPr>
                </w:p>
              </w:tc>
              <w:tc>
                <w:tcPr>
                  <w:tcW w:w="1843" w:type="dxa"/>
                  <w:tcBorders>
                    <w:top w:val="single" w:sz="4" w:space="0" w:color="auto"/>
                    <w:left w:val="single" w:sz="4" w:space="0" w:color="000000"/>
                    <w:bottom w:val="single" w:sz="4" w:space="0" w:color="000000"/>
                    <w:right w:val="single" w:sz="4" w:space="0" w:color="000000"/>
                  </w:tcBorders>
                </w:tcPr>
                <w:p w:rsidR="001241B1" w:rsidRPr="003D6D09" w:rsidRDefault="001241B1" w:rsidP="008C54A8">
                  <w:pPr>
                    <w:jc w:val="center"/>
                    <w:rPr>
                      <w:sz w:val="20"/>
                      <w:szCs w:val="20"/>
                      <w:lang w:eastAsia="en-US"/>
                    </w:rPr>
                  </w:pPr>
                  <w:r w:rsidRPr="003D6D09">
                    <w:rPr>
                      <w:sz w:val="20"/>
                      <w:szCs w:val="20"/>
                      <w:lang w:eastAsia="en-US"/>
                    </w:rPr>
                    <w:t>Дистанционная форма.</w:t>
                  </w:r>
                </w:p>
              </w:tc>
            </w:tr>
            <w:tr w:rsidR="001241B1" w:rsidRPr="003D6D09" w:rsidTr="008C54A8">
              <w:trPr>
                <w:trHeight w:val="1974"/>
              </w:trPr>
              <w:tc>
                <w:tcPr>
                  <w:tcW w:w="3114" w:type="dxa"/>
                  <w:tcBorders>
                    <w:top w:val="single" w:sz="4" w:space="0" w:color="auto"/>
                    <w:left w:val="single" w:sz="4" w:space="0" w:color="000000"/>
                    <w:bottom w:val="single" w:sz="4" w:space="0" w:color="auto"/>
                    <w:right w:val="single" w:sz="4" w:space="0" w:color="000000"/>
                  </w:tcBorders>
                </w:tcPr>
                <w:p w:rsidR="001241B1" w:rsidRPr="003D6D09" w:rsidRDefault="001241B1" w:rsidP="008C54A8">
                  <w:pPr>
                    <w:rPr>
                      <w:sz w:val="20"/>
                      <w:szCs w:val="20"/>
                      <w:lang w:eastAsia="en-US"/>
                    </w:rPr>
                  </w:pPr>
                  <w:r w:rsidRPr="003D6D09">
                    <w:rPr>
                      <w:sz w:val="20"/>
                      <w:szCs w:val="20"/>
                      <w:lang w:eastAsia="en-US"/>
                    </w:rPr>
                    <w:t>уровень ОО</w:t>
                  </w:r>
                </w:p>
                <w:p w:rsidR="001241B1" w:rsidRPr="003D6D09" w:rsidRDefault="001241B1" w:rsidP="008C54A8">
                  <w:pPr>
                    <w:rPr>
                      <w:sz w:val="20"/>
                      <w:szCs w:val="20"/>
                      <w:lang w:eastAsia="en-US"/>
                    </w:rPr>
                  </w:pPr>
                </w:p>
                <w:p w:rsidR="001241B1" w:rsidRPr="003D6D09" w:rsidRDefault="001241B1" w:rsidP="008C54A8">
                  <w:pPr>
                    <w:rPr>
                      <w:sz w:val="20"/>
                      <w:szCs w:val="20"/>
                      <w:lang w:eastAsia="en-US"/>
                    </w:rPr>
                  </w:pPr>
                  <w:r w:rsidRPr="003D6D09">
                    <w:rPr>
                      <w:sz w:val="20"/>
                      <w:szCs w:val="20"/>
                      <w:lang w:eastAsia="en-US"/>
                    </w:rPr>
                    <w:t>окружной (в т. ч. уровень городского района)</w:t>
                  </w:r>
                </w:p>
                <w:p w:rsidR="001241B1" w:rsidRPr="003D6D09" w:rsidRDefault="001241B1" w:rsidP="008C54A8">
                  <w:pPr>
                    <w:rPr>
                      <w:sz w:val="20"/>
                      <w:szCs w:val="20"/>
                      <w:lang w:eastAsia="en-US"/>
                    </w:rPr>
                  </w:pPr>
                  <w:r w:rsidRPr="003D6D09">
                    <w:rPr>
                      <w:sz w:val="20"/>
                      <w:szCs w:val="20"/>
                      <w:lang w:eastAsia="en-US"/>
                    </w:rPr>
                    <w:t>муниципальный</w:t>
                  </w:r>
                </w:p>
                <w:p w:rsidR="001241B1" w:rsidRPr="003D6D09" w:rsidRDefault="001241B1" w:rsidP="008C54A8">
                  <w:pPr>
                    <w:rPr>
                      <w:sz w:val="20"/>
                      <w:szCs w:val="20"/>
                      <w:lang w:eastAsia="en-US"/>
                    </w:rPr>
                  </w:pPr>
                  <w:r w:rsidRPr="003D6D09">
                    <w:rPr>
                      <w:sz w:val="20"/>
                      <w:szCs w:val="20"/>
                      <w:lang w:eastAsia="en-US"/>
                    </w:rPr>
                    <w:t>региональный</w:t>
                  </w:r>
                </w:p>
                <w:p w:rsidR="001241B1" w:rsidRPr="003D6D09" w:rsidRDefault="001241B1" w:rsidP="008C54A8">
                  <w:pPr>
                    <w:rPr>
                      <w:sz w:val="20"/>
                      <w:szCs w:val="20"/>
                      <w:lang w:eastAsia="en-US"/>
                    </w:rPr>
                  </w:pPr>
                  <w:r w:rsidRPr="003D6D09">
                    <w:rPr>
                      <w:sz w:val="20"/>
                      <w:szCs w:val="20"/>
                      <w:lang w:eastAsia="en-US"/>
                    </w:rPr>
                    <w:t>федеральный</w:t>
                  </w:r>
                </w:p>
                <w:p w:rsidR="001241B1" w:rsidRPr="003D6D09" w:rsidRDefault="001241B1" w:rsidP="008C54A8">
                  <w:pPr>
                    <w:rPr>
                      <w:sz w:val="20"/>
                      <w:szCs w:val="20"/>
                      <w:lang w:eastAsia="en-US"/>
                    </w:rPr>
                  </w:pPr>
                  <w:r w:rsidRPr="003D6D09">
                    <w:rPr>
                      <w:sz w:val="20"/>
                      <w:szCs w:val="20"/>
                      <w:lang w:eastAsia="en-US"/>
                    </w:rPr>
                    <w:t>международный</w:t>
                  </w:r>
                </w:p>
              </w:tc>
              <w:tc>
                <w:tcPr>
                  <w:tcW w:w="1701" w:type="dxa"/>
                  <w:tcBorders>
                    <w:top w:val="single" w:sz="4" w:space="0" w:color="000000"/>
                    <w:left w:val="single" w:sz="4" w:space="0" w:color="000000"/>
                    <w:bottom w:val="single" w:sz="4" w:space="0" w:color="auto"/>
                    <w:right w:val="single" w:sz="4" w:space="0" w:color="000000"/>
                  </w:tcBorders>
                </w:tcPr>
                <w:p w:rsidR="001241B1" w:rsidRPr="003D6D09" w:rsidRDefault="001241B1" w:rsidP="008C54A8">
                  <w:pPr>
                    <w:jc w:val="center"/>
                    <w:rPr>
                      <w:sz w:val="20"/>
                      <w:szCs w:val="20"/>
                      <w:lang w:eastAsia="en-US"/>
                    </w:rPr>
                  </w:pPr>
                  <w:r w:rsidRPr="003D6D09">
                    <w:rPr>
                      <w:sz w:val="20"/>
                      <w:szCs w:val="20"/>
                      <w:lang w:eastAsia="en-US"/>
                    </w:rPr>
                    <w:t>1б.</w:t>
                  </w:r>
                </w:p>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p>
                <w:p w:rsidR="001241B1" w:rsidRPr="003D6D09" w:rsidRDefault="001241B1" w:rsidP="008C54A8">
                  <w:pPr>
                    <w:jc w:val="center"/>
                    <w:rPr>
                      <w:sz w:val="20"/>
                      <w:szCs w:val="20"/>
                      <w:lang w:eastAsia="en-US"/>
                    </w:rPr>
                  </w:pPr>
                  <w:r w:rsidRPr="003D6D09">
                    <w:rPr>
                      <w:sz w:val="20"/>
                      <w:szCs w:val="20"/>
                      <w:lang w:eastAsia="en-US"/>
                    </w:rPr>
                    <w:t>2 б.</w:t>
                  </w:r>
                </w:p>
                <w:p w:rsidR="001241B1" w:rsidRPr="003D6D09" w:rsidRDefault="001241B1" w:rsidP="008C54A8">
                  <w:pPr>
                    <w:jc w:val="center"/>
                    <w:rPr>
                      <w:sz w:val="20"/>
                      <w:szCs w:val="20"/>
                      <w:lang w:eastAsia="en-US"/>
                    </w:rPr>
                  </w:pPr>
                  <w:r w:rsidRPr="003D6D09">
                    <w:rPr>
                      <w:sz w:val="20"/>
                      <w:szCs w:val="20"/>
                      <w:lang w:eastAsia="en-US"/>
                    </w:rPr>
                    <w:t>3 б.</w:t>
                  </w:r>
                </w:p>
                <w:p w:rsidR="001241B1" w:rsidRPr="003D6D09" w:rsidRDefault="001241B1" w:rsidP="008C54A8">
                  <w:pPr>
                    <w:jc w:val="center"/>
                    <w:rPr>
                      <w:sz w:val="20"/>
                      <w:szCs w:val="20"/>
                      <w:lang w:eastAsia="en-US"/>
                    </w:rPr>
                  </w:pPr>
                  <w:r w:rsidRPr="003D6D09">
                    <w:rPr>
                      <w:sz w:val="20"/>
                      <w:szCs w:val="20"/>
                      <w:lang w:eastAsia="en-US"/>
                    </w:rPr>
                    <w:t>4 б.</w:t>
                  </w:r>
                </w:p>
                <w:p w:rsidR="001241B1" w:rsidRPr="003D6D09" w:rsidRDefault="001241B1" w:rsidP="008C54A8">
                  <w:pPr>
                    <w:jc w:val="center"/>
                    <w:rPr>
                      <w:sz w:val="20"/>
                      <w:szCs w:val="20"/>
                      <w:lang w:eastAsia="en-US"/>
                    </w:rPr>
                  </w:pPr>
                  <w:r w:rsidRPr="003D6D09">
                    <w:rPr>
                      <w:sz w:val="20"/>
                      <w:szCs w:val="20"/>
                      <w:lang w:eastAsia="en-US"/>
                    </w:rPr>
                    <w:t>5 б.</w:t>
                  </w:r>
                </w:p>
                <w:p w:rsidR="001241B1" w:rsidRPr="003D6D09" w:rsidRDefault="001241B1" w:rsidP="008C54A8">
                  <w:pPr>
                    <w:jc w:val="center"/>
                    <w:rPr>
                      <w:sz w:val="20"/>
                      <w:szCs w:val="20"/>
                      <w:lang w:eastAsia="en-US"/>
                    </w:rPr>
                  </w:pPr>
                  <w:r w:rsidRPr="003D6D09">
                    <w:rPr>
                      <w:sz w:val="20"/>
                      <w:szCs w:val="20"/>
                      <w:lang w:eastAsia="en-US"/>
                    </w:rPr>
                    <w:t>7 б.</w:t>
                  </w:r>
                </w:p>
              </w:tc>
              <w:tc>
                <w:tcPr>
                  <w:tcW w:w="1843" w:type="dxa"/>
                  <w:tcBorders>
                    <w:top w:val="single" w:sz="4" w:space="0" w:color="000000"/>
                    <w:left w:val="single" w:sz="4" w:space="0" w:color="000000"/>
                    <w:bottom w:val="single" w:sz="4" w:space="0" w:color="auto"/>
                    <w:right w:val="single" w:sz="4" w:space="0" w:color="000000"/>
                  </w:tcBorders>
                </w:tcPr>
                <w:p w:rsidR="001241B1" w:rsidRPr="003D6D09" w:rsidRDefault="001241B1" w:rsidP="008C54A8">
                  <w:pPr>
                    <w:jc w:val="center"/>
                    <w:rPr>
                      <w:sz w:val="20"/>
                      <w:szCs w:val="20"/>
                      <w:lang w:eastAsia="en-US"/>
                    </w:rPr>
                  </w:pPr>
                  <w:r w:rsidRPr="003D6D09">
                    <w:rPr>
                      <w:sz w:val="20"/>
                      <w:szCs w:val="20"/>
                      <w:lang w:eastAsia="en-US"/>
                    </w:rPr>
                    <w:t xml:space="preserve">1 б. </w:t>
                  </w:r>
                </w:p>
                <w:p w:rsidR="001241B1" w:rsidRPr="003D6D09" w:rsidRDefault="001241B1" w:rsidP="008C54A8">
                  <w:pPr>
                    <w:jc w:val="center"/>
                    <w:rPr>
                      <w:sz w:val="20"/>
                      <w:szCs w:val="20"/>
                      <w:lang w:eastAsia="en-US"/>
                    </w:rPr>
                  </w:pPr>
                  <w:r w:rsidRPr="003D6D09">
                    <w:rPr>
                      <w:sz w:val="20"/>
                      <w:szCs w:val="20"/>
                      <w:lang w:eastAsia="en-US"/>
                    </w:rPr>
                    <w:t>(для всех уровней)</w:t>
                  </w:r>
                </w:p>
              </w:tc>
            </w:tr>
          </w:tbl>
          <w:p w:rsidR="001241B1" w:rsidRPr="003D6D09" w:rsidRDefault="001241B1" w:rsidP="008C54A8">
            <w:pPr>
              <w:rPr>
                <w:sz w:val="20"/>
                <w:szCs w:val="20"/>
                <w:lang w:eastAsia="en-US"/>
              </w:rPr>
            </w:pPr>
            <w:r w:rsidRPr="003D6D09">
              <w:rPr>
                <w:sz w:val="20"/>
                <w:szCs w:val="20"/>
                <w:lang w:eastAsia="en-US"/>
              </w:rPr>
              <w:t>Количество баллов определяется путём суммирования при условии участия в нескольких проектах.</w:t>
            </w:r>
          </w:p>
          <w:p w:rsidR="001241B1" w:rsidRPr="003D6D09" w:rsidRDefault="001241B1" w:rsidP="008C54A8">
            <w:pPr>
              <w:rPr>
                <w:sz w:val="20"/>
                <w:szCs w:val="20"/>
                <w:lang w:eastAsia="en-US"/>
              </w:rPr>
            </w:pPr>
            <w:r w:rsidRPr="003D6D09">
              <w:rPr>
                <w:sz w:val="20"/>
                <w:szCs w:val="20"/>
                <w:lang w:eastAsia="en-US"/>
              </w:rPr>
              <w:t>Значение показателя рассчитывается путем суммирования значений индикаторов и фиксируется однократно за расчетный период.</w:t>
            </w:r>
          </w:p>
        </w:tc>
      </w:tr>
    </w:tbl>
    <w:p w:rsidR="001241B1" w:rsidRPr="003D6D09" w:rsidRDefault="001241B1" w:rsidP="001241B1">
      <w:pPr>
        <w:rPr>
          <w:sz w:val="20"/>
          <w:szCs w:val="20"/>
        </w:rPr>
      </w:pPr>
    </w:p>
    <w:p w:rsidR="001241B1" w:rsidRPr="003D6D09" w:rsidRDefault="001241B1" w:rsidP="001241B1">
      <w:pPr>
        <w:rPr>
          <w:sz w:val="20"/>
          <w:szCs w:val="20"/>
        </w:rPr>
      </w:pPr>
      <w:r w:rsidRPr="003D6D09">
        <w:rPr>
          <w:sz w:val="20"/>
          <w:szCs w:val="20"/>
        </w:rPr>
        <w:t>*ОО вправе самостоятельно определять продолжительность расчетного периода, продолжительность оценивания по отдельным критериям и показателям может различаться.</w:t>
      </w:r>
    </w:p>
    <w:p w:rsidR="001241B1" w:rsidRPr="003D6D09" w:rsidRDefault="001241B1" w:rsidP="001241B1">
      <w:pPr>
        <w:jc w:val="right"/>
        <w:rPr>
          <w:sz w:val="20"/>
          <w:szCs w:val="20"/>
        </w:rPr>
      </w:pPr>
    </w:p>
    <w:p w:rsidR="001241B1" w:rsidRPr="003D6D09" w:rsidRDefault="001241B1" w:rsidP="001241B1">
      <w:pPr>
        <w:jc w:val="right"/>
        <w:rPr>
          <w:sz w:val="20"/>
          <w:szCs w:val="20"/>
        </w:rPr>
      </w:pPr>
      <w:r w:rsidRPr="003D6D09">
        <w:rPr>
          <w:sz w:val="20"/>
          <w:szCs w:val="20"/>
        </w:rPr>
        <w:t>Приложение № 6</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к примерному положению</w:t>
      </w:r>
    </w:p>
    <w:p w:rsidR="001241B1" w:rsidRPr="003D6D09" w:rsidRDefault="001241B1" w:rsidP="001241B1">
      <w:pPr>
        <w:pStyle w:val="ConsPlusNormal0"/>
        <w:jc w:val="right"/>
        <w:rPr>
          <w:rFonts w:ascii="Times New Roman" w:hAnsi="Times New Roman" w:cs="Times New Roman"/>
        </w:rPr>
      </w:pPr>
      <w:r w:rsidRPr="003D6D09">
        <w:rPr>
          <w:rFonts w:ascii="Times New Roman" w:hAnsi="Times New Roman" w:cs="Times New Roman"/>
        </w:rPr>
        <w:t>об оплате труда в дошкольной</w:t>
      </w:r>
    </w:p>
    <w:p w:rsidR="001241B1" w:rsidRDefault="001241B1" w:rsidP="001241B1">
      <w:pPr>
        <w:pStyle w:val="ConsPlusNormal0"/>
        <w:jc w:val="right"/>
        <w:rPr>
          <w:rFonts w:ascii="Times New Roman" w:hAnsi="Times New Roman" w:cs="Times New Roman"/>
        </w:rPr>
      </w:pPr>
      <w:r w:rsidRPr="003D6D09">
        <w:rPr>
          <w:rFonts w:ascii="Times New Roman" w:hAnsi="Times New Roman" w:cs="Times New Roman"/>
        </w:rPr>
        <w:t>образовательной организации</w:t>
      </w:r>
    </w:p>
    <w:p w:rsidR="001241B1" w:rsidRPr="003D6D09" w:rsidRDefault="001241B1" w:rsidP="001241B1">
      <w:pPr>
        <w:pStyle w:val="ConsPlusNormal0"/>
        <w:jc w:val="right"/>
        <w:rPr>
          <w:rFonts w:ascii="Times New Roman" w:hAnsi="Times New Roman" w:cs="Times New Roman"/>
        </w:rPr>
      </w:pPr>
    </w:p>
    <w:p w:rsidR="001241B1" w:rsidRPr="003D6D09" w:rsidRDefault="001241B1" w:rsidP="001241B1">
      <w:pPr>
        <w:jc w:val="center"/>
        <w:rPr>
          <w:sz w:val="20"/>
          <w:szCs w:val="20"/>
        </w:rPr>
      </w:pPr>
      <w:r w:rsidRPr="003D6D09">
        <w:rPr>
          <w:bCs/>
          <w:sz w:val="20"/>
          <w:szCs w:val="20"/>
        </w:rPr>
        <w:t>Рекомендуемые минимальные оклады по профессионально - квалификационным группам (ПКГ) должностей работников организаций</w:t>
      </w:r>
    </w:p>
    <w:p w:rsidR="001241B1" w:rsidRPr="003D6D09" w:rsidRDefault="001241B1" w:rsidP="001241B1">
      <w:pPr>
        <w:shd w:val="clear" w:color="auto" w:fill="FFFFFF"/>
        <w:jc w:val="center"/>
        <w:rPr>
          <w:bCs/>
          <w:spacing w:val="-2"/>
          <w:sz w:val="20"/>
          <w:szCs w:val="20"/>
        </w:rPr>
      </w:pPr>
    </w:p>
    <w:p w:rsidR="001241B1" w:rsidRPr="003D6D09" w:rsidRDefault="001241B1" w:rsidP="001241B1">
      <w:pPr>
        <w:shd w:val="clear" w:color="auto" w:fill="FFFFFF"/>
        <w:jc w:val="center"/>
        <w:rPr>
          <w:bCs/>
          <w:spacing w:val="-2"/>
          <w:sz w:val="20"/>
          <w:szCs w:val="20"/>
        </w:rPr>
      </w:pPr>
      <w:r w:rsidRPr="003D6D09">
        <w:rPr>
          <w:bCs/>
          <w:spacing w:val="-2"/>
          <w:sz w:val="20"/>
          <w:szCs w:val="20"/>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5748"/>
        <w:gridCol w:w="1701"/>
      </w:tblGrid>
      <w:tr w:rsidR="001241B1" w:rsidRPr="003D6D09" w:rsidTr="008C54A8">
        <w:trPr>
          <w:trHeight w:val="264"/>
        </w:trPr>
        <w:tc>
          <w:tcPr>
            <w:tcW w:w="2157" w:type="dxa"/>
            <w:vMerge w:val="restart"/>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748" w:type="dxa"/>
            <w:vMerge w:val="restart"/>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64"/>
        </w:trPr>
        <w:tc>
          <w:tcPr>
            <w:tcW w:w="2157" w:type="dxa"/>
            <w:vMerge/>
          </w:tcPr>
          <w:p w:rsidR="001241B1" w:rsidRPr="003D6D09" w:rsidRDefault="001241B1" w:rsidP="008C54A8">
            <w:pPr>
              <w:jc w:val="center"/>
              <w:rPr>
                <w:spacing w:val="-2"/>
                <w:sz w:val="20"/>
                <w:szCs w:val="20"/>
              </w:rPr>
            </w:pPr>
          </w:p>
        </w:tc>
        <w:tc>
          <w:tcPr>
            <w:tcW w:w="5748" w:type="dxa"/>
            <w:vMerge/>
          </w:tcPr>
          <w:p w:rsidR="001241B1" w:rsidRPr="003D6D09" w:rsidRDefault="001241B1" w:rsidP="008C54A8">
            <w:pPr>
              <w:jc w:val="center"/>
              <w:rPr>
                <w:spacing w:val="-2"/>
                <w:sz w:val="20"/>
                <w:szCs w:val="20"/>
              </w:rPr>
            </w:pPr>
          </w:p>
        </w:tc>
        <w:tc>
          <w:tcPr>
            <w:tcW w:w="1701" w:type="dxa"/>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143"/>
        </w:trPr>
        <w:tc>
          <w:tcPr>
            <w:tcW w:w="2157" w:type="dxa"/>
          </w:tcPr>
          <w:p w:rsidR="001241B1" w:rsidRPr="003D6D09" w:rsidRDefault="001241B1" w:rsidP="008C54A8">
            <w:pPr>
              <w:rPr>
                <w:spacing w:val="-2"/>
                <w:sz w:val="20"/>
                <w:szCs w:val="20"/>
              </w:rPr>
            </w:pPr>
            <w:r w:rsidRPr="003D6D09">
              <w:rPr>
                <w:spacing w:val="-2"/>
                <w:sz w:val="20"/>
                <w:szCs w:val="20"/>
              </w:rPr>
              <w:t>1 квалификационный уровень</w:t>
            </w:r>
          </w:p>
        </w:tc>
        <w:tc>
          <w:tcPr>
            <w:tcW w:w="5748" w:type="dxa"/>
          </w:tcPr>
          <w:p w:rsidR="001241B1" w:rsidRPr="003D6D09" w:rsidRDefault="001241B1" w:rsidP="008C54A8">
            <w:pPr>
              <w:rPr>
                <w:spacing w:val="-2"/>
                <w:sz w:val="20"/>
                <w:szCs w:val="20"/>
              </w:rPr>
            </w:pPr>
            <w:r w:rsidRPr="003D6D09">
              <w:rPr>
                <w:spacing w:val="-2"/>
                <w:sz w:val="20"/>
                <w:szCs w:val="2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11 800</w:t>
            </w:r>
          </w:p>
        </w:tc>
      </w:tr>
    </w:tbl>
    <w:p w:rsidR="001241B1" w:rsidRPr="003D6D09" w:rsidRDefault="001241B1" w:rsidP="001241B1">
      <w:pPr>
        <w:shd w:val="clear" w:color="auto" w:fill="FFFFFF"/>
        <w:jc w:val="center"/>
        <w:rPr>
          <w:bCs/>
          <w:spacing w:val="-2"/>
          <w:sz w:val="20"/>
          <w:szCs w:val="20"/>
        </w:rPr>
      </w:pPr>
      <w:r w:rsidRPr="003D6D09">
        <w:rPr>
          <w:bCs/>
          <w:spacing w:val="-2"/>
          <w:sz w:val="20"/>
          <w:szCs w:val="20"/>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1241B1" w:rsidRPr="003D6D09" w:rsidTr="008C54A8">
        <w:trPr>
          <w:trHeight w:val="264"/>
        </w:trPr>
        <w:tc>
          <w:tcPr>
            <w:tcW w:w="2093" w:type="dxa"/>
            <w:vMerge w:val="restart"/>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812" w:type="dxa"/>
            <w:vMerge w:val="restart"/>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64"/>
        </w:trPr>
        <w:tc>
          <w:tcPr>
            <w:tcW w:w="2093" w:type="dxa"/>
            <w:vMerge/>
          </w:tcPr>
          <w:p w:rsidR="001241B1" w:rsidRPr="003D6D09" w:rsidRDefault="001241B1" w:rsidP="008C54A8">
            <w:pPr>
              <w:jc w:val="center"/>
              <w:rPr>
                <w:spacing w:val="-2"/>
                <w:sz w:val="20"/>
                <w:szCs w:val="20"/>
              </w:rPr>
            </w:pPr>
          </w:p>
        </w:tc>
        <w:tc>
          <w:tcPr>
            <w:tcW w:w="5812" w:type="dxa"/>
            <w:vMerge/>
          </w:tcPr>
          <w:p w:rsidR="001241B1" w:rsidRPr="003D6D09" w:rsidRDefault="001241B1" w:rsidP="008C54A8">
            <w:pPr>
              <w:jc w:val="center"/>
              <w:rPr>
                <w:spacing w:val="-2"/>
                <w:sz w:val="20"/>
                <w:szCs w:val="20"/>
              </w:rPr>
            </w:pPr>
          </w:p>
        </w:tc>
        <w:tc>
          <w:tcPr>
            <w:tcW w:w="1701" w:type="dxa"/>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557"/>
        </w:trPr>
        <w:tc>
          <w:tcPr>
            <w:tcW w:w="2093" w:type="dxa"/>
          </w:tcPr>
          <w:p w:rsidR="001241B1" w:rsidRPr="003D6D09" w:rsidRDefault="001241B1" w:rsidP="008C54A8">
            <w:pPr>
              <w:rPr>
                <w:spacing w:val="-2"/>
                <w:sz w:val="20"/>
                <w:szCs w:val="20"/>
              </w:rPr>
            </w:pPr>
            <w:r w:rsidRPr="003D6D09">
              <w:rPr>
                <w:spacing w:val="-2"/>
                <w:sz w:val="20"/>
                <w:szCs w:val="20"/>
              </w:rPr>
              <w:t>1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11 900</w:t>
            </w:r>
          </w:p>
        </w:tc>
      </w:tr>
      <w:tr w:rsidR="001241B1" w:rsidRPr="003D6D09" w:rsidTr="008C54A8">
        <w:trPr>
          <w:trHeight w:val="143"/>
        </w:trPr>
        <w:tc>
          <w:tcPr>
            <w:tcW w:w="2093" w:type="dxa"/>
          </w:tcPr>
          <w:p w:rsidR="001241B1" w:rsidRPr="003D6D09" w:rsidRDefault="001241B1" w:rsidP="008C54A8">
            <w:pPr>
              <w:rPr>
                <w:spacing w:val="-2"/>
                <w:sz w:val="20"/>
                <w:szCs w:val="20"/>
              </w:rPr>
            </w:pPr>
            <w:r w:rsidRPr="003D6D09">
              <w:rPr>
                <w:spacing w:val="-2"/>
                <w:sz w:val="20"/>
                <w:szCs w:val="20"/>
              </w:rPr>
              <w:t>2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 xml:space="preserve">Наименования профессий рабочих, по которым предусмотрено присвоение 6 и 7 квалификационных разрядов в соответствии с </w:t>
            </w:r>
            <w:r w:rsidRPr="003D6D09">
              <w:rPr>
                <w:spacing w:val="-2"/>
                <w:sz w:val="20"/>
                <w:szCs w:val="20"/>
              </w:rPr>
              <w:lastRenderedPageBreak/>
              <w:t>Единым тарифно-квалификационным справочником работ и профессий рабочих</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lastRenderedPageBreak/>
              <w:t>11 950</w:t>
            </w:r>
          </w:p>
        </w:tc>
      </w:tr>
      <w:tr w:rsidR="001241B1" w:rsidRPr="003D6D09" w:rsidTr="008C54A8">
        <w:trPr>
          <w:trHeight w:val="143"/>
        </w:trPr>
        <w:tc>
          <w:tcPr>
            <w:tcW w:w="2093" w:type="dxa"/>
          </w:tcPr>
          <w:p w:rsidR="001241B1" w:rsidRPr="003D6D09" w:rsidRDefault="001241B1" w:rsidP="008C54A8">
            <w:pPr>
              <w:rPr>
                <w:spacing w:val="-2"/>
                <w:sz w:val="20"/>
                <w:szCs w:val="20"/>
              </w:rPr>
            </w:pPr>
            <w:r w:rsidRPr="003D6D09">
              <w:rPr>
                <w:spacing w:val="-2"/>
                <w:sz w:val="20"/>
                <w:szCs w:val="20"/>
              </w:rPr>
              <w:lastRenderedPageBreak/>
              <w:t>3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12 000</w:t>
            </w:r>
          </w:p>
        </w:tc>
      </w:tr>
      <w:tr w:rsidR="001241B1" w:rsidRPr="003D6D09" w:rsidTr="008C54A8">
        <w:trPr>
          <w:trHeight w:val="143"/>
        </w:trPr>
        <w:tc>
          <w:tcPr>
            <w:tcW w:w="2093" w:type="dxa"/>
          </w:tcPr>
          <w:p w:rsidR="001241B1" w:rsidRPr="003D6D09" w:rsidRDefault="001241B1" w:rsidP="008C54A8">
            <w:pPr>
              <w:rPr>
                <w:spacing w:val="-2"/>
                <w:sz w:val="20"/>
                <w:szCs w:val="20"/>
              </w:rPr>
            </w:pPr>
            <w:r w:rsidRPr="003D6D09">
              <w:rPr>
                <w:spacing w:val="-2"/>
                <w:sz w:val="20"/>
                <w:szCs w:val="20"/>
              </w:rPr>
              <w:t>4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12 050</w:t>
            </w:r>
          </w:p>
        </w:tc>
      </w:tr>
    </w:tbl>
    <w:p w:rsidR="001241B1" w:rsidRPr="003D6D09" w:rsidRDefault="001241B1" w:rsidP="001241B1">
      <w:pPr>
        <w:shd w:val="clear" w:color="auto" w:fill="FFFFFF"/>
        <w:jc w:val="center"/>
        <w:rPr>
          <w:bCs/>
          <w:spacing w:val="-2"/>
          <w:sz w:val="20"/>
          <w:szCs w:val="20"/>
        </w:rPr>
      </w:pPr>
    </w:p>
    <w:p w:rsidR="001241B1" w:rsidRPr="003D6D09" w:rsidRDefault="001241B1" w:rsidP="001241B1">
      <w:pPr>
        <w:shd w:val="clear" w:color="auto" w:fill="FFFFFF"/>
        <w:jc w:val="center"/>
        <w:rPr>
          <w:bCs/>
          <w:spacing w:val="-2"/>
          <w:sz w:val="20"/>
          <w:szCs w:val="20"/>
        </w:rPr>
      </w:pPr>
      <w:r w:rsidRPr="003D6D09">
        <w:rPr>
          <w:bCs/>
          <w:spacing w:val="-2"/>
          <w:sz w:val="20"/>
          <w:szCs w:val="20"/>
        </w:rPr>
        <w:t>3. Профессиональная квалификационная группа должностей служащих первого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1241B1" w:rsidRPr="003D6D09" w:rsidTr="008C54A8">
        <w:trPr>
          <w:trHeight w:val="264"/>
        </w:trPr>
        <w:tc>
          <w:tcPr>
            <w:tcW w:w="2112"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Квалификационные уровни</w:t>
            </w:r>
          </w:p>
        </w:tc>
        <w:tc>
          <w:tcPr>
            <w:tcW w:w="5969" w:type="dxa"/>
            <w:vMerge w:val="restart"/>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64"/>
        </w:trPr>
        <w:tc>
          <w:tcPr>
            <w:tcW w:w="2112" w:type="dxa"/>
            <w:vMerge/>
          </w:tcPr>
          <w:p w:rsidR="001241B1" w:rsidRPr="003D6D09" w:rsidRDefault="001241B1" w:rsidP="008C54A8">
            <w:pPr>
              <w:jc w:val="center"/>
              <w:rPr>
                <w:spacing w:val="-2"/>
                <w:sz w:val="20"/>
                <w:szCs w:val="20"/>
              </w:rPr>
            </w:pPr>
          </w:p>
        </w:tc>
        <w:tc>
          <w:tcPr>
            <w:tcW w:w="5969" w:type="dxa"/>
            <w:vMerge/>
          </w:tcPr>
          <w:p w:rsidR="001241B1" w:rsidRPr="003D6D09" w:rsidRDefault="001241B1" w:rsidP="008C54A8">
            <w:pPr>
              <w:jc w:val="center"/>
              <w:rPr>
                <w:spacing w:val="-2"/>
                <w:sz w:val="20"/>
                <w:szCs w:val="20"/>
              </w:rPr>
            </w:pPr>
          </w:p>
        </w:tc>
        <w:tc>
          <w:tcPr>
            <w:tcW w:w="1701" w:type="dxa"/>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143"/>
        </w:trPr>
        <w:tc>
          <w:tcPr>
            <w:tcW w:w="2112" w:type="dxa"/>
          </w:tcPr>
          <w:p w:rsidR="001241B1" w:rsidRPr="003D6D09" w:rsidRDefault="001241B1" w:rsidP="008C54A8">
            <w:pPr>
              <w:rPr>
                <w:spacing w:val="-2"/>
                <w:sz w:val="20"/>
                <w:szCs w:val="20"/>
              </w:rPr>
            </w:pPr>
            <w:r w:rsidRPr="003D6D09">
              <w:rPr>
                <w:spacing w:val="-2"/>
                <w:sz w:val="20"/>
                <w:szCs w:val="20"/>
              </w:rPr>
              <w:t>1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11 900</w:t>
            </w:r>
          </w:p>
        </w:tc>
      </w:tr>
    </w:tbl>
    <w:p w:rsidR="001241B1" w:rsidRPr="003D6D09" w:rsidRDefault="001241B1" w:rsidP="001241B1">
      <w:pPr>
        <w:shd w:val="clear" w:color="auto" w:fill="FFFFFF"/>
        <w:jc w:val="center"/>
        <w:rPr>
          <w:bCs/>
          <w:spacing w:val="-2"/>
          <w:sz w:val="20"/>
          <w:szCs w:val="20"/>
        </w:rPr>
      </w:pPr>
      <w:r w:rsidRPr="003D6D09">
        <w:rPr>
          <w:bCs/>
          <w:spacing w:val="-2"/>
          <w:sz w:val="20"/>
          <w:szCs w:val="20"/>
        </w:rPr>
        <w:t>4. Профессиональная квалификационная группа должностей служащих второго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1241B1" w:rsidRPr="003D6D09" w:rsidTr="008C54A8">
        <w:trPr>
          <w:trHeight w:val="264"/>
        </w:trPr>
        <w:tc>
          <w:tcPr>
            <w:tcW w:w="2112" w:type="dxa"/>
            <w:vMerge w:val="restart"/>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969" w:type="dxa"/>
            <w:vMerge w:val="restart"/>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64"/>
        </w:trPr>
        <w:tc>
          <w:tcPr>
            <w:tcW w:w="2112" w:type="dxa"/>
            <w:vMerge/>
          </w:tcPr>
          <w:p w:rsidR="001241B1" w:rsidRPr="003D6D09" w:rsidRDefault="001241B1" w:rsidP="008C54A8">
            <w:pPr>
              <w:jc w:val="center"/>
              <w:rPr>
                <w:spacing w:val="-2"/>
                <w:sz w:val="20"/>
                <w:szCs w:val="20"/>
              </w:rPr>
            </w:pPr>
          </w:p>
        </w:tc>
        <w:tc>
          <w:tcPr>
            <w:tcW w:w="5969" w:type="dxa"/>
            <w:vMerge/>
          </w:tcPr>
          <w:p w:rsidR="001241B1" w:rsidRPr="003D6D09" w:rsidRDefault="001241B1" w:rsidP="008C54A8">
            <w:pPr>
              <w:jc w:val="center"/>
              <w:rPr>
                <w:spacing w:val="-2"/>
                <w:sz w:val="20"/>
                <w:szCs w:val="20"/>
              </w:rPr>
            </w:pPr>
          </w:p>
        </w:tc>
        <w:tc>
          <w:tcPr>
            <w:tcW w:w="1701" w:type="dxa"/>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143"/>
        </w:trPr>
        <w:tc>
          <w:tcPr>
            <w:tcW w:w="2112" w:type="dxa"/>
          </w:tcPr>
          <w:p w:rsidR="001241B1" w:rsidRPr="003D6D09" w:rsidRDefault="001241B1" w:rsidP="008C54A8">
            <w:pPr>
              <w:rPr>
                <w:spacing w:val="-2"/>
                <w:sz w:val="20"/>
                <w:szCs w:val="20"/>
              </w:rPr>
            </w:pPr>
            <w:r w:rsidRPr="003D6D09">
              <w:rPr>
                <w:spacing w:val="-2"/>
                <w:sz w:val="20"/>
                <w:szCs w:val="20"/>
              </w:rPr>
              <w:t>1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 xml:space="preserve">Администратор; инспектор по кадрам; лаборант; техник; художник; специалист по работе с молодежью </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11 950</w:t>
            </w:r>
          </w:p>
        </w:tc>
      </w:tr>
      <w:tr w:rsidR="001241B1" w:rsidRPr="003D6D09" w:rsidTr="008C54A8">
        <w:trPr>
          <w:trHeight w:val="555"/>
        </w:trPr>
        <w:tc>
          <w:tcPr>
            <w:tcW w:w="2112" w:type="dxa"/>
          </w:tcPr>
          <w:p w:rsidR="001241B1" w:rsidRPr="003D6D09" w:rsidRDefault="001241B1" w:rsidP="008C54A8">
            <w:pPr>
              <w:rPr>
                <w:spacing w:val="-2"/>
                <w:sz w:val="20"/>
                <w:szCs w:val="20"/>
              </w:rPr>
            </w:pPr>
            <w:r w:rsidRPr="003D6D09">
              <w:rPr>
                <w:spacing w:val="-2"/>
                <w:sz w:val="20"/>
                <w:szCs w:val="20"/>
              </w:rPr>
              <w:t>2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Заведующий архивом; заведующий складом; заведующий хозяйством</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12 000</w:t>
            </w:r>
          </w:p>
        </w:tc>
      </w:tr>
      <w:tr w:rsidR="001241B1" w:rsidRPr="003D6D09" w:rsidTr="008C54A8">
        <w:trPr>
          <w:trHeight w:val="338"/>
        </w:trPr>
        <w:tc>
          <w:tcPr>
            <w:tcW w:w="2112" w:type="dxa"/>
          </w:tcPr>
          <w:p w:rsidR="001241B1" w:rsidRPr="003D6D09" w:rsidRDefault="001241B1" w:rsidP="008C54A8">
            <w:pPr>
              <w:rPr>
                <w:spacing w:val="-2"/>
                <w:sz w:val="20"/>
                <w:szCs w:val="20"/>
              </w:rPr>
            </w:pPr>
            <w:r w:rsidRPr="003D6D09">
              <w:rPr>
                <w:spacing w:val="-2"/>
                <w:sz w:val="20"/>
                <w:szCs w:val="20"/>
              </w:rPr>
              <w:t>3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Заведующий общежитием; заведующий производством (шеф-повар); заведующий столовой</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12 100</w:t>
            </w:r>
          </w:p>
        </w:tc>
      </w:tr>
      <w:tr w:rsidR="001241B1" w:rsidRPr="003D6D09" w:rsidTr="008C54A8">
        <w:trPr>
          <w:trHeight w:val="485"/>
        </w:trPr>
        <w:tc>
          <w:tcPr>
            <w:tcW w:w="2112" w:type="dxa"/>
          </w:tcPr>
          <w:p w:rsidR="001241B1" w:rsidRPr="003D6D09" w:rsidRDefault="001241B1" w:rsidP="008C54A8">
            <w:pPr>
              <w:rPr>
                <w:spacing w:val="-2"/>
                <w:sz w:val="20"/>
                <w:szCs w:val="20"/>
              </w:rPr>
            </w:pPr>
            <w:r w:rsidRPr="003D6D09">
              <w:rPr>
                <w:spacing w:val="-2"/>
                <w:sz w:val="20"/>
                <w:szCs w:val="20"/>
              </w:rPr>
              <w:t>4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Механик</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12 200</w:t>
            </w:r>
          </w:p>
        </w:tc>
      </w:tr>
    </w:tbl>
    <w:p w:rsidR="001241B1" w:rsidRPr="003D6D09" w:rsidRDefault="001241B1" w:rsidP="001241B1">
      <w:pPr>
        <w:shd w:val="clear" w:color="auto" w:fill="FFFFFF"/>
        <w:jc w:val="center"/>
        <w:rPr>
          <w:bCs/>
          <w:spacing w:val="-2"/>
          <w:sz w:val="20"/>
          <w:szCs w:val="20"/>
        </w:rPr>
      </w:pPr>
      <w:r w:rsidRPr="003D6D09">
        <w:rPr>
          <w:bCs/>
          <w:spacing w:val="-2"/>
          <w:sz w:val="20"/>
          <w:szCs w:val="20"/>
        </w:rPr>
        <w:t>5. Профессиональная квалификационная группа должностей служащих третьего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1241B1" w:rsidRPr="003D6D09" w:rsidTr="008C54A8">
        <w:trPr>
          <w:trHeight w:val="264"/>
        </w:trPr>
        <w:tc>
          <w:tcPr>
            <w:tcW w:w="2112"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Квалификационные уровни</w:t>
            </w:r>
          </w:p>
        </w:tc>
        <w:tc>
          <w:tcPr>
            <w:tcW w:w="5969"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64"/>
        </w:trPr>
        <w:tc>
          <w:tcPr>
            <w:tcW w:w="2112" w:type="dxa"/>
            <w:vMerge/>
          </w:tcPr>
          <w:p w:rsidR="001241B1" w:rsidRPr="003D6D09" w:rsidRDefault="001241B1" w:rsidP="008C54A8">
            <w:pPr>
              <w:ind w:firstLine="34"/>
              <w:jc w:val="center"/>
              <w:rPr>
                <w:spacing w:val="-2"/>
                <w:sz w:val="20"/>
                <w:szCs w:val="20"/>
              </w:rPr>
            </w:pPr>
          </w:p>
        </w:tc>
        <w:tc>
          <w:tcPr>
            <w:tcW w:w="5969" w:type="dxa"/>
            <w:vMerge/>
          </w:tcPr>
          <w:p w:rsidR="001241B1" w:rsidRPr="003D6D09" w:rsidRDefault="001241B1" w:rsidP="008C54A8">
            <w:pPr>
              <w:ind w:firstLine="34"/>
              <w:jc w:val="center"/>
              <w:rPr>
                <w:spacing w:val="-2"/>
                <w:sz w:val="20"/>
                <w:szCs w:val="20"/>
              </w:rPr>
            </w:pPr>
          </w:p>
        </w:tc>
        <w:tc>
          <w:tcPr>
            <w:tcW w:w="1701" w:type="dxa"/>
            <w:vMerge/>
            <w:vAlign w:val="center"/>
          </w:tcPr>
          <w:p w:rsidR="001241B1" w:rsidRPr="003D6D09" w:rsidRDefault="001241B1" w:rsidP="008C54A8">
            <w:pPr>
              <w:shd w:val="clear" w:color="auto" w:fill="FFFFFF"/>
              <w:ind w:firstLine="34"/>
              <w:jc w:val="center"/>
              <w:rPr>
                <w:spacing w:val="-2"/>
                <w:sz w:val="20"/>
                <w:szCs w:val="20"/>
              </w:rPr>
            </w:pPr>
          </w:p>
        </w:tc>
      </w:tr>
      <w:tr w:rsidR="001241B1" w:rsidRPr="003D6D09" w:rsidTr="008C54A8">
        <w:trPr>
          <w:trHeight w:val="143"/>
        </w:trPr>
        <w:tc>
          <w:tcPr>
            <w:tcW w:w="2112" w:type="dxa"/>
          </w:tcPr>
          <w:p w:rsidR="001241B1" w:rsidRPr="003D6D09" w:rsidRDefault="001241B1" w:rsidP="008C54A8">
            <w:pPr>
              <w:ind w:firstLine="34"/>
              <w:rPr>
                <w:spacing w:val="-2"/>
                <w:sz w:val="20"/>
                <w:szCs w:val="20"/>
              </w:rPr>
            </w:pPr>
            <w:r w:rsidRPr="003D6D09">
              <w:rPr>
                <w:spacing w:val="-2"/>
                <w:sz w:val="20"/>
                <w:szCs w:val="20"/>
              </w:rPr>
              <w:t>1 квалификационный уровень</w:t>
            </w:r>
          </w:p>
        </w:tc>
        <w:tc>
          <w:tcPr>
            <w:tcW w:w="5969" w:type="dxa"/>
          </w:tcPr>
          <w:p w:rsidR="001241B1" w:rsidRPr="003D6D09" w:rsidRDefault="001241B1" w:rsidP="008C54A8">
            <w:pPr>
              <w:ind w:firstLine="34"/>
              <w:rPr>
                <w:spacing w:val="-2"/>
                <w:sz w:val="20"/>
                <w:szCs w:val="20"/>
              </w:rPr>
            </w:pPr>
            <w:r w:rsidRPr="003D6D09">
              <w:rPr>
                <w:spacing w:val="-2"/>
                <w:sz w:val="20"/>
                <w:szCs w:val="20"/>
              </w:rPr>
              <w:t xml:space="preserve">Бухгалтер; бухгалтер-ревизор; документовед; инженер; психолог; инженер-программист; </w:t>
            </w:r>
            <w:r w:rsidRPr="003D6D09">
              <w:rPr>
                <w:sz w:val="20"/>
                <w:szCs w:val="20"/>
              </w:rPr>
              <w:t xml:space="preserve">инженер по охране труда; </w:t>
            </w:r>
            <w:r w:rsidRPr="003D6D09">
              <w:rPr>
                <w:spacing w:val="-2"/>
                <w:sz w:val="20"/>
                <w:szCs w:val="20"/>
              </w:rPr>
              <w:t xml:space="preserve">специалист по кадрам; сурдопереводчик; переводчик; </w:t>
            </w:r>
            <w:r w:rsidRPr="003D6D09">
              <w:rPr>
                <w:sz w:val="20"/>
                <w:szCs w:val="20"/>
              </w:rPr>
              <w:t xml:space="preserve">экономист; юрисконсульт </w:t>
            </w:r>
          </w:p>
        </w:tc>
        <w:tc>
          <w:tcPr>
            <w:tcW w:w="1701" w:type="dxa"/>
            <w:vAlign w:val="center"/>
          </w:tcPr>
          <w:p w:rsidR="001241B1" w:rsidRPr="003D6D09" w:rsidRDefault="001241B1" w:rsidP="008C54A8">
            <w:pPr>
              <w:shd w:val="clear" w:color="auto" w:fill="FFFFFF"/>
              <w:ind w:firstLine="34"/>
              <w:jc w:val="center"/>
              <w:rPr>
                <w:spacing w:val="-2"/>
                <w:sz w:val="20"/>
                <w:szCs w:val="20"/>
              </w:rPr>
            </w:pPr>
            <w:r w:rsidRPr="003D6D09">
              <w:rPr>
                <w:spacing w:val="-2"/>
                <w:sz w:val="20"/>
                <w:szCs w:val="20"/>
              </w:rPr>
              <w:t>12 100</w:t>
            </w:r>
          </w:p>
        </w:tc>
      </w:tr>
      <w:tr w:rsidR="001241B1" w:rsidRPr="003D6D09" w:rsidTr="008C54A8">
        <w:trPr>
          <w:trHeight w:val="143"/>
        </w:trPr>
        <w:tc>
          <w:tcPr>
            <w:tcW w:w="2112" w:type="dxa"/>
          </w:tcPr>
          <w:p w:rsidR="001241B1" w:rsidRPr="003D6D09" w:rsidRDefault="001241B1" w:rsidP="008C54A8">
            <w:pPr>
              <w:ind w:firstLine="34"/>
              <w:rPr>
                <w:spacing w:val="-2"/>
                <w:sz w:val="20"/>
                <w:szCs w:val="20"/>
              </w:rPr>
            </w:pPr>
            <w:r w:rsidRPr="003D6D09">
              <w:rPr>
                <w:spacing w:val="-2"/>
                <w:sz w:val="20"/>
                <w:szCs w:val="20"/>
              </w:rPr>
              <w:t>2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Должности служащих первого квалификационного уровня, по которым может устанавливаться II внутри-должностная категория</w:t>
            </w:r>
          </w:p>
        </w:tc>
        <w:tc>
          <w:tcPr>
            <w:tcW w:w="1701" w:type="dxa"/>
            <w:vAlign w:val="center"/>
          </w:tcPr>
          <w:p w:rsidR="001241B1" w:rsidRPr="003D6D09" w:rsidRDefault="001241B1" w:rsidP="008C54A8">
            <w:pPr>
              <w:shd w:val="clear" w:color="auto" w:fill="FFFFFF"/>
              <w:ind w:firstLine="34"/>
              <w:jc w:val="center"/>
              <w:rPr>
                <w:spacing w:val="-2"/>
                <w:sz w:val="20"/>
                <w:szCs w:val="20"/>
              </w:rPr>
            </w:pPr>
            <w:r w:rsidRPr="003D6D09">
              <w:rPr>
                <w:spacing w:val="-2"/>
                <w:sz w:val="20"/>
                <w:szCs w:val="20"/>
              </w:rPr>
              <w:t>12 200</w:t>
            </w:r>
          </w:p>
        </w:tc>
      </w:tr>
      <w:tr w:rsidR="001241B1" w:rsidRPr="003D6D09" w:rsidTr="008C54A8">
        <w:trPr>
          <w:trHeight w:val="143"/>
        </w:trPr>
        <w:tc>
          <w:tcPr>
            <w:tcW w:w="2112" w:type="dxa"/>
          </w:tcPr>
          <w:p w:rsidR="001241B1" w:rsidRPr="003D6D09" w:rsidRDefault="001241B1" w:rsidP="008C54A8">
            <w:pPr>
              <w:rPr>
                <w:spacing w:val="-2"/>
                <w:sz w:val="20"/>
                <w:szCs w:val="20"/>
              </w:rPr>
            </w:pPr>
            <w:r w:rsidRPr="003D6D09">
              <w:rPr>
                <w:spacing w:val="-2"/>
                <w:sz w:val="20"/>
                <w:szCs w:val="20"/>
              </w:rPr>
              <w:t>3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Должности служащих первого квалификационного уровня, по которым может устанавливаться I внутри-должностная категория</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12 300</w:t>
            </w:r>
          </w:p>
        </w:tc>
      </w:tr>
      <w:tr w:rsidR="001241B1" w:rsidRPr="003D6D09" w:rsidTr="008C54A8">
        <w:trPr>
          <w:trHeight w:val="143"/>
        </w:trPr>
        <w:tc>
          <w:tcPr>
            <w:tcW w:w="2112" w:type="dxa"/>
          </w:tcPr>
          <w:p w:rsidR="001241B1" w:rsidRPr="003D6D09" w:rsidRDefault="001241B1" w:rsidP="008C54A8">
            <w:pPr>
              <w:rPr>
                <w:spacing w:val="-2"/>
                <w:sz w:val="20"/>
                <w:szCs w:val="20"/>
              </w:rPr>
            </w:pPr>
            <w:r w:rsidRPr="003D6D09">
              <w:rPr>
                <w:spacing w:val="-2"/>
                <w:sz w:val="20"/>
                <w:szCs w:val="20"/>
              </w:rPr>
              <w:t>4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12 400</w:t>
            </w:r>
          </w:p>
        </w:tc>
      </w:tr>
      <w:tr w:rsidR="001241B1" w:rsidRPr="003D6D09" w:rsidTr="008C54A8">
        <w:trPr>
          <w:trHeight w:val="417"/>
        </w:trPr>
        <w:tc>
          <w:tcPr>
            <w:tcW w:w="2112" w:type="dxa"/>
          </w:tcPr>
          <w:p w:rsidR="001241B1" w:rsidRPr="003D6D09" w:rsidRDefault="001241B1" w:rsidP="008C54A8">
            <w:pPr>
              <w:rPr>
                <w:spacing w:val="-2"/>
                <w:sz w:val="20"/>
                <w:szCs w:val="20"/>
              </w:rPr>
            </w:pPr>
            <w:r w:rsidRPr="003D6D09">
              <w:rPr>
                <w:spacing w:val="-2"/>
                <w:sz w:val="20"/>
                <w:szCs w:val="20"/>
              </w:rPr>
              <w:t>5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Главные специалисты: в отделах, отделениях, лабораториях, мастерских; заместитель главного бухгалтера</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12 500</w:t>
            </w:r>
          </w:p>
        </w:tc>
      </w:tr>
    </w:tbl>
    <w:p w:rsidR="001241B1" w:rsidRPr="003D6D09" w:rsidRDefault="001241B1" w:rsidP="001241B1">
      <w:pPr>
        <w:shd w:val="clear" w:color="auto" w:fill="FFFFFF"/>
        <w:jc w:val="center"/>
        <w:rPr>
          <w:bCs/>
          <w:spacing w:val="-2"/>
          <w:sz w:val="20"/>
          <w:szCs w:val="20"/>
        </w:rPr>
      </w:pPr>
      <w:r w:rsidRPr="003D6D09">
        <w:rPr>
          <w:bCs/>
          <w:spacing w:val="-2"/>
          <w:sz w:val="20"/>
          <w:szCs w:val="20"/>
        </w:rPr>
        <w:t>6. Профессиональная квалификационная группа должностей служащих четвертого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1241B1" w:rsidRPr="003D6D09" w:rsidTr="008C54A8">
        <w:trPr>
          <w:trHeight w:val="264"/>
        </w:trPr>
        <w:tc>
          <w:tcPr>
            <w:tcW w:w="2112" w:type="dxa"/>
            <w:vMerge w:val="restart"/>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969" w:type="dxa"/>
            <w:vMerge w:val="restart"/>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64"/>
        </w:trPr>
        <w:tc>
          <w:tcPr>
            <w:tcW w:w="2112" w:type="dxa"/>
            <w:vMerge/>
          </w:tcPr>
          <w:p w:rsidR="001241B1" w:rsidRPr="003D6D09" w:rsidRDefault="001241B1" w:rsidP="008C54A8">
            <w:pPr>
              <w:jc w:val="center"/>
              <w:rPr>
                <w:spacing w:val="-2"/>
                <w:sz w:val="20"/>
                <w:szCs w:val="20"/>
              </w:rPr>
            </w:pPr>
          </w:p>
        </w:tc>
        <w:tc>
          <w:tcPr>
            <w:tcW w:w="5969" w:type="dxa"/>
            <w:vMerge/>
          </w:tcPr>
          <w:p w:rsidR="001241B1" w:rsidRPr="003D6D09" w:rsidRDefault="001241B1" w:rsidP="008C54A8">
            <w:pPr>
              <w:jc w:val="center"/>
              <w:rPr>
                <w:spacing w:val="-2"/>
                <w:sz w:val="20"/>
                <w:szCs w:val="20"/>
              </w:rPr>
            </w:pPr>
          </w:p>
        </w:tc>
        <w:tc>
          <w:tcPr>
            <w:tcW w:w="1701" w:type="dxa"/>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143"/>
        </w:trPr>
        <w:tc>
          <w:tcPr>
            <w:tcW w:w="2112" w:type="dxa"/>
          </w:tcPr>
          <w:p w:rsidR="001241B1" w:rsidRPr="003D6D09" w:rsidRDefault="001241B1" w:rsidP="008C54A8">
            <w:pPr>
              <w:rPr>
                <w:spacing w:val="-2"/>
                <w:sz w:val="20"/>
                <w:szCs w:val="20"/>
              </w:rPr>
            </w:pPr>
            <w:r w:rsidRPr="003D6D09">
              <w:rPr>
                <w:spacing w:val="-2"/>
                <w:sz w:val="20"/>
                <w:szCs w:val="20"/>
              </w:rPr>
              <w:t>1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Начальник отдела кадров</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12 300</w:t>
            </w:r>
          </w:p>
        </w:tc>
      </w:tr>
      <w:tr w:rsidR="001241B1" w:rsidRPr="003D6D09" w:rsidTr="008C54A8">
        <w:trPr>
          <w:trHeight w:val="143"/>
        </w:trPr>
        <w:tc>
          <w:tcPr>
            <w:tcW w:w="2112" w:type="dxa"/>
          </w:tcPr>
          <w:p w:rsidR="001241B1" w:rsidRPr="003D6D09" w:rsidRDefault="001241B1" w:rsidP="008C54A8">
            <w:pPr>
              <w:rPr>
                <w:spacing w:val="-2"/>
                <w:sz w:val="20"/>
                <w:szCs w:val="20"/>
              </w:rPr>
            </w:pPr>
            <w:r w:rsidRPr="003D6D09">
              <w:rPr>
                <w:spacing w:val="-2"/>
                <w:sz w:val="20"/>
                <w:szCs w:val="20"/>
              </w:rPr>
              <w:t>2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Главный (аналитик; диспетчер, механик, технолог)</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12 400</w:t>
            </w:r>
          </w:p>
        </w:tc>
      </w:tr>
      <w:tr w:rsidR="001241B1" w:rsidRPr="003D6D09" w:rsidTr="008C54A8">
        <w:trPr>
          <w:trHeight w:val="557"/>
        </w:trPr>
        <w:tc>
          <w:tcPr>
            <w:tcW w:w="2112" w:type="dxa"/>
          </w:tcPr>
          <w:p w:rsidR="001241B1" w:rsidRPr="003D6D09" w:rsidRDefault="001241B1" w:rsidP="008C54A8">
            <w:pPr>
              <w:rPr>
                <w:spacing w:val="-2"/>
                <w:sz w:val="20"/>
                <w:szCs w:val="20"/>
              </w:rPr>
            </w:pPr>
            <w:r w:rsidRPr="003D6D09">
              <w:rPr>
                <w:spacing w:val="-2"/>
                <w:sz w:val="20"/>
                <w:szCs w:val="20"/>
              </w:rPr>
              <w:t>3 квалификационный уровень</w:t>
            </w:r>
          </w:p>
        </w:tc>
        <w:tc>
          <w:tcPr>
            <w:tcW w:w="5969" w:type="dxa"/>
          </w:tcPr>
          <w:p w:rsidR="001241B1" w:rsidRPr="003D6D09" w:rsidRDefault="001241B1" w:rsidP="008C54A8">
            <w:pPr>
              <w:rPr>
                <w:spacing w:val="-2"/>
                <w:sz w:val="20"/>
                <w:szCs w:val="20"/>
              </w:rPr>
            </w:pPr>
            <w:r w:rsidRPr="003D6D09">
              <w:rPr>
                <w:spacing w:val="-2"/>
                <w:sz w:val="20"/>
                <w:szCs w:val="20"/>
              </w:rPr>
              <w:t>Директор (начальник, заведующий) филиала, другого обособленного структурного подразделения</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12 500</w:t>
            </w:r>
          </w:p>
        </w:tc>
      </w:tr>
    </w:tbl>
    <w:p w:rsidR="001241B1" w:rsidRPr="003D6D09" w:rsidRDefault="001241B1" w:rsidP="001241B1">
      <w:pPr>
        <w:shd w:val="clear" w:color="auto" w:fill="FFFFFF"/>
        <w:jc w:val="center"/>
        <w:rPr>
          <w:bCs/>
          <w:spacing w:val="-1"/>
          <w:sz w:val="20"/>
          <w:szCs w:val="20"/>
        </w:rPr>
      </w:pPr>
      <w:r w:rsidRPr="003D6D09">
        <w:rPr>
          <w:bCs/>
          <w:spacing w:val="-2"/>
          <w:sz w:val="20"/>
          <w:szCs w:val="20"/>
        </w:rPr>
        <w:t xml:space="preserve">7. Профессиональная квалификационная группа должностей работников </w:t>
      </w:r>
      <w:r w:rsidRPr="003D6D09">
        <w:rPr>
          <w:bCs/>
          <w:spacing w:val="-1"/>
          <w:sz w:val="20"/>
          <w:szCs w:val="20"/>
        </w:rPr>
        <w:t>учебно-вспомогательного персонала первого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1241B1" w:rsidRPr="003D6D09" w:rsidTr="008C54A8">
        <w:trPr>
          <w:trHeight w:val="264"/>
        </w:trPr>
        <w:tc>
          <w:tcPr>
            <w:tcW w:w="2112"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 xml:space="preserve">Квалификационные </w:t>
            </w:r>
            <w:r w:rsidRPr="003D6D09">
              <w:rPr>
                <w:bCs/>
                <w:spacing w:val="-2"/>
                <w:sz w:val="20"/>
                <w:szCs w:val="20"/>
              </w:rPr>
              <w:lastRenderedPageBreak/>
              <w:t>уровни</w:t>
            </w:r>
          </w:p>
        </w:tc>
        <w:tc>
          <w:tcPr>
            <w:tcW w:w="5969"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lastRenderedPageBreak/>
              <w:t>Должности, отнесенные к квалификационным уровням</w:t>
            </w:r>
          </w:p>
        </w:tc>
        <w:tc>
          <w:tcPr>
            <w:tcW w:w="1701"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 xml:space="preserve">Рекомендуемый </w:t>
            </w:r>
            <w:r w:rsidRPr="003D6D09">
              <w:rPr>
                <w:bCs/>
                <w:spacing w:val="-2"/>
                <w:sz w:val="20"/>
                <w:szCs w:val="20"/>
              </w:rPr>
              <w:lastRenderedPageBreak/>
              <w:t>минимальный оклад</w:t>
            </w:r>
          </w:p>
        </w:tc>
      </w:tr>
      <w:tr w:rsidR="001241B1" w:rsidRPr="003D6D09" w:rsidTr="008C54A8">
        <w:trPr>
          <w:trHeight w:val="264"/>
        </w:trPr>
        <w:tc>
          <w:tcPr>
            <w:tcW w:w="2112" w:type="dxa"/>
            <w:vMerge/>
          </w:tcPr>
          <w:p w:rsidR="001241B1" w:rsidRPr="003D6D09" w:rsidRDefault="001241B1" w:rsidP="008C54A8">
            <w:pPr>
              <w:ind w:firstLine="34"/>
              <w:jc w:val="center"/>
              <w:rPr>
                <w:spacing w:val="-2"/>
                <w:sz w:val="20"/>
                <w:szCs w:val="20"/>
              </w:rPr>
            </w:pPr>
          </w:p>
        </w:tc>
        <w:tc>
          <w:tcPr>
            <w:tcW w:w="5969" w:type="dxa"/>
            <w:vMerge/>
          </w:tcPr>
          <w:p w:rsidR="001241B1" w:rsidRPr="003D6D09" w:rsidRDefault="001241B1" w:rsidP="008C54A8">
            <w:pPr>
              <w:shd w:val="clear" w:color="auto" w:fill="FFFFFF"/>
              <w:tabs>
                <w:tab w:val="left" w:pos="120"/>
                <w:tab w:val="left" w:pos="2928"/>
              </w:tabs>
              <w:ind w:firstLine="34"/>
              <w:jc w:val="center"/>
              <w:rPr>
                <w:spacing w:val="-2"/>
                <w:sz w:val="20"/>
                <w:szCs w:val="20"/>
              </w:rPr>
            </w:pPr>
          </w:p>
        </w:tc>
        <w:tc>
          <w:tcPr>
            <w:tcW w:w="1701" w:type="dxa"/>
            <w:vMerge/>
            <w:vAlign w:val="center"/>
          </w:tcPr>
          <w:p w:rsidR="001241B1" w:rsidRPr="003D6D09" w:rsidRDefault="001241B1" w:rsidP="008C54A8">
            <w:pPr>
              <w:shd w:val="clear" w:color="auto" w:fill="FFFFFF"/>
              <w:ind w:firstLine="34"/>
              <w:jc w:val="center"/>
              <w:rPr>
                <w:spacing w:val="-2"/>
                <w:sz w:val="20"/>
                <w:szCs w:val="20"/>
              </w:rPr>
            </w:pPr>
          </w:p>
        </w:tc>
      </w:tr>
      <w:tr w:rsidR="001241B1" w:rsidRPr="003D6D09" w:rsidTr="008C54A8">
        <w:trPr>
          <w:trHeight w:val="143"/>
        </w:trPr>
        <w:tc>
          <w:tcPr>
            <w:tcW w:w="2112" w:type="dxa"/>
          </w:tcPr>
          <w:p w:rsidR="001241B1" w:rsidRPr="003D6D09" w:rsidRDefault="001241B1" w:rsidP="008C54A8">
            <w:pPr>
              <w:ind w:firstLine="34"/>
              <w:rPr>
                <w:spacing w:val="-2"/>
                <w:sz w:val="20"/>
                <w:szCs w:val="20"/>
              </w:rPr>
            </w:pPr>
            <w:r w:rsidRPr="003D6D09">
              <w:rPr>
                <w:spacing w:val="-2"/>
                <w:sz w:val="20"/>
                <w:szCs w:val="20"/>
              </w:rPr>
              <w:lastRenderedPageBreak/>
              <w:t>1 квалификационный уровень</w:t>
            </w:r>
          </w:p>
        </w:tc>
        <w:tc>
          <w:tcPr>
            <w:tcW w:w="5969" w:type="dxa"/>
          </w:tcPr>
          <w:p w:rsidR="001241B1" w:rsidRPr="003D6D09" w:rsidRDefault="001241B1" w:rsidP="008C54A8">
            <w:pPr>
              <w:shd w:val="clear" w:color="auto" w:fill="FFFFFF"/>
              <w:tabs>
                <w:tab w:val="left" w:pos="120"/>
                <w:tab w:val="left" w:pos="2928"/>
              </w:tabs>
              <w:ind w:firstLine="34"/>
              <w:rPr>
                <w:spacing w:val="-11"/>
                <w:sz w:val="20"/>
                <w:szCs w:val="20"/>
              </w:rPr>
            </w:pPr>
            <w:r w:rsidRPr="003D6D09">
              <w:rPr>
                <w:spacing w:val="-2"/>
                <w:sz w:val="20"/>
                <w:szCs w:val="20"/>
              </w:rPr>
              <w:t xml:space="preserve">Вожатый; помощник воспитателя; секретарь учебной части </w:t>
            </w:r>
          </w:p>
        </w:tc>
        <w:tc>
          <w:tcPr>
            <w:tcW w:w="1701" w:type="dxa"/>
            <w:vAlign w:val="center"/>
          </w:tcPr>
          <w:p w:rsidR="001241B1" w:rsidRPr="003D6D09" w:rsidRDefault="001241B1" w:rsidP="008C54A8">
            <w:pPr>
              <w:shd w:val="clear" w:color="auto" w:fill="FFFFFF"/>
              <w:ind w:firstLine="34"/>
              <w:jc w:val="center"/>
              <w:rPr>
                <w:spacing w:val="-2"/>
                <w:sz w:val="20"/>
                <w:szCs w:val="20"/>
              </w:rPr>
            </w:pPr>
            <w:r w:rsidRPr="003D6D09">
              <w:rPr>
                <w:spacing w:val="-2"/>
                <w:sz w:val="20"/>
                <w:szCs w:val="20"/>
              </w:rPr>
              <w:t>12 800</w:t>
            </w:r>
          </w:p>
        </w:tc>
      </w:tr>
    </w:tbl>
    <w:p w:rsidR="001241B1" w:rsidRPr="003D6D09" w:rsidRDefault="001241B1" w:rsidP="001241B1">
      <w:pPr>
        <w:shd w:val="clear" w:color="auto" w:fill="FFFFFF"/>
        <w:jc w:val="center"/>
        <w:rPr>
          <w:bCs/>
          <w:spacing w:val="-1"/>
          <w:sz w:val="20"/>
          <w:szCs w:val="20"/>
        </w:rPr>
      </w:pPr>
      <w:r w:rsidRPr="003D6D09">
        <w:rPr>
          <w:bCs/>
          <w:spacing w:val="-2"/>
          <w:sz w:val="20"/>
          <w:szCs w:val="20"/>
        </w:rPr>
        <w:t xml:space="preserve">8. Профессиональная квалификационная группа должностей работников </w:t>
      </w:r>
      <w:r w:rsidRPr="003D6D09">
        <w:rPr>
          <w:bCs/>
          <w:spacing w:val="-1"/>
          <w:sz w:val="20"/>
          <w:szCs w:val="20"/>
        </w:rPr>
        <w:t>учебно-вспомогательного персонала второго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1241B1" w:rsidRPr="003D6D09" w:rsidTr="008C54A8">
        <w:trPr>
          <w:trHeight w:val="264"/>
        </w:trPr>
        <w:tc>
          <w:tcPr>
            <w:tcW w:w="2112"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Квалификационные уровни</w:t>
            </w:r>
          </w:p>
        </w:tc>
        <w:tc>
          <w:tcPr>
            <w:tcW w:w="5969"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64"/>
        </w:trPr>
        <w:tc>
          <w:tcPr>
            <w:tcW w:w="2112" w:type="dxa"/>
            <w:vMerge/>
          </w:tcPr>
          <w:p w:rsidR="001241B1" w:rsidRPr="003D6D09" w:rsidRDefault="001241B1" w:rsidP="008C54A8">
            <w:pPr>
              <w:ind w:firstLine="34"/>
              <w:jc w:val="center"/>
              <w:rPr>
                <w:spacing w:val="-2"/>
                <w:sz w:val="20"/>
                <w:szCs w:val="20"/>
              </w:rPr>
            </w:pPr>
          </w:p>
        </w:tc>
        <w:tc>
          <w:tcPr>
            <w:tcW w:w="5969" w:type="dxa"/>
            <w:vMerge/>
          </w:tcPr>
          <w:p w:rsidR="001241B1" w:rsidRPr="003D6D09" w:rsidRDefault="001241B1" w:rsidP="008C54A8">
            <w:pPr>
              <w:shd w:val="clear" w:color="auto" w:fill="FFFFFF"/>
              <w:tabs>
                <w:tab w:val="left" w:pos="120"/>
                <w:tab w:val="left" w:pos="2928"/>
              </w:tabs>
              <w:ind w:firstLine="34"/>
              <w:jc w:val="center"/>
              <w:rPr>
                <w:spacing w:val="-2"/>
                <w:sz w:val="20"/>
                <w:szCs w:val="20"/>
              </w:rPr>
            </w:pPr>
          </w:p>
        </w:tc>
        <w:tc>
          <w:tcPr>
            <w:tcW w:w="1701" w:type="dxa"/>
            <w:vMerge/>
            <w:vAlign w:val="center"/>
          </w:tcPr>
          <w:p w:rsidR="001241B1" w:rsidRPr="003D6D09" w:rsidRDefault="001241B1" w:rsidP="008C54A8">
            <w:pPr>
              <w:shd w:val="clear" w:color="auto" w:fill="FFFFFF"/>
              <w:ind w:firstLine="34"/>
              <w:jc w:val="center"/>
              <w:rPr>
                <w:spacing w:val="-2"/>
                <w:sz w:val="20"/>
                <w:szCs w:val="20"/>
              </w:rPr>
            </w:pPr>
          </w:p>
        </w:tc>
      </w:tr>
      <w:tr w:rsidR="001241B1" w:rsidRPr="003D6D09" w:rsidTr="008C54A8">
        <w:trPr>
          <w:trHeight w:val="143"/>
        </w:trPr>
        <w:tc>
          <w:tcPr>
            <w:tcW w:w="2112" w:type="dxa"/>
          </w:tcPr>
          <w:p w:rsidR="001241B1" w:rsidRPr="003D6D09" w:rsidRDefault="001241B1" w:rsidP="008C54A8">
            <w:pPr>
              <w:ind w:firstLine="34"/>
              <w:rPr>
                <w:spacing w:val="-2"/>
                <w:sz w:val="20"/>
                <w:szCs w:val="20"/>
              </w:rPr>
            </w:pPr>
            <w:r w:rsidRPr="003D6D09">
              <w:rPr>
                <w:spacing w:val="-2"/>
                <w:sz w:val="20"/>
                <w:szCs w:val="20"/>
              </w:rPr>
              <w:t>1 квалификационный уровень</w:t>
            </w:r>
          </w:p>
        </w:tc>
        <w:tc>
          <w:tcPr>
            <w:tcW w:w="5969" w:type="dxa"/>
          </w:tcPr>
          <w:p w:rsidR="001241B1" w:rsidRPr="003D6D09" w:rsidRDefault="001241B1" w:rsidP="008C54A8">
            <w:pPr>
              <w:shd w:val="clear" w:color="auto" w:fill="FFFFFF"/>
              <w:tabs>
                <w:tab w:val="left" w:pos="120"/>
                <w:tab w:val="left" w:pos="2928"/>
              </w:tabs>
              <w:ind w:firstLine="34"/>
              <w:rPr>
                <w:spacing w:val="-11"/>
                <w:sz w:val="20"/>
                <w:szCs w:val="20"/>
              </w:rPr>
            </w:pPr>
            <w:r w:rsidRPr="003D6D09">
              <w:rPr>
                <w:spacing w:val="-2"/>
                <w:sz w:val="20"/>
                <w:szCs w:val="20"/>
              </w:rPr>
              <w:t>Дежурный по режиму; младший воспитатель</w:t>
            </w:r>
          </w:p>
        </w:tc>
        <w:tc>
          <w:tcPr>
            <w:tcW w:w="1701" w:type="dxa"/>
            <w:vAlign w:val="center"/>
          </w:tcPr>
          <w:p w:rsidR="001241B1" w:rsidRPr="003D6D09" w:rsidRDefault="001241B1" w:rsidP="008C54A8">
            <w:pPr>
              <w:shd w:val="clear" w:color="auto" w:fill="FFFFFF"/>
              <w:ind w:firstLine="34"/>
              <w:jc w:val="center"/>
              <w:rPr>
                <w:spacing w:val="-2"/>
                <w:sz w:val="20"/>
                <w:szCs w:val="20"/>
              </w:rPr>
            </w:pPr>
            <w:r w:rsidRPr="003D6D09">
              <w:rPr>
                <w:spacing w:val="-2"/>
                <w:sz w:val="20"/>
                <w:szCs w:val="20"/>
              </w:rPr>
              <w:t>12 900</w:t>
            </w:r>
          </w:p>
        </w:tc>
      </w:tr>
      <w:tr w:rsidR="001241B1" w:rsidRPr="003D6D09" w:rsidTr="008C54A8">
        <w:trPr>
          <w:trHeight w:val="143"/>
        </w:trPr>
        <w:tc>
          <w:tcPr>
            <w:tcW w:w="2112" w:type="dxa"/>
          </w:tcPr>
          <w:p w:rsidR="001241B1" w:rsidRPr="003D6D09" w:rsidRDefault="001241B1" w:rsidP="008C54A8">
            <w:pPr>
              <w:ind w:firstLine="34"/>
              <w:rPr>
                <w:spacing w:val="-2"/>
                <w:sz w:val="20"/>
                <w:szCs w:val="20"/>
              </w:rPr>
            </w:pPr>
            <w:r w:rsidRPr="003D6D09">
              <w:rPr>
                <w:spacing w:val="-2"/>
                <w:sz w:val="20"/>
                <w:szCs w:val="20"/>
              </w:rPr>
              <w:t>2 квалификационный уровень</w:t>
            </w:r>
          </w:p>
        </w:tc>
        <w:tc>
          <w:tcPr>
            <w:tcW w:w="5969" w:type="dxa"/>
          </w:tcPr>
          <w:p w:rsidR="001241B1" w:rsidRPr="003D6D09" w:rsidRDefault="001241B1" w:rsidP="008C54A8">
            <w:pPr>
              <w:shd w:val="clear" w:color="auto" w:fill="FFFFFF"/>
              <w:tabs>
                <w:tab w:val="left" w:pos="120"/>
                <w:tab w:val="left" w:pos="2928"/>
              </w:tabs>
              <w:ind w:firstLine="34"/>
              <w:rPr>
                <w:spacing w:val="-2"/>
                <w:sz w:val="20"/>
                <w:szCs w:val="20"/>
              </w:rPr>
            </w:pPr>
            <w:r w:rsidRPr="003D6D09">
              <w:rPr>
                <w:spacing w:val="-2"/>
                <w:sz w:val="20"/>
                <w:szCs w:val="20"/>
              </w:rPr>
              <w:t>Диспетчер образовательного учреждения; старший дежурный по режиму</w:t>
            </w:r>
          </w:p>
        </w:tc>
        <w:tc>
          <w:tcPr>
            <w:tcW w:w="1701" w:type="dxa"/>
            <w:vAlign w:val="center"/>
          </w:tcPr>
          <w:p w:rsidR="001241B1" w:rsidRPr="003D6D09" w:rsidRDefault="001241B1" w:rsidP="008C54A8">
            <w:pPr>
              <w:shd w:val="clear" w:color="auto" w:fill="FFFFFF"/>
              <w:ind w:firstLine="34"/>
              <w:jc w:val="center"/>
              <w:rPr>
                <w:spacing w:val="-2"/>
                <w:sz w:val="20"/>
                <w:szCs w:val="20"/>
              </w:rPr>
            </w:pPr>
            <w:r w:rsidRPr="003D6D09">
              <w:rPr>
                <w:spacing w:val="-2"/>
                <w:sz w:val="20"/>
                <w:szCs w:val="20"/>
              </w:rPr>
              <w:t>12 950</w:t>
            </w:r>
          </w:p>
        </w:tc>
      </w:tr>
    </w:tbl>
    <w:p w:rsidR="001241B1" w:rsidRPr="003D6D09" w:rsidRDefault="001241B1" w:rsidP="001241B1">
      <w:pPr>
        <w:shd w:val="clear" w:color="auto" w:fill="FFFFFF"/>
        <w:jc w:val="center"/>
        <w:rPr>
          <w:bCs/>
          <w:spacing w:val="-1"/>
          <w:sz w:val="20"/>
          <w:szCs w:val="20"/>
        </w:rPr>
      </w:pPr>
      <w:r w:rsidRPr="003D6D09">
        <w:rPr>
          <w:bCs/>
          <w:spacing w:val="-2"/>
          <w:sz w:val="20"/>
          <w:szCs w:val="20"/>
        </w:rPr>
        <w:t xml:space="preserve">9. Профессиональная квалификационная группа должностей работников административно-хозяйственного и </w:t>
      </w:r>
      <w:r w:rsidRPr="003D6D09">
        <w:rPr>
          <w:bCs/>
          <w:spacing w:val="-1"/>
          <w:sz w:val="20"/>
          <w:szCs w:val="20"/>
        </w:rPr>
        <w:t>учебно-вспомогательного персонала</w:t>
      </w:r>
    </w:p>
    <w:p w:rsidR="001241B1" w:rsidRPr="003D6D09" w:rsidRDefault="001241B1" w:rsidP="001241B1">
      <w:pPr>
        <w:shd w:val="clear" w:color="auto" w:fill="FFFFFF"/>
        <w:jc w:val="center"/>
        <w:rPr>
          <w:bCs/>
          <w:spacing w:val="-1"/>
          <w:sz w:val="20"/>
          <w:szCs w:val="20"/>
        </w:rPr>
      </w:pPr>
      <w:r w:rsidRPr="003D6D09">
        <w:rPr>
          <w:bCs/>
          <w:spacing w:val="-1"/>
          <w:sz w:val="20"/>
          <w:szCs w:val="20"/>
        </w:rPr>
        <w:t xml:space="preserve"> (№ 217н)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4"/>
        <w:gridCol w:w="5827"/>
        <w:gridCol w:w="1701"/>
      </w:tblGrid>
      <w:tr w:rsidR="001241B1" w:rsidRPr="003D6D09" w:rsidTr="008C54A8">
        <w:trPr>
          <w:trHeight w:val="264"/>
        </w:trPr>
        <w:tc>
          <w:tcPr>
            <w:tcW w:w="2254"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Квалификационные уровни</w:t>
            </w:r>
          </w:p>
        </w:tc>
        <w:tc>
          <w:tcPr>
            <w:tcW w:w="5827"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ind w:firstLine="34"/>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317"/>
        </w:trPr>
        <w:tc>
          <w:tcPr>
            <w:tcW w:w="2254" w:type="dxa"/>
            <w:vMerge/>
          </w:tcPr>
          <w:p w:rsidR="001241B1" w:rsidRPr="003D6D09" w:rsidRDefault="001241B1" w:rsidP="008C54A8">
            <w:pPr>
              <w:ind w:firstLine="34"/>
              <w:jc w:val="center"/>
              <w:rPr>
                <w:spacing w:val="-2"/>
                <w:sz w:val="20"/>
                <w:szCs w:val="20"/>
              </w:rPr>
            </w:pPr>
          </w:p>
        </w:tc>
        <w:tc>
          <w:tcPr>
            <w:tcW w:w="5827" w:type="dxa"/>
            <w:vMerge/>
          </w:tcPr>
          <w:p w:rsidR="001241B1" w:rsidRPr="003D6D09" w:rsidRDefault="001241B1" w:rsidP="008C54A8">
            <w:pPr>
              <w:shd w:val="clear" w:color="auto" w:fill="FFFFFF"/>
              <w:tabs>
                <w:tab w:val="left" w:pos="120"/>
                <w:tab w:val="left" w:pos="2928"/>
              </w:tabs>
              <w:ind w:firstLine="34"/>
              <w:jc w:val="center"/>
              <w:rPr>
                <w:spacing w:val="-10"/>
                <w:sz w:val="20"/>
                <w:szCs w:val="20"/>
              </w:rPr>
            </w:pPr>
          </w:p>
        </w:tc>
        <w:tc>
          <w:tcPr>
            <w:tcW w:w="1701" w:type="dxa"/>
            <w:vMerge/>
            <w:vAlign w:val="center"/>
          </w:tcPr>
          <w:p w:rsidR="001241B1" w:rsidRPr="003D6D09" w:rsidRDefault="001241B1" w:rsidP="008C54A8">
            <w:pPr>
              <w:shd w:val="clear" w:color="auto" w:fill="FFFFFF"/>
              <w:ind w:firstLine="34"/>
              <w:jc w:val="center"/>
              <w:rPr>
                <w:spacing w:val="-2"/>
                <w:sz w:val="20"/>
                <w:szCs w:val="20"/>
              </w:rPr>
            </w:pPr>
          </w:p>
        </w:tc>
      </w:tr>
      <w:tr w:rsidR="001241B1" w:rsidRPr="003D6D09" w:rsidTr="008C54A8">
        <w:trPr>
          <w:trHeight w:val="143"/>
        </w:trPr>
        <w:tc>
          <w:tcPr>
            <w:tcW w:w="2254" w:type="dxa"/>
          </w:tcPr>
          <w:p w:rsidR="001241B1" w:rsidRPr="003D6D09" w:rsidRDefault="001241B1" w:rsidP="008C54A8">
            <w:pPr>
              <w:ind w:firstLine="34"/>
              <w:rPr>
                <w:spacing w:val="-2"/>
                <w:sz w:val="20"/>
                <w:szCs w:val="20"/>
              </w:rPr>
            </w:pPr>
            <w:r w:rsidRPr="003D6D09">
              <w:rPr>
                <w:spacing w:val="-2"/>
                <w:sz w:val="20"/>
                <w:szCs w:val="20"/>
              </w:rPr>
              <w:t>1 квалификационный уровень</w:t>
            </w:r>
          </w:p>
        </w:tc>
        <w:tc>
          <w:tcPr>
            <w:tcW w:w="5827" w:type="dxa"/>
          </w:tcPr>
          <w:p w:rsidR="001241B1" w:rsidRPr="003D6D09" w:rsidRDefault="001241B1" w:rsidP="008C54A8">
            <w:pPr>
              <w:shd w:val="clear" w:color="auto" w:fill="FFFFFF"/>
              <w:tabs>
                <w:tab w:val="left" w:pos="120"/>
                <w:tab w:val="left" w:pos="2928"/>
              </w:tabs>
              <w:ind w:firstLine="34"/>
              <w:rPr>
                <w:spacing w:val="-11"/>
                <w:sz w:val="20"/>
                <w:szCs w:val="20"/>
              </w:rPr>
            </w:pPr>
            <w:r w:rsidRPr="003D6D09">
              <w:rPr>
                <w:spacing w:val="-10"/>
                <w:sz w:val="20"/>
                <w:szCs w:val="20"/>
              </w:rPr>
              <w:t>Диспетчер факультета; специалист по учебно-методической работе; учебный мастер</w:t>
            </w:r>
          </w:p>
        </w:tc>
        <w:tc>
          <w:tcPr>
            <w:tcW w:w="1701" w:type="dxa"/>
            <w:vAlign w:val="center"/>
          </w:tcPr>
          <w:p w:rsidR="001241B1" w:rsidRPr="003D6D09" w:rsidRDefault="001241B1" w:rsidP="008C54A8">
            <w:pPr>
              <w:shd w:val="clear" w:color="auto" w:fill="FFFFFF"/>
              <w:ind w:firstLine="34"/>
              <w:jc w:val="center"/>
              <w:rPr>
                <w:spacing w:val="-2"/>
                <w:sz w:val="20"/>
                <w:szCs w:val="20"/>
              </w:rPr>
            </w:pPr>
            <w:r w:rsidRPr="003D6D09">
              <w:rPr>
                <w:spacing w:val="-2"/>
                <w:sz w:val="20"/>
                <w:szCs w:val="20"/>
              </w:rPr>
              <w:t>12 900</w:t>
            </w:r>
          </w:p>
        </w:tc>
      </w:tr>
      <w:tr w:rsidR="001241B1" w:rsidRPr="003D6D09" w:rsidTr="008C54A8">
        <w:trPr>
          <w:trHeight w:val="529"/>
        </w:trPr>
        <w:tc>
          <w:tcPr>
            <w:tcW w:w="2254" w:type="dxa"/>
          </w:tcPr>
          <w:p w:rsidR="001241B1" w:rsidRPr="003D6D09" w:rsidRDefault="001241B1" w:rsidP="008C54A8">
            <w:pPr>
              <w:ind w:firstLine="34"/>
              <w:rPr>
                <w:spacing w:val="-2"/>
                <w:sz w:val="20"/>
                <w:szCs w:val="20"/>
              </w:rPr>
            </w:pPr>
            <w:r w:rsidRPr="003D6D09">
              <w:rPr>
                <w:spacing w:val="-2"/>
                <w:sz w:val="20"/>
                <w:szCs w:val="20"/>
              </w:rPr>
              <w:t>2 квалификационный уровень</w:t>
            </w:r>
          </w:p>
        </w:tc>
        <w:tc>
          <w:tcPr>
            <w:tcW w:w="5827" w:type="dxa"/>
          </w:tcPr>
          <w:p w:rsidR="001241B1" w:rsidRPr="003D6D09" w:rsidRDefault="001241B1" w:rsidP="008C54A8">
            <w:pPr>
              <w:ind w:firstLine="34"/>
              <w:rPr>
                <w:spacing w:val="-2"/>
                <w:sz w:val="20"/>
                <w:szCs w:val="20"/>
              </w:rPr>
            </w:pPr>
            <w:r w:rsidRPr="003D6D09">
              <w:rPr>
                <w:spacing w:val="-10"/>
                <w:sz w:val="20"/>
                <w:szCs w:val="20"/>
              </w:rPr>
              <w:t xml:space="preserve">Специалист по учебно-методической работе </w:t>
            </w:r>
            <w:r w:rsidRPr="003D6D09">
              <w:rPr>
                <w:spacing w:val="-10"/>
                <w:sz w:val="20"/>
                <w:szCs w:val="20"/>
                <w:lang w:val="en-US"/>
              </w:rPr>
              <w:t>II</w:t>
            </w:r>
            <w:r w:rsidRPr="003D6D09">
              <w:rPr>
                <w:spacing w:val="-10"/>
                <w:sz w:val="20"/>
                <w:szCs w:val="20"/>
              </w:rPr>
              <w:t xml:space="preserve"> кате</w:t>
            </w:r>
            <w:r w:rsidRPr="003D6D09">
              <w:rPr>
                <w:spacing w:val="-12"/>
                <w:sz w:val="20"/>
                <w:szCs w:val="20"/>
              </w:rPr>
              <w:t>гории; старший диспетчер факультета; учебный мас</w:t>
            </w:r>
            <w:r w:rsidRPr="003D6D09">
              <w:rPr>
                <w:spacing w:val="-17"/>
                <w:sz w:val="20"/>
                <w:szCs w:val="20"/>
              </w:rPr>
              <w:t xml:space="preserve">тер </w:t>
            </w:r>
            <w:r w:rsidRPr="003D6D09">
              <w:rPr>
                <w:spacing w:val="-17"/>
                <w:sz w:val="20"/>
                <w:szCs w:val="20"/>
                <w:lang w:val="en-US"/>
              </w:rPr>
              <w:t>II</w:t>
            </w:r>
            <w:r w:rsidRPr="003D6D09">
              <w:rPr>
                <w:spacing w:val="-17"/>
                <w:sz w:val="20"/>
                <w:szCs w:val="20"/>
              </w:rPr>
              <w:t xml:space="preserve"> категории </w:t>
            </w:r>
          </w:p>
        </w:tc>
        <w:tc>
          <w:tcPr>
            <w:tcW w:w="1701" w:type="dxa"/>
            <w:vAlign w:val="center"/>
          </w:tcPr>
          <w:p w:rsidR="001241B1" w:rsidRPr="003D6D09" w:rsidRDefault="001241B1" w:rsidP="008C54A8">
            <w:pPr>
              <w:ind w:firstLine="34"/>
              <w:jc w:val="center"/>
              <w:rPr>
                <w:spacing w:val="-2"/>
                <w:sz w:val="20"/>
                <w:szCs w:val="20"/>
              </w:rPr>
            </w:pPr>
            <w:r w:rsidRPr="003D6D09">
              <w:rPr>
                <w:spacing w:val="-2"/>
                <w:sz w:val="20"/>
                <w:szCs w:val="20"/>
              </w:rPr>
              <w:t>12 950</w:t>
            </w:r>
          </w:p>
        </w:tc>
      </w:tr>
      <w:tr w:rsidR="001241B1" w:rsidRPr="003D6D09" w:rsidTr="008C54A8">
        <w:trPr>
          <w:trHeight w:val="603"/>
        </w:trPr>
        <w:tc>
          <w:tcPr>
            <w:tcW w:w="2254" w:type="dxa"/>
          </w:tcPr>
          <w:p w:rsidR="001241B1" w:rsidRPr="003D6D09" w:rsidRDefault="001241B1" w:rsidP="008C54A8">
            <w:pPr>
              <w:ind w:firstLine="34"/>
              <w:rPr>
                <w:spacing w:val="-2"/>
                <w:sz w:val="20"/>
                <w:szCs w:val="20"/>
              </w:rPr>
            </w:pPr>
            <w:r w:rsidRPr="003D6D09">
              <w:rPr>
                <w:spacing w:val="-2"/>
                <w:sz w:val="20"/>
                <w:szCs w:val="20"/>
              </w:rPr>
              <w:t>3 квалификационный уровень</w:t>
            </w:r>
          </w:p>
        </w:tc>
        <w:tc>
          <w:tcPr>
            <w:tcW w:w="5827" w:type="dxa"/>
          </w:tcPr>
          <w:p w:rsidR="001241B1" w:rsidRPr="003D6D09" w:rsidRDefault="001241B1" w:rsidP="008C54A8">
            <w:pPr>
              <w:shd w:val="clear" w:color="auto" w:fill="FFFFFF"/>
              <w:tabs>
                <w:tab w:val="left" w:pos="120"/>
                <w:tab w:val="left" w:pos="2942"/>
              </w:tabs>
              <w:ind w:firstLine="34"/>
              <w:rPr>
                <w:sz w:val="20"/>
                <w:szCs w:val="20"/>
              </w:rPr>
            </w:pPr>
            <w:r w:rsidRPr="003D6D09">
              <w:rPr>
                <w:spacing w:val="-12"/>
                <w:sz w:val="20"/>
                <w:szCs w:val="20"/>
              </w:rPr>
              <w:t xml:space="preserve">Специалист по учебно-методической работе </w:t>
            </w:r>
            <w:r w:rsidRPr="003D6D09">
              <w:rPr>
                <w:spacing w:val="-12"/>
                <w:sz w:val="20"/>
                <w:szCs w:val="20"/>
                <w:lang w:val="en-US"/>
              </w:rPr>
              <w:t>I</w:t>
            </w:r>
            <w:r w:rsidRPr="003D6D09">
              <w:rPr>
                <w:spacing w:val="-12"/>
                <w:sz w:val="20"/>
                <w:szCs w:val="20"/>
              </w:rPr>
              <w:t xml:space="preserve"> катего</w:t>
            </w:r>
            <w:r w:rsidRPr="003D6D09">
              <w:rPr>
                <w:spacing w:val="-11"/>
                <w:sz w:val="20"/>
                <w:szCs w:val="20"/>
              </w:rPr>
              <w:t xml:space="preserve">рии; учебный мастер </w:t>
            </w:r>
            <w:r w:rsidRPr="003D6D09">
              <w:rPr>
                <w:spacing w:val="-11"/>
                <w:sz w:val="20"/>
                <w:szCs w:val="20"/>
                <w:lang w:val="en-US"/>
              </w:rPr>
              <w:t>I</w:t>
            </w:r>
            <w:r w:rsidRPr="003D6D09">
              <w:rPr>
                <w:spacing w:val="-11"/>
                <w:sz w:val="20"/>
                <w:szCs w:val="20"/>
              </w:rPr>
              <w:t xml:space="preserve"> категории </w:t>
            </w:r>
          </w:p>
        </w:tc>
        <w:tc>
          <w:tcPr>
            <w:tcW w:w="1701" w:type="dxa"/>
            <w:vAlign w:val="center"/>
          </w:tcPr>
          <w:p w:rsidR="001241B1" w:rsidRPr="003D6D09" w:rsidRDefault="001241B1" w:rsidP="008C54A8">
            <w:pPr>
              <w:ind w:firstLine="34"/>
              <w:jc w:val="center"/>
              <w:rPr>
                <w:spacing w:val="-2"/>
                <w:sz w:val="20"/>
                <w:szCs w:val="20"/>
              </w:rPr>
            </w:pPr>
            <w:r w:rsidRPr="003D6D09">
              <w:rPr>
                <w:spacing w:val="-2"/>
                <w:sz w:val="20"/>
                <w:szCs w:val="20"/>
              </w:rPr>
              <w:t>13 000</w:t>
            </w:r>
          </w:p>
        </w:tc>
      </w:tr>
    </w:tbl>
    <w:p w:rsidR="001241B1" w:rsidRPr="003D6D09" w:rsidRDefault="001241B1" w:rsidP="001241B1">
      <w:pPr>
        <w:shd w:val="clear" w:color="auto" w:fill="FFFFFF"/>
        <w:jc w:val="center"/>
        <w:rPr>
          <w:bCs/>
          <w:spacing w:val="-1"/>
          <w:sz w:val="20"/>
          <w:szCs w:val="20"/>
        </w:rPr>
      </w:pPr>
      <w:r w:rsidRPr="003D6D09">
        <w:rPr>
          <w:bCs/>
          <w:spacing w:val="-2"/>
          <w:sz w:val="20"/>
          <w:szCs w:val="20"/>
        </w:rPr>
        <w:t xml:space="preserve">10. Профессиональная квалификационная группа должностей </w:t>
      </w:r>
      <w:r w:rsidRPr="003D6D09">
        <w:rPr>
          <w:bCs/>
          <w:spacing w:val="1"/>
          <w:sz w:val="20"/>
          <w:szCs w:val="20"/>
        </w:rPr>
        <w:t xml:space="preserve">педагогических работников </w:t>
      </w:r>
      <w:r w:rsidRPr="003D6D09">
        <w:rPr>
          <w:bCs/>
          <w:spacing w:val="-1"/>
          <w:sz w:val="20"/>
          <w:szCs w:val="20"/>
        </w:rPr>
        <w:t>(№ 216н)</w:t>
      </w:r>
    </w:p>
    <w:tbl>
      <w:tblPr>
        <w:tblpPr w:leftFromText="180" w:rightFromText="180" w:vertAnchor="text" w:horzAnchor="page" w:tblpX="1986" w:tblpY="4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1241B1" w:rsidRPr="003D6D09" w:rsidTr="008C54A8">
        <w:trPr>
          <w:trHeight w:val="264"/>
        </w:trPr>
        <w:tc>
          <w:tcPr>
            <w:tcW w:w="2093" w:type="dxa"/>
            <w:vMerge w:val="restart"/>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812" w:type="dxa"/>
            <w:vMerge w:val="restart"/>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Merge w:val="restart"/>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351"/>
        </w:trPr>
        <w:tc>
          <w:tcPr>
            <w:tcW w:w="2093" w:type="dxa"/>
            <w:vMerge/>
          </w:tcPr>
          <w:p w:rsidR="001241B1" w:rsidRPr="003D6D09" w:rsidRDefault="001241B1" w:rsidP="008C54A8">
            <w:pPr>
              <w:tabs>
                <w:tab w:val="left" w:pos="202"/>
                <w:tab w:val="left" w:pos="2218"/>
              </w:tabs>
              <w:jc w:val="center"/>
              <w:rPr>
                <w:spacing w:val="-2"/>
                <w:sz w:val="20"/>
                <w:szCs w:val="20"/>
              </w:rPr>
            </w:pPr>
          </w:p>
        </w:tc>
        <w:tc>
          <w:tcPr>
            <w:tcW w:w="5812" w:type="dxa"/>
            <w:vMerge/>
          </w:tcPr>
          <w:p w:rsidR="001241B1" w:rsidRPr="003D6D09" w:rsidRDefault="001241B1" w:rsidP="008C54A8">
            <w:pPr>
              <w:tabs>
                <w:tab w:val="left" w:pos="202"/>
                <w:tab w:val="left" w:pos="2218"/>
              </w:tabs>
              <w:jc w:val="center"/>
              <w:rPr>
                <w:spacing w:val="-1"/>
                <w:sz w:val="20"/>
                <w:szCs w:val="20"/>
              </w:rPr>
            </w:pPr>
          </w:p>
        </w:tc>
        <w:tc>
          <w:tcPr>
            <w:tcW w:w="1701" w:type="dxa"/>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298"/>
        </w:trPr>
        <w:tc>
          <w:tcPr>
            <w:tcW w:w="2093" w:type="dxa"/>
            <w:vMerge/>
          </w:tcPr>
          <w:p w:rsidR="001241B1" w:rsidRPr="003D6D09" w:rsidRDefault="001241B1" w:rsidP="008C54A8">
            <w:pPr>
              <w:tabs>
                <w:tab w:val="left" w:pos="202"/>
                <w:tab w:val="left" w:pos="2218"/>
              </w:tabs>
              <w:rPr>
                <w:spacing w:val="-2"/>
                <w:sz w:val="20"/>
                <w:szCs w:val="20"/>
              </w:rPr>
            </w:pPr>
          </w:p>
        </w:tc>
        <w:tc>
          <w:tcPr>
            <w:tcW w:w="5812" w:type="dxa"/>
            <w:vMerge/>
          </w:tcPr>
          <w:p w:rsidR="001241B1" w:rsidRPr="003D6D09" w:rsidRDefault="001241B1" w:rsidP="008C54A8">
            <w:pPr>
              <w:tabs>
                <w:tab w:val="left" w:pos="202"/>
                <w:tab w:val="left" w:pos="2218"/>
              </w:tabs>
              <w:rPr>
                <w:spacing w:val="-1"/>
                <w:sz w:val="20"/>
                <w:szCs w:val="20"/>
              </w:rPr>
            </w:pPr>
          </w:p>
        </w:tc>
        <w:tc>
          <w:tcPr>
            <w:tcW w:w="1701" w:type="dxa"/>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143"/>
        </w:trPr>
        <w:tc>
          <w:tcPr>
            <w:tcW w:w="2093" w:type="dxa"/>
          </w:tcPr>
          <w:p w:rsidR="001241B1" w:rsidRPr="003D6D09" w:rsidRDefault="001241B1" w:rsidP="008C54A8">
            <w:pPr>
              <w:tabs>
                <w:tab w:val="left" w:pos="202"/>
                <w:tab w:val="left" w:pos="2218"/>
              </w:tabs>
              <w:rPr>
                <w:spacing w:val="-1"/>
                <w:sz w:val="20"/>
                <w:szCs w:val="20"/>
              </w:rPr>
            </w:pPr>
            <w:r w:rsidRPr="003D6D09">
              <w:rPr>
                <w:spacing w:val="-2"/>
                <w:sz w:val="20"/>
                <w:szCs w:val="20"/>
              </w:rPr>
              <w:t>1 квалификационный уровень</w:t>
            </w:r>
          </w:p>
        </w:tc>
        <w:tc>
          <w:tcPr>
            <w:tcW w:w="5812" w:type="dxa"/>
          </w:tcPr>
          <w:p w:rsidR="001241B1" w:rsidRPr="003D6D09" w:rsidRDefault="001241B1" w:rsidP="008C54A8">
            <w:pPr>
              <w:tabs>
                <w:tab w:val="left" w:pos="202"/>
                <w:tab w:val="left" w:pos="2218"/>
              </w:tabs>
              <w:rPr>
                <w:spacing w:val="-1"/>
                <w:sz w:val="20"/>
                <w:szCs w:val="20"/>
              </w:rPr>
            </w:pPr>
            <w:r w:rsidRPr="003D6D09">
              <w:rPr>
                <w:spacing w:val="-1"/>
                <w:sz w:val="20"/>
                <w:szCs w:val="20"/>
              </w:rPr>
              <w:t>Инструктор по труду; инструктор по физической культуре;</w:t>
            </w:r>
            <w:r w:rsidRPr="003D6D09">
              <w:rPr>
                <w:spacing w:val="-10"/>
                <w:sz w:val="20"/>
                <w:szCs w:val="20"/>
              </w:rPr>
              <w:t xml:space="preserve"> музыкальный руководитель; старший вожатый</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13 800</w:t>
            </w:r>
          </w:p>
        </w:tc>
      </w:tr>
      <w:tr w:rsidR="001241B1" w:rsidRPr="003D6D09" w:rsidTr="008C54A8">
        <w:trPr>
          <w:trHeight w:val="699"/>
        </w:trPr>
        <w:tc>
          <w:tcPr>
            <w:tcW w:w="2093" w:type="dxa"/>
          </w:tcPr>
          <w:p w:rsidR="001241B1" w:rsidRPr="003D6D09" w:rsidRDefault="001241B1" w:rsidP="008C54A8">
            <w:pPr>
              <w:tabs>
                <w:tab w:val="left" w:pos="202"/>
                <w:tab w:val="left" w:pos="2218"/>
              </w:tabs>
              <w:rPr>
                <w:spacing w:val="-1"/>
                <w:sz w:val="20"/>
                <w:szCs w:val="20"/>
              </w:rPr>
            </w:pPr>
            <w:r w:rsidRPr="003D6D09">
              <w:rPr>
                <w:spacing w:val="-2"/>
                <w:sz w:val="20"/>
                <w:szCs w:val="20"/>
              </w:rPr>
              <w:t>2 квалификационный уровень</w:t>
            </w:r>
          </w:p>
        </w:tc>
        <w:tc>
          <w:tcPr>
            <w:tcW w:w="5812" w:type="dxa"/>
          </w:tcPr>
          <w:p w:rsidR="001241B1" w:rsidRPr="003D6D09" w:rsidRDefault="001241B1" w:rsidP="008C54A8">
            <w:pPr>
              <w:tabs>
                <w:tab w:val="left" w:pos="202"/>
                <w:tab w:val="left" w:pos="2218"/>
              </w:tabs>
              <w:rPr>
                <w:spacing w:val="-1"/>
                <w:sz w:val="20"/>
                <w:szCs w:val="20"/>
              </w:rPr>
            </w:pPr>
            <w:r w:rsidRPr="003D6D09">
              <w:rPr>
                <w:spacing w:val="-8"/>
                <w:sz w:val="20"/>
                <w:szCs w:val="20"/>
              </w:rPr>
              <w:t xml:space="preserve">Инструктор-методист; концертмейстер; педагог дополнительного образования; педагог-организатор; социальный педагог; </w:t>
            </w:r>
            <w:r w:rsidRPr="003D6D09">
              <w:rPr>
                <w:spacing w:val="-10"/>
                <w:sz w:val="20"/>
                <w:szCs w:val="20"/>
              </w:rPr>
              <w:t xml:space="preserve">тренер-преподаватель </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13 900</w:t>
            </w:r>
          </w:p>
        </w:tc>
      </w:tr>
      <w:tr w:rsidR="001241B1" w:rsidRPr="003D6D09" w:rsidTr="008C54A8">
        <w:trPr>
          <w:trHeight w:val="273"/>
        </w:trPr>
        <w:tc>
          <w:tcPr>
            <w:tcW w:w="2093" w:type="dxa"/>
          </w:tcPr>
          <w:p w:rsidR="001241B1" w:rsidRPr="003D6D09" w:rsidRDefault="001241B1" w:rsidP="008C54A8">
            <w:pPr>
              <w:tabs>
                <w:tab w:val="left" w:pos="202"/>
                <w:tab w:val="left" w:pos="2218"/>
              </w:tabs>
              <w:rPr>
                <w:spacing w:val="-1"/>
                <w:sz w:val="20"/>
                <w:szCs w:val="20"/>
              </w:rPr>
            </w:pPr>
            <w:r w:rsidRPr="003D6D09">
              <w:rPr>
                <w:spacing w:val="-2"/>
                <w:sz w:val="20"/>
                <w:szCs w:val="20"/>
              </w:rPr>
              <w:t>3 квалификационный уровень</w:t>
            </w:r>
          </w:p>
        </w:tc>
        <w:tc>
          <w:tcPr>
            <w:tcW w:w="5812" w:type="dxa"/>
          </w:tcPr>
          <w:p w:rsidR="001241B1" w:rsidRPr="003D6D09" w:rsidRDefault="001241B1" w:rsidP="008C54A8">
            <w:pPr>
              <w:tabs>
                <w:tab w:val="left" w:pos="202"/>
                <w:tab w:val="left" w:pos="2218"/>
              </w:tabs>
              <w:rPr>
                <w:sz w:val="20"/>
                <w:szCs w:val="20"/>
              </w:rPr>
            </w:pPr>
            <w:r w:rsidRPr="003D6D09">
              <w:rPr>
                <w:sz w:val="20"/>
                <w:szCs w:val="20"/>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14 100</w:t>
            </w:r>
          </w:p>
        </w:tc>
      </w:tr>
      <w:tr w:rsidR="001241B1" w:rsidRPr="003D6D09" w:rsidTr="008C54A8">
        <w:trPr>
          <w:trHeight w:val="422"/>
        </w:trPr>
        <w:tc>
          <w:tcPr>
            <w:tcW w:w="2093" w:type="dxa"/>
          </w:tcPr>
          <w:p w:rsidR="001241B1" w:rsidRPr="003D6D09" w:rsidRDefault="001241B1" w:rsidP="008C54A8">
            <w:pPr>
              <w:tabs>
                <w:tab w:val="left" w:pos="202"/>
                <w:tab w:val="left" w:pos="2218"/>
              </w:tabs>
              <w:rPr>
                <w:spacing w:val="-1"/>
                <w:sz w:val="20"/>
                <w:szCs w:val="20"/>
              </w:rPr>
            </w:pPr>
            <w:r w:rsidRPr="003D6D09">
              <w:rPr>
                <w:spacing w:val="-2"/>
                <w:sz w:val="20"/>
                <w:szCs w:val="20"/>
              </w:rPr>
              <w:t>4 квалификационный уровень</w:t>
            </w:r>
          </w:p>
        </w:tc>
        <w:tc>
          <w:tcPr>
            <w:tcW w:w="5812" w:type="dxa"/>
          </w:tcPr>
          <w:p w:rsidR="001241B1" w:rsidRPr="003D6D09" w:rsidRDefault="001241B1" w:rsidP="008C54A8">
            <w:pPr>
              <w:tabs>
                <w:tab w:val="left" w:pos="202"/>
                <w:tab w:val="left" w:pos="2218"/>
              </w:tabs>
              <w:rPr>
                <w:spacing w:val="-1"/>
                <w:sz w:val="20"/>
                <w:szCs w:val="20"/>
              </w:rPr>
            </w:pPr>
            <w:r w:rsidRPr="003D6D09">
              <w:rPr>
                <w:spacing w:val="-7"/>
                <w:sz w:val="20"/>
                <w:szCs w:val="20"/>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vAlign w:val="center"/>
          </w:tcPr>
          <w:p w:rsidR="001241B1" w:rsidRPr="003D6D09" w:rsidRDefault="001241B1" w:rsidP="008C54A8">
            <w:pPr>
              <w:jc w:val="center"/>
              <w:rPr>
                <w:spacing w:val="-2"/>
                <w:sz w:val="20"/>
                <w:szCs w:val="20"/>
              </w:rPr>
            </w:pPr>
            <w:r w:rsidRPr="003D6D09">
              <w:rPr>
                <w:spacing w:val="-2"/>
                <w:sz w:val="20"/>
                <w:szCs w:val="20"/>
              </w:rPr>
              <w:t>14 200</w:t>
            </w:r>
          </w:p>
        </w:tc>
      </w:tr>
    </w:tbl>
    <w:p w:rsidR="001241B1" w:rsidRPr="003D6D09" w:rsidRDefault="001241B1" w:rsidP="001241B1">
      <w:pPr>
        <w:shd w:val="clear" w:color="auto" w:fill="FFFFFF"/>
        <w:jc w:val="center"/>
        <w:rPr>
          <w:bCs/>
          <w:sz w:val="20"/>
          <w:szCs w:val="20"/>
        </w:rPr>
      </w:pPr>
      <w:r w:rsidRPr="003D6D09">
        <w:rPr>
          <w:bCs/>
          <w:spacing w:val="-2"/>
          <w:sz w:val="20"/>
          <w:szCs w:val="20"/>
        </w:rPr>
        <w:t xml:space="preserve">Профессиональная квалификационная группа должностей руководителей </w:t>
      </w:r>
      <w:r w:rsidRPr="003D6D09">
        <w:rPr>
          <w:bCs/>
          <w:sz w:val="20"/>
          <w:szCs w:val="20"/>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5865"/>
        <w:gridCol w:w="1665"/>
      </w:tblGrid>
      <w:tr w:rsidR="001241B1" w:rsidRPr="003D6D09" w:rsidTr="008C54A8">
        <w:trPr>
          <w:trHeight w:val="264"/>
        </w:trPr>
        <w:tc>
          <w:tcPr>
            <w:tcW w:w="1066" w:type="pct"/>
            <w:vMerge w:val="restart"/>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3064" w:type="pct"/>
            <w:vMerge w:val="restart"/>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870" w:type="pct"/>
            <w:vMerge w:val="restart"/>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351"/>
        </w:trPr>
        <w:tc>
          <w:tcPr>
            <w:tcW w:w="1066" w:type="pct"/>
            <w:vMerge/>
          </w:tcPr>
          <w:p w:rsidR="001241B1" w:rsidRPr="003D6D09" w:rsidRDefault="001241B1" w:rsidP="008C54A8">
            <w:pPr>
              <w:tabs>
                <w:tab w:val="left" w:pos="202"/>
                <w:tab w:val="left" w:pos="2218"/>
              </w:tabs>
              <w:rPr>
                <w:spacing w:val="-2"/>
                <w:sz w:val="20"/>
                <w:szCs w:val="20"/>
              </w:rPr>
            </w:pPr>
          </w:p>
        </w:tc>
        <w:tc>
          <w:tcPr>
            <w:tcW w:w="3064" w:type="pct"/>
            <w:vMerge/>
          </w:tcPr>
          <w:p w:rsidR="001241B1" w:rsidRPr="003D6D09" w:rsidRDefault="001241B1" w:rsidP="008C54A8">
            <w:pPr>
              <w:shd w:val="clear" w:color="auto" w:fill="FFFFFF"/>
              <w:tabs>
                <w:tab w:val="left" w:pos="211"/>
                <w:tab w:val="left" w:pos="2237"/>
              </w:tabs>
              <w:rPr>
                <w:spacing w:val="-10"/>
                <w:sz w:val="20"/>
                <w:szCs w:val="20"/>
              </w:rPr>
            </w:pPr>
          </w:p>
        </w:tc>
        <w:tc>
          <w:tcPr>
            <w:tcW w:w="870" w:type="pct"/>
            <w:vMerge/>
            <w:vAlign w:val="center"/>
          </w:tcPr>
          <w:p w:rsidR="001241B1" w:rsidRPr="003D6D09" w:rsidRDefault="001241B1" w:rsidP="008C54A8">
            <w:pPr>
              <w:shd w:val="clear" w:color="auto" w:fill="FFFFFF"/>
              <w:jc w:val="center"/>
              <w:rPr>
                <w:spacing w:val="-2"/>
                <w:sz w:val="20"/>
                <w:szCs w:val="20"/>
              </w:rPr>
            </w:pPr>
          </w:p>
        </w:tc>
      </w:tr>
      <w:tr w:rsidR="001241B1" w:rsidRPr="003D6D09" w:rsidTr="008C54A8">
        <w:trPr>
          <w:trHeight w:val="143"/>
        </w:trPr>
        <w:tc>
          <w:tcPr>
            <w:tcW w:w="1066" w:type="pct"/>
          </w:tcPr>
          <w:p w:rsidR="001241B1" w:rsidRPr="003D6D09" w:rsidRDefault="001241B1" w:rsidP="008C54A8">
            <w:pPr>
              <w:tabs>
                <w:tab w:val="left" w:pos="202"/>
                <w:tab w:val="left" w:pos="2218"/>
              </w:tabs>
              <w:rPr>
                <w:spacing w:val="-1"/>
                <w:sz w:val="20"/>
                <w:szCs w:val="20"/>
              </w:rPr>
            </w:pPr>
            <w:r w:rsidRPr="003D6D09">
              <w:rPr>
                <w:spacing w:val="-2"/>
                <w:sz w:val="20"/>
                <w:szCs w:val="20"/>
              </w:rPr>
              <w:t>1 квалификационный уровень</w:t>
            </w:r>
          </w:p>
        </w:tc>
        <w:tc>
          <w:tcPr>
            <w:tcW w:w="3064" w:type="pct"/>
          </w:tcPr>
          <w:p w:rsidR="001241B1" w:rsidRPr="003D6D09" w:rsidRDefault="001241B1" w:rsidP="008C54A8">
            <w:pPr>
              <w:shd w:val="clear" w:color="auto" w:fill="FFFFFF"/>
              <w:tabs>
                <w:tab w:val="left" w:pos="211"/>
                <w:tab w:val="left" w:pos="2237"/>
              </w:tabs>
              <w:rPr>
                <w:sz w:val="20"/>
                <w:szCs w:val="20"/>
              </w:rPr>
            </w:pPr>
            <w:r w:rsidRPr="003D6D09">
              <w:rPr>
                <w:spacing w:val="-10"/>
                <w:sz w:val="20"/>
                <w:szCs w:val="20"/>
              </w:rPr>
              <w:t>Заведующий (начальник) структурным подразделением: каби</w:t>
            </w:r>
            <w:r w:rsidRPr="003D6D09">
              <w:rPr>
                <w:spacing w:val="-2"/>
                <w:sz w:val="20"/>
                <w:szCs w:val="20"/>
              </w:rPr>
              <w:t>нетом, лабораторией, отделом, отделением, сектором, учебно-</w:t>
            </w:r>
            <w:r w:rsidRPr="003D6D09">
              <w:rPr>
                <w:spacing w:val="-9"/>
                <w:sz w:val="20"/>
                <w:szCs w:val="20"/>
              </w:rPr>
              <w:t>консультативным пунктом, учебной (учебно-производствен</w:t>
            </w:r>
            <w:r w:rsidRPr="003D6D09">
              <w:rPr>
                <w:spacing w:val="-9"/>
                <w:sz w:val="20"/>
                <w:szCs w:val="20"/>
              </w:rPr>
              <w:softHyphen/>
            </w:r>
            <w:r w:rsidRPr="003D6D09">
              <w:rPr>
                <w:spacing w:val="-8"/>
                <w:sz w:val="20"/>
                <w:szCs w:val="20"/>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13 100</w:t>
            </w:r>
          </w:p>
        </w:tc>
      </w:tr>
      <w:tr w:rsidR="001241B1" w:rsidRPr="003D6D09" w:rsidTr="008C54A8">
        <w:trPr>
          <w:trHeight w:val="2417"/>
        </w:trPr>
        <w:tc>
          <w:tcPr>
            <w:tcW w:w="1066" w:type="pct"/>
          </w:tcPr>
          <w:p w:rsidR="001241B1" w:rsidRPr="003D6D09" w:rsidRDefault="001241B1" w:rsidP="008C54A8">
            <w:pPr>
              <w:tabs>
                <w:tab w:val="left" w:pos="202"/>
                <w:tab w:val="left" w:pos="2218"/>
              </w:tabs>
              <w:rPr>
                <w:spacing w:val="-1"/>
                <w:sz w:val="20"/>
                <w:szCs w:val="20"/>
              </w:rPr>
            </w:pPr>
            <w:r w:rsidRPr="003D6D09">
              <w:rPr>
                <w:spacing w:val="-2"/>
                <w:sz w:val="20"/>
                <w:szCs w:val="20"/>
              </w:rPr>
              <w:lastRenderedPageBreak/>
              <w:t>2 квалификационный уровень</w:t>
            </w:r>
          </w:p>
        </w:tc>
        <w:tc>
          <w:tcPr>
            <w:tcW w:w="3064" w:type="pct"/>
          </w:tcPr>
          <w:p w:rsidR="001241B1" w:rsidRPr="003D6D09" w:rsidRDefault="001241B1" w:rsidP="008C54A8">
            <w:pPr>
              <w:tabs>
                <w:tab w:val="left" w:pos="211"/>
                <w:tab w:val="left" w:pos="2237"/>
              </w:tabs>
              <w:rPr>
                <w:spacing w:val="-8"/>
                <w:sz w:val="20"/>
                <w:szCs w:val="20"/>
              </w:rPr>
            </w:pPr>
            <w:r w:rsidRPr="003D6D09">
              <w:rPr>
                <w:spacing w:val="-10"/>
                <w:sz w:val="20"/>
                <w:szCs w:val="20"/>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3D6D09">
              <w:rPr>
                <w:spacing w:val="-8"/>
                <w:sz w:val="20"/>
                <w:szCs w:val="20"/>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3D6D09">
              <w:rPr>
                <w:spacing w:val="-10"/>
                <w:sz w:val="20"/>
                <w:szCs w:val="20"/>
              </w:rPr>
              <w:t>старший мастер образовательного учреждения (подразделения)</w:t>
            </w:r>
          </w:p>
        </w:tc>
        <w:tc>
          <w:tcPr>
            <w:tcW w:w="870" w:type="pct"/>
            <w:vAlign w:val="center"/>
          </w:tcPr>
          <w:p w:rsidR="001241B1" w:rsidRPr="003D6D09" w:rsidRDefault="001241B1" w:rsidP="008C54A8">
            <w:pPr>
              <w:jc w:val="center"/>
              <w:rPr>
                <w:spacing w:val="-2"/>
                <w:sz w:val="20"/>
                <w:szCs w:val="20"/>
              </w:rPr>
            </w:pPr>
            <w:r w:rsidRPr="003D6D09">
              <w:rPr>
                <w:spacing w:val="-2"/>
                <w:sz w:val="20"/>
                <w:szCs w:val="20"/>
              </w:rPr>
              <w:t>13 300</w:t>
            </w:r>
          </w:p>
        </w:tc>
      </w:tr>
      <w:tr w:rsidR="001241B1" w:rsidRPr="003D6D09" w:rsidTr="008C54A8">
        <w:trPr>
          <w:trHeight w:val="338"/>
        </w:trPr>
        <w:tc>
          <w:tcPr>
            <w:tcW w:w="1066" w:type="pct"/>
          </w:tcPr>
          <w:p w:rsidR="001241B1" w:rsidRPr="003D6D09" w:rsidRDefault="001241B1" w:rsidP="008C54A8">
            <w:pPr>
              <w:tabs>
                <w:tab w:val="left" w:pos="202"/>
                <w:tab w:val="left" w:pos="2218"/>
              </w:tabs>
              <w:rPr>
                <w:spacing w:val="-1"/>
                <w:sz w:val="20"/>
                <w:szCs w:val="20"/>
              </w:rPr>
            </w:pPr>
            <w:r w:rsidRPr="003D6D09">
              <w:rPr>
                <w:spacing w:val="-2"/>
                <w:sz w:val="20"/>
                <w:szCs w:val="20"/>
              </w:rPr>
              <w:t>3 квалификационный уровень</w:t>
            </w:r>
          </w:p>
        </w:tc>
        <w:tc>
          <w:tcPr>
            <w:tcW w:w="3064" w:type="pct"/>
          </w:tcPr>
          <w:p w:rsidR="001241B1" w:rsidRPr="003D6D09" w:rsidRDefault="001241B1" w:rsidP="008C54A8">
            <w:pPr>
              <w:shd w:val="clear" w:color="auto" w:fill="FFFFFF"/>
              <w:tabs>
                <w:tab w:val="left" w:pos="48"/>
                <w:tab w:val="left" w:pos="2237"/>
              </w:tabs>
              <w:rPr>
                <w:spacing w:val="-7"/>
                <w:sz w:val="20"/>
                <w:szCs w:val="20"/>
              </w:rPr>
            </w:pPr>
            <w:r w:rsidRPr="003D6D09">
              <w:rPr>
                <w:spacing w:val="-7"/>
                <w:sz w:val="20"/>
                <w:szCs w:val="20"/>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vAlign w:val="center"/>
          </w:tcPr>
          <w:p w:rsidR="001241B1" w:rsidRPr="003D6D09" w:rsidRDefault="001241B1" w:rsidP="008C54A8">
            <w:pPr>
              <w:jc w:val="center"/>
              <w:rPr>
                <w:spacing w:val="-2"/>
                <w:sz w:val="20"/>
                <w:szCs w:val="20"/>
              </w:rPr>
            </w:pPr>
            <w:r w:rsidRPr="003D6D09">
              <w:rPr>
                <w:spacing w:val="-2"/>
                <w:sz w:val="20"/>
                <w:szCs w:val="20"/>
              </w:rPr>
              <w:t>13 500</w:t>
            </w:r>
          </w:p>
        </w:tc>
      </w:tr>
    </w:tbl>
    <w:p w:rsidR="001241B1" w:rsidRPr="003D6D09" w:rsidRDefault="001241B1" w:rsidP="001241B1">
      <w:pPr>
        <w:shd w:val="clear" w:color="auto" w:fill="FFFFFF"/>
        <w:jc w:val="center"/>
        <w:rPr>
          <w:bCs/>
          <w:spacing w:val="-2"/>
          <w:sz w:val="20"/>
          <w:szCs w:val="20"/>
        </w:rPr>
      </w:pPr>
    </w:p>
    <w:p w:rsidR="001241B1" w:rsidRPr="003D6D09" w:rsidRDefault="001241B1" w:rsidP="001241B1">
      <w:pPr>
        <w:shd w:val="clear" w:color="auto" w:fill="FFFFFF"/>
        <w:jc w:val="center"/>
        <w:rPr>
          <w:bCs/>
          <w:spacing w:val="-1"/>
          <w:sz w:val="20"/>
          <w:szCs w:val="20"/>
        </w:rPr>
      </w:pPr>
      <w:r w:rsidRPr="003D6D09">
        <w:rPr>
          <w:bCs/>
          <w:spacing w:val="-2"/>
          <w:sz w:val="20"/>
          <w:szCs w:val="20"/>
        </w:rPr>
        <w:t>12. Профессиональная квалификационная группа должностей профессорско-пре</w:t>
      </w:r>
      <w:r w:rsidRPr="003D6D09">
        <w:rPr>
          <w:bCs/>
          <w:spacing w:val="-1"/>
          <w:sz w:val="20"/>
          <w:szCs w:val="20"/>
        </w:rPr>
        <w:t>подавательского состава и руководителей структурных подразделений</w:t>
      </w:r>
    </w:p>
    <w:p w:rsidR="001241B1" w:rsidRPr="003D6D09" w:rsidRDefault="001241B1" w:rsidP="001241B1">
      <w:pPr>
        <w:shd w:val="clear" w:color="auto" w:fill="FFFFFF"/>
        <w:jc w:val="center"/>
        <w:rPr>
          <w:bCs/>
          <w:spacing w:val="-1"/>
          <w:sz w:val="20"/>
          <w:szCs w:val="20"/>
        </w:rPr>
      </w:pPr>
      <w:r w:rsidRPr="003D6D09">
        <w:rPr>
          <w:bCs/>
          <w:spacing w:val="-1"/>
          <w:sz w:val="20"/>
          <w:szCs w:val="20"/>
        </w:rPr>
        <w:t xml:space="preserve"> (№ 217н)</w:t>
      </w:r>
    </w:p>
    <w:p w:rsidR="001241B1" w:rsidRPr="003D6D09" w:rsidRDefault="001241B1" w:rsidP="001241B1">
      <w:pPr>
        <w:shd w:val="clear" w:color="auto" w:fill="FFFFFF"/>
        <w:jc w:val="center"/>
        <w:rPr>
          <w:bCs/>
          <w:spacing w:val="-1"/>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4536"/>
        <w:gridCol w:w="1701"/>
      </w:tblGrid>
      <w:tr w:rsidR="001241B1" w:rsidRPr="003D6D09" w:rsidTr="008C54A8">
        <w:trPr>
          <w:trHeight w:val="1398"/>
        </w:trPr>
        <w:tc>
          <w:tcPr>
            <w:tcW w:w="1560" w:type="dxa"/>
          </w:tcPr>
          <w:p w:rsidR="001241B1" w:rsidRPr="003D6D09" w:rsidRDefault="001241B1" w:rsidP="008C54A8">
            <w:pPr>
              <w:ind w:firstLine="34"/>
              <w:jc w:val="center"/>
              <w:rPr>
                <w:bCs/>
                <w:spacing w:val="-2"/>
                <w:sz w:val="20"/>
                <w:szCs w:val="20"/>
              </w:rPr>
            </w:pPr>
            <w:r w:rsidRPr="003D6D09">
              <w:rPr>
                <w:bCs/>
                <w:spacing w:val="-2"/>
                <w:sz w:val="20"/>
                <w:szCs w:val="20"/>
              </w:rPr>
              <w:t>Квалификационные уровни</w:t>
            </w:r>
          </w:p>
        </w:tc>
        <w:tc>
          <w:tcPr>
            <w:tcW w:w="1843" w:type="dxa"/>
          </w:tcPr>
          <w:p w:rsidR="001241B1" w:rsidRPr="003D6D09" w:rsidRDefault="001241B1" w:rsidP="008C54A8">
            <w:pPr>
              <w:ind w:firstLine="34"/>
              <w:jc w:val="center"/>
              <w:rPr>
                <w:bCs/>
                <w:spacing w:val="-2"/>
                <w:sz w:val="20"/>
                <w:szCs w:val="20"/>
              </w:rPr>
            </w:pPr>
            <w:r w:rsidRPr="003D6D09">
              <w:rPr>
                <w:bCs/>
                <w:sz w:val="20"/>
                <w:szCs w:val="20"/>
              </w:rPr>
              <w:t>Должности профессорско-преподавательского состава, отнесённые к квалификационным уровням</w:t>
            </w:r>
          </w:p>
        </w:tc>
        <w:tc>
          <w:tcPr>
            <w:tcW w:w="4536" w:type="dxa"/>
          </w:tcPr>
          <w:p w:rsidR="001241B1" w:rsidRPr="003D6D09" w:rsidRDefault="001241B1" w:rsidP="008C54A8">
            <w:pPr>
              <w:ind w:firstLine="34"/>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tcPr>
          <w:p w:rsidR="001241B1" w:rsidRPr="003D6D09" w:rsidRDefault="001241B1" w:rsidP="008C54A8">
            <w:pPr>
              <w:ind w:firstLine="34"/>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hRule="exact" w:val="2860"/>
        </w:trPr>
        <w:tc>
          <w:tcPr>
            <w:tcW w:w="1560" w:type="dxa"/>
          </w:tcPr>
          <w:p w:rsidR="001241B1" w:rsidRPr="003D6D09" w:rsidRDefault="001241B1" w:rsidP="008C54A8">
            <w:pPr>
              <w:tabs>
                <w:tab w:val="left" w:pos="202"/>
                <w:tab w:val="left" w:pos="2218"/>
              </w:tabs>
              <w:ind w:firstLine="34"/>
              <w:rPr>
                <w:spacing w:val="-1"/>
                <w:sz w:val="20"/>
                <w:szCs w:val="20"/>
              </w:rPr>
            </w:pPr>
            <w:r w:rsidRPr="003D6D09">
              <w:rPr>
                <w:spacing w:val="-2"/>
                <w:sz w:val="20"/>
                <w:szCs w:val="20"/>
              </w:rPr>
              <w:t>1 квалификацион-ный уровень</w:t>
            </w:r>
          </w:p>
        </w:tc>
        <w:tc>
          <w:tcPr>
            <w:tcW w:w="1843" w:type="dxa"/>
          </w:tcPr>
          <w:p w:rsidR="001241B1" w:rsidRPr="003D6D09" w:rsidRDefault="001241B1" w:rsidP="008C54A8">
            <w:pPr>
              <w:ind w:firstLine="34"/>
              <w:rPr>
                <w:sz w:val="20"/>
                <w:szCs w:val="20"/>
              </w:rPr>
            </w:pPr>
            <w:r w:rsidRPr="003D6D09">
              <w:rPr>
                <w:sz w:val="20"/>
                <w:szCs w:val="20"/>
              </w:rPr>
              <w:t>Ассистент; преподаватель</w:t>
            </w:r>
          </w:p>
        </w:tc>
        <w:tc>
          <w:tcPr>
            <w:tcW w:w="4536" w:type="dxa"/>
          </w:tcPr>
          <w:p w:rsidR="001241B1" w:rsidRPr="003D6D09" w:rsidRDefault="001241B1" w:rsidP="008C54A8">
            <w:pPr>
              <w:shd w:val="clear" w:color="auto" w:fill="FFFFFF"/>
              <w:ind w:firstLine="34"/>
              <w:rPr>
                <w:spacing w:val="-1"/>
                <w:sz w:val="20"/>
                <w:szCs w:val="20"/>
              </w:rPr>
            </w:pPr>
            <w:r w:rsidRPr="003D6D09">
              <w:rPr>
                <w:spacing w:val="-1"/>
                <w:sz w:val="20"/>
                <w:szCs w:val="20"/>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vAlign w:val="center"/>
          </w:tcPr>
          <w:p w:rsidR="001241B1" w:rsidRPr="003D6D09" w:rsidRDefault="001241B1" w:rsidP="008C54A8">
            <w:pPr>
              <w:shd w:val="clear" w:color="auto" w:fill="FFFFFF"/>
              <w:ind w:firstLine="34"/>
              <w:jc w:val="center"/>
              <w:rPr>
                <w:spacing w:val="-2"/>
                <w:sz w:val="20"/>
                <w:szCs w:val="20"/>
              </w:rPr>
            </w:pPr>
            <w:r w:rsidRPr="003D6D09">
              <w:rPr>
                <w:spacing w:val="-2"/>
                <w:sz w:val="20"/>
                <w:szCs w:val="20"/>
              </w:rPr>
              <w:t>14 100</w:t>
            </w:r>
          </w:p>
        </w:tc>
      </w:tr>
      <w:tr w:rsidR="001241B1" w:rsidRPr="003D6D09" w:rsidTr="008C54A8">
        <w:trPr>
          <w:trHeight w:val="338"/>
        </w:trPr>
        <w:tc>
          <w:tcPr>
            <w:tcW w:w="1560" w:type="dxa"/>
          </w:tcPr>
          <w:p w:rsidR="001241B1" w:rsidRPr="003D6D09" w:rsidRDefault="001241B1" w:rsidP="008C54A8">
            <w:pPr>
              <w:tabs>
                <w:tab w:val="left" w:pos="202"/>
                <w:tab w:val="left" w:pos="2218"/>
              </w:tabs>
              <w:ind w:firstLine="34"/>
              <w:rPr>
                <w:spacing w:val="-1"/>
                <w:sz w:val="20"/>
                <w:szCs w:val="20"/>
              </w:rPr>
            </w:pPr>
            <w:r w:rsidRPr="003D6D09">
              <w:rPr>
                <w:spacing w:val="-2"/>
                <w:sz w:val="20"/>
                <w:szCs w:val="20"/>
              </w:rPr>
              <w:t>2 квалификацион-ный уровень</w:t>
            </w:r>
          </w:p>
        </w:tc>
        <w:tc>
          <w:tcPr>
            <w:tcW w:w="1843" w:type="dxa"/>
          </w:tcPr>
          <w:p w:rsidR="001241B1" w:rsidRPr="003D6D09" w:rsidRDefault="001241B1" w:rsidP="008C54A8">
            <w:pPr>
              <w:ind w:firstLine="34"/>
              <w:rPr>
                <w:sz w:val="20"/>
                <w:szCs w:val="20"/>
              </w:rPr>
            </w:pPr>
            <w:r w:rsidRPr="003D6D09">
              <w:rPr>
                <w:sz w:val="20"/>
                <w:szCs w:val="20"/>
              </w:rPr>
              <w:t>Старший преподаватель</w:t>
            </w:r>
          </w:p>
        </w:tc>
        <w:tc>
          <w:tcPr>
            <w:tcW w:w="4536" w:type="dxa"/>
          </w:tcPr>
          <w:p w:rsidR="001241B1" w:rsidRPr="003D6D09" w:rsidRDefault="001241B1" w:rsidP="008C54A8">
            <w:pPr>
              <w:ind w:firstLine="34"/>
              <w:rPr>
                <w:spacing w:val="-8"/>
                <w:sz w:val="20"/>
                <w:szCs w:val="20"/>
              </w:rPr>
            </w:pPr>
            <w:r w:rsidRPr="003D6D09">
              <w:rPr>
                <w:spacing w:val="-8"/>
                <w:sz w:val="20"/>
                <w:szCs w:val="20"/>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01" w:type="dxa"/>
            <w:vAlign w:val="center"/>
          </w:tcPr>
          <w:p w:rsidR="001241B1" w:rsidRPr="003D6D09" w:rsidRDefault="001241B1" w:rsidP="008C54A8">
            <w:pPr>
              <w:ind w:firstLine="34"/>
              <w:jc w:val="center"/>
              <w:rPr>
                <w:spacing w:val="-2"/>
                <w:sz w:val="20"/>
                <w:szCs w:val="20"/>
              </w:rPr>
            </w:pPr>
            <w:r w:rsidRPr="003D6D09">
              <w:rPr>
                <w:spacing w:val="-2"/>
                <w:sz w:val="20"/>
                <w:szCs w:val="20"/>
              </w:rPr>
              <w:t>14 200</w:t>
            </w:r>
          </w:p>
        </w:tc>
      </w:tr>
      <w:tr w:rsidR="001241B1" w:rsidRPr="003D6D09" w:rsidTr="008C54A8">
        <w:trPr>
          <w:trHeight w:val="273"/>
        </w:trPr>
        <w:tc>
          <w:tcPr>
            <w:tcW w:w="1560" w:type="dxa"/>
          </w:tcPr>
          <w:p w:rsidR="001241B1" w:rsidRPr="003D6D09" w:rsidRDefault="001241B1" w:rsidP="008C54A8">
            <w:pPr>
              <w:tabs>
                <w:tab w:val="left" w:pos="202"/>
                <w:tab w:val="left" w:pos="2218"/>
              </w:tabs>
              <w:ind w:firstLine="34"/>
              <w:rPr>
                <w:spacing w:val="-1"/>
                <w:sz w:val="20"/>
                <w:szCs w:val="20"/>
              </w:rPr>
            </w:pPr>
            <w:r w:rsidRPr="003D6D09">
              <w:rPr>
                <w:spacing w:val="-2"/>
                <w:sz w:val="20"/>
                <w:szCs w:val="20"/>
              </w:rPr>
              <w:t>3 квалификацион-ный уровень</w:t>
            </w:r>
          </w:p>
        </w:tc>
        <w:tc>
          <w:tcPr>
            <w:tcW w:w="1843" w:type="dxa"/>
          </w:tcPr>
          <w:p w:rsidR="001241B1" w:rsidRPr="003D6D09" w:rsidRDefault="001241B1" w:rsidP="008C54A8">
            <w:pPr>
              <w:ind w:firstLine="34"/>
              <w:rPr>
                <w:sz w:val="20"/>
                <w:szCs w:val="20"/>
              </w:rPr>
            </w:pPr>
            <w:r w:rsidRPr="003D6D09">
              <w:rPr>
                <w:sz w:val="20"/>
                <w:szCs w:val="20"/>
              </w:rPr>
              <w:t>Доцент</w:t>
            </w:r>
          </w:p>
        </w:tc>
        <w:tc>
          <w:tcPr>
            <w:tcW w:w="4536" w:type="dxa"/>
          </w:tcPr>
          <w:p w:rsidR="001241B1" w:rsidRPr="003D6D09" w:rsidRDefault="001241B1" w:rsidP="008C54A8">
            <w:pPr>
              <w:ind w:firstLine="34"/>
              <w:rPr>
                <w:spacing w:val="-5"/>
                <w:sz w:val="20"/>
                <w:szCs w:val="20"/>
              </w:rPr>
            </w:pPr>
            <w:r w:rsidRPr="003D6D09">
              <w:rPr>
                <w:spacing w:val="-5"/>
                <w:sz w:val="20"/>
                <w:szCs w:val="20"/>
              </w:rP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w:t>
            </w:r>
            <w:r w:rsidRPr="003D6D09">
              <w:rPr>
                <w:spacing w:val="-5"/>
                <w:sz w:val="20"/>
                <w:szCs w:val="20"/>
              </w:rPr>
              <w:lastRenderedPageBreak/>
              <w:t>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vAlign w:val="center"/>
          </w:tcPr>
          <w:p w:rsidR="001241B1" w:rsidRPr="003D6D09" w:rsidRDefault="001241B1" w:rsidP="008C54A8">
            <w:pPr>
              <w:ind w:firstLine="34"/>
              <w:jc w:val="center"/>
              <w:rPr>
                <w:spacing w:val="-2"/>
                <w:sz w:val="20"/>
                <w:szCs w:val="20"/>
              </w:rPr>
            </w:pPr>
            <w:r w:rsidRPr="003D6D09">
              <w:rPr>
                <w:spacing w:val="-2"/>
                <w:sz w:val="20"/>
                <w:szCs w:val="20"/>
              </w:rPr>
              <w:lastRenderedPageBreak/>
              <w:t>14 300</w:t>
            </w:r>
          </w:p>
        </w:tc>
      </w:tr>
      <w:tr w:rsidR="001241B1" w:rsidRPr="003D6D09" w:rsidTr="008C54A8">
        <w:trPr>
          <w:trHeight w:val="572"/>
        </w:trPr>
        <w:tc>
          <w:tcPr>
            <w:tcW w:w="1560" w:type="dxa"/>
          </w:tcPr>
          <w:p w:rsidR="001241B1" w:rsidRPr="003D6D09" w:rsidRDefault="001241B1" w:rsidP="008C54A8">
            <w:pPr>
              <w:tabs>
                <w:tab w:val="left" w:pos="202"/>
                <w:tab w:val="left" w:pos="2218"/>
              </w:tabs>
              <w:ind w:firstLine="34"/>
              <w:rPr>
                <w:spacing w:val="-1"/>
                <w:sz w:val="20"/>
                <w:szCs w:val="20"/>
              </w:rPr>
            </w:pPr>
            <w:r w:rsidRPr="003D6D09">
              <w:rPr>
                <w:spacing w:val="-2"/>
                <w:sz w:val="20"/>
                <w:szCs w:val="20"/>
              </w:rPr>
              <w:lastRenderedPageBreak/>
              <w:t>4 квалификационный уровень</w:t>
            </w:r>
          </w:p>
        </w:tc>
        <w:tc>
          <w:tcPr>
            <w:tcW w:w="1843" w:type="dxa"/>
          </w:tcPr>
          <w:p w:rsidR="001241B1" w:rsidRPr="003D6D09" w:rsidRDefault="001241B1" w:rsidP="008C54A8">
            <w:pPr>
              <w:ind w:firstLine="34"/>
              <w:rPr>
                <w:sz w:val="20"/>
                <w:szCs w:val="20"/>
              </w:rPr>
            </w:pPr>
            <w:r w:rsidRPr="003D6D09">
              <w:rPr>
                <w:sz w:val="20"/>
                <w:szCs w:val="20"/>
              </w:rPr>
              <w:t>Профессор</w:t>
            </w:r>
          </w:p>
        </w:tc>
        <w:tc>
          <w:tcPr>
            <w:tcW w:w="4536" w:type="dxa"/>
          </w:tcPr>
          <w:p w:rsidR="001241B1" w:rsidRPr="003D6D09" w:rsidRDefault="001241B1" w:rsidP="008C54A8">
            <w:pPr>
              <w:shd w:val="clear" w:color="auto" w:fill="FFFFFF"/>
              <w:tabs>
                <w:tab w:val="left" w:pos="254"/>
                <w:tab w:val="right" w:pos="6998"/>
              </w:tabs>
              <w:ind w:firstLine="34"/>
              <w:rPr>
                <w:spacing w:val="-3"/>
                <w:sz w:val="20"/>
                <w:szCs w:val="20"/>
              </w:rPr>
            </w:pPr>
            <w:r w:rsidRPr="003D6D09">
              <w:rPr>
                <w:spacing w:val="-3"/>
                <w:sz w:val="20"/>
                <w:szCs w:val="20"/>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vAlign w:val="center"/>
          </w:tcPr>
          <w:p w:rsidR="001241B1" w:rsidRPr="003D6D09" w:rsidRDefault="001241B1" w:rsidP="008C54A8">
            <w:pPr>
              <w:ind w:firstLine="34"/>
              <w:jc w:val="center"/>
              <w:rPr>
                <w:spacing w:val="-2"/>
                <w:sz w:val="20"/>
                <w:szCs w:val="20"/>
              </w:rPr>
            </w:pPr>
            <w:r w:rsidRPr="003D6D09">
              <w:rPr>
                <w:spacing w:val="-2"/>
                <w:sz w:val="20"/>
                <w:szCs w:val="20"/>
              </w:rPr>
              <w:t>14 400</w:t>
            </w:r>
          </w:p>
        </w:tc>
      </w:tr>
      <w:tr w:rsidR="001241B1" w:rsidRPr="003D6D09" w:rsidTr="008C54A8">
        <w:trPr>
          <w:trHeight w:val="409"/>
        </w:trPr>
        <w:tc>
          <w:tcPr>
            <w:tcW w:w="1560" w:type="dxa"/>
          </w:tcPr>
          <w:p w:rsidR="001241B1" w:rsidRPr="003D6D09" w:rsidRDefault="001241B1" w:rsidP="008C54A8">
            <w:pPr>
              <w:tabs>
                <w:tab w:val="left" w:pos="202"/>
                <w:tab w:val="left" w:pos="2218"/>
              </w:tabs>
              <w:ind w:firstLine="34"/>
              <w:rPr>
                <w:spacing w:val="-1"/>
                <w:sz w:val="20"/>
                <w:szCs w:val="20"/>
              </w:rPr>
            </w:pPr>
            <w:r w:rsidRPr="003D6D09">
              <w:rPr>
                <w:spacing w:val="-2"/>
                <w:sz w:val="20"/>
                <w:szCs w:val="20"/>
              </w:rPr>
              <w:t>5 квалификационный уровень</w:t>
            </w:r>
          </w:p>
        </w:tc>
        <w:tc>
          <w:tcPr>
            <w:tcW w:w="1843" w:type="dxa"/>
          </w:tcPr>
          <w:p w:rsidR="001241B1" w:rsidRPr="003D6D09" w:rsidRDefault="001241B1" w:rsidP="008C54A8">
            <w:pPr>
              <w:ind w:firstLine="34"/>
              <w:rPr>
                <w:sz w:val="20"/>
                <w:szCs w:val="20"/>
              </w:rPr>
            </w:pPr>
            <w:r w:rsidRPr="003D6D09">
              <w:rPr>
                <w:sz w:val="20"/>
                <w:szCs w:val="20"/>
              </w:rPr>
              <w:t>Заведующий кафедрой</w:t>
            </w:r>
          </w:p>
        </w:tc>
        <w:tc>
          <w:tcPr>
            <w:tcW w:w="4536" w:type="dxa"/>
          </w:tcPr>
          <w:p w:rsidR="001241B1" w:rsidRPr="003D6D09" w:rsidRDefault="001241B1" w:rsidP="008C54A8">
            <w:pPr>
              <w:ind w:firstLine="34"/>
              <w:rPr>
                <w:spacing w:val="-2"/>
                <w:sz w:val="20"/>
                <w:szCs w:val="20"/>
              </w:rPr>
            </w:pPr>
            <w:r w:rsidRPr="003D6D09">
              <w:rPr>
                <w:spacing w:val="-2"/>
                <w:sz w:val="20"/>
                <w:szCs w:val="20"/>
              </w:rPr>
              <w:t>Директор (руководитель) обособленного структурного подразделения</w:t>
            </w:r>
          </w:p>
        </w:tc>
        <w:tc>
          <w:tcPr>
            <w:tcW w:w="1701" w:type="dxa"/>
            <w:vAlign w:val="center"/>
          </w:tcPr>
          <w:p w:rsidR="001241B1" w:rsidRPr="003D6D09" w:rsidRDefault="001241B1" w:rsidP="008C54A8">
            <w:pPr>
              <w:ind w:firstLine="34"/>
              <w:jc w:val="center"/>
              <w:rPr>
                <w:spacing w:val="-2"/>
                <w:sz w:val="20"/>
                <w:szCs w:val="20"/>
              </w:rPr>
            </w:pPr>
            <w:r w:rsidRPr="003D6D09">
              <w:rPr>
                <w:spacing w:val="-2"/>
                <w:sz w:val="20"/>
                <w:szCs w:val="20"/>
              </w:rPr>
              <w:t>14 500</w:t>
            </w:r>
          </w:p>
        </w:tc>
      </w:tr>
      <w:tr w:rsidR="001241B1" w:rsidRPr="003D6D09" w:rsidTr="008C54A8">
        <w:trPr>
          <w:trHeight w:val="273"/>
        </w:trPr>
        <w:tc>
          <w:tcPr>
            <w:tcW w:w="1560" w:type="dxa"/>
          </w:tcPr>
          <w:p w:rsidR="001241B1" w:rsidRPr="003D6D09" w:rsidRDefault="001241B1" w:rsidP="008C54A8">
            <w:pPr>
              <w:tabs>
                <w:tab w:val="left" w:pos="202"/>
                <w:tab w:val="left" w:pos="2218"/>
              </w:tabs>
              <w:ind w:firstLine="34"/>
              <w:rPr>
                <w:spacing w:val="-1"/>
                <w:sz w:val="20"/>
                <w:szCs w:val="20"/>
              </w:rPr>
            </w:pPr>
            <w:r w:rsidRPr="003D6D09">
              <w:rPr>
                <w:spacing w:val="-2"/>
                <w:sz w:val="20"/>
                <w:szCs w:val="20"/>
              </w:rPr>
              <w:t>6 квалификационный уровень</w:t>
            </w:r>
          </w:p>
        </w:tc>
        <w:tc>
          <w:tcPr>
            <w:tcW w:w="1843" w:type="dxa"/>
          </w:tcPr>
          <w:p w:rsidR="001241B1" w:rsidRPr="003D6D09" w:rsidRDefault="001241B1" w:rsidP="008C54A8">
            <w:pPr>
              <w:ind w:firstLine="34"/>
              <w:rPr>
                <w:sz w:val="20"/>
                <w:szCs w:val="20"/>
              </w:rPr>
            </w:pPr>
            <w:r w:rsidRPr="003D6D09">
              <w:rPr>
                <w:sz w:val="20"/>
                <w:szCs w:val="20"/>
              </w:rPr>
              <w:t>Декан факультета</w:t>
            </w:r>
          </w:p>
        </w:tc>
        <w:tc>
          <w:tcPr>
            <w:tcW w:w="4536" w:type="dxa"/>
          </w:tcPr>
          <w:p w:rsidR="001241B1" w:rsidRPr="003D6D09" w:rsidRDefault="001241B1" w:rsidP="008C54A8">
            <w:pPr>
              <w:ind w:firstLine="34"/>
              <w:rPr>
                <w:spacing w:val="-6"/>
                <w:sz w:val="20"/>
                <w:szCs w:val="20"/>
              </w:rPr>
            </w:pPr>
            <w:r w:rsidRPr="003D6D09">
              <w:rPr>
                <w:spacing w:val="-6"/>
                <w:sz w:val="20"/>
                <w:szCs w:val="20"/>
              </w:rPr>
              <w:t>Директор (руководитель): филиала, института, являющегося структурным подразделением образовательного учреждения.</w:t>
            </w:r>
          </w:p>
        </w:tc>
        <w:tc>
          <w:tcPr>
            <w:tcW w:w="1701" w:type="dxa"/>
            <w:vAlign w:val="center"/>
          </w:tcPr>
          <w:p w:rsidR="001241B1" w:rsidRPr="003D6D09" w:rsidRDefault="001241B1" w:rsidP="008C54A8">
            <w:pPr>
              <w:ind w:firstLine="34"/>
              <w:jc w:val="center"/>
              <w:rPr>
                <w:spacing w:val="-2"/>
                <w:sz w:val="20"/>
                <w:szCs w:val="20"/>
              </w:rPr>
            </w:pPr>
            <w:r w:rsidRPr="003D6D09">
              <w:rPr>
                <w:spacing w:val="-2"/>
                <w:sz w:val="20"/>
                <w:szCs w:val="20"/>
              </w:rPr>
              <w:t>14 600</w:t>
            </w:r>
          </w:p>
        </w:tc>
      </w:tr>
    </w:tbl>
    <w:p w:rsidR="001241B1" w:rsidRPr="003D6D09" w:rsidRDefault="001241B1" w:rsidP="001241B1">
      <w:pPr>
        <w:shd w:val="clear" w:color="auto" w:fill="FFFFFF"/>
        <w:jc w:val="center"/>
        <w:rPr>
          <w:bCs/>
          <w:spacing w:val="-2"/>
          <w:sz w:val="20"/>
          <w:szCs w:val="20"/>
        </w:rPr>
      </w:pPr>
      <w:r w:rsidRPr="003D6D09">
        <w:rPr>
          <w:bCs/>
          <w:spacing w:val="-2"/>
          <w:sz w:val="20"/>
          <w:szCs w:val="20"/>
        </w:rPr>
        <w:t>13. Профессиональная квалификационная группа «медицинский и фармацевтический персонал первого уровня»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1241B1" w:rsidRPr="003D6D09" w:rsidTr="008C54A8">
        <w:trPr>
          <w:trHeight w:val="143"/>
        </w:trPr>
        <w:tc>
          <w:tcPr>
            <w:tcW w:w="2127" w:type="dxa"/>
            <w:vAlign w:val="center"/>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812" w:type="dxa"/>
            <w:vAlign w:val="center"/>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vAlign w:val="center"/>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143"/>
        </w:trPr>
        <w:tc>
          <w:tcPr>
            <w:tcW w:w="2127" w:type="dxa"/>
          </w:tcPr>
          <w:p w:rsidR="001241B1" w:rsidRPr="003D6D09" w:rsidRDefault="001241B1" w:rsidP="008C54A8">
            <w:pPr>
              <w:rPr>
                <w:spacing w:val="-2"/>
                <w:sz w:val="20"/>
                <w:szCs w:val="20"/>
              </w:rPr>
            </w:pPr>
            <w:r w:rsidRPr="003D6D09">
              <w:rPr>
                <w:spacing w:val="-2"/>
                <w:sz w:val="20"/>
                <w:szCs w:val="20"/>
              </w:rPr>
              <w:t>1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Санитарка; младшая медицинская сестра по уходу за больными; сестра-хозяйка</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13 800</w:t>
            </w:r>
          </w:p>
        </w:tc>
      </w:tr>
    </w:tbl>
    <w:p w:rsidR="001241B1" w:rsidRPr="003D6D09" w:rsidRDefault="001241B1" w:rsidP="001241B1">
      <w:pPr>
        <w:shd w:val="clear" w:color="auto" w:fill="FFFFFF"/>
        <w:jc w:val="center"/>
        <w:rPr>
          <w:bCs/>
          <w:spacing w:val="-2"/>
          <w:sz w:val="20"/>
          <w:szCs w:val="20"/>
        </w:rPr>
      </w:pPr>
      <w:r w:rsidRPr="003D6D09">
        <w:rPr>
          <w:bCs/>
          <w:spacing w:val="-2"/>
          <w:sz w:val="20"/>
          <w:szCs w:val="20"/>
        </w:rPr>
        <w:t>14. Профессиональная квалификационная группа «средний медицинский и фармацевтический персонал»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1241B1" w:rsidRPr="003D6D09" w:rsidTr="008C54A8">
        <w:trPr>
          <w:trHeight w:val="143"/>
        </w:trPr>
        <w:tc>
          <w:tcPr>
            <w:tcW w:w="2127" w:type="dxa"/>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812" w:type="dxa"/>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143"/>
        </w:trPr>
        <w:tc>
          <w:tcPr>
            <w:tcW w:w="2127" w:type="dxa"/>
          </w:tcPr>
          <w:p w:rsidR="001241B1" w:rsidRPr="003D6D09" w:rsidRDefault="001241B1" w:rsidP="008C54A8">
            <w:pPr>
              <w:rPr>
                <w:spacing w:val="-2"/>
                <w:sz w:val="20"/>
                <w:szCs w:val="20"/>
              </w:rPr>
            </w:pPr>
            <w:r w:rsidRPr="003D6D09">
              <w:rPr>
                <w:spacing w:val="-2"/>
                <w:sz w:val="20"/>
                <w:szCs w:val="20"/>
              </w:rPr>
              <w:t>1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 xml:space="preserve">Инструктор по лечебной физкультуре; </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13 000</w:t>
            </w:r>
          </w:p>
        </w:tc>
      </w:tr>
      <w:tr w:rsidR="001241B1" w:rsidRPr="003D6D09" w:rsidTr="008C54A8">
        <w:trPr>
          <w:trHeight w:val="273"/>
        </w:trPr>
        <w:tc>
          <w:tcPr>
            <w:tcW w:w="2127" w:type="dxa"/>
          </w:tcPr>
          <w:p w:rsidR="001241B1" w:rsidRPr="003D6D09" w:rsidRDefault="001241B1" w:rsidP="008C54A8">
            <w:pPr>
              <w:rPr>
                <w:spacing w:val="-2"/>
                <w:sz w:val="20"/>
                <w:szCs w:val="20"/>
              </w:rPr>
            </w:pPr>
            <w:r w:rsidRPr="003D6D09">
              <w:rPr>
                <w:spacing w:val="-2"/>
                <w:sz w:val="20"/>
                <w:szCs w:val="20"/>
              </w:rPr>
              <w:t>2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13 100</w:t>
            </w:r>
          </w:p>
        </w:tc>
      </w:tr>
      <w:tr w:rsidR="001241B1" w:rsidRPr="003D6D09" w:rsidTr="008C54A8">
        <w:trPr>
          <w:trHeight w:val="143"/>
        </w:trPr>
        <w:tc>
          <w:tcPr>
            <w:tcW w:w="2127" w:type="dxa"/>
          </w:tcPr>
          <w:p w:rsidR="001241B1" w:rsidRPr="003D6D09" w:rsidRDefault="001241B1" w:rsidP="008C54A8">
            <w:pPr>
              <w:rPr>
                <w:spacing w:val="-2"/>
                <w:sz w:val="20"/>
                <w:szCs w:val="20"/>
              </w:rPr>
            </w:pPr>
            <w:r w:rsidRPr="003D6D09">
              <w:rPr>
                <w:spacing w:val="-2"/>
                <w:sz w:val="20"/>
                <w:szCs w:val="20"/>
              </w:rPr>
              <w:t>3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 xml:space="preserve">Медицинская сестра, медицинская сестра по физиотерапии; медицинская сестра по массажу; </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13 200</w:t>
            </w:r>
          </w:p>
        </w:tc>
      </w:tr>
      <w:tr w:rsidR="001241B1" w:rsidRPr="003D6D09" w:rsidTr="008C54A8">
        <w:trPr>
          <w:trHeight w:val="143"/>
        </w:trPr>
        <w:tc>
          <w:tcPr>
            <w:tcW w:w="2127" w:type="dxa"/>
          </w:tcPr>
          <w:p w:rsidR="001241B1" w:rsidRPr="003D6D09" w:rsidRDefault="001241B1" w:rsidP="008C54A8">
            <w:pPr>
              <w:rPr>
                <w:spacing w:val="-2"/>
                <w:sz w:val="20"/>
                <w:szCs w:val="20"/>
              </w:rPr>
            </w:pPr>
            <w:r w:rsidRPr="003D6D09">
              <w:rPr>
                <w:spacing w:val="-2"/>
                <w:sz w:val="20"/>
                <w:szCs w:val="20"/>
              </w:rPr>
              <w:t>4 квалификационный уровень</w:t>
            </w:r>
          </w:p>
        </w:tc>
        <w:tc>
          <w:tcPr>
            <w:tcW w:w="5812" w:type="dxa"/>
          </w:tcPr>
          <w:p w:rsidR="001241B1" w:rsidRPr="003D6D09" w:rsidRDefault="001241B1" w:rsidP="008C54A8">
            <w:pPr>
              <w:rPr>
                <w:spacing w:val="-2"/>
                <w:sz w:val="20"/>
                <w:szCs w:val="20"/>
              </w:rPr>
            </w:pPr>
            <w:r w:rsidRPr="003D6D09">
              <w:rPr>
                <w:spacing w:val="-2"/>
                <w:sz w:val="20"/>
                <w:szCs w:val="20"/>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13 300</w:t>
            </w:r>
          </w:p>
        </w:tc>
      </w:tr>
      <w:tr w:rsidR="001241B1" w:rsidRPr="003D6D09" w:rsidTr="008C54A8">
        <w:trPr>
          <w:trHeight w:val="143"/>
        </w:trPr>
        <w:tc>
          <w:tcPr>
            <w:tcW w:w="2127" w:type="dxa"/>
          </w:tcPr>
          <w:p w:rsidR="001241B1" w:rsidRPr="003D6D09" w:rsidRDefault="001241B1" w:rsidP="008C54A8">
            <w:pPr>
              <w:rPr>
                <w:spacing w:val="-2"/>
                <w:sz w:val="20"/>
                <w:szCs w:val="20"/>
              </w:rPr>
            </w:pPr>
            <w:r w:rsidRPr="003D6D09">
              <w:rPr>
                <w:spacing w:val="-2"/>
                <w:sz w:val="20"/>
                <w:szCs w:val="20"/>
              </w:rPr>
              <w:t>5 квалификационный уровень</w:t>
            </w:r>
          </w:p>
        </w:tc>
        <w:tc>
          <w:tcPr>
            <w:tcW w:w="5812" w:type="dxa"/>
          </w:tcPr>
          <w:p w:rsidR="001241B1" w:rsidRPr="003D6D09" w:rsidRDefault="001241B1" w:rsidP="008C54A8">
            <w:pPr>
              <w:rPr>
                <w:spacing w:val="-2"/>
                <w:sz w:val="20"/>
                <w:szCs w:val="20"/>
              </w:rPr>
            </w:pPr>
            <w:r w:rsidRPr="003D6D09">
              <w:rPr>
                <w:sz w:val="20"/>
                <w:szCs w:val="20"/>
              </w:rPr>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13 400</w:t>
            </w:r>
          </w:p>
        </w:tc>
      </w:tr>
    </w:tbl>
    <w:p w:rsidR="001241B1" w:rsidRPr="003D6D09" w:rsidRDefault="001241B1" w:rsidP="001241B1">
      <w:pPr>
        <w:shd w:val="clear" w:color="auto" w:fill="FFFFFF"/>
        <w:jc w:val="center"/>
        <w:rPr>
          <w:bCs/>
          <w:spacing w:val="-2"/>
          <w:sz w:val="20"/>
          <w:szCs w:val="20"/>
        </w:rPr>
      </w:pPr>
    </w:p>
    <w:p w:rsidR="001241B1" w:rsidRPr="003D6D09" w:rsidRDefault="001241B1" w:rsidP="001241B1">
      <w:pPr>
        <w:shd w:val="clear" w:color="auto" w:fill="FFFFFF"/>
        <w:jc w:val="center"/>
        <w:rPr>
          <w:bCs/>
          <w:spacing w:val="-2"/>
          <w:sz w:val="20"/>
          <w:szCs w:val="20"/>
        </w:rPr>
      </w:pPr>
      <w:r w:rsidRPr="003D6D09">
        <w:rPr>
          <w:bCs/>
          <w:spacing w:val="-2"/>
          <w:sz w:val="20"/>
          <w:szCs w:val="20"/>
        </w:rPr>
        <w:t>15. Профессиональные квалификационная группы «Должности работников культуры, искусства и кинематографии ведущего звена» (№570)</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1241B1" w:rsidRPr="003D6D09" w:rsidTr="008C54A8">
        <w:trPr>
          <w:trHeight w:val="143"/>
        </w:trPr>
        <w:tc>
          <w:tcPr>
            <w:tcW w:w="2127" w:type="dxa"/>
          </w:tcPr>
          <w:p w:rsidR="001241B1" w:rsidRPr="003D6D09" w:rsidRDefault="001241B1" w:rsidP="008C54A8">
            <w:pPr>
              <w:jc w:val="center"/>
              <w:rPr>
                <w:bCs/>
                <w:spacing w:val="-2"/>
                <w:sz w:val="20"/>
                <w:szCs w:val="20"/>
              </w:rPr>
            </w:pPr>
            <w:r w:rsidRPr="003D6D09">
              <w:rPr>
                <w:bCs/>
                <w:spacing w:val="-2"/>
                <w:sz w:val="20"/>
                <w:szCs w:val="20"/>
              </w:rPr>
              <w:t>Квалификационные уровни</w:t>
            </w:r>
          </w:p>
        </w:tc>
        <w:tc>
          <w:tcPr>
            <w:tcW w:w="5812" w:type="dxa"/>
          </w:tcPr>
          <w:p w:rsidR="001241B1" w:rsidRPr="003D6D09" w:rsidRDefault="001241B1" w:rsidP="008C54A8">
            <w:pPr>
              <w:jc w:val="center"/>
              <w:rPr>
                <w:bCs/>
                <w:spacing w:val="-2"/>
                <w:sz w:val="20"/>
                <w:szCs w:val="20"/>
              </w:rPr>
            </w:pPr>
            <w:r w:rsidRPr="003D6D09">
              <w:rPr>
                <w:bCs/>
                <w:spacing w:val="-2"/>
                <w:sz w:val="20"/>
                <w:szCs w:val="20"/>
              </w:rPr>
              <w:t>Должности, отнесенные к квалификационным уровням</w:t>
            </w:r>
          </w:p>
        </w:tc>
        <w:tc>
          <w:tcPr>
            <w:tcW w:w="1701" w:type="dxa"/>
          </w:tcPr>
          <w:p w:rsidR="001241B1" w:rsidRPr="003D6D09" w:rsidRDefault="001241B1" w:rsidP="008C54A8">
            <w:pPr>
              <w:jc w:val="center"/>
              <w:rPr>
                <w:bCs/>
                <w:spacing w:val="-2"/>
                <w:sz w:val="20"/>
                <w:szCs w:val="20"/>
              </w:rPr>
            </w:pPr>
            <w:r w:rsidRPr="003D6D09">
              <w:rPr>
                <w:bCs/>
                <w:spacing w:val="-2"/>
                <w:sz w:val="20"/>
                <w:szCs w:val="20"/>
              </w:rPr>
              <w:t>Рекомендуемый минимальный оклад</w:t>
            </w:r>
          </w:p>
        </w:tc>
      </w:tr>
      <w:tr w:rsidR="001241B1" w:rsidRPr="003D6D09" w:rsidTr="008C54A8">
        <w:trPr>
          <w:trHeight w:val="243"/>
        </w:trPr>
        <w:tc>
          <w:tcPr>
            <w:tcW w:w="2127" w:type="dxa"/>
          </w:tcPr>
          <w:p w:rsidR="001241B1" w:rsidRPr="003D6D09" w:rsidRDefault="001241B1" w:rsidP="008C54A8">
            <w:pPr>
              <w:rPr>
                <w:spacing w:val="-2"/>
                <w:sz w:val="20"/>
                <w:szCs w:val="20"/>
              </w:rPr>
            </w:pPr>
          </w:p>
        </w:tc>
        <w:tc>
          <w:tcPr>
            <w:tcW w:w="5812" w:type="dxa"/>
          </w:tcPr>
          <w:p w:rsidR="001241B1" w:rsidRPr="003D6D09" w:rsidRDefault="001241B1" w:rsidP="008C54A8">
            <w:pPr>
              <w:rPr>
                <w:spacing w:val="-2"/>
                <w:sz w:val="20"/>
                <w:szCs w:val="20"/>
              </w:rPr>
            </w:pPr>
            <w:r w:rsidRPr="003D6D09">
              <w:rPr>
                <w:spacing w:val="-2"/>
                <w:sz w:val="20"/>
                <w:szCs w:val="20"/>
              </w:rPr>
              <w:t>Главный библиотекарь; библиотекарь</w:t>
            </w:r>
          </w:p>
        </w:tc>
        <w:tc>
          <w:tcPr>
            <w:tcW w:w="1701" w:type="dxa"/>
            <w:vAlign w:val="center"/>
          </w:tcPr>
          <w:p w:rsidR="001241B1" w:rsidRPr="003D6D09" w:rsidRDefault="001241B1" w:rsidP="008C54A8">
            <w:pPr>
              <w:shd w:val="clear" w:color="auto" w:fill="FFFFFF"/>
              <w:jc w:val="center"/>
              <w:rPr>
                <w:spacing w:val="-2"/>
                <w:sz w:val="20"/>
                <w:szCs w:val="20"/>
              </w:rPr>
            </w:pPr>
            <w:r w:rsidRPr="003D6D09">
              <w:rPr>
                <w:spacing w:val="-2"/>
                <w:sz w:val="20"/>
                <w:szCs w:val="20"/>
              </w:rPr>
              <w:t>13 000</w:t>
            </w:r>
          </w:p>
        </w:tc>
      </w:tr>
    </w:tbl>
    <w:p w:rsidR="001241B1" w:rsidRPr="003D6D09" w:rsidRDefault="001241B1" w:rsidP="001241B1">
      <w:pPr>
        <w:rPr>
          <w:sz w:val="20"/>
          <w:szCs w:val="20"/>
        </w:rPr>
      </w:pPr>
    </w:p>
    <w:p w:rsidR="001241B1" w:rsidRPr="003D6D09" w:rsidRDefault="001241B1" w:rsidP="001241B1">
      <w:pPr>
        <w:rPr>
          <w:sz w:val="20"/>
          <w:szCs w:val="20"/>
        </w:rPr>
      </w:pPr>
      <w:r w:rsidRPr="003D6D09">
        <w:rPr>
          <w:sz w:val="20"/>
          <w:szCs w:val="20"/>
        </w:rPr>
        <w:t>16.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665"/>
      </w:tblGrid>
      <w:tr w:rsidR="001241B1" w:rsidRPr="003D6D09" w:rsidTr="008C54A8">
        <w:tc>
          <w:tcPr>
            <w:tcW w:w="817" w:type="dxa"/>
            <w:shd w:val="clear" w:color="auto" w:fill="auto"/>
          </w:tcPr>
          <w:p w:rsidR="001241B1" w:rsidRPr="003D6D09" w:rsidRDefault="001241B1" w:rsidP="008C54A8">
            <w:pPr>
              <w:rPr>
                <w:sz w:val="20"/>
                <w:szCs w:val="20"/>
              </w:rPr>
            </w:pPr>
            <w:r w:rsidRPr="003D6D09">
              <w:rPr>
                <w:sz w:val="20"/>
                <w:szCs w:val="20"/>
              </w:rPr>
              <w:t>№ п/п</w:t>
            </w:r>
          </w:p>
        </w:tc>
        <w:tc>
          <w:tcPr>
            <w:tcW w:w="7088" w:type="dxa"/>
            <w:shd w:val="clear" w:color="auto" w:fill="auto"/>
          </w:tcPr>
          <w:p w:rsidR="001241B1" w:rsidRPr="003D6D09" w:rsidRDefault="001241B1" w:rsidP="008C54A8">
            <w:pPr>
              <w:jc w:val="center"/>
              <w:rPr>
                <w:sz w:val="20"/>
                <w:szCs w:val="20"/>
              </w:rPr>
            </w:pPr>
            <w:r w:rsidRPr="003D6D09">
              <w:rPr>
                <w:sz w:val="20"/>
                <w:szCs w:val="20"/>
              </w:rPr>
              <w:t>Наименование должности</w:t>
            </w:r>
          </w:p>
        </w:tc>
        <w:tc>
          <w:tcPr>
            <w:tcW w:w="1665" w:type="dxa"/>
            <w:shd w:val="clear" w:color="auto" w:fill="auto"/>
          </w:tcPr>
          <w:p w:rsidR="001241B1" w:rsidRPr="003D6D09" w:rsidRDefault="001241B1" w:rsidP="008C54A8">
            <w:pPr>
              <w:jc w:val="center"/>
              <w:rPr>
                <w:sz w:val="20"/>
                <w:szCs w:val="20"/>
              </w:rPr>
            </w:pPr>
            <w:r w:rsidRPr="003D6D09">
              <w:rPr>
                <w:sz w:val="20"/>
                <w:szCs w:val="20"/>
              </w:rPr>
              <w:t>Оклад</w:t>
            </w:r>
          </w:p>
        </w:tc>
      </w:tr>
      <w:tr w:rsidR="001241B1" w:rsidRPr="003D6D09" w:rsidTr="008C54A8">
        <w:tc>
          <w:tcPr>
            <w:tcW w:w="817" w:type="dxa"/>
            <w:shd w:val="clear" w:color="auto" w:fill="auto"/>
          </w:tcPr>
          <w:p w:rsidR="001241B1" w:rsidRPr="003D6D09" w:rsidRDefault="001241B1" w:rsidP="008C54A8">
            <w:pPr>
              <w:rPr>
                <w:sz w:val="20"/>
                <w:szCs w:val="20"/>
              </w:rPr>
            </w:pPr>
            <w:r w:rsidRPr="003D6D09">
              <w:rPr>
                <w:sz w:val="20"/>
                <w:szCs w:val="20"/>
              </w:rPr>
              <w:t>1.</w:t>
            </w:r>
          </w:p>
        </w:tc>
        <w:tc>
          <w:tcPr>
            <w:tcW w:w="7088" w:type="dxa"/>
            <w:shd w:val="clear" w:color="auto" w:fill="auto"/>
          </w:tcPr>
          <w:p w:rsidR="001241B1" w:rsidRPr="003D6D09" w:rsidRDefault="001241B1" w:rsidP="008C54A8">
            <w:pPr>
              <w:rPr>
                <w:sz w:val="20"/>
                <w:szCs w:val="20"/>
              </w:rPr>
            </w:pPr>
            <w:r w:rsidRPr="003D6D09">
              <w:rPr>
                <w:sz w:val="20"/>
                <w:szCs w:val="20"/>
              </w:rPr>
              <w:t>Советник директора по воспитанию и взаимодействию с детскими общественными объединениями</w:t>
            </w:r>
          </w:p>
        </w:tc>
        <w:tc>
          <w:tcPr>
            <w:tcW w:w="1665" w:type="dxa"/>
            <w:shd w:val="clear" w:color="auto" w:fill="auto"/>
          </w:tcPr>
          <w:p w:rsidR="001241B1" w:rsidRPr="003D6D09" w:rsidRDefault="001241B1" w:rsidP="008C54A8">
            <w:pPr>
              <w:rPr>
                <w:sz w:val="20"/>
                <w:szCs w:val="20"/>
              </w:rPr>
            </w:pPr>
            <w:r w:rsidRPr="003D6D09">
              <w:rPr>
                <w:sz w:val="20"/>
                <w:szCs w:val="20"/>
              </w:rPr>
              <w:t>12800</w:t>
            </w:r>
          </w:p>
        </w:tc>
      </w:tr>
      <w:tr w:rsidR="001241B1" w:rsidRPr="003D6D09" w:rsidTr="008C54A8">
        <w:tc>
          <w:tcPr>
            <w:tcW w:w="817" w:type="dxa"/>
            <w:shd w:val="clear" w:color="auto" w:fill="auto"/>
          </w:tcPr>
          <w:p w:rsidR="001241B1" w:rsidRPr="003D6D09" w:rsidRDefault="001241B1" w:rsidP="008C54A8">
            <w:pPr>
              <w:rPr>
                <w:sz w:val="20"/>
                <w:szCs w:val="20"/>
              </w:rPr>
            </w:pPr>
            <w:r w:rsidRPr="003D6D09">
              <w:rPr>
                <w:sz w:val="20"/>
                <w:szCs w:val="20"/>
              </w:rPr>
              <w:t>2.</w:t>
            </w:r>
          </w:p>
        </w:tc>
        <w:tc>
          <w:tcPr>
            <w:tcW w:w="7088" w:type="dxa"/>
            <w:shd w:val="clear" w:color="auto" w:fill="auto"/>
          </w:tcPr>
          <w:p w:rsidR="001241B1" w:rsidRPr="003D6D09" w:rsidRDefault="001241B1" w:rsidP="008C54A8">
            <w:pPr>
              <w:rPr>
                <w:sz w:val="20"/>
                <w:szCs w:val="20"/>
                <w:vertAlign w:val="superscript"/>
              </w:rPr>
            </w:pPr>
            <w:r w:rsidRPr="003D6D09">
              <w:rPr>
                <w:sz w:val="20"/>
                <w:szCs w:val="20"/>
              </w:rPr>
              <w:t>Ассистент (помощник)</w:t>
            </w:r>
            <w:r w:rsidRPr="003D6D09">
              <w:rPr>
                <w:rStyle w:val="afffff8"/>
                <w:sz w:val="20"/>
                <w:szCs w:val="20"/>
              </w:rPr>
              <w:footnoteReference w:id="10"/>
            </w:r>
          </w:p>
        </w:tc>
        <w:tc>
          <w:tcPr>
            <w:tcW w:w="1665" w:type="dxa"/>
            <w:shd w:val="clear" w:color="auto" w:fill="auto"/>
          </w:tcPr>
          <w:p w:rsidR="001241B1" w:rsidRPr="003D6D09" w:rsidRDefault="001241B1" w:rsidP="008C54A8">
            <w:pPr>
              <w:rPr>
                <w:sz w:val="20"/>
                <w:szCs w:val="20"/>
              </w:rPr>
            </w:pPr>
            <w:r w:rsidRPr="003D6D09">
              <w:rPr>
                <w:sz w:val="20"/>
                <w:szCs w:val="20"/>
              </w:rPr>
              <w:t>11800</w:t>
            </w:r>
          </w:p>
        </w:tc>
      </w:tr>
      <w:tr w:rsidR="001241B1" w:rsidRPr="003D6D09" w:rsidTr="008C54A8">
        <w:tc>
          <w:tcPr>
            <w:tcW w:w="817" w:type="dxa"/>
            <w:shd w:val="clear" w:color="auto" w:fill="auto"/>
          </w:tcPr>
          <w:p w:rsidR="001241B1" w:rsidRPr="003D6D09" w:rsidRDefault="001241B1" w:rsidP="008C54A8">
            <w:pPr>
              <w:rPr>
                <w:sz w:val="20"/>
                <w:szCs w:val="20"/>
              </w:rPr>
            </w:pPr>
            <w:r w:rsidRPr="003D6D09">
              <w:rPr>
                <w:sz w:val="20"/>
                <w:szCs w:val="20"/>
              </w:rPr>
              <w:t>3.</w:t>
            </w:r>
          </w:p>
        </w:tc>
        <w:tc>
          <w:tcPr>
            <w:tcW w:w="7088" w:type="dxa"/>
            <w:shd w:val="clear" w:color="auto" w:fill="auto"/>
          </w:tcPr>
          <w:p w:rsidR="001241B1" w:rsidRPr="003D6D09" w:rsidRDefault="001241B1" w:rsidP="008C54A8">
            <w:pPr>
              <w:rPr>
                <w:sz w:val="20"/>
                <w:szCs w:val="20"/>
              </w:rPr>
            </w:pPr>
            <w:r w:rsidRPr="003D6D09">
              <w:rPr>
                <w:sz w:val="20"/>
                <w:szCs w:val="20"/>
              </w:rPr>
              <w:t xml:space="preserve">Электрик </w:t>
            </w:r>
          </w:p>
        </w:tc>
        <w:tc>
          <w:tcPr>
            <w:tcW w:w="1665" w:type="dxa"/>
            <w:shd w:val="clear" w:color="auto" w:fill="auto"/>
          </w:tcPr>
          <w:p w:rsidR="001241B1" w:rsidRPr="003D6D09" w:rsidRDefault="001241B1" w:rsidP="008C54A8">
            <w:pPr>
              <w:rPr>
                <w:sz w:val="20"/>
                <w:szCs w:val="20"/>
              </w:rPr>
            </w:pPr>
            <w:r w:rsidRPr="003D6D09">
              <w:rPr>
                <w:sz w:val="20"/>
                <w:szCs w:val="20"/>
              </w:rPr>
              <w:t>11800</w:t>
            </w:r>
          </w:p>
        </w:tc>
      </w:tr>
      <w:tr w:rsidR="001241B1" w:rsidRPr="003D6D09" w:rsidTr="008C54A8">
        <w:tc>
          <w:tcPr>
            <w:tcW w:w="817" w:type="dxa"/>
            <w:shd w:val="clear" w:color="auto" w:fill="auto"/>
          </w:tcPr>
          <w:p w:rsidR="001241B1" w:rsidRPr="003D6D09" w:rsidRDefault="001241B1" w:rsidP="008C54A8">
            <w:pPr>
              <w:rPr>
                <w:sz w:val="20"/>
                <w:szCs w:val="20"/>
              </w:rPr>
            </w:pPr>
            <w:r w:rsidRPr="003D6D09">
              <w:rPr>
                <w:sz w:val="20"/>
                <w:szCs w:val="20"/>
              </w:rPr>
              <w:t>4.</w:t>
            </w:r>
          </w:p>
        </w:tc>
        <w:tc>
          <w:tcPr>
            <w:tcW w:w="7088" w:type="dxa"/>
            <w:shd w:val="clear" w:color="auto" w:fill="auto"/>
          </w:tcPr>
          <w:p w:rsidR="001241B1" w:rsidRPr="003D6D09" w:rsidRDefault="001241B1" w:rsidP="008C54A8">
            <w:pPr>
              <w:rPr>
                <w:sz w:val="20"/>
                <w:szCs w:val="20"/>
              </w:rPr>
            </w:pPr>
            <w:r w:rsidRPr="003D6D09">
              <w:rPr>
                <w:sz w:val="20"/>
                <w:szCs w:val="20"/>
              </w:rPr>
              <w:t>Электромонтер по ремонту и обслуживанию электрооборудования; повар; рабочий по комплексному обслуживанию и ремонту зданий</w:t>
            </w:r>
          </w:p>
        </w:tc>
        <w:tc>
          <w:tcPr>
            <w:tcW w:w="1665" w:type="dxa"/>
            <w:shd w:val="clear" w:color="auto" w:fill="auto"/>
          </w:tcPr>
          <w:p w:rsidR="001241B1" w:rsidRPr="003D6D09" w:rsidRDefault="001241B1" w:rsidP="008C54A8">
            <w:pPr>
              <w:rPr>
                <w:sz w:val="20"/>
                <w:szCs w:val="20"/>
              </w:rPr>
            </w:pPr>
            <w:r w:rsidRPr="003D6D09">
              <w:rPr>
                <w:sz w:val="20"/>
                <w:szCs w:val="20"/>
              </w:rPr>
              <w:t>11900</w:t>
            </w:r>
          </w:p>
        </w:tc>
      </w:tr>
      <w:tr w:rsidR="001241B1" w:rsidRPr="003D6D09" w:rsidTr="008C54A8">
        <w:trPr>
          <w:trHeight w:val="79"/>
        </w:trPr>
        <w:tc>
          <w:tcPr>
            <w:tcW w:w="817" w:type="dxa"/>
            <w:shd w:val="clear" w:color="auto" w:fill="auto"/>
          </w:tcPr>
          <w:p w:rsidR="001241B1" w:rsidRPr="003D6D09" w:rsidRDefault="001241B1" w:rsidP="008C54A8">
            <w:pPr>
              <w:rPr>
                <w:sz w:val="20"/>
                <w:szCs w:val="20"/>
              </w:rPr>
            </w:pPr>
            <w:r w:rsidRPr="003D6D09">
              <w:rPr>
                <w:sz w:val="20"/>
                <w:szCs w:val="20"/>
              </w:rPr>
              <w:t>5.</w:t>
            </w:r>
          </w:p>
        </w:tc>
        <w:tc>
          <w:tcPr>
            <w:tcW w:w="7088" w:type="dxa"/>
            <w:shd w:val="clear" w:color="auto" w:fill="auto"/>
          </w:tcPr>
          <w:p w:rsidR="001241B1" w:rsidRPr="003D6D09" w:rsidRDefault="001241B1" w:rsidP="008C54A8">
            <w:pPr>
              <w:rPr>
                <w:sz w:val="20"/>
                <w:szCs w:val="20"/>
              </w:rPr>
            </w:pPr>
            <w:r w:rsidRPr="003D6D09">
              <w:rPr>
                <w:sz w:val="20"/>
                <w:szCs w:val="20"/>
              </w:rPr>
              <w:t>Контрактный управляющий</w:t>
            </w:r>
          </w:p>
        </w:tc>
        <w:tc>
          <w:tcPr>
            <w:tcW w:w="1665" w:type="dxa"/>
            <w:shd w:val="clear" w:color="auto" w:fill="auto"/>
          </w:tcPr>
          <w:p w:rsidR="001241B1" w:rsidRPr="003D6D09" w:rsidRDefault="001241B1" w:rsidP="008C54A8">
            <w:pPr>
              <w:rPr>
                <w:sz w:val="20"/>
                <w:szCs w:val="20"/>
              </w:rPr>
            </w:pPr>
            <w:r w:rsidRPr="003D6D09">
              <w:rPr>
                <w:sz w:val="20"/>
                <w:szCs w:val="20"/>
              </w:rPr>
              <w:t>12400</w:t>
            </w:r>
          </w:p>
        </w:tc>
      </w:tr>
    </w:tbl>
    <w:p w:rsidR="00EE7677" w:rsidRDefault="00EE7677"/>
    <w:sectPr w:rsidR="00EE7677" w:rsidSect="00EE76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FB6" w:rsidRDefault="00DB7FB6" w:rsidP="001241B1">
      <w:r>
        <w:separator/>
      </w:r>
    </w:p>
  </w:endnote>
  <w:endnote w:type="continuationSeparator" w:id="0">
    <w:p w:rsidR="00DB7FB6" w:rsidRDefault="00DB7FB6" w:rsidP="00124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FB6" w:rsidRDefault="00DB7FB6" w:rsidP="001241B1">
      <w:r>
        <w:separator/>
      </w:r>
    </w:p>
  </w:footnote>
  <w:footnote w:type="continuationSeparator" w:id="0">
    <w:p w:rsidR="00DB7FB6" w:rsidRDefault="00DB7FB6" w:rsidP="001241B1">
      <w:r>
        <w:continuationSeparator/>
      </w:r>
    </w:p>
  </w:footnote>
  <w:footnote w:id="1">
    <w:p w:rsidR="001241B1" w:rsidRDefault="001241B1" w:rsidP="001241B1">
      <w:pPr>
        <w:pStyle w:val="af0"/>
      </w:pPr>
      <w:r>
        <w:rPr>
          <w:rStyle w:val="afffff8"/>
        </w:rPr>
        <w:footnoteRef/>
      </w:r>
      <w:r>
        <w:t xml:space="preserve"> Применяется только в отношении педагогических работников.</w:t>
      </w:r>
    </w:p>
  </w:footnote>
  <w:footnote w:id="2">
    <w:p w:rsidR="001241B1" w:rsidRDefault="001241B1" w:rsidP="001241B1">
      <w:pPr>
        <w:pStyle w:val="af0"/>
      </w:pPr>
      <w:r>
        <w:rPr>
          <w:rStyle w:val="afffff8"/>
        </w:rPr>
        <w:footnoteRef/>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3">
    <w:p w:rsidR="001241B1" w:rsidRDefault="001241B1" w:rsidP="001241B1">
      <w:pPr>
        <w:pStyle w:val="af0"/>
      </w:pPr>
      <w:r>
        <w:rPr>
          <w:rStyle w:val="afffff8"/>
        </w:rPr>
        <w:footnoteRef/>
      </w:r>
      <w:r w:rsidRPr="009E73FF">
        <w:rPr>
          <w:sz w:val="16"/>
          <w:szCs w:val="16"/>
        </w:rPr>
        <w:t>не позднее одного года со дня получения документа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 w:id="4">
    <w:p w:rsidR="001241B1" w:rsidRDefault="001241B1" w:rsidP="001241B1">
      <w:pPr>
        <w:pStyle w:val="af0"/>
      </w:pPr>
      <w:r>
        <w:rPr>
          <w:rStyle w:val="afffff8"/>
        </w:rPr>
        <w:footnoteRef/>
      </w:r>
      <w:r>
        <w:t xml:space="preserve"> Средняя заработная плата педагогических работников дошкольного образования рассчитывается по данным мониторинга по итогам года, предшествующего расчетному.</w:t>
      </w:r>
    </w:p>
  </w:footnote>
  <w:footnote w:id="5">
    <w:p w:rsidR="001241B1" w:rsidRDefault="001241B1" w:rsidP="001241B1">
      <w:pPr>
        <w:pStyle w:val="2"/>
        <w:shd w:val="clear" w:color="auto" w:fill="FFFFFF"/>
        <w:spacing w:before="0"/>
        <w:ind w:firstLine="708"/>
        <w:jc w:val="both"/>
      </w:pPr>
      <w:r w:rsidRPr="00D05C1F">
        <w:rPr>
          <w:rStyle w:val="afffff8"/>
          <w:rFonts w:ascii="Times New Roman" w:hAnsi="Times New Roman" w:cs="Times New Roman"/>
          <w:sz w:val="16"/>
          <w:szCs w:val="16"/>
        </w:rPr>
        <w:footnoteRef/>
      </w:r>
      <w:r>
        <w:rPr>
          <w:rFonts w:ascii="Times New Roman" w:hAnsi="Times New Roman" w:cs="Times New Roman"/>
          <w:b w:val="0"/>
          <w:bCs w:val="0"/>
          <w:sz w:val="20"/>
          <w:szCs w:val="20"/>
        </w:rPr>
        <w:t>Д</w:t>
      </w:r>
      <w:r w:rsidRPr="00D05C1F">
        <w:rPr>
          <w:rFonts w:ascii="Times New Roman" w:hAnsi="Times New Roman" w:cs="Times New Roman"/>
          <w:b w:val="0"/>
          <w:bCs w:val="0"/>
          <w:sz w:val="20"/>
          <w:szCs w:val="20"/>
        </w:rPr>
        <w:t>ля образовательных организаций, реализующих</w:t>
      </w:r>
      <w:r>
        <w:rPr>
          <w:rFonts w:ascii="Times New Roman" w:hAnsi="Times New Roman" w:cs="Times New Roman"/>
          <w:b w:val="0"/>
          <w:bCs w:val="0"/>
          <w:sz w:val="20"/>
          <w:szCs w:val="20"/>
        </w:rPr>
        <w:t xml:space="preserve"> программы</w:t>
      </w:r>
      <w:r w:rsidRPr="00D05C1F">
        <w:rPr>
          <w:rFonts w:ascii="Times New Roman" w:hAnsi="Times New Roman" w:cs="Times New Roman"/>
          <w:b w:val="0"/>
          <w:bCs w:val="0"/>
          <w:sz w:val="20"/>
          <w:szCs w:val="20"/>
        </w:rPr>
        <w:t xml:space="preserve"> дошкольно</w:t>
      </w:r>
      <w:r>
        <w:rPr>
          <w:rFonts w:ascii="Times New Roman" w:hAnsi="Times New Roman" w:cs="Times New Roman"/>
          <w:b w:val="0"/>
          <w:bCs w:val="0"/>
          <w:sz w:val="20"/>
          <w:szCs w:val="20"/>
        </w:rPr>
        <w:t>го образования</w:t>
      </w:r>
      <w:r w:rsidRPr="00D05C1F">
        <w:rPr>
          <w:rFonts w:ascii="Times New Roman" w:hAnsi="Times New Roman" w:cs="Times New Roman"/>
          <w:b w:val="0"/>
          <w:bCs w:val="0"/>
          <w:sz w:val="20"/>
          <w:szCs w:val="20"/>
        </w:rPr>
        <w:t>, имеющих помещения</w:t>
      </w:r>
      <w:r>
        <w:rPr>
          <w:rFonts w:ascii="Times New Roman" w:hAnsi="Times New Roman" w:cs="Times New Roman"/>
          <w:b w:val="0"/>
          <w:bCs w:val="0"/>
          <w:sz w:val="20"/>
          <w:szCs w:val="20"/>
        </w:rPr>
        <w:t xml:space="preserve"> групповых ячеек, в которых</w:t>
      </w:r>
      <w:r w:rsidRPr="00D05C1F">
        <w:rPr>
          <w:rFonts w:ascii="Times New Roman" w:hAnsi="Times New Roman" w:cs="Times New Roman"/>
          <w:b w:val="0"/>
          <w:bCs w:val="0"/>
          <w:sz w:val="20"/>
          <w:szCs w:val="20"/>
        </w:rPr>
        <w:t xml:space="preserve"> в соответствии с нормами СанПиН 2.4.1.3049-13</w:t>
      </w:r>
      <w:r>
        <w:rPr>
          <w:rFonts w:ascii="Times New Roman" w:hAnsi="Times New Roman" w:cs="Times New Roman"/>
          <w:b w:val="0"/>
          <w:bCs w:val="0"/>
          <w:sz w:val="20"/>
          <w:szCs w:val="20"/>
        </w:rPr>
        <w:t xml:space="preserve"> невозможно разместить 25 воспитанников, применятся расчетное количество воспитанников в зависимости от площади. Также в случае, если в образовательной организации есть группы с детьми с ОВЗ, учредитель самостоятельно принимает решение о нормативной наполняемости групп в данном образовательном учреждении.</w:t>
      </w:r>
    </w:p>
  </w:footnote>
  <w:footnote w:id="6">
    <w:p w:rsidR="001241B1" w:rsidRDefault="001241B1" w:rsidP="001241B1">
      <w:pPr>
        <w:pStyle w:val="af0"/>
      </w:pPr>
      <w:r>
        <w:rPr>
          <w:rStyle w:val="afffff8"/>
        </w:rPr>
        <w:footnoteRef/>
      </w:r>
      <w:r>
        <w:t xml:space="preserve"> Фактическая доля фонда оплаты труда педагогического персонала определяется по данным финансового мониторинга за год предшествующий расчетному.</w:t>
      </w:r>
    </w:p>
  </w:footnote>
  <w:footnote w:id="7">
    <w:p w:rsidR="001241B1" w:rsidRDefault="001241B1" w:rsidP="001241B1">
      <w:pPr>
        <w:pStyle w:val="af0"/>
      </w:pPr>
      <w:r>
        <w:rPr>
          <w:rStyle w:val="afffff8"/>
        </w:rPr>
        <w:footnoteRef/>
      </w:r>
      <w:r>
        <w:t>Нормативное соотношение может быть изменено учредителем для конкретной образовательной организации с учетом примечания 4.</w:t>
      </w:r>
    </w:p>
  </w:footnote>
  <w:footnote w:id="8">
    <w:p w:rsidR="001241B1" w:rsidRDefault="001241B1" w:rsidP="001241B1">
      <w:r>
        <w:rPr>
          <w:rStyle w:val="afffff8"/>
        </w:rPr>
        <w:footnoteRef/>
      </w:r>
      <w:r w:rsidRPr="009470A3">
        <w:rPr>
          <w:sz w:val="20"/>
          <w:szCs w:val="20"/>
        </w:rPr>
        <w:t xml:space="preserve">Устанавливается </w:t>
      </w:r>
      <w:r>
        <w:rPr>
          <w:sz w:val="20"/>
          <w:szCs w:val="20"/>
        </w:rPr>
        <w:t>воспитателю</w:t>
      </w:r>
      <w:r w:rsidRPr="009470A3">
        <w:rPr>
          <w:sz w:val="20"/>
          <w:szCs w:val="20"/>
        </w:rPr>
        <w:t xml:space="preserve"> «Ресурсно</w:t>
      </w:r>
      <w:r>
        <w:rPr>
          <w:sz w:val="20"/>
          <w:szCs w:val="20"/>
        </w:rPr>
        <w:t>й группы</w:t>
      </w:r>
      <w:r w:rsidRPr="009470A3">
        <w:rPr>
          <w:sz w:val="20"/>
          <w:szCs w:val="20"/>
        </w:rPr>
        <w:t>».</w:t>
      </w:r>
    </w:p>
  </w:footnote>
  <w:footnote w:id="9">
    <w:p w:rsidR="001241B1" w:rsidRDefault="001241B1" w:rsidP="001241B1">
      <w:pPr>
        <w:pStyle w:val="af0"/>
      </w:pPr>
      <w:r w:rsidRPr="00AE6254">
        <w:rPr>
          <w:rStyle w:val="afffff8"/>
          <w:sz w:val="16"/>
          <w:szCs w:val="16"/>
        </w:rPr>
        <w:footnoteRef/>
      </w:r>
      <w:r w:rsidRPr="00AE6254">
        <w:rPr>
          <w:sz w:val="16"/>
          <w:szCs w:val="16"/>
        </w:rPr>
        <w:t xml:space="preserve"> Образовательные организации</w:t>
      </w:r>
      <w:r>
        <w:rPr>
          <w:sz w:val="16"/>
          <w:szCs w:val="16"/>
        </w:rPr>
        <w:t>,</w:t>
      </w:r>
      <w:r w:rsidRPr="00AE6254">
        <w:rPr>
          <w:sz w:val="16"/>
          <w:szCs w:val="16"/>
        </w:rPr>
        <w:t xml:space="preserve"> работающие в другом режиме, расчёт ставок </w:t>
      </w:r>
      <w:r w:rsidRPr="00791CAC">
        <w:rPr>
          <w:sz w:val="16"/>
          <w:szCs w:val="16"/>
        </w:rPr>
        <w:t>по должностям воспитателей и младших воспитателей (помощников</w:t>
      </w:r>
      <w:r>
        <w:rPr>
          <w:sz w:val="16"/>
          <w:szCs w:val="16"/>
        </w:rPr>
        <w:t xml:space="preserve"> воспитателей)</w:t>
      </w:r>
      <w:r w:rsidRPr="00AE6254">
        <w:rPr>
          <w:sz w:val="16"/>
          <w:szCs w:val="16"/>
        </w:rPr>
        <w:t xml:space="preserve"> осуществляют пропорционально времени пребывания обучающихся в образовательной организации.</w:t>
      </w:r>
    </w:p>
  </w:footnote>
  <w:footnote w:id="10">
    <w:p w:rsidR="001241B1" w:rsidRDefault="001241B1" w:rsidP="001241B1">
      <w:pPr>
        <w:pStyle w:val="af0"/>
      </w:pPr>
      <w:r>
        <w:rPr>
          <w:rStyle w:val="afffff8"/>
        </w:rPr>
        <w:footnoteRef/>
      </w:r>
      <w:r>
        <w:t xml:space="preserve"> </w:t>
      </w:r>
      <w:r w:rsidRPr="00351833">
        <w:rPr>
          <w:sz w:val="10"/>
          <w:szCs w:val="10"/>
        </w:rPr>
        <w:t>Данная должность вводится для сопровождения детей с ограниченными возможностями здоровья, при наличии показаний в заключении психолого-медико-педагогической комиссии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1241B1"/>
    <w:rsid w:val="001241B1"/>
    <w:rsid w:val="00285FD2"/>
    <w:rsid w:val="007073B8"/>
    <w:rsid w:val="009A5522"/>
    <w:rsid w:val="00DB7FB6"/>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B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1241B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1241B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1241B1"/>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1241B1"/>
    <w:pPr>
      <w:spacing w:before="240" w:after="60"/>
      <w:outlineLvl w:val="3"/>
    </w:pPr>
    <w:rPr>
      <w:b/>
      <w:bCs/>
      <w:sz w:val="28"/>
      <w:szCs w:val="28"/>
    </w:rPr>
  </w:style>
  <w:style w:type="paragraph" w:styleId="5">
    <w:name w:val="heading 5"/>
    <w:basedOn w:val="a"/>
    <w:next w:val="a"/>
    <w:link w:val="50"/>
    <w:unhideWhenUsed/>
    <w:qFormat/>
    <w:rsid w:val="001241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1241B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1241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1241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241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1241B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1241B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1241B1"/>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1241B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1241B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1241B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1241B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1241B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1241B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1241B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1241B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1241B1"/>
    <w:rPr>
      <w:rFonts w:ascii="Cambria" w:eastAsia="Times New Roman" w:hAnsi="Cambria" w:cs="Times New Roman"/>
      <w:b/>
      <w:kern w:val="32"/>
      <w:sz w:val="32"/>
      <w:szCs w:val="20"/>
      <w:lang w:eastAsia="ru-RU"/>
    </w:rPr>
  </w:style>
  <w:style w:type="character" w:customStyle="1" w:styleId="21">
    <w:name w:val="Заголовок 2 Знак1"/>
    <w:semiHidden/>
    <w:locked/>
    <w:rsid w:val="001241B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241B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124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1241B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1241B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1241B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241B1"/>
    <w:rPr>
      <w:rFonts w:eastAsia="Times New Roman"/>
      <w:sz w:val="24"/>
      <w:szCs w:val="24"/>
    </w:rPr>
  </w:style>
  <w:style w:type="paragraph" w:styleId="aa">
    <w:name w:val="No Spacing"/>
    <w:link w:val="ab"/>
    <w:uiPriority w:val="1"/>
    <w:qFormat/>
    <w:rsid w:val="001241B1"/>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1241B1"/>
    <w:rPr>
      <w:rFonts w:ascii="Calibri" w:hAnsi="Calibri" w:cs="Calibri"/>
    </w:rPr>
  </w:style>
  <w:style w:type="paragraph" w:styleId="ac">
    <w:name w:val="List Paragraph"/>
    <w:aliases w:val="ПАРАГРАФ,List Paragraph,Абзац списка11"/>
    <w:basedOn w:val="a"/>
    <w:link w:val="ad"/>
    <w:uiPriority w:val="99"/>
    <w:qFormat/>
    <w:rsid w:val="001241B1"/>
    <w:pPr>
      <w:ind w:left="720"/>
      <w:contextualSpacing/>
    </w:pPr>
    <w:rPr>
      <w:rFonts w:eastAsia="Calibri"/>
      <w:lang w:eastAsia="en-US"/>
    </w:rPr>
  </w:style>
  <w:style w:type="paragraph" w:customStyle="1" w:styleId="22">
    <w:name w:val="2Название"/>
    <w:basedOn w:val="a"/>
    <w:link w:val="23"/>
    <w:qFormat/>
    <w:rsid w:val="001241B1"/>
    <w:pPr>
      <w:ind w:right="4536"/>
      <w:jc w:val="both"/>
    </w:pPr>
    <w:rPr>
      <w:rFonts w:ascii="Arial" w:hAnsi="Arial" w:cs="Arial"/>
      <w:b/>
      <w:sz w:val="28"/>
    </w:rPr>
  </w:style>
  <w:style w:type="character" w:customStyle="1" w:styleId="23">
    <w:name w:val="2Название Знак"/>
    <w:link w:val="22"/>
    <w:locked/>
    <w:rsid w:val="001241B1"/>
    <w:rPr>
      <w:rFonts w:ascii="Arial" w:eastAsia="Times New Roman" w:hAnsi="Arial" w:cs="Arial"/>
      <w:b/>
      <w:sz w:val="28"/>
      <w:szCs w:val="24"/>
      <w:lang w:eastAsia="ar-SA"/>
    </w:rPr>
  </w:style>
  <w:style w:type="paragraph" w:customStyle="1" w:styleId="31">
    <w:name w:val="3Приложение"/>
    <w:basedOn w:val="a"/>
    <w:link w:val="32"/>
    <w:qFormat/>
    <w:rsid w:val="001241B1"/>
    <w:pPr>
      <w:ind w:left="5103"/>
      <w:jc w:val="both"/>
    </w:pPr>
    <w:rPr>
      <w:rFonts w:ascii="Arial" w:hAnsi="Arial" w:cs="Arial"/>
      <w:sz w:val="26"/>
      <w:szCs w:val="28"/>
    </w:rPr>
  </w:style>
  <w:style w:type="character" w:customStyle="1" w:styleId="32">
    <w:name w:val="3Приложение Знак"/>
    <w:link w:val="31"/>
    <w:locked/>
    <w:rsid w:val="001241B1"/>
    <w:rPr>
      <w:rFonts w:ascii="Arial" w:eastAsia="Times New Roman" w:hAnsi="Arial" w:cs="Arial"/>
      <w:sz w:val="26"/>
      <w:szCs w:val="28"/>
      <w:lang w:eastAsia="ar-SA"/>
    </w:rPr>
  </w:style>
  <w:style w:type="character" w:styleId="ae">
    <w:name w:val="Hyperlink"/>
    <w:uiPriority w:val="99"/>
    <w:unhideWhenUsed/>
    <w:rsid w:val="001241B1"/>
    <w:rPr>
      <w:color w:val="0000FF"/>
      <w:u w:val="single"/>
    </w:rPr>
  </w:style>
  <w:style w:type="character" w:customStyle="1" w:styleId="HTML">
    <w:name w:val="Стандартный HTML Знак"/>
    <w:basedOn w:val="a1"/>
    <w:link w:val="HTML0"/>
    <w:uiPriority w:val="99"/>
    <w:rsid w:val="001241B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2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1241B1"/>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1241B1"/>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1241B1"/>
    <w:pPr>
      <w:suppressAutoHyphens w:val="0"/>
    </w:pPr>
    <w:rPr>
      <w:sz w:val="20"/>
      <w:szCs w:val="20"/>
      <w:lang w:eastAsia="ru-RU"/>
    </w:rPr>
  </w:style>
  <w:style w:type="character" w:customStyle="1" w:styleId="12">
    <w:name w:val="Текст сноски Знак1"/>
    <w:aliases w:val="-++ Знак1"/>
    <w:basedOn w:val="a1"/>
    <w:link w:val="af0"/>
    <w:rsid w:val="001241B1"/>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1241B1"/>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1241B1"/>
    <w:rPr>
      <w:sz w:val="20"/>
      <w:szCs w:val="20"/>
      <w:lang w:eastAsia="ru-RU"/>
    </w:rPr>
  </w:style>
  <w:style w:type="character" w:customStyle="1" w:styleId="13">
    <w:name w:val="Текст примечания Знак1"/>
    <w:basedOn w:val="a1"/>
    <w:link w:val="af2"/>
    <w:uiPriority w:val="99"/>
    <w:semiHidden/>
    <w:rsid w:val="001241B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1241B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1241B1"/>
    <w:pPr>
      <w:tabs>
        <w:tab w:val="center" w:pos="4677"/>
        <w:tab w:val="right" w:pos="9355"/>
      </w:tabs>
    </w:pPr>
  </w:style>
  <w:style w:type="character" w:customStyle="1" w:styleId="14">
    <w:name w:val="Верхний колонтитул Знак1"/>
    <w:aliases w:val="Header Char Знак1"/>
    <w:basedOn w:val="a1"/>
    <w:link w:val="af4"/>
    <w:uiPriority w:val="99"/>
    <w:rsid w:val="001241B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1241B1"/>
    <w:rPr>
      <w:rFonts w:ascii="Times New Roman" w:eastAsia="Times New Roman" w:hAnsi="Times New Roman" w:cs="Times New Roman"/>
      <w:sz w:val="24"/>
      <w:szCs w:val="24"/>
      <w:lang w:eastAsia="ar-SA"/>
    </w:rPr>
  </w:style>
  <w:style w:type="paragraph" w:styleId="af6">
    <w:name w:val="footer"/>
    <w:basedOn w:val="a"/>
    <w:link w:val="af5"/>
    <w:unhideWhenUsed/>
    <w:rsid w:val="001241B1"/>
    <w:pPr>
      <w:tabs>
        <w:tab w:val="center" w:pos="4677"/>
        <w:tab w:val="right" w:pos="9355"/>
      </w:tabs>
    </w:pPr>
  </w:style>
  <w:style w:type="character" w:customStyle="1" w:styleId="15">
    <w:name w:val="Нижний колонтитул Знак1"/>
    <w:basedOn w:val="a1"/>
    <w:link w:val="af6"/>
    <w:uiPriority w:val="99"/>
    <w:rsid w:val="001241B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1241B1"/>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1241B1"/>
    <w:rPr>
      <w:sz w:val="28"/>
      <w:szCs w:val="28"/>
      <w:lang w:eastAsia="ru-RU"/>
    </w:rPr>
  </w:style>
  <w:style w:type="character" w:customStyle="1" w:styleId="16">
    <w:name w:val="Текст концевой сноски Знак1"/>
    <w:basedOn w:val="a1"/>
    <w:link w:val="af8"/>
    <w:uiPriority w:val="99"/>
    <w:semiHidden/>
    <w:rsid w:val="001241B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1241B1"/>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1241B1"/>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1241B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1241B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1241B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1241B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1241B1"/>
    <w:rPr>
      <w:rFonts w:ascii="Arial" w:hAnsi="Arial" w:cs="Arial"/>
      <w:color w:val="333333"/>
    </w:rPr>
  </w:style>
  <w:style w:type="paragraph" w:styleId="afe">
    <w:name w:val="Salutation"/>
    <w:basedOn w:val="a"/>
    <w:next w:val="a"/>
    <w:link w:val="afd"/>
    <w:unhideWhenUsed/>
    <w:rsid w:val="001241B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1241B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1241B1"/>
    <w:rPr>
      <w:rFonts w:ascii="Arial" w:eastAsia="Times New Roman" w:hAnsi="Arial" w:cs="Arial"/>
      <w:color w:val="333333"/>
      <w:sz w:val="20"/>
      <w:szCs w:val="20"/>
      <w:lang w:eastAsia="ru-RU"/>
    </w:rPr>
  </w:style>
  <w:style w:type="paragraph" w:styleId="aff0">
    <w:name w:val="Date"/>
    <w:basedOn w:val="a"/>
    <w:next w:val="a"/>
    <w:link w:val="aff"/>
    <w:unhideWhenUsed/>
    <w:rsid w:val="001241B1"/>
    <w:rPr>
      <w:rFonts w:ascii="Arial" w:hAnsi="Arial" w:cs="Arial"/>
      <w:color w:val="333333"/>
      <w:sz w:val="20"/>
      <w:szCs w:val="20"/>
      <w:lang w:eastAsia="ru-RU"/>
    </w:rPr>
  </w:style>
  <w:style w:type="character" w:customStyle="1" w:styleId="1a">
    <w:name w:val="Дата Знак1"/>
    <w:basedOn w:val="a1"/>
    <w:link w:val="aff0"/>
    <w:semiHidden/>
    <w:rsid w:val="001241B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1241B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1241B1"/>
    <w:pPr>
      <w:spacing w:after="0"/>
      <w:ind w:firstLine="360"/>
    </w:pPr>
  </w:style>
  <w:style w:type="character" w:customStyle="1" w:styleId="1b">
    <w:name w:val="Красная строка Знак1"/>
    <w:basedOn w:val="a4"/>
    <w:link w:val="aff2"/>
    <w:uiPriority w:val="99"/>
    <w:semiHidden/>
    <w:rsid w:val="001241B1"/>
  </w:style>
  <w:style w:type="character" w:customStyle="1" w:styleId="24">
    <w:name w:val="Основной текст 2 Знак"/>
    <w:basedOn w:val="a1"/>
    <w:link w:val="25"/>
    <w:locked/>
    <w:rsid w:val="001241B1"/>
    <w:rPr>
      <w:rFonts w:ascii="Times New Roman" w:eastAsia="Times New Roman" w:hAnsi="Times New Roman" w:cs="Times New Roman"/>
      <w:sz w:val="20"/>
      <w:szCs w:val="20"/>
      <w:lang w:eastAsia="ar-SA"/>
    </w:rPr>
  </w:style>
  <w:style w:type="paragraph" w:styleId="25">
    <w:name w:val="Body Text 2"/>
    <w:basedOn w:val="a"/>
    <w:link w:val="24"/>
    <w:unhideWhenUsed/>
    <w:rsid w:val="001241B1"/>
    <w:pPr>
      <w:spacing w:after="120" w:line="480" w:lineRule="auto"/>
    </w:pPr>
    <w:rPr>
      <w:sz w:val="20"/>
      <w:szCs w:val="20"/>
    </w:rPr>
  </w:style>
  <w:style w:type="character" w:customStyle="1" w:styleId="210">
    <w:name w:val="Основной текст 2 Знак1"/>
    <w:basedOn w:val="a1"/>
    <w:link w:val="25"/>
    <w:semiHidden/>
    <w:rsid w:val="001241B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1241B1"/>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1241B1"/>
    <w:pPr>
      <w:spacing w:after="120"/>
    </w:pPr>
    <w:rPr>
      <w:sz w:val="16"/>
      <w:szCs w:val="16"/>
    </w:rPr>
  </w:style>
  <w:style w:type="character" w:customStyle="1" w:styleId="310">
    <w:name w:val="Основной текст 3 Знак1"/>
    <w:basedOn w:val="a1"/>
    <w:link w:val="34"/>
    <w:uiPriority w:val="99"/>
    <w:semiHidden/>
    <w:rsid w:val="001241B1"/>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1241B1"/>
    <w:rPr>
      <w:color w:val="000000"/>
      <w:sz w:val="24"/>
      <w:lang w:eastAsia="ar-SA"/>
    </w:rPr>
  </w:style>
  <w:style w:type="paragraph" w:styleId="27">
    <w:name w:val="Body Text Indent 2"/>
    <w:aliases w:val="Знак, Знак"/>
    <w:basedOn w:val="a"/>
    <w:link w:val="26"/>
    <w:unhideWhenUsed/>
    <w:qFormat/>
    <w:rsid w:val="001241B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1241B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1241B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1241B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1241B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1241B1"/>
    <w:rPr>
      <w:rFonts w:ascii="Tahoma" w:eastAsia="Times New Roman" w:hAnsi="Tahoma" w:cs="Tahoma"/>
      <w:color w:val="333333"/>
      <w:sz w:val="16"/>
      <w:szCs w:val="16"/>
      <w:lang w:eastAsia="ru-RU"/>
    </w:rPr>
  </w:style>
  <w:style w:type="paragraph" w:styleId="aff4">
    <w:name w:val="Document Map"/>
    <w:basedOn w:val="a"/>
    <w:link w:val="aff3"/>
    <w:unhideWhenUsed/>
    <w:rsid w:val="001241B1"/>
    <w:rPr>
      <w:rFonts w:ascii="Tahoma" w:hAnsi="Tahoma" w:cs="Tahoma"/>
      <w:color w:val="333333"/>
      <w:sz w:val="16"/>
      <w:szCs w:val="16"/>
      <w:lang w:eastAsia="ru-RU"/>
    </w:rPr>
  </w:style>
  <w:style w:type="character" w:customStyle="1" w:styleId="1c">
    <w:name w:val="Схема документа Знак1"/>
    <w:basedOn w:val="a1"/>
    <w:link w:val="aff4"/>
    <w:semiHidden/>
    <w:rsid w:val="001241B1"/>
    <w:rPr>
      <w:rFonts w:ascii="Tahoma" w:eastAsia="Times New Roman" w:hAnsi="Tahoma" w:cs="Tahoma"/>
      <w:sz w:val="16"/>
      <w:szCs w:val="16"/>
      <w:lang w:eastAsia="ar-SA"/>
    </w:rPr>
  </w:style>
  <w:style w:type="character" w:customStyle="1" w:styleId="aff5">
    <w:name w:val="Текст Знак"/>
    <w:basedOn w:val="a1"/>
    <w:link w:val="aff6"/>
    <w:locked/>
    <w:rsid w:val="001241B1"/>
    <w:rPr>
      <w:rFonts w:ascii="Courier New" w:eastAsia="Times New Roman" w:hAnsi="Courier New" w:cs="Courier New"/>
      <w:sz w:val="20"/>
      <w:szCs w:val="20"/>
      <w:lang w:eastAsia="ru-RU"/>
    </w:rPr>
  </w:style>
  <w:style w:type="paragraph" w:styleId="aff6">
    <w:name w:val="Plain Text"/>
    <w:basedOn w:val="a"/>
    <w:link w:val="aff5"/>
    <w:unhideWhenUsed/>
    <w:rsid w:val="001241B1"/>
    <w:rPr>
      <w:rFonts w:ascii="Courier New" w:hAnsi="Courier New" w:cs="Courier New"/>
      <w:sz w:val="20"/>
      <w:szCs w:val="20"/>
      <w:lang w:eastAsia="ru-RU"/>
    </w:rPr>
  </w:style>
  <w:style w:type="character" w:customStyle="1" w:styleId="1d">
    <w:name w:val="Текст Знак1"/>
    <w:basedOn w:val="a1"/>
    <w:link w:val="aff6"/>
    <w:uiPriority w:val="99"/>
    <w:semiHidden/>
    <w:rsid w:val="001241B1"/>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1241B1"/>
    <w:rPr>
      <w:b/>
      <w:bCs/>
    </w:rPr>
  </w:style>
  <w:style w:type="paragraph" w:styleId="aff8">
    <w:name w:val="annotation subject"/>
    <w:basedOn w:val="af2"/>
    <w:next w:val="af2"/>
    <w:link w:val="aff7"/>
    <w:uiPriority w:val="99"/>
    <w:unhideWhenUsed/>
    <w:rsid w:val="001241B1"/>
    <w:rPr>
      <w:b/>
      <w:bCs/>
    </w:rPr>
  </w:style>
  <w:style w:type="character" w:customStyle="1" w:styleId="1e">
    <w:name w:val="Тема примечания Знак1"/>
    <w:basedOn w:val="13"/>
    <w:link w:val="aff8"/>
    <w:uiPriority w:val="99"/>
    <w:rsid w:val="001241B1"/>
    <w:rPr>
      <w:b/>
      <w:bCs/>
    </w:rPr>
  </w:style>
  <w:style w:type="character" w:customStyle="1" w:styleId="aff9">
    <w:name w:val="Текст выноски Знак"/>
    <w:basedOn w:val="a1"/>
    <w:link w:val="affa"/>
    <w:uiPriority w:val="99"/>
    <w:locked/>
    <w:rsid w:val="001241B1"/>
    <w:rPr>
      <w:rFonts w:ascii="Tahoma" w:eastAsia="Times New Roman" w:hAnsi="Tahoma" w:cs="Tahoma"/>
      <w:sz w:val="16"/>
      <w:szCs w:val="16"/>
      <w:lang w:eastAsia="ar-SA"/>
    </w:rPr>
  </w:style>
  <w:style w:type="paragraph" w:styleId="affa">
    <w:name w:val="Balloon Text"/>
    <w:basedOn w:val="a"/>
    <w:link w:val="aff9"/>
    <w:uiPriority w:val="99"/>
    <w:unhideWhenUsed/>
    <w:rsid w:val="001241B1"/>
    <w:rPr>
      <w:rFonts w:ascii="Tahoma" w:hAnsi="Tahoma" w:cs="Tahoma"/>
      <w:sz w:val="16"/>
      <w:szCs w:val="16"/>
    </w:rPr>
  </w:style>
  <w:style w:type="character" w:customStyle="1" w:styleId="1f">
    <w:name w:val="Текст выноски Знак1"/>
    <w:basedOn w:val="a1"/>
    <w:link w:val="affa"/>
    <w:uiPriority w:val="99"/>
    <w:rsid w:val="001241B1"/>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241B1"/>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1241B1"/>
    <w:rPr>
      <w:rFonts w:ascii="Arial" w:eastAsia="Times New Roman" w:hAnsi="Arial" w:cs="Arial"/>
      <w:sz w:val="20"/>
      <w:szCs w:val="20"/>
      <w:lang w:eastAsia="ru-RU"/>
    </w:rPr>
  </w:style>
  <w:style w:type="paragraph" w:customStyle="1" w:styleId="ConsPlusNormal0">
    <w:name w:val="ConsPlusNormal"/>
    <w:link w:val="ConsPlusNormal"/>
    <w:uiPriority w:val="99"/>
    <w:qFormat/>
    <w:rsid w:val="001241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1241B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1241B1"/>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1241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124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1241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1241B1"/>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1241B1"/>
    <w:rPr>
      <w:sz w:val="16"/>
      <w:szCs w:val="16"/>
      <w:shd w:val="clear" w:color="auto" w:fill="FFFFFF"/>
    </w:rPr>
  </w:style>
  <w:style w:type="paragraph" w:customStyle="1" w:styleId="2a">
    <w:name w:val="Основной текст (2)"/>
    <w:basedOn w:val="a"/>
    <w:link w:val="29"/>
    <w:qFormat/>
    <w:rsid w:val="001241B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1241B1"/>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1241B1"/>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1241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1241B1"/>
    <w:pPr>
      <w:suppressAutoHyphens w:val="0"/>
      <w:ind w:firstLine="709"/>
      <w:jc w:val="both"/>
    </w:pPr>
    <w:rPr>
      <w:sz w:val="28"/>
      <w:szCs w:val="28"/>
      <w:lang w:eastAsia="ru-RU"/>
    </w:rPr>
  </w:style>
  <w:style w:type="paragraph" w:customStyle="1" w:styleId="1f1">
    <w:name w:val="Абзац списка1"/>
    <w:basedOn w:val="a"/>
    <w:qFormat/>
    <w:rsid w:val="001241B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1241B1"/>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1241B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1241B1"/>
    <w:rPr>
      <w:rFonts w:ascii="Arial" w:eastAsia="Times New Roman" w:hAnsi="Arial" w:cs="Arial"/>
      <w:b/>
      <w:caps/>
      <w:sz w:val="26"/>
      <w:szCs w:val="28"/>
      <w:lang w:eastAsia="ar-SA"/>
    </w:rPr>
  </w:style>
  <w:style w:type="paragraph" w:customStyle="1" w:styleId="1f3">
    <w:name w:val="1Орган_ПР"/>
    <w:basedOn w:val="a"/>
    <w:link w:val="1f2"/>
    <w:qFormat/>
    <w:rsid w:val="001241B1"/>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241B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1241B1"/>
    <w:pPr>
      <w:suppressAutoHyphens w:val="0"/>
      <w:spacing w:before="100" w:beforeAutospacing="1" w:after="100" w:afterAutospacing="1"/>
    </w:pPr>
    <w:rPr>
      <w:lang w:eastAsia="ru-RU"/>
    </w:rPr>
  </w:style>
  <w:style w:type="paragraph" w:customStyle="1" w:styleId="affe">
    <w:name w:val="ПредГлава"/>
    <w:basedOn w:val="a"/>
    <w:next w:val="a"/>
    <w:qFormat/>
    <w:rsid w:val="001241B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1241B1"/>
    <w:pPr>
      <w:suppressAutoHyphens w:val="0"/>
      <w:spacing w:after="240"/>
      <w:ind w:left="567" w:hanging="567"/>
      <w:jc w:val="both"/>
    </w:pPr>
    <w:rPr>
      <w:b/>
      <w:sz w:val="32"/>
      <w:szCs w:val="20"/>
      <w:lang w:eastAsia="ru-RU"/>
    </w:rPr>
  </w:style>
  <w:style w:type="paragraph" w:customStyle="1" w:styleId="ConsNormal">
    <w:name w:val="ConsNormal"/>
    <w:qFormat/>
    <w:rsid w:val="001241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1241B1"/>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1241B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1241B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1241B1"/>
    <w:pPr>
      <w:tabs>
        <w:tab w:val="num" w:pos="643"/>
      </w:tabs>
      <w:ind w:left="643" w:hanging="360"/>
      <w:contextualSpacing/>
    </w:pPr>
  </w:style>
  <w:style w:type="paragraph" w:customStyle="1" w:styleId="2e">
    <w:name w:val="Стиль2"/>
    <w:basedOn w:val="2d"/>
    <w:uiPriority w:val="99"/>
    <w:qFormat/>
    <w:rsid w:val="001241B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1241B1"/>
    <w:pPr>
      <w:suppressAutoHyphens w:val="0"/>
      <w:jc w:val="center"/>
    </w:pPr>
    <w:rPr>
      <w:szCs w:val="20"/>
      <w:lang w:eastAsia="ru-RU"/>
    </w:rPr>
  </w:style>
  <w:style w:type="character" w:customStyle="1" w:styleId="afff1">
    <w:name w:val="Основной текст_"/>
    <w:link w:val="1f5"/>
    <w:locked/>
    <w:rsid w:val="001241B1"/>
    <w:rPr>
      <w:shd w:val="clear" w:color="auto" w:fill="FFFFFF"/>
    </w:rPr>
  </w:style>
  <w:style w:type="paragraph" w:customStyle="1" w:styleId="1f5">
    <w:name w:val="Основной текст1"/>
    <w:basedOn w:val="a"/>
    <w:link w:val="afff1"/>
    <w:qFormat/>
    <w:rsid w:val="001241B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1241B1"/>
    <w:pPr>
      <w:suppressLineNumbers/>
    </w:pPr>
    <w:rPr>
      <w:szCs w:val="20"/>
    </w:rPr>
  </w:style>
  <w:style w:type="paragraph" w:customStyle="1" w:styleId="afff3">
    <w:name w:val="Заголовок"/>
    <w:basedOn w:val="a"/>
    <w:next w:val="a0"/>
    <w:uiPriority w:val="99"/>
    <w:qFormat/>
    <w:rsid w:val="001241B1"/>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1241B1"/>
    <w:pPr>
      <w:suppressLineNumbers/>
      <w:spacing w:before="120" w:after="120"/>
    </w:pPr>
    <w:rPr>
      <w:rFonts w:ascii="Arial" w:hAnsi="Arial" w:cs="Mangal"/>
      <w:i/>
      <w:iCs/>
      <w:sz w:val="20"/>
    </w:rPr>
  </w:style>
  <w:style w:type="paragraph" w:customStyle="1" w:styleId="2f0">
    <w:name w:val="Указатель2"/>
    <w:basedOn w:val="a"/>
    <w:uiPriority w:val="99"/>
    <w:qFormat/>
    <w:rsid w:val="001241B1"/>
    <w:pPr>
      <w:suppressLineNumbers/>
    </w:pPr>
    <w:rPr>
      <w:rFonts w:ascii="Arial" w:hAnsi="Arial" w:cs="Mangal"/>
    </w:rPr>
  </w:style>
  <w:style w:type="paragraph" w:customStyle="1" w:styleId="1f6">
    <w:name w:val="Название1"/>
    <w:basedOn w:val="a"/>
    <w:uiPriority w:val="99"/>
    <w:qFormat/>
    <w:rsid w:val="001241B1"/>
    <w:pPr>
      <w:suppressLineNumbers/>
      <w:spacing w:before="120" w:after="120"/>
    </w:pPr>
    <w:rPr>
      <w:rFonts w:ascii="Arial" w:hAnsi="Arial" w:cs="Mangal"/>
      <w:i/>
      <w:iCs/>
      <w:sz w:val="20"/>
    </w:rPr>
  </w:style>
  <w:style w:type="paragraph" w:customStyle="1" w:styleId="1f7">
    <w:name w:val="Указатель1"/>
    <w:basedOn w:val="a"/>
    <w:uiPriority w:val="99"/>
    <w:qFormat/>
    <w:rsid w:val="001241B1"/>
    <w:pPr>
      <w:suppressLineNumbers/>
    </w:pPr>
    <w:rPr>
      <w:rFonts w:ascii="Arial" w:hAnsi="Arial" w:cs="Mangal"/>
    </w:rPr>
  </w:style>
  <w:style w:type="paragraph" w:customStyle="1" w:styleId="afff4">
    <w:name w:val="Текст (лев. подпись)"/>
    <w:basedOn w:val="a"/>
    <w:next w:val="a"/>
    <w:uiPriority w:val="99"/>
    <w:qFormat/>
    <w:rsid w:val="001241B1"/>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1241B1"/>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1241B1"/>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1241B1"/>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1241B1"/>
    <w:pPr>
      <w:jc w:val="center"/>
    </w:pPr>
    <w:rPr>
      <w:b/>
      <w:bCs/>
      <w:szCs w:val="24"/>
    </w:rPr>
  </w:style>
  <w:style w:type="paragraph" w:customStyle="1" w:styleId="Style7">
    <w:name w:val="Style7"/>
    <w:basedOn w:val="a"/>
    <w:uiPriority w:val="99"/>
    <w:qFormat/>
    <w:rsid w:val="001241B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1241B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1241B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1241B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1241B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241B1"/>
    <w:rPr>
      <w:rFonts w:ascii="Georgia" w:eastAsia="Times New Roman" w:hAnsi="Georgia" w:cs="Times New Roman"/>
      <w:sz w:val="24"/>
      <w:szCs w:val="20"/>
      <w:lang w:eastAsia="ru-RU"/>
    </w:rPr>
  </w:style>
  <w:style w:type="paragraph" w:customStyle="1" w:styleId="Pro-text0">
    <w:name w:val="Pro-text"/>
    <w:basedOn w:val="a"/>
    <w:link w:val="Pro-text"/>
    <w:qFormat/>
    <w:rsid w:val="001241B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1241B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1241B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1241B1"/>
    <w:pPr>
      <w:spacing w:line="480" w:lineRule="auto"/>
      <w:ind w:left="-709"/>
      <w:jc w:val="both"/>
    </w:pPr>
    <w:rPr>
      <w:szCs w:val="20"/>
    </w:rPr>
  </w:style>
  <w:style w:type="paragraph" w:customStyle="1" w:styleId="Style6">
    <w:name w:val="Style6"/>
    <w:basedOn w:val="a"/>
    <w:qFormat/>
    <w:rsid w:val="001241B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1241B1"/>
    <w:pPr>
      <w:suppressAutoHyphens w:val="0"/>
      <w:ind w:left="720"/>
      <w:contextualSpacing/>
    </w:pPr>
    <w:rPr>
      <w:rFonts w:eastAsia="Calibri"/>
      <w:sz w:val="20"/>
      <w:szCs w:val="20"/>
      <w:lang w:eastAsia="ru-RU"/>
    </w:rPr>
  </w:style>
  <w:style w:type="paragraph" w:customStyle="1" w:styleId="Default">
    <w:name w:val="Default"/>
    <w:qFormat/>
    <w:rsid w:val="001241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1241B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1241B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1241B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1241B1"/>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1241B1"/>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1241B1"/>
    <w:pPr>
      <w:spacing w:after="0" w:line="240" w:lineRule="auto"/>
    </w:pPr>
    <w:rPr>
      <w:rFonts w:ascii="Calibri" w:eastAsia="Times New Roman" w:hAnsi="Calibri" w:cs="Calibri"/>
    </w:rPr>
  </w:style>
  <w:style w:type="paragraph" w:customStyle="1" w:styleId="stale1">
    <w:name w:val="stale1"/>
    <w:basedOn w:val="a"/>
    <w:qFormat/>
    <w:rsid w:val="001241B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1241B1"/>
    <w:pPr>
      <w:suppressAutoHyphens w:val="0"/>
      <w:jc w:val="center"/>
    </w:pPr>
    <w:rPr>
      <w:sz w:val="28"/>
      <w:szCs w:val="20"/>
      <w:lang w:val="en-US" w:eastAsia="ru-RU"/>
    </w:rPr>
  </w:style>
  <w:style w:type="paragraph" w:customStyle="1" w:styleId="62">
    <w:name w:val="Абзац списка6"/>
    <w:basedOn w:val="a"/>
    <w:uiPriority w:val="99"/>
    <w:qFormat/>
    <w:rsid w:val="001241B1"/>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1241B1"/>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1241B1"/>
    <w:pPr>
      <w:spacing w:after="120" w:line="480" w:lineRule="auto"/>
    </w:pPr>
  </w:style>
  <w:style w:type="paragraph" w:customStyle="1" w:styleId="formattext">
    <w:name w:val="formattext"/>
    <w:basedOn w:val="a"/>
    <w:qFormat/>
    <w:rsid w:val="001241B1"/>
    <w:pPr>
      <w:suppressAutoHyphens w:val="0"/>
      <w:spacing w:before="100" w:beforeAutospacing="1" w:after="100" w:afterAutospacing="1"/>
    </w:pPr>
    <w:rPr>
      <w:lang w:eastAsia="ru-RU"/>
    </w:rPr>
  </w:style>
  <w:style w:type="character" w:customStyle="1" w:styleId="43">
    <w:name w:val="Основной текст (4)_"/>
    <w:link w:val="44"/>
    <w:locked/>
    <w:rsid w:val="001241B1"/>
    <w:rPr>
      <w:b/>
      <w:bCs/>
      <w:sz w:val="21"/>
      <w:szCs w:val="21"/>
      <w:shd w:val="clear" w:color="auto" w:fill="FFFFFF"/>
    </w:rPr>
  </w:style>
  <w:style w:type="paragraph" w:customStyle="1" w:styleId="44">
    <w:name w:val="Основной текст (4)"/>
    <w:basedOn w:val="a"/>
    <w:link w:val="43"/>
    <w:qFormat/>
    <w:rsid w:val="001241B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1241B1"/>
    <w:pPr>
      <w:spacing w:before="36" w:after="36"/>
    </w:pPr>
    <w:rPr>
      <w:rFonts w:eastAsia="Calibri"/>
      <w:lang w:val="en-US" w:eastAsia="en-US"/>
    </w:rPr>
  </w:style>
  <w:style w:type="paragraph" w:customStyle="1" w:styleId="81">
    <w:name w:val="Абзац списка8"/>
    <w:basedOn w:val="a"/>
    <w:uiPriority w:val="99"/>
    <w:qFormat/>
    <w:rsid w:val="001241B1"/>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1241B1"/>
    <w:pPr>
      <w:spacing w:after="0" w:line="240" w:lineRule="auto"/>
    </w:pPr>
    <w:rPr>
      <w:rFonts w:ascii="Calibri" w:eastAsia="Times New Roman" w:hAnsi="Calibri" w:cs="Calibri"/>
    </w:rPr>
  </w:style>
  <w:style w:type="paragraph" w:customStyle="1" w:styleId="afffa">
    <w:name w:val="Текст акта"/>
    <w:uiPriority w:val="99"/>
    <w:qFormat/>
    <w:rsid w:val="001241B1"/>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1241B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1241B1"/>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1241B1"/>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1241B1"/>
    <w:pPr>
      <w:suppressAutoHyphens w:val="0"/>
      <w:spacing w:after="160" w:line="240" w:lineRule="exact"/>
    </w:pPr>
    <w:rPr>
      <w:rFonts w:ascii="Verdana" w:hAnsi="Verdana"/>
      <w:lang w:val="en-US" w:eastAsia="en-US"/>
    </w:rPr>
  </w:style>
  <w:style w:type="paragraph" w:customStyle="1" w:styleId="Iauiue">
    <w:name w:val="Iau?iue"/>
    <w:qFormat/>
    <w:rsid w:val="001241B1"/>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241B1"/>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1241B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1241B1"/>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1241B1"/>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1241B1"/>
    <w:pPr>
      <w:suppressAutoHyphens w:val="0"/>
      <w:ind w:firstLine="709"/>
      <w:jc w:val="both"/>
    </w:pPr>
    <w:rPr>
      <w:b/>
      <w:sz w:val="28"/>
      <w:szCs w:val="28"/>
      <w:lang w:eastAsia="ru-RU"/>
    </w:rPr>
  </w:style>
  <w:style w:type="paragraph" w:customStyle="1" w:styleId="1f9">
    <w:name w:val="Статья1"/>
    <w:basedOn w:val="afffe"/>
    <w:next w:val="a"/>
    <w:qFormat/>
    <w:rsid w:val="001241B1"/>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1241B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1241B1"/>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1241B1"/>
    <w:pPr>
      <w:spacing w:before="120" w:after="120"/>
      <w:ind w:firstLine="0"/>
      <w:jc w:val="center"/>
    </w:pPr>
  </w:style>
  <w:style w:type="paragraph" w:customStyle="1" w:styleId="affff2">
    <w:name w:val="Раздел"/>
    <w:basedOn w:val="afffe"/>
    <w:qFormat/>
    <w:rsid w:val="001241B1"/>
    <w:pPr>
      <w:suppressAutoHyphens/>
      <w:ind w:firstLine="0"/>
      <w:jc w:val="center"/>
    </w:pPr>
  </w:style>
  <w:style w:type="paragraph" w:customStyle="1" w:styleId="affff3">
    <w:name w:val="Глава"/>
    <w:basedOn w:val="affff2"/>
    <w:next w:val="afffe"/>
    <w:qFormat/>
    <w:rsid w:val="001241B1"/>
    <w:pPr>
      <w:spacing w:before="240"/>
    </w:pPr>
  </w:style>
  <w:style w:type="paragraph" w:customStyle="1" w:styleId="111">
    <w:name w:val="Статья11"/>
    <w:basedOn w:val="1f9"/>
    <w:next w:val="a"/>
    <w:qFormat/>
    <w:rsid w:val="001241B1"/>
    <w:pPr>
      <w:ind w:left="2013" w:hanging="1304"/>
    </w:pPr>
  </w:style>
  <w:style w:type="paragraph" w:customStyle="1" w:styleId="120">
    <w:name w:val="12пт вправо"/>
    <w:basedOn w:val="afffe"/>
    <w:qFormat/>
    <w:rsid w:val="001241B1"/>
    <w:pPr>
      <w:ind w:firstLine="0"/>
      <w:jc w:val="right"/>
    </w:pPr>
    <w:rPr>
      <w:b w:val="0"/>
      <w:sz w:val="24"/>
    </w:rPr>
  </w:style>
  <w:style w:type="paragraph" w:customStyle="1" w:styleId="121">
    <w:name w:val="12пт влево"/>
    <w:basedOn w:val="120"/>
    <w:next w:val="afffe"/>
    <w:qFormat/>
    <w:rsid w:val="001241B1"/>
    <w:pPr>
      <w:jc w:val="left"/>
    </w:pPr>
    <w:rPr>
      <w:szCs w:val="24"/>
    </w:rPr>
  </w:style>
  <w:style w:type="paragraph" w:customStyle="1" w:styleId="affff4">
    <w:name w:val="НазвПостЗак"/>
    <w:basedOn w:val="afffe"/>
    <w:next w:val="afffe"/>
    <w:qFormat/>
    <w:rsid w:val="001241B1"/>
    <w:pPr>
      <w:suppressAutoHyphens/>
      <w:spacing w:before="600" w:after="600"/>
      <w:ind w:left="1134" w:right="1134" w:firstLine="0"/>
      <w:jc w:val="center"/>
    </w:pPr>
  </w:style>
  <w:style w:type="paragraph" w:customStyle="1" w:styleId="affff5">
    <w:name w:val="название"/>
    <w:basedOn w:val="a"/>
    <w:next w:val="a"/>
    <w:qFormat/>
    <w:rsid w:val="001241B1"/>
    <w:pPr>
      <w:spacing w:before="240"/>
      <w:ind w:left="1134" w:right="1134"/>
      <w:jc w:val="center"/>
    </w:pPr>
    <w:rPr>
      <w:b/>
      <w:sz w:val="28"/>
      <w:szCs w:val="20"/>
      <w:lang w:eastAsia="ru-RU"/>
    </w:rPr>
  </w:style>
  <w:style w:type="paragraph" w:customStyle="1" w:styleId="affff6">
    <w:name w:val="Приложение"/>
    <w:basedOn w:val="a"/>
    <w:qFormat/>
    <w:rsid w:val="001241B1"/>
    <w:pPr>
      <w:suppressAutoHyphens w:val="0"/>
      <w:ind w:left="4536"/>
      <w:jc w:val="right"/>
    </w:pPr>
    <w:rPr>
      <w:i/>
      <w:noProof/>
      <w:szCs w:val="20"/>
      <w:lang w:eastAsia="ru-RU"/>
    </w:rPr>
  </w:style>
  <w:style w:type="paragraph" w:customStyle="1" w:styleId="affff7">
    <w:name w:val="Регистр"/>
    <w:basedOn w:val="121"/>
    <w:qFormat/>
    <w:rsid w:val="001241B1"/>
    <w:rPr>
      <w:sz w:val="28"/>
    </w:rPr>
  </w:style>
  <w:style w:type="paragraph" w:customStyle="1" w:styleId="affff8">
    <w:name w:val="ЯчТабл_лев"/>
    <w:basedOn w:val="a"/>
    <w:qFormat/>
    <w:rsid w:val="001241B1"/>
    <w:pPr>
      <w:suppressAutoHyphens w:val="0"/>
    </w:pPr>
    <w:rPr>
      <w:sz w:val="28"/>
      <w:szCs w:val="20"/>
      <w:lang w:eastAsia="ru-RU"/>
    </w:rPr>
  </w:style>
  <w:style w:type="paragraph" w:customStyle="1" w:styleId="affff9">
    <w:name w:val="ЯчТаб_центр"/>
    <w:basedOn w:val="a"/>
    <w:next w:val="affff8"/>
    <w:qFormat/>
    <w:rsid w:val="001241B1"/>
    <w:pPr>
      <w:suppressAutoHyphens w:val="0"/>
      <w:jc w:val="center"/>
    </w:pPr>
    <w:rPr>
      <w:sz w:val="28"/>
      <w:szCs w:val="20"/>
      <w:lang w:eastAsia="ru-RU"/>
    </w:rPr>
  </w:style>
  <w:style w:type="paragraph" w:customStyle="1" w:styleId="affffa">
    <w:name w:val="ПРОЕКТ"/>
    <w:basedOn w:val="120"/>
    <w:qFormat/>
    <w:rsid w:val="001241B1"/>
    <w:pPr>
      <w:ind w:left="4536"/>
      <w:jc w:val="center"/>
    </w:pPr>
  </w:style>
  <w:style w:type="paragraph" w:customStyle="1" w:styleId="122">
    <w:name w:val="12ЯчТаб_цетн"/>
    <w:basedOn w:val="affff9"/>
    <w:qFormat/>
    <w:rsid w:val="001241B1"/>
  </w:style>
  <w:style w:type="paragraph" w:customStyle="1" w:styleId="123">
    <w:name w:val="12ЯчТабл_лев"/>
    <w:basedOn w:val="affff8"/>
    <w:qFormat/>
    <w:rsid w:val="001241B1"/>
  </w:style>
  <w:style w:type="paragraph" w:customStyle="1" w:styleId="affffb">
    <w:name w:val="Принят"/>
    <w:basedOn w:val="a"/>
    <w:qFormat/>
    <w:rsid w:val="001241B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1241B1"/>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1241B1"/>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1241B1"/>
    <w:pPr>
      <w:suppressAutoHyphens w:val="0"/>
      <w:spacing w:before="100" w:beforeAutospacing="1" w:after="100" w:afterAutospacing="1"/>
    </w:pPr>
    <w:rPr>
      <w:lang w:eastAsia="ru-RU"/>
    </w:rPr>
  </w:style>
  <w:style w:type="paragraph" w:customStyle="1" w:styleId="xl66">
    <w:name w:val="xl66"/>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1241B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1241B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1241B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1241B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1241B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1241B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1241B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1241B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1241B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1241B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1241B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1241B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1241B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1241B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1241B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1241B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1241B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1241B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1241B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1241B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1241B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1241B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1241B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1241B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1241B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1241B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1241B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1241B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1241B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1241B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1241B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1241B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241B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241B1"/>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1241B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1241B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1241B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1241B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1241B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1241B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1241B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1241B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1241B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1241B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1241B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1241B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1241B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1241B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1241B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1241B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1241B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1241B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1241B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1241B1"/>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1241B1"/>
    <w:pPr>
      <w:ind w:right="5400"/>
    </w:pPr>
  </w:style>
  <w:style w:type="paragraph" w:customStyle="1" w:styleId="1fb">
    <w:name w:val="Заголовок1"/>
    <w:basedOn w:val="a"/>
    <w:next w:val="a0"/>
    <w:uiPriority w:val="99"/>
    <w:qFormat/>
    <w:rsid w:val="001241B1"/>
    <w:pPr>
      <w:keepNext/>
      <w:spacing w:before="240" w:after="120"/>
    </w:pPr>
    <w:rPr>
      <w:rFonts w:ascii="Arial" w:eastAsia="SimSun" w:hAnsi="Arial" w:cs="Mangal"/>
      <w:sz w:val="28"/>
      <w:szCs w:val="28"/>
    </w:rPr>
  </w:style>
  <w:style w:type="character" w:customStyle="1" w:styleId="1fc">
    <w:name w:val="Название Знак1"/>
    <w:basedOn w:val="a1"/>
    <w:rsid w:val="001241B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241B1"/>
    <w:rPr>
      <w:rFonts w:ascii="Times New Roman" w:hAnsi="Times New Roman" w:cs="Times New Roman" w:hint="default"/>
      <w:b/>
      <w:bCs/>
      <w:sz w:val="22"/>
      <w:szCs w:val="22"/>
    </w:rPr>
  </w:style>
  <w:style w:type="character" w:customStyle="1" w:styleId="FontStyle15">
    <w:name w:val="Font Style15"/>
    <w:rsid w:val="001241B1"/>
    <w:rPr>
      <w:rFonts w:ascii="Times New Roman" w:hAnsi="Times New Roman" w:cs="Times New Roman" w:hint="default"/>
      <w:sz w:val="16"/>
      <w:szCs w:val="16"/>
    </w:rPr>
  </w:style>
  <w:style w:type="character" w:customStyle="1" w:styleId="affffc">
    <w:name w:val="Цветовое выделение"/>
    <w:uiPriority w:val="99"/>
    <w:rsid w:val="001241B1"/>
    <w:rPr>
      <w:b/>
      <w:bCs/>
      <w:color w:val="26282F"/>
    </w:rPr>
  </w:style>
  <w:style w:type="character" w:customStyle="1" w:styleId="blk">
    <w:name w:val="blk"/>
    <w:basedOn w:val="a1"/>
    <w:rsid w:val="001241B1"/>
  </w:style>
  <w:style w:type="character" w:customStyle="1" w:styleId="2f4">
    <w:name w:val="Знак Знак2"/>
    <w:locked/>
    <w:rsid w:val="001241B1"/>
    <w:rPr>
      <w:rFonts w:ascii="Arial" w:hAnsi="Arial" w:cs="Arial" w:hint="default"/>
      <w:color w:val="333333"/>
      <w:sz w:val="16"/>
      <w:szCs w:val="16"/>
      <w:lang w:val="ru-RU" w:eastAsia="ru-RU" w:bidi="ar-SA"/>
    </w:rPr>
  </w:style>
  <w:style w:type="character" w:customStyle="1" w:styleId="3a">
    <w:name w:val="Знак Знак3"/>
    <w:locked/>
    <w:rsid w:val="001241B1"/>
    <w:rPr>
      <w:rFonts w:ascii="Arial" w:hAnsi="Arial" w:cs="Arial" w:hint="default"/>
      <w:color w:val="333333"/>
      <w:sz w:val="16"/>
      <w:szCs w:val="16"/>
      <w:lang w:val="ru-RU" w:eastAsia="ru-RU" w:bidi="ar-SA"/>
    </w:rPr>
  </w:style>
  <w:style w:type="character" w:customStyle="1" w:styleId="Absatz-Standardschriftart">
    <w:name w:val="Absatz-Standardschriftart"/>
    <w:rsid w:val="001241B1"/>
  </w:style>
  <w:style w:type="character" w:customStyle="1" w:styleId="WW-Absatz-Standardschriftart">
    <w:name w:val="WW-Absatz-Standardschriftart"/>
    <w:rsid w:val="001241B1"/>
  </w:style>
  <w:style w:type="character" w:customStyle="1" w:styleId="WW-Absatz-Standardschriftart1">
    <w:name w:val="WW-Absatz-Standardschriftart1"/>
    <w:rsid w:val="001241B1"/>
  </w:style>
  <w:style w:type="character" w:customStyle="1" w:styleId="WW-Absatz-Standardschriftart11">
    <w:name w:val="WW-Absatz-Standardschriftart11"/>
    <w:rsid w:val="001241B1"/>
  </w:style>
  <w:style w:type="character" w:customStyle="1" w:styleId="WW-Absatz-Standardschriftart111">
    <w:name w:val="WW-Absatz-Standardschriftart111"/>
    <w:rsid w:val="001241B1"/>
  </w:style>
  <w:style w:type="character" w:customStyle="1" w:styleId="WW-Absatz-Standardschriftart1111">
    <w:name w:val="WW-Absatz-Standardschriftart1111"/>
    <w:rsid w:val="001241B1"/>
  </w:style>
  <w:style w:type="character" w:customStyle="1" w:styleId="WW-Absatz-Standardschriftart11111">
    <w:name w:val="WW-Absatz-Standardschriftart11111"/>
    <w:rsid w:val="001241B1"/>
  </w:style>
  <w:style w:type="character" w:customStyle="1" w:styleId="2f5">
    <w:name w:val="Основной шрифт абзаца2"/>
    <w:rsid w:val="001241B1"/>
  </w:style>
  <w:style w:type="character" w:customStyle="1" w:styleId="WW8Num8z0">
    <w:name w:val="WW8Num8z0"/>
    <w:uiPriority w:val="99"/>
    <w:rsid w:val="001241B1"/>
    <w:rPr>
      <w:b/>
      <w:bCs w:val="0"/>
    </w:rPr>
  </w:style>
  <w:style w:type="character" w:customStyle="1" w:styleId="1fd">
    <w:name w:val="Основной шрифт абзаца1"/>
    <w:rsid w:val="001241B1"/>
  </w:style>
  <w:style w:type="character" w:customStyle="1" w:styleId="affffd">
    <w:name w:val="Символ нумерации"/>
    <w:rsid w:val="001241B1"/>
  </w:style>
  <w:style w:type="character" w:customStyle="1" w:styleId="affffe">
    <w:name w:val="Маркеры списка"/>
    <w:rsid w:val="001241B1"/>
    <w:rPr>
      <w:rFonts w:ascii="OpenSymbol" w:eastAsia="OpenSymbol" w:hAnsi="OpenSymbol" w:cs="OpenSymbol" w:hint="default"/>
    </w:rPr>
  </w:style>
  <w:style w:type="character" w:customStyle="1" w:styleId="afffff">
    <w:name w:val="Гипертекстовая ссылка"/>
    <w:basedOn w:val="a1"/>
    <w:rsid w:val="001241B1"/>
    <w:rPr>
      <w:color w:val="106BBE"/>
    </w:rPr>
  </w:style>
  <w:style w:type="character" w:customStyle="1" w:styleId="afffff0">
    <w:name w:val="Сравнение редакций. Добавленный фрагмент"/>
    <w:uiPriority w:val="99"/>
    <w:rsid w:val="001241B1"/>
    <w:rPr>
      <w:color w:val="000000"/>
      <w:shd w:val="clear" w:color="auto" w:fill="C1D7FF"/>
    </w:rPr>
  </w:style>
  <w:style w:type="character" w:customStyle="1" w:styleId="FontStyle26">
    <w:name w:val="Font Style26"/>
    <w:basedOn w:val="a1"/>
    <w:rsid w:val="001241B1"/>
    <w:rPr>
      <w:rFonts w:ascii="Times New Roman" w:hAnsi="Times New Roman" w:cs="Times New Roman" w:hint="default"/>
      <w:sz w:val="26"/>
      <w:szCs w:val="26"/>
    </w:rPr>
  </w:style>
  <w:style w:type="character" w:customStyle="1" w:styleId="FontStyle13">
    <w:name w:val="Font Style13"/>
    <w:basedOn w:val="a1"/>
    <w:uiPriority w:val="99"/>
    <w:rsid w:val="001241B1"/>
    <w:rPr>
      <w:rFonts w:ascii="Times New Roman" w:hAnsi="Times New Roman" w:cs="Times New Roman" w:hint="default"/>
      <w:b/>
      <w:bCs/>
      <w:spacing w:val="10"/>
      <w:sz w:val="24"/>
      <w:szCs w:val="24"/>
    </w:rPr>
  </w:style>
  <w:style w:type="character" w:customStyle="1" w:styleId="FontStyle14">
    <w:name w:val="Font Style14"/>
    <w:basedOn w:val="a1"/>
    <w:rsid w:val="001241B1"/>
    <w:rPr>
      <w:rFonts w:ascii="Times New Roman" w:hAnsi="Times New Roman" w:cs="Times New Roman" w:hint="default"/>
      <w:spacing w:val="10"/>
      <w:sz w:val="24"/>
      <w:szCs w:val="24"/>
    </w:rPr>
  </w:style>
  <w:style w:type="character" w:customStyle="1" w:styleId="FontStyle19">
    <w:name w:val="Font Style19"/>
    <w:basedOn w:val="a1"/>
    <w:rsid w:val="001241B1"/>
    <w:rPr>
      <w:rFonts w:ascii="Times New Roman" w:hAnsi="Times New Roman" w:cs="Times New Roman" w:hint="default"/>
      <w:sz w:val="26"/>
      <w:szCs w:val="26"/>
    </w:rPr>
  </w:style>
  <w:style w:type="character" w:customStyle="1" w:styleId="apple-converted-space">
    <w:name w:val="apple-converted-space"/>
    <w:basedOn w:val="a1"/>
    <w:rsid w:val="001241B1"/>
  </w:style>
  <w:style w:type="character" w:customStyle="1" w:styleId="text11">
    <w:name w:val="text11"/>
    <w:rsid w:val="001241B1"/>
    <w:rPr>
      <w:rFonts w:ascii="Arial CYR" w:hAnsi="Arial CYR" w:cs="Arial CYR" w:hint="default"/>
      <w:color w:val="000000"/>
      <w:sz w:val="18"/>
      <w:szCs w:val="18"/>
    </w:rPr>
  </w:style>
  <w:style w:type="character" w:customStyle="1" w:styleId="FontStyle50">
    <w:name w:val="Font Style50"/>
    <w:rsid w:val="001241B1"/>
    <w:rPr>
      <w:rFonts w:ascii="Times New Roman" w:hAnsi="Times New Roman" w:cs="Times New Roman" w:hint="default"/>
      <w:color w:val="000000"/>
      <w:sz w:val="18"/>
      <w:szCs w:val="18"/>
    </w:rPr>
  </w:style>
  <w:style w:type="character" w:customStyle="1" w:styleId="FontStyle20">
    <w:name w:val="Font Style20"/>
    <w:rsid w:val="001241B1"/>
    <w:rPr>
      <w:rFonts w:ascii="Times New Roman" w:hAnsi="Times New Roman" w:cs="Times New Roman" w:hint="default"/>
      <w:sz w:val="26"/>
      <w:szCs w:val="26"/>
    </w:rPr>
  </w:style>
  <w:style w:type="character" w:customStyle="1" w:styleId="A30">
    <w:name w:val="A3"/>
    <w:uiPriority w:val="99"/>
    <w:rsid w:val="001241B1"/>
    <w:rPr>
      <w:rFonts w:ascii="PT Sans Narrow" w:hAnsi="PT Sans Narrow" w:cs="PT Sans Narrow" w:hint="default"/>
      <w:color w:val="000000"/>
      <w:sz w:val="16"/>
      <w:szCs w:val="16"/>
    </w:rPr>
  </w:style>
  <w:style w:type="character" w:customStyle="1" w:styleId="afffff1">
    <w:name w:val="номер страницы"/>
    <w:basedOn w:val="a1"/>
    <w:rsid w:val="001241B1"/>
  </w:style>
  <w:style w:type="paragraph" w:customStyle="1" w:styleId="afffff2">
    <w:name w:val="РегистрОтр"/>
    <w:basedOn w:val="affff7"/>
    <w:qFormat/>
    <w:rsid w:val="001241B1"/>
  </w:style>
  <w:style w:type="paragraph" w:styleId="2f6">
    <w:name w:val="List 2"/>
    <w:basedOn w:val="a"/>
    <w:unhideWhenUsed/>
    <w:rsid w:val="001241B1"/>
    <w:pPr>
      <w:ind w:left="566" w:hanging="283"/>
      <w:contextualSpacing/>
    </w:pPr>
  </w:style>
  <w:style w:type="paragraph" w:customStyle="1" w:styleId="FirstParagraph">
    <w:name w:val="First Paragraph"/>
    <w:basedOn w:val="a0"/>
    <w:next w:val="a0"/>
    <w:uiPriority w:val="99"/>
    <w:qFormat/>
    <w:rsid w:val="001241B1"/>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1241B1"/>
    <w:rPr>
      <w:b/>
      <w:bCs/>
    </w:rPr>
  </w:style>
  <w:style w:type="table" w:styleId="afffff4">
    <w:name w:val="Table Grid"/>
    <w:basedOn w:val="a2"/>
    <w:uiPriority w:val="59"/>
    <w:rsid w:val="001241B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1241B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1241B1"/>
    <w:rPr>
      <w:rFonts w:ascii="Times New Roman" w:eastAsia="Calibri" w:hAnsi="Times New Roman" w:cs="Times New Roman"/>
      <w:sz w:val="24"/>
      <w:szCs w:val="24"/>
    </w:rPr>
  </w:style>
  <w:style w:type="character" w:styleId="afffff5">
    <w:name w:val="page number"/>
    <w:rsid w:val="001241B1"/>
    <w:rPr>
      <w:sz w:val="28"/>
      <w:szCs w:val="24"/>
    </w:rPr>
  </w:style>
  <w:style w:type="numbering" w:customStyle="1" w:styleId="1fe">
    <w:name w:val="Нет списка1"/>
    <w:next w:val="a3"/>
    <w:uiPriority w:val="99"/>
    <w:semiHidden/>
    <w:rsid w:val="001241B1"/>
  </w:style>
  <w:style w:type="numbering" w:customStyle="1" w:styleId="2f7">
    <w:name w:val="Нет списка2"/>
    <w:next w:val="a3"/>
    <w:uiPriority w:val="99"/>
    <w:semiHidden/>
    <w:unhideWhenUsed/>
    <w:rsid w:val="001241B1"/>
  </w:style>
  <w:style w:type="character" w:styleId="afffff6">
    <w:name w:val="FollowedHyperlink"/>
    <w:uiPriority w:val="99"/>
    <w:unhideWhenUsed/>
    <w:rsid w:val="001241B1"/>
    <w:rPr>
      <w:color w:val="800080"/>
      <w:u w:val="single"/>
    </w:rPr>
  </w:style>
  <w:style w:type="numbering" w:customStyle="1" w:styleId="3b">
    <w:name w:val="Нет списка3"/>
    <w:next w:val="a3"/>
    <w:uiPriority w:val="99"/>
    <w:semiHidden/>
    <w:unhideWhenUsed/>
    <w:rsid w:val="001241B1"/>
  </w:style>
  <w:style w:type="numbering" w:customStyle="1" w:styleId="45">
    <w:name w:val="Нет списка4"/>
    <w:next w:val="a3"/>
    <w:uiPriority w:val="99"/>
    <w:semiHidden/>
    <w:unhideWhenUsed/>
    <w:rsid w:val="001241B1"/>
  </w:style>
  <w:style w:type="paragraph" w:customStyle="1" w:styleId="xl195">
    <w:name w:val="xl195"/>
    <w:basedOn w:val="a"/>
    <w:uiPriority w:val="99"/>
    <w:qFormat/>
    <w:rsid w:val="001241B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1241B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1241B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1241B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1241B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1241B1"/>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1241B1"/>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1241B1"/>
    <w:rPr>
      <w:rFonts w:cs="Times New Roman"/>
    </w:rPr>
  </w:style>
  <w:style w:type="paragraph" w:customStyle="1" w:styleId="msonormalbullet2gif">
    <w:name w:val="msonormalbullet2.gif"/>
    <w:basedOn w:val="a"/>
    <w:qFormat/>
    <w:rsid w:val="001241B1"/>
    <w:pPr>
      <w:suppressAutoHyphens w:val="0"/>
      <w:spacing w:before="100" w:beforeAutospacing="1" w:after="100" w:afterAutospacing="1"/>
    </w:pPr>
    <w:rPr>
      <w:rFonts w:eastAsia="Calibri"/>
      <w:lang w:eastAsia="ru-RU"/>
    </w:rPr>
  </w:style>
  <w:style w:type="paragraph" w:customStyle="1" w:styleId="xl63">
    <w:name w:val="xl63"/>
    <w:basedOn w:val="a"/>
    <w:qFormat/>
    <w:rsid w:val="001241B1"/>
    <w:pPr>
      <w:suppressAutoHyphens w:val="0"/>
      <w:spacing w:before="100" w:beforeAutospacing="1" w:after="100" w:afterAutospacing="1"/>
    </w:pPr>
    <w:rPr>
      <w:lang w:eastAsia="ru-RU"/>
    </w:rPr>
  </w:style>
  <w:style w:type="paragraph" w:customStyle="1" w:styleId="xl64">
    <w:name w:val="xl64"/>
    <w:basedOn w:val="a"/>
    <w:qFormat/>
    <w:rsid w:val="001241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1241B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1241B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1241B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1241B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1241B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1241B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1241B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1241B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1241B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1241B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1241B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1241B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1241B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1241B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1241B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1241B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1241B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1241B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1241B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1241B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1241B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1241B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1241B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1241B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1241B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1241B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1241B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1241B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1241B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1241B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1241B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1241B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1241B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1241B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1241B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1241B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1241B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1241B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1241B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1241B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1241B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1241B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1241B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1241B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1241B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1241B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1241B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1241B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1241B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1241B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1241B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1241B1"/>
    <w:pPr>
      <w:spacing w:after="0" w:line="240" w:lineRule="auto"/>
    </w:pPr>
    <w:rPr>
      <w:rFonts w:ascii="Calibri" w:eastAsia="Times New Roman" w:hAnsi="Calibri" w:cs="Calibri"/>
    </w:rPr>
  </w:style>
  <w:style w:type="paragraph" w:customStyle="1" w:styleId="s1">
    <w:name w:val="s_1"/>
    <w:basedOn w:val="a"/>
    <w:qFormat/>
    <w:rsid w:val="001241B1"/>
    <w:pPr>
      <w:suppressAutoHyphens w:val="0"/>
      <w:spacing w:before="100" w:beforeAutospacing="1" w:after="100" w:afterAutospacing="1"/>
    </w:pPr>
    <w:rPr>
      <w:lang w:eastAsia="ru-RU"/>
    </w:rPr>
  </w:style>
  <w:style w:type="paragraph" w:customStyle="1" w:styleId="52">
    <w:name w:val="Без интервала5"/>
    <w:uiPriority w:val="99"/>
    <w:qFormat/>
    <w:rsid w:val="001241B1"/>
    <w:pPr>
      <w:spacing w:after="0" w:line="240" w:lineRule="auto"/>
    </w:pPr>
    <w:rPr>
      <w:rFonts w:ascii="Calibri" w:eastAsia="Times New Roman" w:hAnsi="Calibri" w:cs="Calibri"/>
    </w:rPr>
  </w:style>
  <w:style w:type="paragraph" w:customStyle="1" w:styleId="indent1">
    <w:name w:val="indent_1"/>
    <w:basedOn w:val="a"/>
    <w:uiPriority w:val="99"/>
    <w:qFormat/>
    <w:rsid w:val="001241B1"/>
    <w:pPr>
      <w:suppressAutoHyphens w:val="0"/>
      <w:spacing w:before="100" w:beforeAutospacing="1" w:after="100" w:afterAutospacing="1"/>
    </w:pPr>
    <w:rPr>
      <w:lang w:eastAsia="ru-RU"/>
    </w:rPr>
  </w:style>
  <w:style w:type="paragraph" w:customStyle="1" w:styleId="s5">
    <w:name w:val="s_5"/>
    <w:basedOn w:val="a"/>
    <w:uiPriority w:val="99"/>
    <w:qFormat/>
    <w:rsid w:val="001241B1"/>
    <w:pPr>
      <w:suppressAutoHyphens w:val="0"/>
      <w:spacing w:before="100" w:beforeAutospacing="1" w:after="100" w:afterAutospacing="1"/>
    </w:pPr>
    <w:rPr>
      <w:lang w:eastAsia="ru-RU"/>
    </w:rPr>
  </w:style>
  <w:style w:type="paragraph" w:customStyle="1" w:styleId="msonormal0">
    <w:name w:val="msonormal"/>
    <w:basedOn w:val="a"/>
    <w:qFormat/>
    <w:rsid w:val="001241B1"/>
    <w:pPr>
      <w:suppressAutoHyphens w:val="0"/>
      <w:spacing w:before="100" w:beforeAutospacing="1" w:after="100" w:afterAutospacing="1"/>
    </w:pPr>
    <w:rPr>
      <w:lang w:eastAsia="ru-RU"/>
    </w:rPr>
  </w:style>
  <w:style w:type="paragraph" w:customStyle="1" w:styleId="afffff7">
    <w:name w:val="Базовый"/>
    <w:uiPriority w:val="99"/>
    <w:qFormat/>
    <w:rsid w:val="001241B1"/>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1241B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1241B1"/>
    <w:pPr>
      <w:suppressAutoHyphens w:val="0"/>
      <w:spacing w:before="100" w:beforeAutospacing="1" w:after="100" w:afterAutospacing="1"/>
    </w:pPr>
    <w:rPr>
      <w:lang w:eastAsia="ru-RU"/>
    </w:rPr>
  </w:style>
  <w:style w:type="paragraph" w:customStyle="1" w:styleId="63">
    <w:name w:val="Без интервала6"/>
    <w:uiPriority w:val="99"/>
    <w:qFormat/>
    <w:rsid w:val="001241B1"/>
    <w:pPr>
      <w:spacing w:after="0" w:line="240" w:lineRule="auto"/>
    </w:pPr>
    <w:rPr>
      <w:rFonts w:ascii="Calibri" w:eastAsia="Times New Roman" w:hAnsi="Calibri" w:cs="Calibri"/>
    </w:rPr>
  </w:style>
  <w:style w:type="character" w:styleId="afffff8">
    <w:name w:val="footnote reference"/>
    <w:uiPriority w:val="99"/>
    <w:rsid w:val="001241B1"/>
    <w:rPr>
      <w:vertAlign w:val="superscript"/>
    </w:rPr>
  </w:style>
  <w:style w:type="character" w:styleId="afffff9">
    <w:name w:val="line number"/>
    <w:basedOn w:val="a1"/>
    <w:uiPriority w:val="99"/>
    <w:unhideWhenUsed/>
    <w:rsid w:val="001241B1"/>
  </w:style>
  <w:style w:type="paragraph" w:styleId="3d">
    <w:name w:val="toc 3"/>
    <w:basedOn w:val="a"/>
    <w:next w:val="a"/>
    <w:autoRedefine/>
    <w:rsid w:val="001241B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1241B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1241B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1241B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1241B1"/>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1241B1"/>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1241B1"/>
    <w:pPr>
      <w:spacing w:after="0"/>
      <w:jc w:val="both"/>
    </w:pPr>
    <w:rPr>
      <w:rFonts w:ascii="Arial" w:hAnsi="Arial" w:cs="Mangal"/>
      <w:sz w:val="28"/>
    </w:rPr>
  </w:style>
  <w:style w:type="table" w:customStyle="1" w:styleId="1ff1">
    <w:name w:val="Сетка таблицы1"/>
    <w:basedOn w:val="a2"/>
    <w:next w:val="afffff4"/>
    <w:uiPriority w:val="59"/>
    <w:rsid w:val="001241B1"/>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1241B1"/>
    <w:rPr>
      <w:rFonts w:cs="Times New Roman"/>
    </w:rPr>
  </w:style>
  <w:style w:type="paragraph" w:customStyle="1" w:styleId="ConsCell">
    <w:name w:val="ConsCell"/>
    <w:uiPriority w:val="99"/>
    <w:qFormat/>
    <w:rsid w:val="001241B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1241B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1241B1"/>
    <w:pPr>
      <w:suppressAutoHyphens w:val="0"/>
      <w:spacing w:before="100" w:beforeAutospacing="1" w:after="100" w:afterAutospacing="1"/>
    </w:pPr>
    <w:rPr>
      <w:lang w:eastAsia="ru-RU"/>
    </w:rPr>
  </w:style>
  <w:style w:type="character" w:customStyle="1" w:styleId="NoSpacingChar">
    <w:name w:val="No Spacing Char"/>
    <w:link w:val="1f8"/>
    <w:locked/>
    <w:rsid w:val="001241B1"/>
    <w:rPr>
      <w:rFonts w:ascii="Calibri" w:eastAsia="Times New Roman" w:hAnsi="Calibri" w:cs="Calibri"/>
    </w:rPr>
  </w:style>
  <w:style w:type="character" w:customStyle="1" w:styleId="text1">
    <w:name w:val="text1"/>
    <w:basedOn w:val="a1"/>
    <w:rsid w:val="001241B1"/>
  </w:style>
  <w:style w:type="character" w:customStyle="1" w:styleId="FontStyle12">
    <w:name w:val="Font Style12"/>
    <w:rsid w:val="001241B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1241B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1241B1"/>
    <w:rPr>
      <w:rFonts w:ascii="Times New Roman" w:hAnsi="Times New Roman" w:cs="Times New Roman"/>
      <w:b/>
      <w:bCs/>
      <w:sz w:val="24"/>
      <w:szCs w:val="24"/>
    </w:rPr>
  </w:style>
  <w:style w:type="character" w:customStyle="1" w:styleId="212pt">
    <w:name w:val="Основной текст (2) + 12 pt;Полужирный"/>
    <w:rsid w:val="001241B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1241B1"/>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1241B1"/>
    <w:rPr>
      <w:b/>
      <w:bCs/>
      <w:sz w:val="28"/>
      <w:szCs w:val="28"/>
      <w:shd w:val="clear" w:color="auto" w:fill="FFFFFF"/>
    </w:rPr>
  </w:style>
  <w:style w:type="paragraph" w:customStyle="1" w:styleId="2fa">
    <w:name w:val="Заголовок №2"/>
    <w:basedOn w:val="a"/>
    <w:link w:val="2f9"/>
    <w:qFormat/>
    <w:rsid w:val="001241B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1241B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1241B1"/>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1241B1"/>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1241B1"/>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1241B1"/>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1241B1"/>
    <w:pPr>
      <w:suppressAutoHyphens w:val="0"/>
      <w:spacing w:before="100" w:beforeAutospacing="1" w:after="100" w:afterAutospacing="1"/>
    </w:pPr>
    <w:rPr>
      <w:lang w:eastAsia="ru-RU"/>
    </w:rPr>
  </w:style>
  <w:style w:type="character" w:customStyle="1" w:styleId="s10">
    <w:name w:val="s_10"/>
    <w:basedOn w:val="a1"/>
    <w:rsid w:val="001241B1"/>
  </w:style>
  <w:style w:type="character" w:customStyle="1" w:styleId="WW8Num1z1">
    <w:name w:val="WW8Num1z1"/>
    <w:uiPriority w:val="99"/>
    <w:rsid w:val="001241B1"/>
    <w:rPr>
      <w:rFonts w:ascii="Times New Roman" w:eastAsia="Times New Roman" w:hAnsi="Times New Roman" w:cs="Times New Roman"/>
    </w:rPr>
  </w:style>
  <w:style w:type="character" w:customStyle="1" w:styleId="WW8Num3z0">
    <w:name w:val="WW8Num3z0"/>
    <w:uiPriority w:val="99"/>
    <w:rsid w:val="001241B1"/>
    <w:rPr>
      <w:sz w:val="28"/>
    </w:rPr>
  </w:style>
  <w:style w:type="character" w:customStyle="1" w:styleId="WW8Num10z0">
    <w:name w:val="WW8Num10z0"/>
    <w:uiPriority w:val="99"/>
    <w:rsid w:val="001241B1"/>
    <w:rPr>
      <w:rFonts w:ascii="Symbol" w:hAnsi="Symbol" w:cs="OpenSymbol"/>
    </w:rPr>
  </w:style>
  <w:style w:type="character" w:customStyle="1" w:styleId="WW8Num11z0">
    <w:name w:val="WW8Num11z0"/>
    <w:uiPriority w:val="99"/>
    <w:rsid w:val="001241B1"/>
    <w:rPr>
      <w:rFonts w:ascii="Symbol" w:hAnsi="Symbol" w:cs="OpenSymbol"/>
    </w:rPr>
  </w:style>
  <w:style w:type="character" w:customStyle="1" w:styleId="WW8Num13z0">
    <w:name w:val="WW8Num13z0"/>
    <w:uiPriority w:val="99"/>
    <w:rsid w:val="001241B1"/>
    <w:rPr>
      <w:rFonts w:ascii="Symbol" w:hAnsi="Symbol" w:cs="OpenSymbol"/>
    </w:rPr>
  </w:style>
  <w:style w:type="character" w:customStyle="1" w:styleId="WW-Absatz-Standardschriftart111111">
    <w:name w:val="WW-Absatz-Standardschriftart111111"/>
    <w:rsid w:val="001241B1"/>
  </w:style>
  <w:style w:type="character" w:customStyle="1" w:styleId="WW8Num4z0">
    <w:name w:val="WW8Num4z0"/>
    <w:uiPriority w:val="99"/>
    <w:rsid w:val="001241B1"/>
    <w:rPr>
      <w:sz w:val="28"/>
    </w:rPr>
  </w:style>
  <w:style w:type="character" w:customStyle="1" w:styleId="WW8Num12z0">
    <w:name w:val="WW8Num12z0"/>
    <w:uiPriority w:val="99"/>
    <w:rsid w:val="001241B1"/>
    <w:rPr>
      <w:rFonts w:ascii="Symbol" w:hAnsi="Symbol" w:cs="OpenSymbol"/>
    </w:rPr>
  </w:style>
  <w:style w:type="character" w:customStyle="1" w:styleId="WW-Absatz-Standardschriftart1111111">
    <w:name w:val="WW-Absatz-Standardschriftart1111111"/>
    <w:rsid w:val="001241B1"/>
  </w:style>
  <w:style w:type="character" w:customStyle="1" w:styleId="WW-Absatz-Standardschriftart11111111">
    <w:name w:val="WW-Absatz-Standardschriftart11111111"/>
    <w:rsid w:val="001241B1"/>
  </w:style>
  <w:style w:type="character" w:customStyle="1" w:styleId="WW-Absatz-Standardschriftart111111111">
    <w:name w:val="WW-Absatz-Standardschriftart111111111"/>
    <w:rsid w:val="001241B1"/>
  </w:style>
  <w:style w:type="character" w:customStyle="1" w:styleId="WW8Num3z1">
    <w:name w:val="WW8Num3z1"/>
    <w:uiPriority w:val="99"/>
    <w:rsid w:val="001241B1"/>
    <w:rPr>
      <w:rFonts w:ascii="Times New Roman" w:eastAsia="Times New Roman" w:hAnsi="Times New Roman" w:cs="Times New Roman"/>
    </w:rPr>
  </w:style>
  <w:style w:type="character" w:customStyle="1" w:styleId="WW8Num5z0">
    <w:name w:val="WW8Num5z0"/>
    <w:uiPriority w:val="99"/>
    <w:rsid w:val="001241B1"/>
    <w:rPr>
      <w:sz w:val="28"/>
    </w:rPr>
  </w:style>
  <w:style w:type="character" w:customStyle="1" w:styleId="WW8Num10z1">
    <w:name w:val="WW8Num10z1"/>
    <w:uiPriority w:val="99"/>
    <w:rsid w:val="001241B1"/>
    <w:rPr>
      <w:rFonts w:ascii="Times New Roman" w:eastAsia="Times New Roman" w:hAnsi="Times New Roman" w:cs="Times New Roman"/>
    </w:rPr>
  </w:style>
  <w:style w:type="character" w:customStyle="1" w:styleId="WW8Num18z0">
    <w:name w:val="WW8Num18z0"/>
    <w:uiPriority w:val="99"/>
    <w:rsid w:val="001241B1"/>
    <w:rPr>
      <w:rFonts w:ascii="Times New Roman" w:hAnsi="Times New Roman" w:cs="Times New Roman"/>
      <w:b/>
    </w:rPr>
  </w:style>
  <w:style w:type="character" w:customStyle="1" w:styleId="WW8Num18z1">
    <w:name w:val="WW8Num18z1"/>
    <w:uiPriority w:val="99"/>
    <w:rsid w:val="001241B1"/>
    <w:rPr>
      <w:rFonts w:ascii="Times New Roman" w:hAnsi="Times New Roman" w:cs="Times New Roman"/>
      <w:b/>
      <w:i w:val="0"/>
    </w:rPr>
  </w:style>
  <w:style w:type="character" w:customStyle="1" w:styleId="WW8Num28z1">
    <w:name w:val="WW8Num28z1"/>
    <w:uiPriority w:val="99"/>
    <w:rsid w:val="001241B1"/>
    <w:rPr>
      <w:rFonts w:ascii="Times New Roman" w:eastAsia="Times New Roman" w:hAnsi="Times New Roman" w:cs="Times New Roman"/>
    </w:rPr>
  </w:style>
  <w:style w:type="character" w:customStyle="1" w:styleId="afffffd">
    <w:name w:val="Символ сноски"/>
    <w:basedOn w:val="1fd"/>
    <w:uiPriority w:val="99"/>
    <w:rsid w:val="001241B1"/>
    <w:rPr>
      <w:rFonts w:ascii="Times New Roman" w:hAnsi="Times New Roman" w:cs="Times New Roman"/>
      <w:vertAlign w:val="superscript"/>
    </w:rPr>
  </w:style>
  <w:style w:type="character" w:customStyle="1" w:styleId="WW-Absatz-Standardschriftart1111111111">
    <w:name w:val="WW-Absatz-Standardschriftart1111111111"/>
    <w:rsid w:val="001241B1"/>
  </w:style>
  <w:style w:type="character" w:customStyle="1" w:styleId="val">
    <w:name w:val="val"/>
    <w:basedOn w:val="1fd"/>
    <w:rsid w:val="001241B1"/>
  </w:style>
  <w:style w:type="paragraph" w:customStyle="1" w:styleId="afffffe">
    <w:name w:val="Знак Знак Знак Знак Знак Знак Знак"/>
    <w:basedOn w:val="a"/>
    <w:uiPriority w:val="99"/>
    <w:qFormat/>
    <w:rsid w:val="001241B1"/>
    <w:rPr>
      <w:rFonts w:ascii="Verdana" w:hAnsi="Verdana" w:cs="Verdana"/>
    </w:rPr>
  </w:style>
  <w:style w:type="paragraph" w:customStyle="1" w:styleId="1ff2">
    <w:name w:val="Схема документа1"/>
    <w:basedOn w:val="a"/>
    <w:uiPriority w:val="99"/>
    <w:qFormat/>
    <w:rsid w:val="001241B1"/>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1241B1"/>
  </w:style>
  <w:style w:type="paragraph" w:customStyle="1" w:styleId="xl263">
    <w:name w:val="xl263"/>
    <w:basedOn w:val="a"/>
    <w:uiPriority w:val="99"/>
    <w:qFormat/>
    <w:rsid w:val="001241B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1241B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1241B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1241B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1241B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1241B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1241B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1241B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1241B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1241B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1241B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1241B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1241B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1241B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1241B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1241B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1241B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1241B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1241B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1241B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1241B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1241B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1241B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1241B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1241B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1241B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1241B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1241B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1241B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1241B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1241B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1241B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1241B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1241B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1241B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1241B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1241B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1241B1"/>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1241B1"/>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1241B1"/>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1241B1"/>
    <w:rPr>
      <w:rFonts w:ascii="Calibri" w:hAnsi="Calibri" w:cs="Calibri"/>
    </w:rPr>
  </w:style>
  <w:style w:type="character" w:customStyle="1" w:styleId="710">
    <w:name w:val="Заголовок 7 Знак1"/>
    <w:basedOn w:val="a1"/>
    <w:uiPriority w:val="99"/>
    <w:rsid w:val="001241B1"/>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1241B1"/>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1241B1"/>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1241B1"/>
    <w:rPr>
      <w:b/>
      <w:bCs/>
      <w:color w:val="000000"/>
      <w:spacing w:val="0"/>
      <w:w w:val="100"/>
      <w:position w:val="0"/>
      <w:sz w:val="24"/>
      <w:szCs w:val="24"/>
      <w:shd w:val="clear" w:color="auto" w:fill="FFFFFF"/>
      <w:lang w:val="ru-RU" w:eastAsia="ru-RU" w:bidi="ru-RU"/>
    </w:rPr>
  </w:style>
  <w:style w:type="paragraph" w:customStyle="1" w:styleId="u">
    <w:name w:val="u"/>
    <w:basedOn w:val="a"/>
    <w:rsid w:val="001241B1"/>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1241B1"/>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1241B1"/>
    <w:rPr>
      <w:rFonts w:ascii="Arial" w:hAnsi="Arial"/>
      <w:b w:val="0"/>
      <w:i w:val="0"/>
      <w:iCs/>
      <w:color w:val="0000FF"/>
      <w:sz w:val="24"/>
      <w:u w:val="none"/>
    </w:rPr>
  </w:style>
  <w:style w:type="paragraph" w:customStyle="1" w:styleId="Application">
    <w:name w:val="Application!Приложение"/>
    <w:rsid w:val="001241B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241B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241B1"/>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1241B1"/>
    <w:pPr>
      <w:suppressAutoHyphens w:val="0"/>
      <w:spacing w:before="100" w:beforeAutospacing="1" w:after="100" w:afterAutospacing="1"/>
    </w:pPr>
    <w:rPr>
      <w:lang w:eastAsia="ru-RU"/>
    </w:rPr>
  </w:style>
  <w:style w:type="character" w:customStyle="1" w:styleId="s13">
    <w:name w:val="s13"/>
    <w:uiPriority w:val="99"/>
    <w:rsid w:val="001241B1"/>
  </w:style>
  <w:style w:type="paragraph" w:customStyle="1" w:styleId="p16">
    <w:name w:val="p16"/>
    <w:basedOn w:val="a"/>
    <w:uiPriority w:val="99"/>
    <w:rsid w:val="001241B1"/>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1241B1"/>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1241B1"/>
    <w:rPr>
      <w:sz w:val="16"/>
      <w:szCs w:val="16"/>
    </w:rPr>
  </w:style>
  <w:style w:type="character" w:customStyle="1" w:styleId="fill">
    <w:name w:val="fill"/>
    <w:rsid w:val="001241B1"/>
    <w:rPr>
      <w:b/>
      <w:bCs/>
      <w:i/>
      <w:iCs/>
      <w:color w:val="FF0000"/>
    </w:rPr>
  </w:style>
  <w:style w:type="character" w:customStyle="1" w:styleId="hidden">
    <w:name w:val="hidden"/>
    <w:basedOn w:val="a1"/>
    <w:rsid w:val="001241B1"/>
  </w:style>
  <w:style w:type="paragraph" w:customStyle="1" w:styleId="221">
    <w:name w:val="Основной текст с отступом 22"/>
    <w:basedOn w:val="a"/>
    <w:uiPriority w:val="99"/>
    <w:rsid w:val="001241B1"/>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1241B1"/>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1241B1"/>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1241B1"/>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1241B1"/>
    <w:rPr>
      <w:color w:val="808080"/>
    </w:rPr>
  </w:style>
  <w:style w:type="paragraph" w:customStyle="1" w:styleId="1110">
    <w:name w:val="Знак1 Знак Знак Знак11"/>
    <w:basedOn w:val="a"/>
    <w:uiPriority w:val="99"/>
    <w:rsid w:val="001241B1"/>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1241B1"/>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1241B1"/>
    <w:rPr>
      <w:color w:val="808080"/>
    </w:rPr>
  </w:style>
  <w:style w:type="paragraph" w:customStyle="1" w:styleId="114">
    <w:name w:val="Знак1 Знак Знак Знак14"/>
    <w:basedOn w:val="a"/>
    <w:uiPriority w:val="99"/>
    <w:rsid w:val="001241B1"/>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1241B1"/>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1241B1"/>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1241B1"/>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1241B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241B1"/>
    <w:pPr>
      <w:suppressAutoHyphens w:val="0"/>
    </w:pPr>
    <w:rPr>
      <w:lang w:eastAsia="ru-RU"/>
    </w:rPr>
  </w:style>
  <w:style w:type="character" w:customStyle="1" w:styleId="default005f005fchar1char1">
    <w:name w:val="default_005f_005fchar1__char1"/>
    <w:uiPriority w:val="99"/>
    <w:rsid w:val="001241B1"/>
    <w:rPr>
      <w:rFonts w:ascii="Times New Roman" w:hAnsi="Times New Roman" w:cs="Times New Roman"/>
      <w:sz w:val="24"/>
      <w:szCs w:val="24"/>
      <w:u w:val="none"/>
      <w:effect w:val="none"/>
    </w:rPr>
  </w:style>
  <w:style w:type="paragraph" w:customStyle="1" w:styleId="default0">
    <w:name w:val="default"/>
    <w:basedOn w:val="a"/>
    <w:uiPriority w:val="99"/>
    <w:rsid w:val="001241B1"/>
    <w:pPr>
      <w:suppressAutoHyphens w:val="0"/>
    </w:pPr>
    <w:rPr>
      <w:lang w:eastAsia="ru-RU"/>
    </w:rPr>
  </w:style>
  <w:style w:type="paragraph" w:customStyle="1" w:styleId="sdfootnote">
    <w:name w:val="sdfootnote"/>
    <w:basedOn w:val="a"/>
    <w:uiPriority w:val="99"/>
    <w:rsid w:val="001241B1"/>
    <w:pPr>
      <w:suppressAutoHyphens w:val="0"/>
      <w:spacing w:before="100" w:beforeAutospacing="1"/>
      <w:ind w:left="284" w:hanging="284"/>
    </w:pPr>
    <w:rPr>
      <w:sz w:val="20"/>
      <w:szCs w:val="20"/>
      <w:lang w:eastAsia="ru-RU"/>
    </w:rPr>
  </w:style>
  <w:style w:type="character" w:styleId="affffff3">
    <w:name w:val="Placeholder Text"/>
    <w:basedOn w:val="a1"/>
    <w:uiPriority w:val="99"/>
    <w:rsid w:val="001241B1"/>
    <w:rPr>
      <w:color w:val="808080"/>
    </w:rPr>
  </w:style>
  <w:style w:type="character" w:customStyle="1" w:styleId="2fc">
    <w:name w:val="Цитата 2 Знак"/>
    <w:basedOn w:val="a1"/>
    <w:link w:val="2fd"/>
    <w:uiPriority w:val="99"/>
    <w:rsid w:val="001241B1"/>
    <w:rPr>
      <w:i/>
      <w:sz w:val="24"/>
      <w:szCs w:val="24"/>
      <w:lang w:val="en-US" w:bidi="en-US"/>
    </w:rPr>
  </w:style>
  <w:style w:type="paragraph" w:styleId="2fd">
    <w:name w:val="Quote"/>
    <w:basedOn w:val="a"/>
    <w:next w:val="a"/>
    <w:link w:val="2fc"/>
    <w:uiPriority w:val="99"/>
    <w:qFormat/>
    <w:rsid w:val="001241B1"/>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1241B1"/>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1241B1"/>
    <w:rPr>
      <w:b/>
      <w:i/>
      <w:sz w:val="24"/>
      <w:lang w:val="en-US" w:bidi="en-US"/>
    </w:rPr>
  </w:style>
  <w:style w:type="paragraph" w:styleId="affffff5">
    <w:name w:val="Intense Quote"/>
    <w:basedOn w:val="a"/>
    <w:next w:val="a"/>
    <w:link w:val="affffff4"/>
    <w:uiPriority w:val="99"/>
    <w:qFormat/>
    <w:rsid w:val="001241B1"/>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1241B1"/>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1241B1"/>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1241B1"/>
    <w:rPr>
      <w:rFonts w:asciiTheme="majorHAnsi" w:eastAsiaTheme="majorEastAsia" w:hAnsiTheme="majorHAnsi" w:cstheme="majorBidi"/>
      <w:sz w:val="24"/>
      <w:szCs w:val="24"/>
    </w:rPr>
  </w:style>
  <w:style w:type="character" w:customStyle="1" w:styleId="QuoteChar1">
    <w:name w:val="Quote Char1"/>
    <w:basedOn w:val="a1"/>
    <w:uiPriority w:val="29"/>
    <w:rsid w:val="001241B1"/>
    <w:rPr>
      <w:i/>
      <w:iCs/>
      <w:color w:val="000000" w:themeColor="text1"/>
      <w:sz w:val="24"/>
      <w:szCs w:val="24"/>
    </w:rPr>
  </w:style>
  <w:style w:type="character" w:customStyle="1" w:styleId="IntenseQuoteChar1">
    <w:name w:val="Intense Quote Char1"/>
    <w:basedOn w:val="a1"/>
    <w:uiPriority w:val="30"/>
    <w:rsid w:val="001241B1"/>
    <w:rPr>
      <w:b/>
      <w:bCs/>
      <w:i/>
      <w:iCs/>
      <w:color w:val="4F81BD" w:themeColor="accent1"/>
      <w:sz w:val="24"/>
      <w:szCs w:val="24"/>
    </w:rPr>
  </w:style>
  <w:style w:type="character" w:customStyle="1" w:styleId="WW8Num1z0">
    <w:name w:val="WW8Num1z0"/>
    <w:uiPriority w:val="99"/>
    <w:rsid w:val="001241B1"/>
    <w:rPr>
      <w:rFonts w:ascii="Symbol" w:hAnsi="Symbol" w:cs="Symbol" w:hint="default"/>
    </w:rPr>
  </w:style>
  <w:style w:type="character" w:customStyle="1" w:styleId="WW8Num1z2">
    <w:name w:val="WW8Num1z2"/>
    <w:uiPriority w:val="99"/>
    <w:rsid w:val="001241B1"/>
    <w:rPr>
      <w:rFonts w:ascii="Wingdings" w:hAnsi="Wingdings" w:cs="Wingdings" w:hint="default"/>
    </w:rPr>
  </w:style>
  <w:style w:type="character" w:customStyle="1" w:styleId="WW8Num1z3">
    <w:name w:val="WW8Num1z3"/>
    <w:uiPriority w:val="99"/>
    <w:rsid w:val="001241B1"/>
  </w:style>
  <w:style w:type="character" w:customStyle="1" w:styleId="WW8Num1z4">
    <w:name w:val="WW8Num1z4"/>
    <w:uiPriority w:val="99"/>
    <w:rsid w:val="001241B1"/>
  </w:style>
  <w:style w:type="character" w:customStyle="1" w:styleId="WW8Num1z5">
    <w:name w:val="WW8Num1z5"/>
    <w:uiPriority w:val="99"/>
    <w:rsid w:val="001241B1"/>
  </w:style>
  <w:style w:type="character" w:customStyle="1" w:styleId="WW8Num1z6">
    <w:name w:val="WW8Num1z6"/>
    <w:uiPriority w:val="99"/>
    <w:rsid w:val="001241B1"/>
  </w:style>
  <w:style w:type="character" w:customStyle="1" w:styleId="WW8Num1z7">
    <w:name w:val="WW8Num1z7"/>
    <w:uiPriority w:val="99"/>
    <w:rsid w:val="001241B1"/>
  </w:style>
  <w:style w:type="character" w:customStyle="1" w:styleId="WW8Num1z8">
    <w:name w:val="WW8Num1z8"/>
    <w:uiPriority w:val="99"/>
    <w:rsid w:val="001241B1"/>
  </w:style>
  <w:style w:type="character" w:customStyle="1" w:styleId="WW8Num2z0">
    <w:name w:val="WW8Num2z0"/>
    <w:uiPriority w:val="99"/>
    <w:rsid w:val="001241B1"/>
    <w:rPr>
      <w:rFonts w:ascii="Symbol" w:hAnsi="Symbol" w:cs="Symbol" w:hint="default"/>
    </w:rPr>
  </w:style>
  <w:style w:type="character" w:customStyle="1" w:styleId="WW8Num2z1">
    <w:name w:val="WW8Num2z1"/>
    <w:uiPriority w:val="99"/>
    <w:rsid w:val="001241B1"/>
    <w:rPr>
      <w:rFonts w:ascii="Courier New" w:hAnsi="Courier New" w:cs="Courier New" w:hint="default"/>
    </w:rPr>
  </w:style>
  <w:style w:type="character" w:customStyle="1" w:styleId="WW8Num2z2">
    <w:name w:val="WW8Num2z2"/>
    <w:uiPriority w:val="99"/>
    <w:rsid w:val="001241B1"/>
    <w:rPr>
      <w:rFonts w:ascii="Wingdings" w:hAnsi="Wingdings" w:cs="Wingdings" w:hint="default"/>
    </w:rPr>
  </w:style>
  <w:style w:type="character" w:customStyle="1" w:styleId="WW8Num3z2">
    <w:name w:val="WW8Num3z2"/>
    <w:uiPriority w:val="99"/>
    <w:rsid w:val="001241B1"/>
    <w:rPr>
      <w:rFonts w:ascii="Wingdings" w:hAnsi="Wingdings" w:cs="Wingdings" w:hint="default"/>
    </w:rPr>
  </w:style>
  <w:style w:type="character" w:customStyle="1" w:styleId="WW8Num4z1">
    <w:name w:val="WW8Num4z1"/>
    <w:uiPriority w:val="99"/>
    <w:rsid w:val="001241B1"/>
    <w:rPr>
      <w:rFonts w:ascii="Courier New" w:hAnsi="Courier New" w:cs="Courier New" w:hint="default"/>
    </w:rPr>
  </w:style>
  <w:style w:type="character" w:customStyle="1" w:styleId="WW8Num4z2">
    <w:name w:val="WW8Num4z2"/>
    <w:uiPriority w:val="99"/>
    <w:rsid w:val="001241B1"/>
    <w:rPr>
      <w:rFonts w:ascii="Wingdings" w:hAnsi="Wingdings" w:cs="Wingdings" w:hint="default"/>
    </w:rPr>
  </w:style>
  <w:style w:type="character" w:customStyle="1" w:styleId="WW8Num6z0">
    <w:name w:val="WW8Num6z0"/>
    <w:uiPriority w:val="99"/>
    <w:rsid w:val="001241B1"/>
    <w:rPr>
      <w:rFonts w:ascii="Symbol" w:hAnsi="Symbol" w:cs="Symbol" w:hint="default"/>
    </w:rPr>
  </w:style>
  <w:style w:type="character" w:customStyle="1" w:styleId="WW8Num6z1">
    <w:name w:val="WW8Num6z1"/>
    <w:uiPriority w:val="99"/>
    <w:rsid w:val="001241B1"/>
  </w:style>
  <w:style w:type="character" w:customStyle="1" w:styleId="WW8Num6z2">
    <w:name w:val="WW8Num6z2"/>
    <w:uiPriority w:val="99"/>
    <w:rsid w:val="001241B1"/>
  </w:style>
  <w:style w:type="character" w:customStyle="1" w:styleId="WW8Num6z3">
    <w:name w:val="WW8Num6z3"/>
    <w:uiPriority w:val="99"/>
    <w:rsid w:val="001241B1"/>
  </w:style>
  <w:style w:type="character" w:customStyle="1" w:styleId="WW8Num6z4">
    <w:name w:val="WW8Num6z4"/>
    <w:uiPriority w:val="99"/>
    <w:rsid w:val="001241B1"/>
  </w:style>
  <w:style w:type="character" w:customStyle="1" w:styleId="WW8Num6z5">
    <w:name w:val="WW8Num6z5"/>
    <w:uiPriority w:val="99"/>
    <w:rsid w:val="001241B1"/>
  </w:style>
  <w:style w:type="character" w:customStyle="1" w:styleId="WW8Num6z6">
    <w:name w:val="WW8Num6z6"/>
    <w:uiPriority w:val="99"/>
    <w:rsid w:val="001241B1"/>
  </w:style>
  <w:style w:type="character" w:customStyle="1" w:styleId="WW8Num6z7">
    <w:name w:val="WW8Num6z7"/>
    <w:uiPriority w:val="99"/>
    <w:rsid w:val="001241B1"/>
  </w:style>
  <w:style w:type="character" w:customStyle="1" w:styleId="WW8Num6z8">
    <w:name w:val="WW8Num6z8"/>
    <w:uiPriority w:val="99"/>
    <w:rsid w:val="001241B1"/>
  </w:style>
  <w:style w:type="character" w:customStyle="1" w:styleId="WW8Num7z0">
    <w:name w:val="WW8Num7z0"/>
    <w:uiPriority w:val="99"/>
    <w:rsid w:val="001241B1"/>
    <w:rPr>
      <w:rFonts w:hint="default"/>
    </w:rPr>
  </w:style>
  <w:style w:type="character" w:customStyle="1" w:styleId="WW8Num7z1">
    <w:name w:val="WW8Num7z1"/>
    <w:uiPriority w:val="99"/>
    <w:rsid w:val="001241B1"/>
  </w:style>
  <w:style w:type="character" w:customStyle="1" w:styleId="WW8Num7z2">
    <w:name w:val="WW8Num7z2"/>
    <w:uiPriority w:val="99"/>
    <w:rsid w:val="001241B1"/>
  </w:style>
  <w:style w:type="character" w:customStyle="1" w:styleId="WW8Num7z3">
    <w:name w:val="WW8Num7z3"/>
    <w:uiPriority w:val="99"/>
    <w:rsid w:val="001241B1"/>
  </w:style>
  <w:style w:type="character" w:customStyle="1" w:styleId="WW8Num7z4">
    <w:name w:val="WW8Num7z4"/>
    <w:uiPriority w:val="99"/>
    <w:rsid w:val="001241B1"/>
  </w:style>
  <w:style w:type="character" w:customStyle="1" w:styleId="WW8Num7z5">
    <w:name w:val="WW8Num7z5"/>
    <w:uiPriority w:val="99"/>
    <w:rsid w:val="001241B1"/>
  </w:style>
  <w:style w:type="character" w:customStyle="1" w:styleId="WW8Num7z6">
    <w:name w:val="WW8Num7z6"/>
    <w:uiPriority w:val="99"/>
    <w:rsid w:val="001241B1"/>
  </w:style>
  <w:style w:type="character" w:customStyle="1" w:styleId="WW8Num7z7">
    <w:name w:val="WW8Num7z7"/>
    <w:uiPriority w:val="99"/>
    <w:rsid w:val="001241B1"/>
  </w:style>
  <w:style w:type="character" w:customStyle="1" w:styleId="WW8Num7z8">
    <w:name w:val="WW8Num7z8"/>
    <w:uiPriority w:val="99"/>
    <w:rsid w:val="001241B1"/>
  </w:style>
  <w:style w:type="character" w:customStyle="1" w:styleId="WW8Num9z0">
    <w:name w:val="WW8Num9z0"/>
    <w:uiPriority w:val="99"/>
    <w:rsid w:val="001241B1"/>
    <w:rPr>
      <w:rFonts w:ascii="Symbol" w:hAnsi="Symbol" w:cs="Symbol" w:hint="default"/>
    </w:rPr>
  </w:style>
  <w:style w:type="character" w:customStyle="1" w:styleId="WW8Num9z1">
    <w:name w:val="WW8Num9z1"/>
    <w:uiPriority w:val="99"/>
    <w:rsid w:val="001241B1"/>
    <w:rPr>
      <w:rFonts w:ascii="Courier New" w:hAnsi="Courier New" w:cs="Courier New" w:hint="default"/>
    </w:rPr>
  </w:style>
  <w:style w:type="character" w:customStyle="1" w:styleId="WW8Num9z2">
    <w:name w:val="WW8Num9z2"/>
    <w:uiPriority w:val="99"/>
    <w:rsid w:val="001241B1"/>
    <w:rPr>
      <w:rFonts w:ascii="Wingdings" w:hAnsi="Wingdings" w:cs="Wingdings" w:hint="default"/>
    </w:rPr>
  </w:style>
  <w:style w:type="character" w:customStyle="1" w:styleId="WW8Num10z2">
    <w:name w:val="WW8Num10z2"/>
    <w:uiPriority w:val="99"/>
    <w:rsid w:val="001241B1"/>
    <w:rPr>
      <w:rFonts w:ascii="Wingdings" w:hAnsi="Wingdings" w:cs="Wingdings" w:hint="default"/>
    </w:rPr>
  </w:style>
  <w:style w:type="character" w:customStyle="1" w:styleId="WW8Num11z1">
    <w:name w:val="WW8Num11z1"/>
    <w:uiPriority w:val="99"/>
    <w:rsid w:val="001241B1"/>
    <w:rPr>
      <w:rFonts w:ascii="Courier New" w:hAnsi="Courier New" w:cs="Courier New" w:hint="default"/>
    </w:rPr>
  </w:style>
  <w:style w:type="character" w:customStyle="1" w:styleId="WW8Num11z2">
    <w:name w:val="WW8Num11z2"/>
    <w:uiPriority w:val="99"/>
    <w:rsid w:val="001241B1"/>
    <w:rPr>
      <w:rFonts w:ascii="Wingdings" w:hAnsi="Wingdings" w:cs="Wingdings" w:hint="default"/>
    </w:rPr>
  </w:style>
  <w:style w:type="character" w:customStyle="1" w:styleId="WW8Num12z1">
    <w:name w:val="WW8Num12z1"/>
    <w:uiPriority w:val="99"/>
    <w:rsid w:val="001241B1"/>
  </w:style>
  <w:style w:type="character" w:customStyle="1" w:styleId="WW8Num12z2">
    <w:name w:val="WW8Num12z2"/>
    <w:uiPriority w:val="99"/>
    <w:rsid w:val="001241B1"/>
  </w:style>
  <w:style w:type="character" w:customStyle="1" w:styleId="WW8Num12z3">
    <w:name w:val="WW8Num12z3"/>
    <w:uiPriority w:val="99"/>
    <w:rsid w:val="001241B1"/>
  </w:style>
  <w:style w:type="character" w:customStyle="1" w:styleId="WW8Num12z4">
    <w:name w:val="WW8Num12z4"/>
    <w:uiPriority w:val="99"/>
    <w:rsid w:val="001241B1"/>
  </w:style>
  <w:style w:type="character" w:customStyle="1" w:styleId="WW8Num12z5">
    <w:name w:val="WW8Num12z5"/>
    <w:uiPriority w:val="99"/>
    <w:rsid w:val="001241B1"/>
  </w:style>
  <w:style w:type="character" w:customStyle="1" w:styleId="WW8Num12z6">
    <w:name w:val="WW8Num12z6"/>
    <w:uiPriority w:val="99"/>
    <w:rsid w:val="001241B1"/>
  </w:style>
  <w:style w:type="character" w:customStyle="1" w:styleId="WW8Num12z7">
    <w:name w:val="WW8Num12z7"/>
    <w:uiPriority w:val="99"/>
    <w:rsid w:val="001241B1"/>
  </w:style>
  <w:style w:type="character" w:customStyle="1" w:styleId="WW8Num12z8">
    <w:name w:val="WW8Num12z8"/>
    <w:uiPriority w:val="99"/>
    <w:rsid w:val="001241B1"/>
  </w:style>
  <w:style w:type="character" w:customStyle="1" w:styleId="WW8Num13z1">
    <w:name w:val="WW8Num13z1"/>
    <w:uiPriority w:val="99"/>
    <w:rsid w:val="001241B1"/>
    <w:rPr>
      <w:rFonts w:ascii="Courier New" w:hAnsi="Courier New" w:cs="Courier New" w:hint="default"/>
    </w:rPr>
  </w:style>
  <w:style w:type="character" w:customStyle="1" w:styleId="WW8Num13z2">
    <w:name w:val="WW8Num13z2"/>
    <w:uiPriority w:val="99"/>
    <w:rsid w:val="001241B1"/>
    <w:rPr>
      <w:rFonts w:ascii="Wingdings" w:hAnsi="Wingdings" w:cs="Wingdings" w:hint="default"/>
    </w:rPr>
  </w:style>
  <w:style w:type="character" w:customStyle="1" w:styleId="WW8Num14z0">
    <w:name w:val="WW8Num14z0"/>
    <w:uiPriority w:val="99"/>
    <w:rsid w:val="001241B1"/>
    <w:rPr>
      <w:rFonts w:ascii="Symbol" w:hAnsi="Symbol" w:cs="Symbol" w:hint="default"/>
    </w:rPr>
  </w:style>
  <w:style w:type="character" w:customStyle="1" w:styleId="WW8Num14z1">
    <w:name w:val="WW8Num14z1"/>
    <w:uiPriority w:val="99"/>
    <w:rsid w:val="001241B1"/>
    <w:rPr>
      <w:rFonts w:ascii="Courier New" w:hAnsi="Courier New" w:cs="Courier New" w:hint="default"/>
    </w:rPr>
  </w:style>
  <w:style w:type="character" w:customStyle="1" w:styleId="WW8Num14z2">
    <w:name w:val="WW8Num14z2"/>
    <w:uiPriority w:val="99"/>
    <w:rsid w:val="001241B1"/>
    <w:rPr>
      <w:rFonts w:ascii="Wingdings" w:hAnsi="Wingdings" w:cs="Wingdings" w:hint="default"/>
    </w:rPr>
  </w:style>
  <w:style w:type="character" w:customStyle="1" w:styleId="WW8Num15z0">
    <w:name w:val="WW8Num15z0"/>
    <w:uiPriority w:val="99"/>
    <w:rsid w:val="001241B1"/>
    <w:rPr>
      <w:rFonts w:ascii="Symbol" w:hAnsi="Symbol" w:cs="Symbol" w:hint="default"/>
    </w:rPr>
  </w:style>
  <w:style w:type="character" w:customStyle="1" w:styleId="WW8Num15z1">
    <w:name w:val="WW8Num15z1"/>
    <w:uiPriority w:val="99"/>
    <w:rsid w:val="001241B1"/>
  </w:style>
  <w:style w:type="character" w:customStyle="1" w:styleId="WW8Num15z2">
    <w:name w:val="WW8Num15z2"/>
    <w:uiPriority w:val="99"/>
    <w:rsid w:val="001241B1"/>
  </w:style>
  <w:style w:type="character" w:customStyle="1" w:styleId="WW8Num15z3">
    <w:name w:val="WW8Num15z3"/>
    <w:uiPriority w:val="99"/>
    <w:rsid w:val="001241B1"/>
  </w:style>
  <w:style w:type="character" w:customStyle="1" w:styleId="WW8Num15z4">
    <w:name w:val="WW8Num15z4"/>
    <w:uiPriority w:val="99"/>
    <w:rsid w:val="001241B1"/>
  </w:style>
  <w:style w:type="character" w:customStyle="1" w:styleId="WW8Num15z5">
    <w:name w:val="WW8Num15z5"/>
    <w:uiPriority w:val="99"/>
    <w:rsid w:val="001241B1"/>
  </w:style>
  <w:style w:type="character" w:customStyle="1" w:styleId="WW8Num15z6">
    <w:name w:val="WW8Num15z6"/>
    <w:uiPriority w:val="99"/>
    <w:rsid w:val="001241B1"/>
  </w:style>
  <w:style w:type="character" w:customStyle="1" w:styleId="WW8Num15z7">
    <w:name w:val="WW8Num15z7"/>
    <w:uiPriority w:val="99"/>
    <w:rsid w:val="001241B1"/>
  </w:style>
  <w:style w:type="character" w:customStyle="1" w:styleId="WW8Num15z8">
    <w:name w:val="WW8Num15z8"/>
    <w:uiPriority w:val="99"/>
    <w:rsid w:val="001241B1"/>
  </w:style>
  <w:style w:type="character" w:customStyle="1" w:styleId="WW8Num16z0">
    <w:name w:val="WW8Num16z0"/>
    <w:uiPriority w:val="99"/>
    <w:rsid w:val="001241B1"/>
    <w:rPr>
      <w:rFonts w:ascii="Symbol" w:hAnsi="Symbol" w:cs="Symbol" w:hint="default"/>
    </w:rPr>
  </w:style>
  <w:style w:type="character" w:customStyle="1" w:styleId="WW8Num16z1">
    <w:name w:val="WW8Num16z1"/>
    <w:uiPriority w:val="99"/>
    <w:rsid w:val="001241B1"/>
    <w:rPr>
      <w:rFonts w:ascii="Courier New" w:hAnsi="Courier New" w:cs="Courier New" w:hint="default"/>
    </w:rPr>
  </w:style>
  <w:style w:type="character" w:customStyle="1" w:styleId="WW8Num16z2">
    <w:name w:val="WW8Num16z2"/>
    <w:uiPriority w:val="99"/>
    <w:rsid w:val="001241B1"/>
    <w:rPr>
      <w:rFonts w:ascii="Wingdings" w:hAnsi="Wingdings" w:cs="Wingdings" w:hint="default"/>
    </w:rPr>
  </w:style>
  <w:style w:type="character" w:customStyle="1" w:styleId="WW8Num17z0">
    <w:name w:val="WW8Num17z0"/>
    <w:uiPriority w:val="99"/>
    <w:rsid w:val="001241B1"/>
    <w:rPr>
      <w:rFonts w:ascii="Symbol" w:hAnsi="Symbol" w:cs="Symbol" w:hint="default"/>
    </w:rPr>
  </w:style>
  <w:style w:type="character" w:customStyle="1" w:styleId="WW8Num17z1">
    <w:name w:val="WW8Num17z1"/>
    <w:uiPriority w:val="99"/>
    <w:rsid w:val="001241B1"/>
  </w:style>
  <w:style w:type="character" w:customStyle="1" w:styleId="WW8Num17z2">
    <w:name w:val="WW8Num17z2"/>
    <w:uiPriority w:val="99"/>
    <w:rsid w:val="001241B1"/>
  </w:style>
  <w:style w:type="character" w:customStyle="1" w:styleId="WW8Num17z3">
    <w:name w:val="WW8Num17z3"/>
    <w:uiPriority w:val="99"/>
    <w:rsid w:val="001241B1"/>
  </w:style>
  <w:style w:type="character" w:customStyle="1" w:styleId="WW8Num17z4">
    <w:name w:val="WW8Num17z4"/>
    <w:uiPriority w:val="99"/>
    <w:rsid w:val="001241B1"/>
  </w:style>
  <w:style w:type="character" w:customStyle="1" w:styleId="WW8Num17z5">
    <w:name w:val="WW8Num17z5"/>
    <w:uiPriority w:val="99"/>
    <w:rsid w:val="001241B1"/>
  </w:style>
  <w:style w:type="character" w:customStyle="1" w:styleId="WW8Num17z6">
    <w:name w:val="WW8Num17z6"/>
    <w:uiPriority w:val="99"/>
    <w:rsid w:val="001241B1"/>
  </w:style>
  <w:style w:type="character" w:customStyle="1" w:styleId="WW8Num17z7">
    <w:name w:val="WW8Num17z7"/>
    <w:uiPriority w:val="99"/>
    <w:rsid w:val="001241B1"/>
  </w:style>
  <w:style w:type="character" w:customStyle="1" w:styleId="WW8Num17z8">
    <w:name w:val="WW8Num17z8"/>
    <w:uiPriority w:val="99"/>
    <w:rsid w:val="001241B1"/>
  </w:style>
  <w:style w:type="character" w:customStyle="1" w:styleId="WW8Num18z2">
    <w:name w:val="WW8Num18z2"/>
    <w:uiPriority w:val="99"/>
    <w:rsid w:val="001241B1"/>
    <w:rPr>
      <w:rFonts w:ascii="Wingdings" w:hAnsi="Wingdings" w:cs="Wingdings" w:hint="default"/>
    </w:rPr>
  </w:style>
  <w:style w:type="character" w:customStyle="1" w:styleId="WW8Num18z4">
    <w:name w:val="WW8Num18z4"/>
    <w:uiPriority w:val="99"/>
    <w:rsid w:val="001241B1"/>
    <w:rPr>
      <w:rFonts w:ascii="Courier New" w:hAnsi="Courier New" w:cs="Courier New" w:hint="default"/>
    </w:rPr>
  </w:style>
  <w:style w:type="character" w:customStyle="1" w:styleId="WW8Num19z0">
    <w:name w:val="WW8Num19z0"/>
    <w:uiPriority w:val="99"/>
    <w:rsid w:val="001241B1"/>
    <w:rPr>
      <w:rFonts w:ascii="Symbol" w:hAnsi="Symbol" w:cs="Symbol" w:hint="default"/>
    </w:rPr>
  </w:style>
  <w:style w:type="character" w:customStyle="1" w:styleId="WW8Num19z1">
    <w:name w:val="WW8Num19z1"/>
    <w:uiPriority w:val="99"/>
    <w:rsid w:val="001241B1"/>
    <w:rPr>
      <w:rFonts w:ascii="Courier New" w:hAnsi="Courier New" w:cs="Courier New" w:hint="default"/>
    </w:rPr>
  </w:style>
  <w:style w:type="character" w:customStyle="1" w:styleId="WW8Num19z2">
    <w:name w:val="WW8Num19z2"/>
    <w:uiPriority w:val="99"/>
    <w:rsid w:val="001241B1"/>
    <w:rPr>
      <w:rFonts w:ascii="Wingdings" w:hAnsi="Wingdings" w:cs="Wingdings" w:hint="default"/>
    </w:rPr>
  </w:style>
  <w:style w:type="character" w:customStyle="1" w:styleId="WW8Num20z0">
    <w:name w:val="WW8Num20z0"/>
    <w:uiPriority w:val="99"/>
    <w:rsid w:val="001241B1"/>
    <w:rPr>
      <w:rFonts w:ascii="Symbol" w:hAnsi="Symbol" w:cs="Symbol" w:hint="default"/>
    </w:rPr>
  </w:style>
  <w:style w:type="character" w:customStyle="1" w:styleId="WW8Num20z1">
    <w:name w:val="WW8Num20z1"/>
    <w:uiPriority w:val="99"/>
    <w:rsid w:val="001241B1"/>
  </w:style>
  <w:style w:type="character" w:customStyle="1" w:styleId="WW8Num20z2">
    <w:name w:val="WW8Num20z2"/>
    <w:uiPriority w:val="99"/>
    <w:rsid w:val="001241B1"/>
  </w:style>
  <w:style w:type="character" w:customStyle="1" w:styleId="WW8Num20z3">
    <w:name w:val="WW8Num20z3"/>
    <w:uiPriority w:val="99"/>
    <w:rsid w:val="001241B1"/>
  </w:style>
  <w:style w:type="character" w:customStyle="1" w:styleId="WW8Num20z4">
    <w:name w:val="WW8Num20z4"/>
    <w:uiPriority w:val="99"/>
    <w:rsid w:val="001241B1"/>
  </w:style>
  <w:style w:type="character" w:customStyle="1" w:styleId="WW8Num20z5">
    <w:name w:val="WW8Num20z5"/>
    <w:uiPriority w:val="99"/>
    <w:rsid w:val="001241B1"/>
  </w:style>
  <w:style w:type="character" w:customStyle="1" w:styleId="WW8Num20z6">
    <w:name w:val="WW8Num20z6"/>
    <w:uiPriority w:val="99"/>
    <w:rsid w:val="001241B1"/>
  </w:style>
  <w:style w:type="character" w:customStyle="1" w:styleId="WW8Num20z7">
    <w:name w:val="WW8Num20z7"/>
    <w:uiPriority w:val="99"/>
    <w:rsid w:val="001241B1"/>
  </w:style>
  <w:style w:type="character" w:customStyle="1" w:styleId="WW8Num20z8">
    <w:name w:val="WW8Num20z8"/>
    <w:uiPriority w:val="99"/>
    <w:rsid w:val="001241B1"/>
  </w:style>
  <w:style w:type="character" w:customStyle="1" w:styleId="WW8Num21z0">
    <w:name w:val="WW8Num21z0"/>
    <w:uiPriority w:val="99"/>
    <w:rsid w:val="001241B1"/>
    <w:rPr>
      <w:rFonts w:ascii="Symbol" w:hAnsi="Symbol" w:cs="Symbol" w:hint="default"/>
    </w:rPr>
  </w:style>
  <w:style w:type="character" w:customStyle="1" w:styleId="WW8Num21z1">
    <w:name w:val="WW8Num21z1"/>
    <w:uiPriority w:val="99"/>
    <w:rsid w:val="001241B1"/>
  </w:style>
  <w:style w:type="character" w:customStyle="1" w:styleId="WW8Num21z2">
    <w:name w:val="WW8Num21z2"/>
    <w:uiPriority w:val="99"/>
    <w:rsid w:val="001241B1"/>
  </w:style>
  <w:style w:type="character" w:customStyle="1" w:styleId="WW8Num21z3">
    <w:name w:val="WW8Num21z3"/>
    <w:uiPriority w:val="99"/>
    <w:rsid w:val="001241B1"/>
  </w:style>
  <w:style w:type="character" w:customStyle="1" w:styleId="WW8Num21z4">
    <w:name w:val="WW8Num21z4"/>
    <w:uiPriority w:val="99"/>
    <w:rsid w:val="001241B1"/>
  </w:style>
  <w:style w:type="character" w:customStyle="1" w:styleId="WW8Num21z5">
    <w:name w:val="WW8Num21z5"/>
    <w:uiPriority w:val="99"/>
    <w:rsid w:val="001241B1"/>
  </w:style>
  <w:style w:type="character" w:customStyle="1" w:styleId="WW8Num21z6">
    <w:name w:val="WW8Num21z6"/>
    <w:uiPriority w:val="99"/>
    <w:rsid w:val="001241B1"/>
  </w:style>
  <w:style w:type="character" w:customStyle="1" w:styleId="WW8Num21z7">
    <w:name w:val="WW8Num21z7"/>
    <w:uiPriority w:val="99"/>
    <w:rsid w:val="001241B1"/>
  </w:style>
  <w:style w:type="character" w:customStyle="1" w:styleId="WW8Num21z8">
    <w:name w:val="WW8Num21z8"/>
    <w:uiPriority w:val="99"/>
    <w:rsid w:val="001241B1"/>
  </w:style>
  <w:style w:type="character" w:customStyle="1" w:styleId="WW8Num22z0">
    <w:name w:val="WW8Num22z0"/>
    <w:uiPriority w:val="99"/>
    <w:rsid w:val="001241B1"/>
    <w:rPr>
      <w:rFonts w:ascii="Symbol" w:hAnsi="Symbol" w:cs="Symbol" w:hint="default"/>
    </w:rPr>
  </w:style>
  <w:style w:type="character" w:customStyle="1" w:styleId="WW8Num22z1">
    <w:name w:val="WW8Num22z1"/>
    <w:uiPriority w:val="99"/>
    <w:rsid w:val="001241B1"/>
  </w:style>
  <w:style w:type="character" w:customStyle="1" w:styleId="WW8Num22z2">
    <w:name w:val="WW8Num22z2"/>
    <w:uiPriority w:val="99"/>
    <w:rsid w:val="001241B1"/>
  </w:style>
  <w:style w:type="character" w:customStyle="1" w:styleId="WW8Num22z3">
    <w:name w:val="WW8Num22z3"/>
    <w:uiPriority w:val="99"/>
    <w:rsid w:val="001241B1"/>
  </w:style>
  <w:style w:type="character" w:customStyle="1" w:styleId="WW8Num22z4">
    <w:name w:val="WW8Num22z4"/>
    <w:uiPriority w:val="99"/>
    <w:rsid w:val="001241B1"/>
  </w:style>
  <w:style w:type="character" w:customStyle="1" w:styleId="WW8Num22z5">
    <w:name w:val="WW8Num22z5"/>
    <w:uiPriority w:val="99"/>
    <w:rsid w:val="001241B1"/>
  </w:style>
  <w:style w:type="character" w:customStyle="1" w:styleId="WW8Num22z6">
    <w:name w:val="WW8Num22z6"/>
    <w:uiPriority w:val="99"/>
    <w:rsid w:val="001241B1"/>
  </w:style>
  <w:style w:type="character" w:customStyle="1" w:styleId="WW8Num22z7">
    <w:name w:val="WW8Num22z7"/>
    <w:uiPriority w:val="99"/>
    <w:rsid w:val="001241B1"/>
  </w:style>
  <w:style w:type="character" w:customStyle="1" w:styleId="WW8Num22z8">
    <w:name w:val="WW8Num22z8"/>
    <w:uiPriority w:val="99"/>
    <w:rsid w:val="001241B1"/>
  </w:style>
  <w:style w:type="character" w:customStyle="1" w:styleId="WW8Num23z0">
    <w:name w:val="WW8Num23z0"/>
    <w:uiPriority w:val="99"/>
    <w:rsid w:val="001241B1"/>
    <w:rPr>
      <w:rFonts w:ascii="Symbol" w:hAnsi="Symbol" w:cs="Symbol" w:hint="default"/>
    </w:rPr>
  </w:style>
  <w:style w:type="character" w:customStyle="1" w:styleId="WW8Num23z1">
    <w:name w:val="WW8Num23z1"/>
    <w:uiPriority w:val="99"/>
    <w:rsid w:val="001241B1"/>
    <w:rPr>
      <w:rFonts w:ascii="Courier New" w:hAnsi="Courier New" w:cs="Courier New" w:hint="default"/>
    </w:rPr>
  </w:style>
  <w:style w:type="character" w:customStyle="1" w:styleId="WW8Num23z2">
    <w:name w:val="WW8Num23z2"/>
    <w:uiPriority w:val="99"/>
    <w:rsid w:val="001241B1"/>
    <w:rPr>
      <w:rFonts w:ascii="Wingdings" w:hAnsi="Wingdings" w:cs="Wingdings" w:hint="default"/>
    </w:rPr>
  </w:style>
  <w:style w:type="character" w:customStyle="1" w:styleId="WW8Num24z0">
    <w:name w:val="WW8Num24z0"/>
    <w:uiPriority w:val="99"/>
    <w:rsid w:val="001241B1"/>
    <w:rPr>
      <w:rFonts w:ascii="Symbol" w:hAnsi="Symbol" w:cs="Symbol" w:hint="default"/>
    </w:rPr>
  </w:style>
  <w:style w:type="character" w:customStyle="1" w:styleId="WW8Num24z1">
    <w:name w:val="WW8Num24z1"/>
    <w:uiPriority w:val="99"/>
    <w:rsid w:val="001241B1"/>
    <w:rPr>
      <w:rFonts w:ascii="Courier New" w:hAnsi="Courier New" w:cs="Courier New" w:hint="default"/>
    </w:rPr>
  </w:style>
  <w:style w:type="character" w:customStyle="1" w:styleId="WW8Num24z2">
    <w:name w:val="WW8Num24z2"/>
    <w:uiPriority w:val="99"/>
    <w:rsid w:val="001241B1"/>
    <w:rPr>
      <w:rFonts w:ascii="Wingdings" w:hAnsi="Wingdings" w:cs="Wingdings" w:hint="default"/>
    </w:rPr>
  </w:style>
  <w:style w:type="character" w:customStyle="1" w:styleId="WW8Num25z0">
    <w:name w:val="WW8Num25z0"/>
    <w:uiPriority w:val="99"/>
    <w:rsid w:val="001241B1"/>
    <w:rPr>
      <w:rFonts w:ascii="Symbol" w:hAnsi="Symbol" w:cs="Symbol" w:hint="default"/>
    </w:rPr>
  </w:style>
  <w:style w:type="character" w:customStyle="1" w:styleId="WW8Num25z1">
    <w:name w:val="WW8Num25z1"/>
    <w:uiPriority w:val="99"/>
    <w:rsid w:val="001241B1"/>
  </w:style>
  <w:style w:type="character" w:customStyle="1" w:styleId="WW8Num25z2">
    <w:name w:val="WW8Num25z2"/>
    <w:uiPriority w:val="99"/>
    <w:rsid w:val="001241B1"/>
  </w:style>
  <w:style w:type="character" w:customStyle="1" w:styleId="WW8Num25z3">
    <w:name w:val="WW8Num25z3"/>
    <w:uiPriority w:val="99"/>
    <w:rsid w:val="001241B1"/>
  </w:style>
  <w:style w:type="character" w:customStyle="1" w:styleId="WW8Num25z4">
    <w:name w:val="WW8Num25z4"/>
    <w:uiPriority w:val="99"/>
    <w:rsid w:val="001241B1"/>
  </w:style>
  <w:style w:type="character" w:customStyle="1" w:styleId="WW8Num25z5">
    <w:name w:val="WW8Num25z5"/>
    <w:uiPriority w:val="99"/>
    <w:rsid w:val="001241B1"/>
  </w:style>
  <w:style w:type="character" w:customStyle="1" w:styleId="WW8Num25z6">
    <w:name w:val="WW8Num25z6"/>
    <w:uiPriority w:val="99"/>
    <w:rsid w:val="001241B1"/>
  </w:style>
  <w:style w:type="character" w:customStyle="1" w:styleId="WW8Num25z7">
    <w:name w:val="WW8Num25z7"/>
    <w:uiPriority w:val="99"/>
    <w:rsid w:val="001241B1"/>
  </w:style>
  <w:style w:type="character" w:customStyle="1" w:styleId="WW8Num25z8">
    <w:name w:val="WW8Num25z8"/>
    <w:uiPriority w:val="99"/>
    <w:rsid w:val="001241B1"/>
  </w:style>
  <w:style w:type="character" w:customStyle="1" w:styleId="WW8Num26z0">
    <w:name w:val="WW8Num26z0"/>
    <w:uiPriority w:val="99"/>
    <w:rsid w:val="001241B1"/>
    <w:rPr>
      <w:rFonts w:ascii="Symbol" w:hAnsi="Symbol" w:cs="Symbol" w:hint="default"/>
    </w:rPr>
  </w:style>
  <w:style w:type="character" w:customStyle="1" w:styleId="WW8Num26z1">
    <w:name w:val="WW8Num26z1"/>
    <w:uiPriority w:val="99"/>
    <w:rsid w:val="001241B1"/>
    <w:rPr>
      <w:rFonts w:ascii="Courier New" w:hAnsi="Courier New" w:cs="Courier New" w:hint="default"/>
    </w:rPr>
  </w:style>
  <w:style w:type="character" w:customStyle="1" w:styleId="WW8Num26z2">
    <w:name w:val="WW8Num26z2"/>
    <w:uiPriority w:val="99"/>
    <w:rsid w:val="001241B1"/>
    <w:rPr>
      <w:rFonts w:ascii="Wingdings" w:hAnsi="Wingdings" w:cs="Wingdings" w:hint="default"/>
    </w:rPr>
  </w:style>
  <w:style w:type="character" w:customStyle="1" w:styleId="WW8Num27z0">
    <w:name w:val="WW8Num27z0"/>
    <w:uiPriority w:val="99"/>
    <w:rsid w:val="001241B1"/>
    <w:rPr>
      <w:rFonts w:ascii="Symbol" w:hAnsi="Symbol" w:cs="Symbol" w:hint="default"/>
    </w:rPr>
  </w:style>
  <w:style w:type="character" w:customStyle="1" w:styleId="WW8Num27z1">
    <w:name w:val="WW8Num27z1"/>
    <w:uiPriority w:val="99"/>
    <w:rsid w:val="001241B1"/>
  </w:style>
  <w:style w:type="character" w:customStyle="1" w:styleId="WW8Num27z2">
    <w:name w:val="WW8Num27z2"/>
    <w:uiPriority w:val="99"/>
    <w:rsid w:val="001241B1"/>
  </w:style>
  <w:style w:type="character" w:customStyle="1" w:styleId="WW8Num27z3">
    <w:name w:val="WW8Num27z3"/>
    <w:uiPriority w:val="99"/>
    <w:rsid w:val="001241B1"/>
  </w:style>
  <w:style w:type="character" w:customStyle="1" w:styleId="WW8Num27z4">
    <w:name w:val="WW8Num27z4"/>
    <w:uiPriority w:val="99"/>
    <w:rsid w:val="001241B1"/>
  </w:style>
  <w:style w:type="character" w:customStyle="1" w:styleId="WW8Num27z5">
    <w:name w:val="WW8Num27z5"/>
    <w:uiPriority w:val="99"/>
    <w:rsid w:val="001241B1"/>
  </w:style>
  <w:style w:type="character" w:customStyle="1" w:styleId="WW8Num27z6">
    <w:name w:val="WW8Num27z6"/>
    <w:uiPriority w:val="99"/>
    <w:rsid w:val="001241B1"/>
  </w:style>
  <w:style w:type="character" w:customStyle="1" w:styleId="WW8Num27z7">
    <w:name w:val="WW8Num27z7"/>
    <w:uiPriority w:val="99"/>
    <w:rsid w:val="001241B1"/>
  </w:style>
  <w:style w:type="character" w:customStyle="1" w:styleId="WW8Num27z8">
    <w:name w:val="WW8Num27z8"/>
    <w:uiPriority w:val="99"/>
    <w:rsid w:val="001241B1"/>
  </w:style>
  <w:style w:type="character" w:customStyle="1" w:styleId="WW8Num28z0">
    <w:name w:val="WW8Num28z0"/>
    <w:uiPriority w:val="99"/>
    <w:rsid w:val="001241B1"/>
    <w:rPr>
      <w:rFonts w:ascii="Symbol" w:hAnsi="Symbol" w:cs="Symbol" w:hint="default"/>
    </w:rPr>
  </w:style>
  <w:style w:type="character" w:customStyle="1" w:styleId="WW8Num28z2">
    <w:name w:val="WW8Num28z2"/>
    <w:uiPriority w:val="99"/>
    <w:rsid w:val="001241B1"/>
    <w:rPr>
      <w:rFonts w:ascii="Wingdings" w:hAnsi="Wingdings" w:cs="Wingdings" w:hint="default"/>
    </w:rPr>
  </w:style>
  <w:style w:type="character" w:customStyle="1" w:styleId="WW8Num29z0">
    <w:name w:val="WW8Num29z0"/>
    <w:uiPriority w:val="99"/>
    <w:rsid w:val="001241B1"/>
    <w:rPr>
      <w:rFonts w:ascii="Symbol" w:hAnsi="Symbol" w:cs="Symbol" w:hint="default"/>
    </w:rPr>
  </w:style>
  <w:style w:type="character" w:customStyle="1" w:styleId="WW8Num29z1">
    <w:name w:val="WW8Num29z1"/>
    <w:uiPriority w:val="99"/>
    <w:rsid w:val="001241B1"/>
    <w:rPr>
      <w:rFonts w:ascii="Courier New" w:hAnsi="Courier New" w:cs="Courier New" w:hint="default"/>
    </w:rPr>
  </w:style>
  <w:style w:type="character" w:customStyle="1" w:styleId="WW8Num29z2">
    <w:name w:val="WW8Num29z2"/>
    <w:uiPriority w:val="99"/>
    <w:rsid w:val="001241B1"/>
    <w:rPr>
      <w:rFonts w:ascii="Wingdings" w:hAnsi="Wingdings" w:cs="Wingdings" w:hint="default"/>
    </w:rPr>
  </w:style>
  <w:style w:type="character" w:customStyle="1" w:styleId="WW8Num30z0">
    <w:name w:val="WW8Num30z0"/>
    <w:uiPriority w:val="99"/>
    <w:rsid w:val="001241B1"/>
    <w:rPr>
      <w:rFonts w:ascii="Symbol" w:hAnsi="Symbol" w:cs="Symbol" w:hint="default"/>
    </w:rPr>
  </w:style>
  <w:style w:type="character" w:customStyle="1" w:styleId="WW8Num30z1">
    <w:name w:val="WW8Num30z1"/>
    <w:uiPriority w:val="99"/>
    <w:rsid w:val="001241B1"/>
    <w:rPr>
      <w:rFonts w:ascii="Courier New" w:hAnsi="Courier New" w:cs="Courier New" w:hint="default"/>
    </w:rPr>
  </w:style>
  <w:style w:type="character" w:customStyle="1" w:styleId="WW8Num30z2">
    <w:name w:val="WW8Num30z2"/>
    <w:uiPriority w:val="99"/>
    <w:rsid w:val="001241B1"/>
    <w:rPr>
      <w:rFonts w:ascii="Wingdings" w:hAnsi="Wingdings" w:cs="Wingdings" w:hint="default"/>
    </w:rPr>
  </w:style>
  <w:style w:type="character" w:customStyle="1" w:styleId="WW8Num31z0">
    <w:name w:val="WW8Num31z0"/>
    <w:uiPriority w:val="99"/>
    <w:rsid w:val="001241B1"/>
    <w:rPr>
      <w:rFonts w:ascii="Symbol" w:hAnsi="Symbol" w:cs="Symbol" w:hint="default"/>
    </w:rPr>
  </w:style>
  <w:style w:type="character" w:customStyle="1" w:styleId="WW8Num31z1">
    <w:name w:val="WW8Num31z1"/>
    <w:uiPriority w:val="99"/>
    <w:rsid w:val="001241B1"/>
  </w:style>
  <w:style w:type="character" w:customStyle="1" w:styleId="WW8Num31z2">
    <w:name w:val="WW8Num31z2"/>
    <w:uiPriority w:val="99"/>
    <w:rsid w:val="001241B1"/>
  </w:style>
  <w:style w:type="character" w:customStyle="1" w:styleId="WW8Num31z3">
    <w:name w:val="WW8Num31z3"/>
    <w:uiPriority w:val="99"/>
    <w:rsid w:val="001241B1"/>
  </w:style>
  <w:style w:type="character" w:customStyle="1" w:styleId="WW8Num31z4">
    <w:name w:val="WW8Num31z4"/>
    <w:uiPriority w:val="99"/>
    <w:rsid w:val="001241B1"/>
  </w:style>
  <w:style w:type="character" w:customStyle="1" w:styleId="WW8Num31z5">
    <w:name w:val="WW8Num31z5"/>
    <w:uiPriority w:val="99"/>
    <w:rsid w:val="001241B1"/>
  </w:style>
  <w:style w:type="character" w:customStyle="1" w:styleId="WW8Num31z6">
    <w:name w:val="WW8Num31z6"/>
    <w:uiPriority w:val="99"/>
    <w:rsid w:val="001241B1"/>
  </w:style>
  <w:style w:type="character" w:customStyle="1" w:styleId="WW8Num31z7">
    <w:name w:val="WW8Num31z7"/>
    <w:uiPriority w:val="99"/>
    <w:rsid w:val="001241B1"/>
  </w:style>
  <w:style w:type="character" w:customStyle="1" w:styleId="WW8Num31z8">
    <w:name w:val="WW8Num31z8"/>
    <w:uiPriority w:val="99"/>
    <w:rsid w:val="001241B1"/>
  </w:style>
  <w:style w:type="character" w:customStyle="1" w:styleId="WW8Num32z0">
    <w:name w:val="WW8Num32z0"/>
    <w:uiPriority w:val="99"/>
    <w:rsid w:val="001241B1"/>
    <w:rPr>
      <w:rFonts w:ascii="Symbol" w:hAnsi="Symbol" w:cs="Symbol" w:hint="default"/>
    </w:rPr>
  </w:style>
  <w:style w:type="character" w:customStyle="1" w:styleId="WW8Num32z1">
    <w:name w:val="WW8Num32z1"/>
    <w:uiPriority w:val="99"/>
    <w:rsid w:val="001241B1"/>
    <w:rPr>
      <w:rFonts w:ascii="Courier New" w:hAnsi="Courier New" w:cs="Courier New" w:hint="default"/>
    </w:rPr>
  </w:style>
  <w:style w:type="character" w:customStyle="1" w:styleId="WW8Num32z2">
    <w:name w:val="WW8Num32z2"/>
    <w:uiPriority w:val="99"/>
    <w:rsid w:val="001241B1"/>
    <w:rPr>
      <w:rFonts w:ascii="Wingdings" w:hAnsi="Wingdings" w:cs="Wingdings" w:hint="default"/>
    </w:rPr>
  </w:style>
  <w:style w:type="character" w:customStyle="1" w:styleId="WW8Num33z0">
    <w:name w:val="WW8Num33z0"/>
    <w:uiPriority w:val="99"/>
    <w:rsid w:val="001241B1"/>
    <w:rPr>
      <w:rFonts w:ascii="Symbol" w:hAnsi="Symbol" w:cs="Symbol" w:hint="default"/>
    </w:rPr>
  </w:style>
  <w:style w:type="character" w:customStyle="1" w:styleId="WW8Num33z1">
    <w:name w:val="WW8Num33z1"/>
    <w:uiPriority w:val="99"/>
    <w:rsid w:val="001241B1"/>
    <w:rPr>
      <w:rFonts w:ascii="Courier New" w:hAnsi="Courier New" w:cs="Courier New" w:hint="default"/>
    </w:rPr>
  </w:style>
  <w:style w:type="character" w:customStyle="1" w:styleId="WW8Num33z2">
    <w:name w:val="WW8Num33z2"/>
    <w:uiPriority w:val="99"/>
    <w:rsid w:val="001241B1"/>
    <w:rPr>
      <w:rFonts w:ascii="Wingdings" w:hAnsi="Wingdings" w:cs="Wingdings" w:hint="default"/>
    </w:rPr>
  </w:style>
  <w:style w:type="character" w:customStyle="1" w:styleId="WW8Num34z0">
    <w:name w:val="WW8Num34z0"/>
    <w:uiPriority w:val="99"/>
    <w:rsid w:val="001241B1"/>
  </w:style>
  <w:style w:type="character" w:customStyle="1" w:styleId="WW8Num34z1">
    <w:name w:val="WW8Num34z1"/>
    <w:uiPriority w:val="99"/>
    <w:rsid w:val="001241B1"/>
  </w:style>
  <w:style w:type="character" w:customStyle="1" w:styleId="WW8Num34z2">
    <w:name w:val="WW8Num34z2"/>
    <w:uiPriority w:val="99"/>
    <w:rsid w:val="001241B1"/>
  </w:style>
  <w:style w:type="character" w:customStyle="1" w:styleId="WW8Num34z3">
    <w:name w:val="WW8Num34z3"/>
    <w:uiPriority w:val="99"/>
    <w:rsid w:val="001241B1"/>
  </w:style>
  <w:style w:type="character" w:customStyle="1" w:styleId="WW8Num34z4">
    <w:name w:val="WW8Num34z4"/>
    <w:uiPriority w:val="99"/>
    <w:rsid w:val="001241B1"/>
  </w:style>
  <w:style w:type="character" w:customStyle="1" w:styleId="WW8Num34z5">
    <w:name w:val="WW8Num34z5"/>
    <w:uiPriority w:val="99"/>
    <w:rsid w:val="001241B1"/>
  </w:style>
  <w:style w:type="character" w:customStyle="1" w:styleId="WW8Num34z6">
    <w:name w:val="WW8Num34z6"/>
    <w:uiPriority w:val="99"/>
    <w:rsid w:val="001241B1"/>
  </w:style>
  <w:style w:type="character" w:customStyle="1" w:styleId="WW8Num34z7">
    <w:name w:val="WW8Num34z7"/>
    <w:uiPriority w:val="99"/>
    <w:rsid w:val="001241B1"/>
  </w:style>
  <w:style w:type="character" w:customStyle="1" w:styleId="WW8Num34z8">
    <w:name w:val="WW8Num34z8"/>
    <w:uiPriority w:val="99"/>
    <w:rsid w:val="001241B1"/>
  </w:style>
  <w:style w:type="character" w:customStyle="1" w:styleId="WW8Num35z0">
    <w:name w:val="WW8Num35z0"/>
    <w:uiPriority w:val="99"/>
    <w:rsid w:val="001241B1"/>
    <w:rPr>
      <w:rFonts w:ascii="Symbol" w:hAnsi="Symbol" w:cs="Symbol" w:hint="default"/>
    </w:rPr>
  </w:style>
  <w:style w:type="character" w:customStyle="1" w:styleId="WW8Num35z1">
    <w:name w:val="WW8Num35z1"/>
    <w:uiPriority w:val="99"/>
    <w:rsid w:val="001241B1"/>
    <w:rPr>
      <w:rFonts w:ascii="Courier New" w:hAnsi="Courier New" w:cs="Courier New" w:hint="default"/>
    </w:rPr>
  </w:style>
  <w:style w:type="character" w:customStyle="1" w:styleId="WW8Num35z2">
    <w:name w:val="WW8Num35z2"/>
    <w:uiPriority w:val="99"/>
    <w:rsid w:val="001241B1"/>
    <w:rPr>
      <w:rFonts w:ascii="Wingdings" w:hAnsi="Wingdings" w:cs="Wingdings" w:hint="default"/>
    </w:rPr>
  </w:style>
  <w:style w:type="character" w:customStyle="1" w:styleId="1ff4">
    <w:name w:val="Знак примечания1"/>
    <w:uiPriority w:val="99"/>
    <w:rsid w:val="001241B1"/>
    <w:rPr>
      <w:sz w:val="16"/>
      <w:szCs w:val="16"/>
    </w:rPr>
  </w:style>
  <w:style w:type="character" w:customStyle="1" w:styleId="affffff6">
    <w:name w:val="Символы концевой сноски"/>
    <w:uiPriority w:val="99"/>
    <w:rsid w:val="001241B1"/>
    <w:rPr>
      <w:vertAlign w:val="superscript"/>
    </w:rPr>
  </w:style>
  <w:style w:type="character" w:customStyle="1" w:styleId="WW-">
    <w:name w:val="WW-Символы концевой сноски"/>
    <w:uiPriority w:val="99"/>
    <w:rsid w:val="001241B1"/>
  </w:style>
  <w:style w:type="character" w:styleId="affffff7">
    <w:name w:val="endnote reference"/>
    <w:uiPriority w:val="99"/>
    <w:rsid w:val="001241B1"/>
    <w:rPr>
      <w:vertAlign w:val="superscript"/>
    </w:rPr>
  </w:style>
  <w:style w:type="paragraph" w:customStyle="1" w:styleId="1ff5">
    <w:name w:val="Текст1"/>
    <w:basedOn w:val="a"/>
    <w:uiPriority w:val="99"/>
    <w:rsid w:val="001241B1"/>
    <w:rPr>
      <w:rFonts w:ascii="Courier New" w:hAnsi="Courier New" w:cs="Courier New"/>
      <w:sz w:val="20"/>
      <w:szCs w:val="20"/>
    </w:rPr>
  </w:style>
  <w:style w:type="paragraph" w:customStyle="1" w:styleId="1ff6">
    <w:name w:val="Текст примечания1"/>
    <w:basedOn w:val="a"/>
    <w:uiPriority w:val="99"/>
    <w:rsid w:val="001241B1"/>
    <w:rPr>
      <w:sz w:val="20"/>
      <w:szCs w:val="20"/>
    </w:rPr>
  </w:style>
  <w:style w:type="paragraph" w:customStyle="1" w:styleId="1ff7">
    <w:name w:val="Знак Знак Знак Знак1"/>
    <w:basedOn w:val="a"/>
    <w:uiPriority w:val="99"/>
    <w:rsid w:val="001241B1"/>
    <w:pPr>
      <w:spacing w:after="160" w:line="240" w:lineRule="exact"/>
    </w:pPr>
    <w:rPr>
      <w:rFonts w:ascii="Verdana" w:hAnsi="Verdana" w:cs="Verdana"/>
      <w:sz w:val="20"/>
      <w:szCs w:val="20"/>
      <w:lang w:val="en-US"/>
    </w:rPr>
  </w:style>
  <w:style w:type="character" w:customStyle="1" w:styleId="WW8Num5z1">
    <w:name w:val="WW8Num5z1"/>
    <w:uiPriority w:val="99"/>
    <w:rsid w:val="001241B1"/>
    <w:rPr>
      <w:rFonts w:ascii="Courier New" w:hAnsi="Courier New" w:cs="Courier New" w:hint="default"/>
    </w:rPr>
  </w:style>
  <w:style w:type="character" w:customStyle="1" w:styleId="WW8Num5z2">
    <w:name w:val="WW8Num5z2"/>
    <w:uiPriority w:val="99"/>
    <w:rsid w:val="001241B1"/>
    <w:rPr>
      <w:rFonts w:ascii="Wingdings" w:hAnsi="Wingdings" w:cs="Wingdings" w:hint="default"/>
    </w:rPr>
  </w:style>
  <w:style w:type="character" w:customStyle="1" w:styleId="WW8Num8z1">
    <w:name w:val="WW8Num8z1"/>
    <w:uiPriority w:val="99"/>
    <w:rsid w:val="001241B1"/>
  </w:style>
  <w:style w:type="character" w:customStyle="1" w:styleId="WW8Num8z2">
    <w:name w:val="WW8Num8z2"/>
    <w:uiPriority w:val="99"/>
    <w:rsid w:val="001241B1"/>
  </w:style>
  <w:style w:type="character" w:customStyle="1" w:styleId="WW8Num8z3">
    <w:name w:val="WW8Num8z3"/>
    <w:uiPriority w:val="99"/>
    <w:rsid w:val="001241B1"/>
  </w:style>
  <w:style w:type="character" w:customStyle="1" w:styleId="WW8Num8z4">
    <w:name w:val="WW8Num8z4"/>
    <w:uiPriority w:val="99"/>
    <w:rsid w:val="001241B1"/>
  </w:style>
  <w:style w:type="character" w:customStyle="1" w:styleId="WW8Num8z5">
    <w:name w:val="WW8Num8z5"/>
    <w:uiPriority w:val="99"/>
    <w:rsid w:val="001241B1"/>
  </w:style>
  <w:style w:type="character" w:customStyle="1" w:styleId="WW8Num8z6">
    <w:name w:val="WW8Num8z6"/>
    <w:uiPriority w:val="99"/>
    <w:rsid w:val="001241B1"/>
  </w:style>
  <w:style w:type="character" w:customStyle="1" w:styleId="WW8Num8z7">
    <w:name w:val="WW8Num8z7"/>
    <w:uiPriority w:val="99"/>
    <w:rsid w:val="001241B1"/>
  </w:style>
  <w:style w:type="character" w:customStyle="1" w:styleId="WW8Num8z8">
    <w:name w:val="WW8Num8z8"/>
    <w:uiPriority w:val="99"/>
    <w:rsid w:val="001241B1"/>
  </w:style>
  <w:style w:type="character" w:customStyle="1" w:styleId="WW8Num14z3">
    <w:name w:val="WW8Num14z3"/>
    <w:uiPriority w:val="99"/>
    <w:rsid w:val="001241B1"/>
  </w:style>
  <w:style w:type="character" w:customStyle="1" w:styleId="WW8Num14z4">
    <w:name w:val="WW8Num14z4"/>
    <w:uiPriority w:val="99"/>
    <w:rsid w:val="001241B1"/>
  </w:style>
  <w:style w:type="character" w:customStyle="1" w:styleId="WW8Num14z5">
    <w:name w:val="WW8Num14z5"/>
    <w:uiPriority w:val="99"/>
    <w:rsid w:val="001241B1"/>
  </w:style>
  <w:style w:type="character" w:customStyle="1" w:styleId="WW8Num14z6">
    <w:name w:val="WW8Num14z6"/>
    <w:uiPriority w:val="99"/>
    <w:rsid w:val="001241B1"/>
  </w:style>
  <w:style w:type="character" w:customStyle="1" w:styleId="WW8Num14z7">
    <w:name w:val="WW8Num14z7"/>
    <w:uiPriority w:val="99"/>
    <w:rsid w:val="001241B1"/>
  </w:style>
  <w:style w:type="character" w:customStyle="1" w:styleId="WW8Num14z8">
    <w:name w:val="WW8Num14z8"/>
    <w:uiPriority w:val="99"/>
    <w:rsid w:val="001241B1"/>
  </w:style>
  <w:style w:type="character" w:customStyle="1" w:styleId="WW8Num18z3">
    <w:name w:val="WW8Num18z3"/>
    <w:uiPriority w:val="99"/>
    <w:rsid w:val="001241B1"/>
  </w:style>
  <w:style w:type="character" w:customStyle="1" w:styleId="WW8Num18z5">
    <w:name w:val="WW8Num18z5"/>
    <w:uiPriority w:val="99"/>
    <w:rsid w:val="001241B1"/>
  </w:style>
  <w:style w:type="character" w:customStyle="1" w:styleId="WW8Num18z6">
    <w:name w:val="WW8Num18z6"/>
    <w:uiPriority w:val="99"/>
    <w:rsid w:val="001241B1"/>
  </w:style>
  <w:style w:type="character" w:customStyle="1" w:styleId="WW8Num18z7">
    <w:name w:val="WW8Num18z7"/>
    <w:uiPriority w:val="99"/>
    <w:rsid w:val="001241B1"/>
  </w:style>
  <w:style w:type="character" w:customStyle="1" w:styleId="WW8Num18z8">
    <w:name w:val="WW8Num18z8"/>
    <w:uiPriority w:val="99"/>
    <w:rsid w:val="001241B1"/>
  </w:style>
  <w:style w:type="character" w:customStyle="1" w:styleId="f">
    <w:name w:val="f"/>
    <w:uiPriority w:val="99"/>
    <w:rsid w:val="001241B1"/>
  </w:style>
  <w:style w:type="character" w:customStyle="1" w:styleId="r">
    <w:name w:val="r"/>
    <w:uiPriority w:val="99"/>
    <w:rsid w:val="001241B1"/>
  </w:style>
  <w:style w:type="paragraph" w:customStyle="1" w:styleId="WW-11">
    <w:name w:val="WW-Знак1 Знак Знак Знак1"/>
    <w:basedOn w:val="a"/>
    <w:uiPriority w:val="99"/>
    <w:rsid w:val="001241B1"/>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241B1"/>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1241B1"/>
    <w:rPr>
      <w:sz w:val="20"/>
      <w:szCs w:val="20"/>
      <w:lang w:eastAsia="ar-SA"/>
    </w:rPr>
  </w:style>
  <w:style w:type="paragraph" w:customStyle="1" w:styleId="53">
    <w:name w:val="Основной текст5"/>
    <w:basedOn w:val="a"/>
    <w:rsid w:val="001241B1"/>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1241B1"/>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1241B1"/>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1241B1"/>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1241B1"/>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1241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15738</Words>
  <Characters>89710</Characters>
  <Application>Microsoft Office Word</Application>
  <DocSecurity>0</DocSecurity>
  <Lines>747</Lines>
  <Paragraphs>210</Paragraphs>
  <ScaleCrop>false</ScaleCrop>
  <Company/>
  <LinksUpToDate>false</LinksUpToDate>
  <CharactersWithSpaces>105238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2023-02-16T06:09:00Z</dcterms:created>
  <dcterms:modified xsi:type="dcterms:W3CDTF">2023-02-16T06:09:00Z</dcterms:modified>
</cp:coreProperties>
</file>