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AF" w:rsidRPr="003D6D09" w:rsidRDefault="00FC75AF" w:rsidP="00FC75AF">
      <w:pPr>
        <w:tabs>
          <w:tab w:val="center" w:pos="4677"/>
          <w:tab w:val="left" w:pos="7736"/>
        </w:tabs>
        <w:jc w:val="center"/>
        <w:rPr>
          <w:sz w:val="20"/>
          <w:szCs w:val="20"/>
        </w:rPr>
      </w:pPr>
      <w:r w:rsidRPr="003D6D09">
        <w:rPr>
          <w:noProof/>
          <w:sz w:val="20"/>
          <w:szCs w:val="20"/>
          <w:lang w:eastAsia="ru-RU"/>
        </w:rPr>
        <w:drawing>
          <wp:inline distT="0" distB="0" distL="0" distR="0">
            <wp:extent cx="518160" cy="640080"/>
            <wp:effectExtent l="0" t="0" r="0" b="0"/>
            <wp:docPr id="226"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pic:blipFill>
                  <pic:spPr>
                    <a:xfrm>
                      <a:off x="0" y="0"/>
                      <a:ext cx="520996" cy="637953"/>
                    </a:xfrm>
                    <a:prstGeom prst="rect">
                      <a:avLst/>
                    </a:prstGeom>
                  </pic:spPr>
                </pic:pic>
              </a:graphicData>
            </a:graphic>
          </wp:inline>
        </w:drawing>
      </w:r>
    </w:p>
    <w:p w:rsidR="00FC75AF" w:rsidRPr="003D6D09" w:rsidRDefault="00FC75AF" w:rsidP="00FC75AF">
      <w:pPr>
        <w:jc w:val="center"/>
        <w:rPr>
          <w:sz w:val="20"/>
          <w:szCs w:val="20"/>
        </w:rPr>
      </w:pPr>
    </w:p>
    <w:p w:rsidR="00FC75AF" w:rsidRPr="003D6D09" w:rsidRDefault="00FC75AF" w:rsidP="00FC75AF">
      <w:pPr>
        <w:pStyle w:val="1f5"/>
        <w:shd w:val="clear" w:color="auto" w:fill="auto"/>
        <w:spacing w:line="240" w:lineRule="auto"/>
        <w:rPr>
          <w:rFonts w:ascii="Times New Roman" w:hAnsi="Times New Roman" w:cs="Times New Roman"/>
          <w:sz w:val="20"/>
          <w:szCs w:val="20"/>
        </w:rPr>
      </w:pPr>
      <w:r w:rsidRPr="003D6D09">
        <w:rPr>
          <w:rFonts w:ascii="Times New Roman" w:hAnsi="Times New Roman" w:cs="Times New Roman"/>
          <w:sz w:val="20"/>
          <w:szCs w:val="20"/>
          <w:lang w:eastAsia="ru-RU" w:bidi="ru-RU"/>
        </w:rPr>
        <w:t>АДМИНИСТРАЦИЯ</w:t>
      </w:r>
    </w:p>
    <w:p w:rsidR="00FC75AF" w:rsidRPr="003D6D09" w:rsidRDefault="00FC75AF" w:rsidP="00FC75AF">
      <w:pPr>
        <w:pStyle w:val="1f5"/>
        <w:shd w:val="clear" w:color="auto" w:fill="auto"/>
        <w:spacing w:line="240" w:lineRule="auto"/>
        <w:rPr>
          <w:rFonts w:ascii="Times New Roman" w:hAnsi="Times New Roman" w:cs="Times New Roman"/>
          <w:sz w:val="20"/>
          <w:szCs w:val="20"/>
        </w:rPr>
      </w:pPr>
      <w:r w:rsidRPr="003D6D09">
        <w:rPr>
          <w:rFonts w:ascii="Times New Roman" w:hAnsi="Times New Roman" w:cs="Times New Roman"/>
          <w:sz w:val="20"/>
          <w:szCs w:val="20"/>
          <w:lang w:eastAsia="ru-RU" w:bidi="ru-RU"/>
        </w:rPr>
        <w:t>ПАНИНСКОГО МУНИЦИПАЛЬНОГО РАЙОНА</w:t>
      </w:r>
      <w:r w:rsidRPr="003D6D09">
        <w:rPr>
          <w:rFonts w:ascii="Times New Roman" w:hAnsi="Times New Roman" w:cs="Times New Roman"/>
          <w:sz w:val="20"/>
          <w:szCs w:val="20"/>
        </w:rPr>
        <w:t xml:space="preserve"> </w:t>
      </w:r>
      <w:r w:rsidRPr="003D6D09">
        <w:rPr>
          <w:rFonts w:ascii="Times New Roman" w:hAnsi="Times New Roman" w:cs="Times New Roman"/>
          <w:sz w:val="20"/>
          <w:szCs w:val="20"/>
          <w:lang w:eastAsia="ru-RU" w:bidi="ru-RU"/>
        </w:rPr>
        <w:t>ВОРОНЕЖСКОЙ ОБЛАСТИ</w:t>
      </w:r>
    </w:p>
    <w:p w:rsidR="00FC75AF" w:rsidRDefault="00FC75AF" w:rsidP="00FC75AF">
      <w:pPr>
        <w:pStyle w:val="1ff9"/>
        <w:keepNext/>
        <w:keepLines/>
        <w:shd w:val="clear" w:color="auto" w:fill="auto"/>
        <w:spacing w:after="0"/>
        <w:outlineLvl w:val="9"/>
        <w:rPr>
          <w:b w:val="0"/>
          <w:sz w:val="20"/>
          <w:szCs w:val="20"/>
          <w:lang w:eastAsia="ru-RU" w:bidi="ru-RU"/>
        </w:rPr>
      </w:pPr>
      <w:bookmarkStart w:id="0" w:name="bookmark0"/>
      <w:bookmarkStart w:id="1" w:name="bookmark1"/>
      <w:r w:rsidRPr="003D6D09">
        <w:rPr>
          <w:b w:val="0"/>
          <w:sz w:val="20"/>
          <w:szCs w:val="20"/>
          <w:lang w:eastAsia="ru-RU" w:bidi="ru-RU"/>
        </w:rPr>
        <w:t>ПОСТАНОВЛЕНИЕ</w:t>
      </w:r>
      <w:bookmarkEnd w:id="0"/>
      <w:bookmarkEnd w:id="1"/>
    </w:p>
    <w:p w:rsidR="00FC75AF" w:rsidRPr="003D6D09" w:rsidRDefault="00FC75AF" w:rsidP="00FC75AF">
      <w:pPr>
        <w:pStyle w:val="1ff9"/>
        <w:keepNext/>
        <w:keepLines/>
        <w:shd w:val="clear" w:color="auto" w:fill="auto"/>
        <w:spacing w:after="0"/>
        <w:outlineLvl w:val="9"/>
        <w:rPr>
          <w:b w:val="0"/>
          <w:sz w:val="20"/>
          <w:szCs w:val="20"/>
        </w:rPr>
      </w:pPr>
    </w:p>
    <w:p w:rsidR="00FC75AF" w:rsidRDefault="00FC75AF" w:rsidP="00FC75AF">
      <w:pPr>
        <w:pStyle w:val="1f5"/>
        <w:shd w:val="clear" w:color="auto" w:fill="auto"/>
        <w:spacing w:line="240" w:lineRule="auto"/>
        <w:jc w:val="left"/>
        <w:rPr>
          <w:rFonts w:ascii="Times New Roman" w:hAnsi="Times New Roman" w:cs="Times New Roman"/>
          <w:iCs/>
          <w:sz w:val="20"/>
          <w:szCs w:val="20"/>
        </w:rPr>
      </w:pPr>
      <w:r w:rsidRPr="003D6D09">
        <w:rPr>
          <w:rFonts w:ascii="Times New Roman" w:hAnsi="Times New Roman" w:cs="Times New Roman"/>
          <w:sz w:val="20"/>
          <w:szCs w:val="20"/>
          <w:lang w:eastAsia="ru-RU" w:bidi="ru-RU"/>
        </w:rPr>
        <w:t xml:space="preserve">От 30.12.2022 </w:t>
      </w:r>
      <w:r w:rsidRPr="003D6D09">
        <w:rPr>
          <w:rFonts w:ascii="Times New Roman" w:hAnsi="Times New Roman" w:cs="Times New Roman"/>
          <w:iCs/>
          <w:sz w:val="20"/>
          <w:szCs w:val="20"/>
        </w:rPr>
        <w:t xml:space="preserve">№593 </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lang w:eastAsia="ru-RU" w:bidi="ru-RU"/>
        </w:rPr>
      </w:pP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О внесении изменений в</w:t>
      </w:r>
      <w:r w:rsidRPr="003D6D09">
        <w:rPr>
          <w:rFonts w:ascii="Times New Roman" w:hAnsi="Times New Roman" w:cs="Times New Roman"/>
          <w:bCs/>
          <w:sz w:val="20"/>
          <w:szCs w:val="20"/>
        </w:rPr>
        <w:t xml:space="preserve"> </w:t>
      </w:r>
      <w:r w:rsidRPr="003D6D09">
        <w:rPr>
          <w:rFonts w:ascii="Times New Roman" w:hAnsi="Times New Roman" w:cs="Times New Roman"/>
          <w:bCs/>
          <w:sz w:val="20"/>
          <w:szCs w:val="20"/>
          <w:lang w:eastAsia="ru-RU" w:bidi="ru-RU"/>
        </w:rPr>
        <w:t xml:space="preserve">постановление </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 xml:space="preserve">администрации Панинского </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 xml:space="preserve">муниципального района Воронежской </w:t>
      </w:r>
    </w:p>
    <w:p w:rsidR="00FC75AF" w:rsidRPr="003D6D09" w:rsidRDefault="00FC75AF" w:rsidP="00FC75AF">
      <w:pPr>
        <w:pStyle w:val="1f5"/>
        <w:shd w:val="clear" w:color="auto" w:fill="auto"/>
        <w:spacing w:line="240" w:lineRule="auto"/>
        <w:jc w:val="left"/>
        <w:rPr>
          <w:rFonts w:ascii="Times New Roman" w:hAnsi="Times New Roman" w:cs="Times New Roman"/>
          <w:sz w:val="20"/>
          <w:szCs w:val="20"/>
        </w:rPr>
      </w:pPr>
      <w:r w:rsidRPr="003D6D09">
        <w:rPr>
          <w:rFonts w:ascii="Times New Roman" w:hAnsi="Times New Roman" w:cs="Times New Roman"/>
          <w:bCs/>
          <w:sz w:val="20"/>
          <w:szCs w:val="20"/>
          <w:lang w:eastAsia="ru-RU" w:bidi="ru-RU"/>
        </w:rPr>
        <w:t>области от 14.11.2018 № 374</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 xml:space="preserve">«Об утверждении муниципальной </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 xml:space="preserve">программы Панинского муниципального </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 xml:space="preserve">района «Обеспечение общественного порядка </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и противодействие</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 xml:space="preserve"> преступности» на 2019-2024 годы»</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 xml:space="preserve">(в редакции постановления администрации </w:t>
      </w:r>
    </w:p>
    <w:p w:rsidR="00FC75AF" w:rsidRPr="003D6D09" w:rsidRDefault="00FC75AF" w:rsidP="00FC75AF">
      <w:pPr>
        <w:pStyle w:val="1f5"/>
        <w:shd w:val="clear" w:color="auto" w:fill="auto"/>
        <w:spacing w:line="240" w:lineRule="auto"/>
        <w:jc w:val="left"/>
        <w:rPr>
          <w:rFonts w:ascii="Times New Roman" w:hAnsi="Times New Roman" w:cs="Times New Roman"/>
          <w:bCs/>
          <w:sz w:val="20"/>
          <w:szCs w:val="20"/>
        </w:rPr>
      </w:pPr>
      <w:r w:rsidRPr="003D6D09">
        <w:rPr>
          <w:rFonts w:ascii="Times New Roman" w:hAnsi="Times New Roman" w:cs="Times New Roman"/>
          <w:bCs/>
          <w:sz w:val="20"/>
          <w:szCs w:val="20"/>
          <w:lang w:eastAsia="ru-RU" w:bidi="ru-RU"/>
        </w:rPr>
        <w:t>Панинского муниципального района</w:t>
      </w:r>
      <w:r w:rsidRPr="003D6D09">
        <w:rPr>
          <w:rFonts w:ascii="Times New Roman" w:hAnsi="Times New Roman" w:cs="Times New Roman"/>
          <w:bCs/>
          <w:sz w:val="20"/>
          <w:szCs w:val="20"/>
        </w:rPr>
        <w:t xml:space="preserve"> </w:t>
      </w:r>
    </w:p>
    <w:p w:rsidR="00FC75AF" w:rsidRPr="003D6D09" w:rsidRDefault="00FC75AF" w:rsidP="00FC75AF">
      <w:pPr>
        <w:pStyle w:val="1f5"/>
        <w:shd w:val="clear" w:color="auto" w:fill="auto"/>
        <w:spacing w:line="240" w:lineRule="auto"/>
        <w:jc w:val="left"/>
        <w:rPr>
          <w:rFonts w:ascii="Times New Roman" w:hAnsi="Times New Roman" w:cs="Times New Roman"/>
          <w:sz w:val="20"/>
          <w:szCs w:val="20"/>
        </w:rPr>
      </w:pPr>
      <w:r w:rsidRPr="003D6D09">
        <w:rPr>
          <w:rFonts w:ascii="Times New Roman" w:hAnsi="Times New Roman" w:cs="Times New Roman"/>
          <w:bCs/>
          <w:sz w:val="20"/>
          <w:szCs w:val="20"/>
          <w:lang w:eastAsia="ru-RU" w:bidi="ru-RU"/>
        </w:rPr>
        <w:t>Воронежской области от 30.12.2021 № 497)</w:t>
      </w:r>
    </w:p>
    <w:p w:rsidR="00FC75AF" w:rsidRPr="003D6D09" w:rsidRDefault="00FC75AF" w:rsidP="00FC75AF">
      <w:pPr>
        <w:pStyle w:val="1f5"/>
        <w:shd w:val="clear" w:color="auto" w:fill="auto"/>
        <w:spacing w:line="240" w:lineRule="auto"/>
        <w:ind w:firstLine="780"/>
        <w:jc w:val="both"/>
        <w:rPr>
          <w:rFonts w:ascii="Times New Roman" w:hAnsi="Times New Roman" w:cs="Times New Roman"/>
          <w:sz w:val="20"/>
          <w:szCs w:val="20"/>
        </w:rPr>
      </w:pPr>
    </w:p>
    <w:p w:rsidR="00FC75AF" w:rsidRPr="003D6D09" w:rsidRDefault="00FC75AF" w:rsidP="00FC75AF">
      <w:pPr>
        <w:pStyle w:val="1f5"/>
        <w:shd w:val="clear" w:color="auto" w:fill="auto"/>
        <w:spacing w:line="240" w:lineRule="auto"/>
        <w:ind w:firstLine="780"/>
        <w:jc w:val="both"/>
        <w:rPr>
          <w:rFonts w:ascii="Times New Roman" w:hAnsi="Times New Roman" w:cs="Times New Roman"/>
          <w:sz w:val="20"/>
          <w:szCs w:val="20"/>
        </w:rPr>
      </w:pPr>
      <w:r w:rsidRPr="003D6D09">
        <w:rPr>
          <w:rFonts w:ascii="Times New Roman" w:hAnsi="Times New Roman" w:cs="Times New Roman"/>
          <w:sz w:val="20"/>
          <w:szCs w:val="20"/>
          <w:lang w:eastAsia="ru-RU" w:bidi="ru-RU"/>
        </w:rPr>
        <w:t xml:space="preserve">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исполнения муниципальной программы Панинского муниципального района Воронежской области «Обеспечение общественного порядка и противодействие преступности» на 2019-2024 годы» администрация Панинского муниципального района Воронежской области </w:t>
      </w:r>
      <w:r w:rsidRPr="003D6D09">
        <w:rPr>
          <w:rFonts w:ascii="Times New Roman" w:hAnsi="Times New Roman" w:cs="Times New Roman"/>
          <w:bCs/>
          <w:sz w:val="20"/>
          <w:szCs w:val="20"/>
          <w:lang w:eastAsia="ru-RU" w:bidi="ru-RU"/>
        </w:rPr>
        <w:t>п о с т а н о в л я е т:</w:t>
      </w:r>
    </w:p>
    <w:p w:rsidR="00FC75AF" w:rsidRPr="003D6D09" w:rsidRDefault="00FC75AF" w:rsidP="00FC75AF">
      <w:pPr>
        <w:pStyle w:val="1f5"/>
        <w:widowControl w:val="0"/>
        <w:numPr>
          <w:ilvl w:val="0"/>
          <w:numId w:val="41"/>
        </w:numPr>
        <w:shd w:val="clear" w:color="auto" w:fill="auto"/>
        <w:tabs>
          <w:tab w:val="left" w:pos="1056"/>
          <w:tab w:val="left" w:pos="6312"/>
          <w:tab w:val="left" w:pos="6869"/>
        </w:tabs>
        <w:spacing w:line="240" w:lineRule="auto"/>
        <w:ind w:firstLine="780"/>
        <w:jc w:val="both"/>
        <w:rPr>
          <w:rFonts w:ascii="Times New Roman" w:hAnsi="Times New Roman" w:cs="Times New Roman"/>
          <w:sz w:val="20"/>
          <w:szCs w:val="20"/>
        </w:rPr>
      </w:pPr>
      <w:r w:rsidRPr="003D6D09">
        <w:rPr>
          <w:rFonts w:ascii="Times New Roman" w:hAnsi="Times New Roman" w:cs="Times New Roman"/>
          <w:sz w:val="20"/>
          <w:szCs w:val="20"/>
          <w:lang w:eastAsia="ru-RU" w:bidi="ru-RU"/>
        </w:rPr>
        <w:t>Внести в постановление администрации Панинского муниципального района Воронежской области от 14.11.2018</w:t>
      </w:r>
      <w:r w:rsidRPr="003D6D09">
        <w:rPr>
          <w:rFonts w:ascii="Times New Roman" w:hAnsi="Times New Roman" w:cs="Times New Roman"/>
          <w:sz w:val="20"/>
          <w:szCs w:val="20"/>
        </w:rPr>
        <w:t xml:space="preserve"> </w:t>
      </w:r>
      <w:r w:rsidRPr="003D6D09">
        <w:rPr>
          <w:rFonts w:ascii="Times New Roman" w:hAnsi="Times New Roman" w:cs="Times New Roman"/>
          <w:sz w:val="20"/>
          <w:szCs w:val="20"/>
          <w:lang w:eastAsia="ru-RU" w:bidi="ru-RU"/>
        </w:rPr>
        <w:t>№</w:t>
      </w:r>
      <w:r w:rsidRPr="003D6D09">
        <w:rPr>
          <w:rFonts w:ascii="Times New Roman" w:hAnsi="Times New Roman" w:cs="Times New Roman"/>
          <w:sz w:val="20"/>
          <w:szCs w:val="20"/>
        </w:rPr>
        <w:t xml:space="preserve"> </w:t>
      </w:r>
      <w:r w:rsidRPr="003D6D09">
        <w:rPr>
          <w:rFonts w:ascii="Times New Roman" w:hAnsi="Times New Roman" w:cs="Times New Roman"/>
          <w:sz w:val="20"/>
          <w:szCs w:val="20"/>
          <w:lang w:eastAsia="ru-RU" w:bidi="ru-RU"/>
        </w:rPr>
        <w:t>374 «Об утверждении</w:t>
      </w:r>
      <w:r w:rsidRPr="003D6D09">
        <w:rPr>
          <w:rFonts w:ascii="Times New Roman" w:hAnsi="Times New Roman" w:cs="Times New Roman"/>
          <w:sz w:val="20"/>
          <w:szCs w:val="20"/>
        </w:rPr>
        <w:t xml:space="preserve"> </w:t>
      </w:r>
      <w:r w:rsidRPr="003D6D09">
        <w:rPr>
          <w:rFonts w:ascii="Times New Roman" w:hAnsi="Times New Roman" w:cs="Times New Roman"/>
          <w:sz w:val="20"/>
          <w:szCs w:val="20"/>
          <w:lang w:eastAsia="ru-RU" w:bidi="ru-RU"/>
        </w:rPr>
        <w:t>муниципальной программы Панинского муниципального района Воронежской области «Обеспечение общественного порядка и противодействие преступности» на 2019-2024 годы» (в редакции постановления администрации Панинского муниципального района Воронежской области от 30.12.2021 № 497) следующие изменения:</w:t>
      </w:r>
    </w:p>
    <w:p w:rsidR="00FC75AF" w:rsidRPr="003D6D09" w:rsidRDefault="00FC75AF" w:rsidP="00FC75AF">
      <w:pPr>
        <w:pStyle w:val="1f5"/>
        <w:shd w:val="clear" w:color="auto" w:fill="auto"/>
        <w:spacing w:line="240" w:lineRule="auto"/>
        <w:ind w:firstLine="780"/>
        <w:jc w:val="both"/>
        <w:rPr>
          <w:rFonts w:ascii="Times New Roman" w:hAnsi="Times New Roman" w:cs="Times New Roman"/>
          <w:sz w:val="20"/>
          <w:szCs w:val="20"/>
        </w:rPr>
      </w:pPr>
      <w:r w:rsidRPr="003D6D09">
        <w:rPr>
          <w:rFonts w:ascii="Times New Roman" w:hAnsi="Times New Roman" w:cs="Times New Roman"/>
          <w:sz w:val="20"/>
          <w:szCs w:val="20"/>
          <w:lang w:eastAsia="ru-RU" w:bidi="ru-RU"/>
        </w:rPr>
        <w:t>утвердить прилагаемую муниципальную программу Панинского муниципального района Воронежской области «Обеспечение общественного порядка и противодействия преступности» на 2019-2024 годы» в новой редакции.</w:t>
      </w:r>
    </w:p>
    <w:p w:rsidR="00FC75AF" w:rsidRPr="003D6D09" w:rsidRDefault="00FC75AF" w:rsidP="00FC75AF">
      <w:pPr>
        <w:pStyle w:val="1f5"/>
        <w:widowControl w:val="0"/>
        <w:numPr>
          <w:ilvl w:val="0"/>
          <w:numId w:val="41"/>
        </w:numPr>
        <w:shd w:val="clear" w:color="auto" w:fill="auto"/>
        <w:tabs>
          <w:tab w:val="left" w:pos="1066"/>
        </w:tabs>
        <w:spacing w:line="240" w:lineRule="auto"/>
        <w:ind w:firstLine="720"/>
        <w:jc w:val="both"/>
        <w:rPr>
          <w:rFonts w:ascii="Times New Roman" w:hAnsi="Times New Roman" w:cs="Times New Roman"/>
          <w:sz w:val="20"/>
          <w:szCs w:val="20"/>
        </w:rPr>
      </w:pPr>
      <w:r w:rsidRPr="003D6D09">
        <w:rPr>
          <w:rFonts w:ascii="Times New Roman" w:hAnsi="Times New Roman" w:cs="Times New Roman"/>
          <w:sz w:val="20"/>
          <w:szCs w:val="20"/>
          <w:lang w:eastAsia="ru-RU" w:bidi="ru-RU"/>
        </w:rPr>
        <w:t xml:space="preserve">Признать утратившим силу постановление администрации Панинского муниципального района Воронежской области от 30.12.2021 №497 «О внесении изменений в постановление администрации Панинского муниципального района Воронежской области от 14.11.2018 № 374»Об утверждении муниципальной программы Панинского муниципального района «Обеспечение общественного порядка и противодействие преступности» на 2019-2024 годы» (в редакции постановления администрации Панинского муниципального района Воронежской области от </w:t>
      </w:r>
      <w:r w:rsidRPr="003D6D09">
        <w:rPr>
          <w:rFonts w:ascii="Times New Roman" w:hAnsi="Times New Roman" w:cs="Times New Roman"/>
          <w:bCs/>
          <w:sz w:val="20"/>
          <w:szCs w:val="20"/>
          <w:lang w:eastAsia="ru-RU" w:bidi="ru-RU"/>
        </w:rPr>
        <w:t>30.12.2020 № 565</w:t>
      </w:r>
      <w:r w:rsidRPr="003D6D09">
        <w:rPr>
          <w:rFonts w:ascii="Times New Roman" w:hAnsi="Times New Roman" w:cs="Times New Roman"/>
          <w:sz w:val="20"/>
          <w:szCs w:val="20"/>
          <w:lang w:eastAsia="ru-RU" w:bidi="ru-RU"/>
        </w:rPr>
        <w:t>).</w:t>
      </w:r>
    </w:p>
    <w:p w:rsidR="00FC75AF" w:rsidRPr="003D6D09" w:rsidRDefault="00FC75AF" w:rsidP="00FC75AF">
      <w:pPr>
        <w:pStyle w:val="1f5"/>
        <w:widowControl w:val="0"/>
        <w:numPr>
          <w:ilvl w:val="0"/>
          <w:numId w:val="41"/>
        </w:numPr>
        <w:shd w:val="clear" w:color="auto" w:fill="auto"/>
        <w:tabs>
          <w:tab w:val="left" w:pos="1066"/>
        </w:tabs>
        <w:spacing w:line="240" w:lineRule="auto"/>
        <w:ind w:firstLine="720"/>
        <w:jc w:val="both"/>
        <w:rPr>
          <w:rFonts w:ascii="Times New Roman" w:hAnsi="Times New Roman" w:cs="Times New Roman"/>
          <w:sz w:val="20"/>
          <w:szCs w:val="20"/>
        </w:rPr>
      </w:pPr>
      <w:r w:rsidRPr="003D6D09">
        <w:rPr>
          <w:rFonts w:ascii="Times New Roman" w:hAnsi="Times New Roman" w:cs="Times New Roman"/>
          <w:sz w:val="20"/>
          <w:szCs w:val="20"/>
          <w:lang w:eastAsia="ru-RU" w:bidi="ru-RU"/>
        </w:rPr>
        <w:t>Настоящее постановление вступает в силу со дня его официального опубликования.</w:t>
      </w:r>
    </w:p>
    <w:p w:rsidR="00FC75AF" w:rsidRPr="003D6D09" w:rsidRDefault="00FC75AF" w:rsidP="00FC75AF">
      <w:pPr>
        <w:pStyle w:val="1f5"/>
        <w:widowControl w:val="0"/>
        <w:numPr>
          <w:ilvl w:val="0"/>
          <w:numId w:val="41"/>
        </w:numPr>
        <w:shd w:val="clear" w:color="auto" w:fill="auto"/>
        <w:tabs>
          <w:tab w:val="left" w:pos="1066"/>
        </w:tabs>
        <w:spacing w:line="240" w:lineRule="auto"/>
        <w:ind w:firstLine="720"/>
        <w:jc w:val="both"/>
        <w:rPr>
          <w:rFonts w:ascii="Times New Roman" w:hAnsi="Times New Roman" w:cs="Times New Roman"/>
          <w:sz w:val="20"/>
          <w:szCs w:val="20"/>
        </w:rPr>
      </w:pPr>
      <w:r w:rsidRPr="003D6D09">
        <w:rPr>
          <w:rFonts w:ascii="Times New Roman" w:hAnsi="Times New Roman" w:cs="Times New Roman"/>
          <w:sz w:val="20"/>
          <w:szCs w:val="20"/>
          <w:lang w:eastAsia="ru-RU" w:bidi="ru-RU"/>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C75AF" w:rsidRPr="003D6D09" w:rsidRDefault="00FC75AF" w:rsidP="00FC75AF">
      <w:pPr>
        <w:pStyle w:val="1f5"/>
        <w:widowControl w:val="0"/>
        <w:numPr>
          <w:ilvl w:val="0"/>
          <w:numId w:val="41"/>
        </w:numPr>
        <w:shd w:val="clear" w:color="auto" w:fill="auto"/>
        <w:tabs>
          <w:tab w:val="left" w:pos="1066"/>
        </w:tabs>
        <w:spacing w:line="240" w:lineRule="auto"/>
        <w:ind w:firstLine="720"/>
        <w:jc w:val="both"/>
        <w:rPr>
          <w:rFonts w:ascii="Times New Roman" w:hAnsi="Times New Roman" w:cs="Times New Roman"/>
          <w:sz w:val="20"/>
          <w:szCs w:val="20"/>
        </w:rPr>
      </w:pPr>
      <w:r w:rsidRPr="003D6D09">
        <w:rPr>
          <w:rFonts w:ascii="Times New Roman" w:hAnsi="Times New Roman" w:cs="Times New Roman"/>
          <w:sz w:val="20"/>
          <w:szCs w:val="20"/>
          <w:lang w:eastAsia="ru-RU" w:bidi="ru-RU"/>
        </w:rPr>
        <w:t>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FC75AF" w:rsidRPr="003D6D09" w:rsidRDefault="00FC75AF" w:rsidP="00FC75AF">
      <w:pPr>
        <w:jc w:val="both"/>
        <w:rPr>
          <w:sz w:val="20"/>
          <w:szCs w:val="20"/>
        </w:rPr>
      </w:pPr>
    </w:p>
    <w:p w:rsidR="00FC75AF" w:rsidRPr="003D6D09" w:rsidRDefault="00FC75AF" w:rsidP="00FC75AF">
      <w:pPr>
        <w:jc w:val="both"/>
        <w:rPr>
          <w:sz w:val="20"/>
          <w:szCs w:val="20"/>
        </w:rPr>
      </w:pPr>
      <w:r w:rsidRPr="003D6D09">
        <w:rPr>
          <w:sz w:val="20"/>
          <w:szCs w:val="20"/>
        </w:rPr>
        <w:t>Глава Панинского муниципального района Н.В. Щеглов</w:t>
      </w:r>
    </w:p>
    <w:p w:rsidR="00FC75AF" w:rsidRPr="003D6D09" w:rsidRDefault="00FC75AF" w:rsidP="00FC75AF">
      <w:pPr>
        <w:jc w:val="both"/>
        <w:rPr>
          <w:sz w:val="20"/>
          <w:szCs w:val="20"/>
        </w:rPr>
      </w:pPr>
    </w:p>
    <w:p w:rsidR="00FC75AF" w:rsidRPr="003D6D09" w:rsidRDefault="00FC75AF" w:rsidP="00FC75AF">
      <w:pPr>
        <w:jc w:val="right"/>
        <w:rPr>
          <w:sz w:val="20"/>
          <w:szCs w:val="20"/>
        </w:rPr>
      </w:pPr>
      <w:r w:rsidRPr="003D6D09">
        <w:rPr>
          <w:sz w:val="20"/>
          <w:szCs w:val="20"/>
        </w:rPr>
        <w:t>УТВЕРЖДЕНА</w:t>
      </w:r>
    </w:p>
    <w:p w:rsidR="00FC75AF" w:rsidRPr="003D6D09" w:rsidRDefault="00FC75AF" w:rsidP="00FC75AF">
      <w:pPr>
        <w:jc w:val="right"/>
        <w:rPr>
          <w:sz w:val="20"/>
          <w:szCs w:val="20"/>
        </w:rPr>
      </w:pPr>
      <w:r w:rsidRPr="003D6D09">
        <w:rPr>
          <w:sz w:val="20"/>
          <w:szCs w:val="20"/>
        </w:rPr>
        <w:t>постановлением администрации</w:t>
      </w:r>
    </w:p>
    <w:p w:rsidR="00FC75AF" w:rsidRPr="003D6D09" w:rsidRDefault="00FC75AF" w:rsidP="00FC75AF">
      <w:pPr>
        <w:jc w:val="right"/>
        <w:rPr>
          <w:sz w:val="20"/>
          <w:szCs w:val="20"/>
        </w:rPr>
      </w:pPr>
      <w:r w:rsidRPr="003D6D09">
        <w:rPr>
          <w:sz w:val="20"/>
          <w:szCs w:val="20"/>
        </w:rPr>
        <w:t>Панинского муниципального района</w:t>
      </w:r>
    </w:p>
    <w:p w:rsidR="00FC75AF" w:rsidRPr="003D6D09" w:rsidRDefault="00FC75AF" w:rsidP="00FC75AF">
      <w:pPr>
        <w:jc w:val="right"/>
        <w:rPr>
          <w:sz w:val="20"/>
          <w:szCs w:val="20"/>
        </w:rPr>
      </w:pPr>
      <w:r w:rsidRPr="003D6D09">
        <w:rPr>
          <w:sz w:val="20"/>
          <w:szCs w:val="20"/>
        </w:rPr>
        <w:t>Воронежской области</w:t>
      </w:r>
    </w:p>
    <w:p w:rsidR="00FC75AF" w:rsidRPr="003D6D09" w:rsidRDefault="00FC75AF" w:rsidP="00FC75AF">
      <w:pPr>
        <w:jc w:val="right"/>
        <w:rPr>
          <w:sz w:val="20"/>
          <w:szCs w:val="20"/>
        </w:rPr>
      </w:pPr>
      <w:r w:rsidRPr="003D6D09">
        <w:rPr>
          <w:sz w:val="20"/>
          <w:szCs w:val="20"/>
        </w:rPr>
        <w:t>от 30.12.2022 № 593</w:t>
      </w:r>
    </w:p>
    <w:p w:rsidR="00FC75AF" w:rsidRPr="003D6D09" w:rsidRDefault="00FC75AF" w:rsidP="00FC75AF">
      <w:pPr>
        <w:jc w:val="center"/>
        <w:rPr>
          <w:sz w:val="20"/>
          <w:szCs w:val="20"/>
        </w:rPr>
      </w:pPr>
      <w:r w:rsidRPr="003D6D09">
        <w:rPr>
          <w:sz w:val="20"/>
          <w:szCs w:val="20"/>
        </w:rPr>
        <w:t>Муниципальная программа Панинского муниципального района</w:t>
      </w:r>
    </w:p>
    <w:p w:rsidR="00FC75AF" w:rsidRPr="003D6D09" w:rsidRDefault="00FC75AF" w:rsidP="00FC75AF">
      <w:pPr>
        <w:jc w:val="center"/>
        <w:rPr>
          <w:sz w:val="20"/>
          <w:szCs w:val="20"/>
        </w:rPr>
      </w:pPr>
      <w:r w:rsidRPr="003D6D09">
        <w:rPr>
          <w:sz w:val="20"/>
          <w:szCs w:val="20"/>
        </w:rPr>
        <w:t>«Обеспечение общественного порядка и противодействие преступности</w:t>
      </w:r>
    </w:p>
    <w:p w:rsidR="00FC75AF" w:rsidRPr="003D6D09" w:rsidRDefault="00FC75AF" w:rsidP="00FC75AF">
      <w:pPr>
        <w:jc w:val="center"/>
        <w:rPr>
          <w:sz w:val="20"/>
          <w:szCs w:val="20"/>
        </w:rPr>
      </w:pPr>
      <w:r w:rsidRPr="003D6D09">
        <w:rPr>
          <w:sz w:val="20"/>
          <w:szCs w:val="20"/>
        </w:rPr>
        <w:t>на 2019-2024 гг»</w:t>
      </w:r>
    </w:p>
    <w:p w:rsidR="00FC75AF" w:rsidRPr="003D6D09" w:rsidRDefault="00FC75AF" w:rsidP="00FC75AF">
      <w:pPr>
        <w:autoSpaceDE w:val="0"/>
        <w:autoSpaceDN w:val="0"/>
        <w:adjustRightInd w:val="0"/>
        <w:rPr>
          <w:bCs/>
          <w:sz w:val="20"/>
          <w:szCs w:val="20"/>
        </w:rPr>
      </w:pPr>
    </w:p>
    <w:p w:rsidR="00FC75AF" w:rsidRPr="003D6D09" w:rsidRDefault="00FC75AF" w:rsidP="00FC75AF">
      <w:pPr>
        <w:autoSpaceDE w:val="0"/>
        <w:autoSpaceDN w:val="0"/>
        <w:adjustRightInd w:val="0"/>
        <w:jc w:val="center"/>
        <w:rPr>
          <w:bCs/>
          <w:sz w:val="20"/>
          <w:szCs w:val="20"/>
        </w:rPr>
      </w:pPr>
      <w:r w:rsidRPr="003D6D09">
        <w:rPr>
          <w:bCs/>
          <w:sz w:val="20"/>
          <w:szCs w:val="20"/>
        </w:rPr>
        <w:t>ПАСПОРТ</w:t>
      </w:r>
    </w:p>
    <w:p w:rsidR="00FC75AF" w:rsidRPr="003D6D09" w:rsidRDefault="00FC75AF" w:rsidP="00FC75AF">
      <w:pPr>
        <w:autoSpaceDE w:val="0"/>
        <w:autoSpaceDN w:val="0"/>
        <w:adjustRightInd w:val="0"/>
        <w:jc w:val="center"/>
        <w:rPr>
          <w:bCs/>
          <w:sz w:val="20"/>
          <w:szCs w:val="20"/>
        </w:rPr>
      </w:pPr>
      <w:r w:rsidRPr="003D6D09">
        <w:rPr>
          <w:bCs/>
          <w:sz w:val="20"/>
          <w:szCs w:val="20"/>
        </w:rPr>
        <w:t>МУНИЦИПАЛЬНОЙ ПРОГРАММЫ</w:t>
      </w:r>
    </w:p>
    <w:p w:rsidR="00FC75AF" w:rsidRPr="003D6D09" w:rsidRDefault="00FC75AF" w:rsidP="00FC75AF">
      <w:pPr>
        <w:autoSpaceDE w:val="0"/>
        <w:autoSpaceDN w:val="0"/>
        <w:adjustRightInd w:val="0"/>
        <w:jc w:val="center"/>
        <w:rPr>
          <w:bCs/>
          <w:sz w:val="20"/>
          <w:szCs w:val="20"/>
        </w:rPr>
      </w:pPr>
      <w:r w:rsidRPr="003D6D09">
        <w:rPr>
          <w:bCs/>
          <w:sz w:val="20"/>
          <w:szCs w:val="20"/>
        </w:rPr>
        <w:t>Панинского муниципального района</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lastRenderedPageBreak/>
        <w:t xml:space="preserve">«Обеспечение общественного порядка и противодействие преступности </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на 2019-2024гг»</w:t>
      </w:r>
    </w:p>
    <w:p w:rsidR="00FC75AF" w:rsidRPr="003D6D09" w:rsidRDefault="00FC75AF" w:rsidP="00FC75AF">
      <w:pPr>
        <w:autoSpaceDE w:val="0"/>
        <w:autoSpaceDN w:val="0"/>
        <w:adjustRightInd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7"/>
        <w:gridCol w:w="6215"/>
      </w:tblGrid>
      <w:tr w:rsidR="00FC75AF" w:rsidRPr="003D6D09" w:rsidTr="008C54A8">
        <w:tc>
          <w:tcPr>
            <w:tcW w:w="2091" w:type="pct"/>
          </w:tcPr>
          <w:p w:rsidR="00FC75AF" w:rsidRPr="003D6D09" w:rsidRDefault="00FC75AF" w:rsidP="008C54A8">
            <w:pPr>
              <w:autoSpaceDE w:val="0"/>
              <w:autoSpaceDN w:val="0"/>
              <w:adjustRightInd w:val="0"/>
              <w:jc w:val="center"/>
              <w:rPr>
                <w:sz w:val="20"/>
                <w:szCs w:val="20"/>
              </w:rPr>
            </w:pPr>
            <w:r w:rsidRPr="003D6D09">
              <w:rPr>
                <w:sz w:val="20"/>
                <w:szCs w:val="20"/>
              </w:rPr>
              <w:t>Название муниципальной программы</w:t>
            </w:r>
          </w:p>
        </w:tc>
        <w:tc>
          <w:tcPr>
            <w:tcW w:w="2909" w:type="pct"/>
          </w:tcPr>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«Обеспечение общественного порядка и противодействие преступности на 2019-2024 гг»</w:t>
            </w:r>
          </w:p>
          <w:p w:rsidR="00FC75AF" w:rsidRPr="003D6D09" w:rsidRDefault="00FC75AF" w:rsidP="008C54A8">
            <w:pPr>
              <w:autoSpaceDE w:val="0"/>
              <w:autoSpaceDN w:val="0"/>
              <w:adjustRightInd w:val="0"/>
              <w:jc w:val="both"/>
              <w:rPr>
                <w:sz w:val="20"/>
                <w:szCs w:val="20"/>
              </w:rPr>
            </w:pPr>
          </w:p>
        </w:tc>
      </w:tr>
      <w:tr w:rsidR="00FC75AF" w:rsidRPr="003D6D09" w:rsidTr="008C54A8">
        <w:tc>
          <w:tcPr>
            <w:tcW w:w="2091" w:type="pct"/>
          </w:tcPr>
          <w:p w:rsidR="00FC75AF" w:rsidRPr="003D6D09" w:rsidRDefault="00FC75AF" w:rsidP="008C54A8">
            <w:pPr>
              <w:autoSpaceDE w:val="0"/>
              <w:autoSpaceDN w:val="0"/>
              <w:adjustRightInd w:val="0"/>
              <w:jc w:val="center"/>
              <w:rPr>
                <w:sz w:val="20"/>
                <w:szCs w:val="20"/>
              </w:rPr>
            </w:pPr>
            <w:r w:rsidRPr="003D6D09">
              <w:rPr>
                <w:sz w:val="20"/>
                <w:szCs w:val="20"/>
              </w:rPr>
              <w:t>Ответственный исполнитель</w:t>
            </w:r>
          </w:p>
          <w:p w:rsidR="00FC75AF" w:rsidRPr="003D6D09" w:rsidRDefault="00FC75AF" w:rsidP="008C54A8">
            <w:pPr>
              <w:autoSpaceDE w:val="0"/>
              <w:autoSpaceDN w:val="0"/>
              <w:adjustRightInd w:val="0"/>
              <w:jc w:val="center"/>
              <w:rPr>
                <w:sz w:val="20"/>
                <w:szCs w:val="20"/>
              </w:rPr>
            </w:pPr>
            <w:r w:rsidRPr="003D6D09">
              <w:rPr>
                <w:sz w:val="20"/>
                <w:szCs w:val="20"/>
              </w:rPr>
              <w:t>муниципальной программы</w:t>
            </w:r>
          </w:p>
        </w:tc>
        <w:tc>
          <w:tcPr>
            <w:tcW w:w="2909" w:type="pct"/>
          </w:tcPr>
          <w:p w:rsidR="00FC75AF" w:rsidRPr="003D6D09" w:rsidRDefault="00FC75AF" w:rsidP="008C54A8">
            <w:pPr>
              <w:autoSpaceDE w:val="0"/>
              <w:autoSpaceDN w:val="0"/>
              <w:adjustRightInd w:val="0"/>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FC75AF" w:rsidRPr="003D6D09" w:rsidTr="008C54A8">
        <w:trPr>
          <w:trHeight w:val="1477"/>
        </w:trPr>
        <w:tc>
          <w:tcPr>
            <w:tcW w:w="2091" w:type="pct"/>
          </w:tcPr>
          <w:p w:rsidR="00FC75AF" w:rsidRPr="003D6D09" w:rsidRDefault="00FC75AF" w:rsidP="008C54A8">
            <w:pPr>
              <w:autoSpaceDE w:val="0"/>
              <w:autoSpaceDN w:val="0"/>
              <w:adjustRightInd w:val="0"/>
              <w:jc w:val="center"/>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Соисполнители муниципальной программы</w:t>
            </w:r>
          </w:p>
        </w:tc>
        <w:tc>
          <w:tcPr>
            <w:tcW w:w="2909" w:type="pct"/>
          </w:tcPr>
          <w:p w:rsidR="00FC75AF" w:rsidRPr="003D6D09" w:rsidRDefault="00FC75AF" w:rsidP="008C54A8">
            <w:pPr>
              <w:autoSpaceDE w:val="0"/>
              <w:autoSpaceDN w:val="0"/>
              <w:adjustRightInd w:val="0"/>
              <w:jc w:val="both"/>
              <w:rPr>
                <w:sz w:val="20"/>
                <w:szCs w:val="20"/>
              </w:rPr>
            </w:pPr>
            <w:r w:rsidRPr="003D6D09">
              <w:rPr>
                <w:sz w:val="20"/>
                <w:szCs w:val="20"/>
              </w:rPr>
              <w:t xml:space="preserve"> </w:t>
            </w:r>
          </w:p>
          <w:p w:rsidR="00FC75AF" w:rsidRPr="003D6D09" w:rsidRDefault="00FC75AF" w:rsidP="008C54A8">
            <w:pPr>
              <w:autoSpaceDE w:val="0"/>
              <w:autoSpaceDN w:val="0"/>
              <w:adjustRightInd w:val="0"/>
              <w:jc w:val="both"/>
              <w:rPr>
                <w:sz w:val="20"/>
                <w:szCs w:val="20"/>
              </w:rPr>
            </w:pPr>
            <w:r w:rsidRPr="003D6D09">
              <w:rPr>
                <w:sz w:val="20"/>
                <w:szCs w:val="20"/>
              </w:rPr>
              <w:t>- Отдел культуры и архивного дела администрации Панинского муниципального района;</w:t>
            </w: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 xml:space="preserve">- Комиссия по делам несовершеннолетних и защите их прав администрации Панинского муниципального района; </w:t>
            </w: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 Начальник правового отдела администрации Панинского муниципального района;</w:t>
            </w: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 Отдел по капитальному строительству, газификации ЖКХ, архитектуры и градостроительству;</w:t>
            </w: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 Заместитель главы администрации Панинского муниципального района;</w:t>
            </w: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 Помощник главы администрации в Панинском муниципальном районе по ГО ЧС;</w:t>
            </w:r>
          </w:p>
          <w:p w:rsidR="00FC75AF" w:rsidRPr="003D6D09" w:rsidRDefault="00FC75AF" w:rsidP="008C54A8">
            <w:pPr>
              <w:autoSpaceDE w:val="0"/>
              <w:autoSpaceDN w:val="0"/>
              <w:adjustRightInd w:val="0"/>
              <w:jc w:val="both"/>
              <w:rPr>
                <w:sz w:val="20"/>
                <w:szCs w:val="20"/>
              </w:rPr>
            </w:pPr>
          </w:p>
        </w:tc>
      </w:tr>
      <w:tr w:rsidR="00FC75AF" w:rsidRPr="003D6D09" w:rsidTr="008C54A8">
        <w:tc>
          <w:tcPr>
            <w:tcW w:w="2091" w:type="pct"/>
          </w:tcPr>
          <w:p w:rsidR="00FC75AF" w:rsidRPr="003D6D09" w:rsidRDefault="00FC75AF" w:rsidP="008C54A8">
            <w:pPr>
              <w:autoSpaceDE w:val="0"/>
              <w:autoSpaceDN w:val="0"/>
              <w:adjustRightInd w:val="0"/>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Участники муниципальной программы</w:t>
            </w:r>
          </w:p>
        </w:tc>
        <w:tc>
          <w:tcPr>
            <w:tcW w:w="2909" w:type="pct"/>
          </w:tcPr>
          <w:p w:rsidR="00FC75AF" w:rsidRPr="003D6D09" w:rsidRDefault="00FC75AF" w:rsidP="008C54A8">
            <w:pPr>
              <w:autoSpaceDE w:val="0"/>
              <w:autoSpaceDN w:val="0"/>
              <w:adjustRightInd w:val="0"/>
              <w:jc w:val="both"/>
              <w:rPr>
                <w:sz w:val="20"/>
                <w:szCs w:val="20"/>
              </w:rPr>
            </w:pPr>
            <w:r w:rsidRPr="003D6D09">
              <w:rPr>
                <w:sz w:val="20"/>
                <w:szCs w:val="20"/>
              </w:rPr>
              <w:t xml:space="preserve">- ОМВД России по Панинскому муниципальному району Воронежской области; </w:t>
            </w:r>
          </w:p>
          <w:p w:rsidR="00FC75AF" w:rsidRPr="003D6D09" w:rsidRDefault="00FC75AF" w:rsidP="008C54A8">
            <w:pPr>
              <w:autoSpaceDE w:val="0"/>
              <w:autoSpaceDN w:val="0"/>
              <w:adjustRightInd w:val="0"/>
              <w:jc w:val="both"/>
              <w:rPr>
                <w:sz w:val="20"/>
                <w:szCs w:val="20"/>
              </w:rPr>
            </w:pPr>
            <w:r w:rsidRPr="003D6D09">
              <w:rPr>
                <w:sz w:val="20"/>
                <w:szCs w:val="20"/>
              </w:rPr>
              <w:t xml:space="preserve">- БУЗ ВО «Панинская РБ»; </w:t>
            </w:r>
          </w:p>
          <w:p w:rsidR="00FC75AF" w:rsidRPr="003D6D09" w:rsidRDefault="00FC75AF" w:rsidP="008C54A8">
            <w:pPr>
              <w:autoSpaceDE w:val="0"/>
              <w:autoSpaceDN w:val="0"/>
              <w:adjustRightInd w:val="0"/>
              <w:jc w:val="both"/>
              <w:rPr>
                <w:sz w:val="20"/>
                <w:szCs w:val="20"/>
              </w:rPr>
            </w:pPr>
            <w:r w:rsidRPr="003D6D09">
              <w:rPr>
                <w:sz w:val="20"/>
                <w:szCs w:val="20"/>
              </w:rPr>
              <w:t>- КУВО «УСЗН Паниского района»;</w:t>
            </w:r>
          </w:p>
          <w:p w:rsidR="00FC75AF" w:rsidRPr="003D6D09" w:rsidRDefault="00FC75AF" w:rsidP="008C54A8">
            <w:pPr>
              <w:autoSpaceDE w:val="0"/>
              <w:autoSpaceDN w:val="0"/>
              <w:adjustRightInd w:val="0"/>
              <w:jc w:val="both"/>
              <w:rPr>
                <w:sz w:val="20"/>
                <w:szCs w:val="20"/>
              </w:rPr>
            </w:pPr>
            <w:r w:rsidRPr="003D6D09">
              <w:rPr>
                <w:sz w:val="20"/>
                <w:szCs w:val="20"/>
              </w:rPr>
              <w:t>- ГКУ ВО ЦЗН Панинского района;</w:t>
            </w: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 МФ ФКУ УИИ УФСИН России по Воронежской области.</w:t>
            </w:r>
          </w:p>
        </w:tc>
      </w:tr>
      <w:tr w:rsidR="00FC75AF" w:rsidRPr="003D6D09" w:rsidTr="008C54A8">
        <w:tc>
          <w:tcPr>
            <w:tcW w:w="2091" w:type="pct"/>
          </w:tcPr>
          <w:p w:rsidR="00FC75AF" w:rsidRPr="003D6D09" w:rsidRDefault="00FC75AF" w:rsidP="008C54A8">
            <w:pPr>
              <w:autoSpaceDE w:val="0"/>
              <w:autoSpaceDN w:val="0"/>
              <w:adjustRightInd w:val="0"/>
              <w:jc w:val="center"/>
              <w:rPr>
                <w:sz w:val="20"/>
                <w:szCs w:val="20"/>
              </w:rPr>
            </w:pPr>
          </w:p>
          <w:p w:rsidR="00FC75AF" w:rsidRPr="003D6D09" w:rsidRDefault="00FC75AF" w:rsidP="008C54A8">
            <w:pPr>
              <w:autoSpaceDE w:val="0"/>
              <w:autoSpaceDN w:val="0"/>
              <w:adjustRightInd w:val="0"/>
              <w:jc w:val="center"/>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Подпрограммы муниципальной программы</w:t>
            </w:r>
          </w:p>
        </w:tc>
        <w:tc>
          <w:tcPr>
            <w:tcW w:w="2909" w:type="pct"/>
          </w:tcPr>
          <w:p w:rsidR="00FC75AF" w:rsidRPr="003D6D09" w:rsidRDefault="00FC75AF" w:rsidP="008C54A8">
            <w:pPr>
              <w:rPr>
                <w:sz w:val="20"/>
                <w:szCs w:val="20"/>
              </w:rPr>
            </w:pPr>
            <w:r w:rsidRPr="003D6D09">
              <w:rPr>
                <w:sz w:val="20"/>
                <w:szCs w:val="20"/>
              </w:rPr>
              <w:t>1.«Профилактика правонарушений на территории Панинского муниципального района»;</w:t>
            </w:r>
          </w:p>
          <w:p w:rsidR="00FC75AF" w:rsidRPr="003D6D09" w:rsidRDefault="00FC75AF" w:rsidP="008C54A8">
            <w:pPr>
              <w:rPr>
                <w:sz w:val="20"/>
                <w:szCs w:val="20"/>
              </w:rPr>
            </w:pPr>
            <w:r w:rsidRPr="003D6D09">
              <w:rPr>
                <w:sz w:val="20"/>
                <w:szCs w:val="20"/>
              </w:rPr>
              <w:t>2.«Обеспечение безопасности дорожного движения»;</w:t>
            </w:r>
          </w:p>
          <w:p w:rsidR="00FC75AF" w:rsidRPr="003D6D09" w:rsidRDefault="00FC75AF" w:rsidP="008C54A8">
            <w:pPr>
              <w:rPr>
                <w:sz w:val="20"/>
                <w:szCs w:val="20"/>
              </w:rPr>
            </w:pPr>
            <w:r w:rsidRPr="003D6D09">
              <w:rPr>
                <w:sz w:val="20"/>
                <w:szCs w:val="20"/>
              </w:rPr>
              <w:t>3.«Противодействие экстремизму и терроризму»;</w:t>
            </w:r>
          </w:p>
          <w:p w:rsidR="00FC75AF" w:rsidRPr="003D6D09" w:rsidRDefault="00FC75AF" w:rsidP="008C54A8">
            <w:pPr>
              <w:rPr>
                <w:sz w:val="20"/>
                <w:szCs w:val="20"/>
              </w:rPr>
            </w:pPr>
            <w:r w:rsidRPr="003D6D09">
              <w:rPr>
                <w:sz w:val="20"/>
                <w:szCs w:val="20"/>
              </w:rPr>
              <w:t>4.«Профилактика безнадзорности и правонарушений среди несовершеннолетних»;</w:t>
            </w:r>
          </w:p>
          <w:p w:rsidR="00FC75AF" w:rsidRPr="003D6D09" w:rsidRDefault="00FC75AF" w:rsidP="008C54A8">
            <w:pPr>
              <w:rPr>
                <w:sz w:val="20"/>
                <w:szCs w:val="20"/>
              </w:rPr>
            </w:pPr>
            <w:r w:rsidRPr="003D6D09">
              <w:rPr>
                <w:sz w:val="20"/>
                <w:szCs w:val="20"/>
              </w:rPr>
              <w:t>5.«Ресоциализация лиц, освободившихся из мест лишения свободы».</w:t>
            </w:r>
          </w:p>
        </w:tc>
      </w:tr>
      <w:tr w:rsidR="00FC75AF" w:rsidRPr="003D6D09" w:rsidTr="008C54A8">
        <w:trPr>
          <w:trHeight w:val="1125"/>
        </w:trPr>
        <w:tc>
          <w:tcPr>
            <w:tcW w:w="2091" w:type="pct"/>
          </w:tcPr>
          <w:p w:rsidR="00FC75AF" w:rsidRPr="003D6D09" w:rsidRDefault="00FC75AF" w:rsidP="008C54A8">
            <w:pPr>
              <w:autoSpaceDE w:val="0"/>
              <w:autoSpaceDN w:val="0"/>
              <w:adjustRightInd w:val="0"/>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Основные мероприятия муниципальной программы</w:t>
            </w:r>
          </w:p>
        </w:tc>
        <w:tc>
          <w:tcPr>
            <w:tcW w:w="2909" w:type="pct"/>
          </w:tcPr>
          <w:p w:rsidR="00FC75AF" w:rsidRPr="003D6D09" w:rsidRDefault="00FC75AF" w:rsidP="008C54A8">
            <w:pPr>
              <w:jc w:val="both"/>
              <w:rPr>
                <w:sz w:val="20"/>
                <w:szCs w:val="20"/>
              </w:rPr>
            </w:pPr>
            <w:r w:rsidRPr="003D6D09">
              <w:rPr>
                <w:sz w:val="20"/>
                <w:szCs w:val="20"/>
              </w:rPr>
              <w:t>1. Подпрограмма №1 «Профилактика правонарушений на территории Панинского муниципального района»:</w:t>
            </w:r>
          </w:p>
          <w:p w:rsidR="00FC75AF" w:rsidRPr="003D6D09" w:rsidRDefault="00FC75AF" w:rsidP="008C54A8">
            <w:pPr>
              <w:rPr>
                <w:sz w:val="20"/>
                <w:szCs w:val="20"/>
              </w:rPr>
            </w:pPr>
            <w:r w:rsidRPr="003D6D09">
              <w:rPr>
                <w:sz w:val="20"/>
                <w:szCs w:val="20"/>
              </w:rPr>
              <w:t xml:space="preserve"> -1 Организация проведения семинаров по вопросам повышения эффективности профилактики правонарушений;</w:t>
            </w:r>
          </w:p>
          <w:p w:rsidR="00FC75AF" w:rsidRPr="003D6D09" w:rsidRDefault="00FC75AF" w:rsidP="008C54A8">
            <w:pPr>
              <w:tabs>
                <w:tab w:val="left" w:pos="2175"/>
              </w:tabs>
              <w:rPr>
                <w:sz w:val="20"/>
                <w:szCs w:val="20"/>
              </w:rPr>
            </w:pPr>
            <w:r w:rsidRPr="003D6D09">
              <w:rPr>
                <w:sz w:val="20"/>
                <w:szCs w:val="20"/>
              </w:rPr>
              <w:t>2. Проведение мероприятий по выявлению фактов реализации несовершеннолетним алкогольной продукции, пива и табачных изделий, разработка мер по противодействию данному явлению;</w:t>
            </w:r>
          </w:p>
          <w:p w:rsidR="00FC75AF" w:rsidRPr="003D6D09" w:rsidRDefault="00FC75AF" w:rsidP="008C54A8">
            <w:pPr>
              <w:rPr>
                <w:sz w:val="20"/>
                <w:szCs w:val="20"/>
              </w:rPr>
            </w:pPr>
            <w:r w:rsidRPr="003D6D09">
              <w:rPr>
                <w:sz w:val="20"/>
                <w:szCs w:val="20"/>
              </w:rPr>
              <w:t>3. Проведение мероприятий, направленных на пресечение фактов незаконного производства и реализации алкогольной продукции,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p w:rsidR="00FC75AF" w:rsidRPr="003D6D09" w:rsidRDefault="00FC75AF" w:rsidP="008C54A8">
            <w:pPr>
              <w:rPr>
                <w:sz w:val="20"/>
                <w:szCs w:val="20"/>
              </w:rPr>
            </w:pPr>
            <w:r w:rsidRPr="003D6D09">
              <w:rPr>
                <w:sz w:val="20"/>
                <w:szCs w:val="20"/>
              </w:rPr>
              <w:t>4. Проведение классных часов и семинаров со школьниками по вопросам ПДД и ответственности за административные и иные правонарушения;</w:t>
            </w:r>
          </w:p>
          <w:p w:rsidR="00FC75AF" w:rsidRPr="003D6D09" w:rsidRDefault="00FC75AF" w:rsidP="008C54A8">
            <w:pPr>
              <w:rPr>
                <w:sz w:val="20"/>
                <w:szCs w:val="20"/>
              </w:rPr>
            </w:pPr>
            <w:r w:rsidRPr="003D6D09">
              <w:rPr>
                <w:sz w:val="20"/>
                <w:szCs w:val="20"/>
              </w:rPr>
              <w:t>5. Организация социального патронажа семей и несовершеннолетних, находящихся в социально опасном положении;</w:t>
            </w:r>
          </w:p>
          <w:p w:rsidR="00FC75AF" w:rsidRPr="003D6D09" w:rsidRDefault="00FC75AF" w:rsidP="008C54A8">
            <w:pPr>
              <w:rPr>
                <w:sz w:val="20"/>
                <w:szCs w:val="20"/>
              </w:rPr>
            </w:pPr>
            <w:r w:rsidRPr="003D6D09">
              <w:rPr>
                <w:sz w:val="20"/>
                <w:szCs w:val="20"/>
              </w:rPr>
              <w:t>6. Укрепление материально- технической базы для организации внеурочной занятости подростков в общеобразовательных учреждениях;</w:t>
            </w:r>
          </w:p>
          <w:p w:rsidR="00FC75AF" w:rsidRPr="003D6D09" w:rsidRDefault="00FC75AF" w:rsidP="008C54A8">
            <w:pPr>
              <w:rPr>
                <w:sz w:val="20"/>
                <w:szCs w:val="20"/>
              </w:rPr>
            </w:pPr>
            <w:r w:rsidRPr="003D6D09">
              <w:rPr>
                <w:sz w:val="20"/>
                <w:szCs w:val="20"/>
              </w:rPr>
              <w:lastRenderedPageBreak/>
              <w:t>7. Организация районного месячника по профилактике табакокурения среди учащихся общеобразовательных учреждений Панинского муниципального района;</w:t>
            </w:r>
          </w:p>
          <w:p w:rsidR="00FC75AF" w:rsidRPr="003D6D09" w:rsidRDefault="00FC75AF" w:rsidP="008C54A8">
            <w:pPr>
              <w:tabs>
                <w:tab w:val="left" w:pos="2175"/>
              </w:tabs>
              <w:rPr>
                <w:sz w:val="20"/>
                <w:szCs w:val="20"/>
              </w:rPr>
            </w:pPr>
            <w:r w:rsidRPr="003D6D09">
              <w:rPr>
                <w:sz w:val="20"/>
                <w:szCs w:val="20"/>
              </w:rPr>
              <w:t>8. Проведение соревнований по различным видам спорта;</w:t>
            </w:r>
          </w:p>
          <w:p w:rsidR="00FC75AF" w:rsidRPr="003D6D09" w:rsidRDefault="00FC75AF" w:rsidP="008C54A8">
            <w:pPr>
              <w:tabs>
                <w:tab w:val="left" w:pos="2175"/>
              </w:tabs>
              <w:rPr>
                <w:sz w:val="20"/>
                <w:szCs w:val="20"/>
              </w:rPr>
            </w:pPr>
            <w:r w:rsidRPr="003D6D09">
              <w:rPr>
                <w:sz w:val="20"/>
                <w:szCs w:val="20"/>
              </w:rPr>
              <w:t>-Спартакиада учащихся Панинского района;</w:t>
            </w:r>
          </w:p>
          <w:p w:rsidR="00FC75AF" w:rsidRPr="003D6D09" w:rsidRDefault="00FC75AF" w:rsidP="008C54A8">
            <w:pPr>
              <w:tabs>
                <w:tab w:val="left" w:pos="2175"/>
              </w:tabs>
              <w:rPr>
                <w:sz w:val="20"/>
                <w:szCs w:val="20"/>
              </w:rPr>
            </w:pPr>
            <w:r w:rsidRPr="003D6D09">
              <w:rPr>
                <w:sz w:val="20"/>
                <w:szCs w:val="20"/>
              </w:rPr>
              <w:t>- проведение районных турниров по мини футболу и футболу;</w:t>
            </w:r>
          </w:p>
          <w:p w:rsidR="00FC75AF" w:rsidRPr="003D6D09" w:rsidRDefault="00FC75AF" w:rsidP="008C54A8">
            <w:pPr>
              <w:rPr>
                <w:sz w:val="20"/>
                <w:szCs w:val="20"/>
              </w:rPr>
            </w:pPr>
            <w:r w:rsidRPr="003D6D09">
              <w:rPr>
                <w:sz w:val="20"/>
                <w:szCs w:val="20"/>
              </w:rPr>
              <w:t>9. Проведение профилактических рейдов «Здоровье», «Школа», «Семья», «Подросток»;</w:t>
            </w:r>
          </w:p>
          <w:p w:rsidR="00FC75AF" w:rsidRPr="003D6D09" w:rsidRDefault="00FC75AF" w:rsidP="008C54A8">
            <w:pPr>
              <w:rPr>
                <w:sz w:val="20"/>
                <w:szCs w:val="20"/>
              </w:rPr>
            </w:pPr>
            <w:r w:rsidRPr="003D6D09">
              <w:rPr>
                <w:sz w:val="20"/>
                <w:szCs w:val="20"/>
              </w:rPr>
              <w:t>10. Проведение профилактических ночных рейдов по соблюдению подростками «Комендантского часа»;</w:t>
            </w:r>
          </w:p>
          <w:p w:rsidR="00FC75AF" w:rsidRPr="003D6D09" w:rsidRDefault="00FC75AF" w:rsidP="008C54A8">
            <w:pPr>
              <w:rPr>
                <w:sz w:val="20"/>
                <w:szCs w:val="20"/>
              </w:rPr>
            </w:pPr>
            <w:r w:rsidRPr="003D6D09">
              <w:rPr>
                <w:sz w:val="20"/>
                <w:szCs w:val="20"/>
              </w:rPr>
              <w:t>11. 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FC75AF" w:rsidRPr="003D6D09" w:rsidRDefault="00FC75AF" w:rsidP="008C54A8">
            <w:pPr>
              <w:rPr>
                <w:sz w:val="20"/>
                <w:szCs w:val="20"/>
              </w:rPr>
            </w:pPr>
            <w:r w:rsidRPr="003D6D09">
              <w:rPr>
                <w:sz w:val="20"/>
                <w:szCs w:val="20"/>
              </w:rPr>
              <w:t>12.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C75AF" w:rsidRPr="003D6D09" w:rsidRDefault="00FC75AF" w:rsidP="008C54A8">
            <w:pPr>
              <w:tabs>
                <w:tab w:val="left" w:pos="2175"/>
              </w:tabs>
              <w:rPr>
                <w:sz w:val="20"/>
                <w:szCs w:val="20"/>
              </w:rPr>
            </w:pPr>
            <w:r w:rsidRPr="003D6D09">
              <w:rPr>
                <w:sz w:val="20"/>
                <w:szCs w:val="20"/>
              </w:rPr>
              <w:t>13. Проведение тематических дискуссий среди молодежи по православной тематике, направленной на профилактику правонарушений;</w:t>
            </w:r>
          </w:p>
          <w:p w:rsidR="00FC75AF" w:rsidRPr="003D6D09" w:rsidRDefault="00FC75AF" w:rsidP="008C54A8">
            <w:pPr>
              <w:tabs>
                <w:tab w:val="left" w:pos="2175"/>
              </w:tabs>
              <w:rPr>
                <w:sz w:val="20"/>
                <w:szCs w:val="20"/>
              </w:rPr>
            </w:pPr>
            <w:r w:rsidRPr="003D6D09">
              <w:rPr>
                <w:sz w:val="20"/>
                <w:szCs w:val="20"/>
              </w:rPr>
              <w:t>14.Укрепление гражданского единства и гармонизация межнациональных отношений;</w:t>
            </w:r>
          </w:p>
          <w:p w:rsidR="00FC75AF" w:rsidRPr="003D6D09" w:rsidRDefault="00FC75AF" w:rsidP="008C54A8">
            <w:pPr>
              <w:tabs>
                <w:tab w:val="left" w:pos="2175"/>
              </w:tabs>
              <w:rPr>
                <w:sz w:val="20"/>
                <w:szCs w:val="20"/>
              </w:rPr>
            </w:pPr>
            <w:r w:rsidRPr="003D6D09">
              <w:rPr>
                <w:sz w:val="20"/>
                <w:szCs w:val="20"/>
              </w:rPr>
              <w:t>15. 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p w:rsidR="00FC75AF" w:rsidRPr="003D6D09" w:rsidRDefault="00FC75AF" w:rsidP="008C54A8">
            <w:pPr>
              <w:tabs>
                <w:tab w:val="left" w:pos="2175"/>
              </w:tabs>
              <w:rPr>
                <w:sz w:val="20"/>
                <w:szCs w:val="20"/>
              </w:rPr>
            </w:pPr>
            <w:r w:rsidRPr="003D6D09">
              <w:rPr>
                <w:sz w:val="20"/>
                <w:szCs w:val="20"/>
              </w:rPr>
              <w:t>16. Совершенствование антикоррупционного просвещения.</w:t>
            </w:r>
          </w:p>
          <w:p w:rsidR="00FC75AF" w:rsidRPr="003D6D09" w:rsidRDefault="00FC75AF" w:rsidP="008C54A8">
            <w:pPr>
              <w:tabs>
                <w:tab w:val="left" w:pos="2175"/>
              </w:tabs>
              <w:rPr>
                <w:sz w:val="20"/>
                <w:szCs w:val="20"/>
              </w:rPr>
            </w:pPr>
            <w:r w:rsidRPr="003D6D09">
              <w:rPr>
                <w:sz w:val="20"/>
                <w:szCs w:val="20"/>
              </w:rPr>
              <w:t>17. Приобретение светоотражающих наклеек для школьников начальных классов;</w:t>
            </w:r>
          </w:p>
          <w:p w:rsidR="00FC75AF" w:rsidRPr="003D6D09" w:rsidRDefault="00FC75AF" w:rsidP="008C54A8">
            <w:pPr>
              <w:tabs>
                <w:tab w:val="left" w:pos="2175"/>
              </w:tabs>
              <w:rPr>
                <w:sz w:val="20"/>
                <w:szCs w:val="20"/>
              </w:rPr>
            </w:pPr>
            <w:r w:rsidRPr="003D6D09">
              <w:rPr>
                <w:sz w:val="20"/>
                <w:szCs w:val="20"/>
              </w:rPr>
              <w:t>18. Обновление стендов и иных агитаций по основам безопасности дорожного движения;</w:t>
            </w:r>
          </w:p>
          <w:p w:rsidR="00FC75AF" w:rsidRPr="003D6D09" w:rsidRDefault="00FC75AF" w:rsidP="008C54A8">
            <w:pPr>
              <w:rPr>
                <w:sz w:val="20"/>
                <w:szCs w:val="20"/>
              </w:rPr>
            </w:pPr>
            <w:r w:rsidRPr="003D6D09">
              <w:rPr>
                <w:sz w:val="20"/>
                <w:szCs w:val="20"/>
              </w:rPr>
              <w:t>19.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2. Подпрограмма №2 «Обеспечение безопасности дорожного движения».</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1.Развитие системы, предупреждения опасного поведения участков дорожного движения;</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2.Обеспечение безопасности участия детей в дорожном движении;</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3.Содержание и развитие системы фото и видеофиксации административных правонарушений в области дорожного движения;</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4. Развитие системы организации движения транспортных средств и пешеходов и повышение безопасности дорожных условий;</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5.Развитие системы оказания помощи пострадавшим в дорожно транспортных происшествиях;</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6.Организация обучения детей и подростков основам безопасности дорожного движения на базе образовательных организаций района;</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3. Подпрограмма №3 «Противодействие экстремизму и терроризму»:</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1.Совершенствование профилактической работы по предотвращению терроризма в Панинском муниципальном районе;</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2. Организация проведения обучающих семинаров услуги населению, и средств массовой информации по вопросам освещения межнациональных отношений, формирования толерантного сознания у населения;</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lastRenderedPageBreak/>
              <w:t>3.Укрепление гражданского единства и гармонизация межнациональных отношений;</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4. Подпрограмма №4 «Профилактика безнадзорности и правонарушений среди несовершеннолетних»:</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1.Организация социального патронажа семей и несовершеннолетних, находящихся в социально опасном положении;</w:t>
            </w:r>
          </w:p>
          <w:p w:rsidR="00FC75AF" w:rsidRPr="003D6D09" w:rsidRDefault="00FC75AF" w:rsidP="008C54A8">
            <w:pPr>
              <w:jc w:val="both"/>
              <w:rPr>
                <w:sz w:val="20"/>
                <w:szCs w:val="20"/>
              </w:rPr>
            </w:pPr>
            <w:r w:rsidRPr="003D6D09">
              <w:rPr>
                <w:sz w:val="20"/>
                <w:szCs w:val="20"/>
              </w:rPr>
              <w:t>2.Регулярное проведение профилактических рейдов в неблагополучные семьи и семьи подростков с девиантным поведением;</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3.Проведение профилактических ночных рейдов по соблюдению подростками «комендантского часа»;</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4.Организация оздоровления, трудовой занятости подростков, находящихся в социально опасном положении в каникулярное время года;</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5. Подпрограмма №5 «Ресоциализация лиц, освободившихся из мест лишения свободы»:</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1.Социальная реабилитация лиц, освободившихся из мест лишения свободы;</w:t>
            </w:r>
          </w:p>
          <w:p w:rsidR="00FC75AF" w:rsidRPr="003D6D09" w:rsidRDefault="00FC75AF" w:rsidP="008C54A8">
            <w:pPr>
              <w:tabs>
                <w:tab w:val="left" w:pos="1280"/>
              </w:tabs>
              <w:jc w:val="both"/>
              <w:rPr>
                <w:sz w:val="20"/>
                <w:szCs w:val="20"/>
              </w:rPr>
            </w:pPr>
            <w:r w:rsidRPr="003D6D09">
              <w:rPr>
                <w:sz w:val="20"/>
                <w:szCs w:val="20"/>
              </w:rPr>
              <w:tab/>
            </w:r>
          </w:p>
          <w:p w:rsidR="00FC75AF" w:rsidRPr="003D6D09" w:rsidRDefault="00FC75AF" w:rsidP="008C54A8">
            <w:pPr>
              <w:jc w:val="both"/>
              <w:rPr>
                <w:sz w:val="20"/>
                <w:szCs w:val="20"/>
              </w:rPr>
            </w:pPr>
            <w:r w:rsidRPr="003D6D09">
              <w:rPr>
                <w:sz w:val="20"/>
                <w:szCs w:val="20"/>
              </w:rPr>
              <w:t>2.Профессиональная реабилитация и трудоустройство лиц, освободившихся из мест лишения свободы;</w:t>
            </w:r>
          </w:p>
        </w:tc>
      </w:tr>
      <w:tr w:rsidR="00FC75AF" w:rsidRPr="003D6D09" w:rsidTr="008C54A8">
        <w:tc>
          <w:tcPr>
            <w:tcW w:w="2091" w:type="pct"/>
          </w:tcPr>
          <w:p w:rsidR="00FC75AF" w:rsidRPr="003D6D09" w:rsidRDefault="00FC75AF" w:rsidP="008C54A8">
            <w:pPr>
              <w:autoSpaceDE w:val="0"/>
              <w:autoSpaceDN w:val="0"/>
              <w:adjustRightInd w:val="0"/>
              <w:rPr>
                <w:sz w:val="20"/>
                <w:szCs w:val="20"/>
              </w:rPr>
            </w:pPr>
          </w:p>
          <w:p w:rsidR="00FC75AF" w:rsidRPr="003D6D09" w:rsidRDefault="00FC75AF" w:rsidP="008C54A8">
            <w:pPr>
              <w:autoSpaceDE w:val="0"/>
              <w:autoSpaceDN w:val="0"/>
              <w:adjustRightInd w:val="0"/>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Цели муниципальной программы</w:t>
            </w:r>
          </w:p>
        </w:tc>
        <w:tc>
          <w:tcPr>
            <w:tcW w:w="2909" w:type="pct"/>
          </w:tcPr>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Основными целями муниципальной программы являются:</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Профилактика правонарушений и обеспечение общественного порядка и безопасности граждан на территории Панинского района;</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Сокращение смертности от дорожно-транспортных происшествий;</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Сокращение количества дорожно-транспортных происшествий с пострадавшими;</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Не допущение проявлений терроризма, экстремизма и обеспечение правопорядка в Панинском районе;</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Сокращение преступлений и правонарушений, совершающих несовершеннолетними в Панинском районе в том числе сокращение повторной преступности;</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Борьба с незаконным потреблением наркотиков, формирование негативного отношения к незаконному обороту и потреблению наркотиков и существенного снижения спроса на них;</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Сокращение рецидива преступлений, совершенных лицами, отбывшими наказания в виде лишения свободы;</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Создание необходимых условий для обеспечения трудовой занятости осужденных и улучшения экономических показателей их трудовой деятельности.</w:t>
            </w:r>
          </w:p>
          <w:p w:rsidR="00FC75AF" w:rsidRPr="003D6D09" w:rsidRDefault="00FC75AF" w:rsidP="008C54A8">
            <w:pPr>
              <w:jc w:val="both"/>
              <w:rPr>
                <w:sz w:val="20"/>
                <w:szCs w:val="20"/>
              </w:rPr>
            </w:pPr>
          </w:p>
        </w:tc>
      </w:tr>
      <w:tr w:rsidR="00FC75AF" w:rsidRPr="003D6D09" w:rsidTr="008C54A8">
        <w:tc>
          <w:tcPr>
            <w:tcW w:w="2091" w:type="pct"/>
          </w:tcPr>
          <w:p w:rsidR="00FC75AF" w:rsidRPr="003D6D09" w:rsidRDefault="00FC75AF" w:rsidP="008C54A8">
            <w:pPr>
              <w:autoSpaceDE w:val="0"/>
              <w:autoSpaceDN w:val="0"/>
              <w:adjustRightInd w:val="0"/>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Задачи муниципальной программы</w:t>
            </w:r>
          </w:p>
        </w:tc>
        <w:tc>
          <w:tcPr>
            <w:tcW w:w="2909" w:type="pct"/>
          </w:tcPr>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Для достижения целей муниципальной программы требуется решение следующих задач:</w:t>
            </w: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Дальнейшее снижение уровня преступности на территории Панинского муниципального района;</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Развитие системы социальной профилактики правонарушений, направленной, на активизацию борьбы с пьянством, алкоголизмом, преступностью, безнадзорностью несовершеннолетних, незаконной миграцией, на ресоциализацию лиц, освободившихся из мест лишения свободы;</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Охрана общественного порядка, в том числе при проведении спортивных, зрелищных и иных массовых мероприятий; С</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Противодействие коррупции, выявление и устранение причин и условий её возникновения;</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Оптимизация работы по предупреждению и профилактике правонарушений, совершаемых на улицах и в других общественных местах;</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Сокращение детского дорожно-транспортного травматизма;</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Предотвращение дорожно-транспортных происшествий, вероятность гибели людей в которых наиболее высока;</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Совершенствование системы управления деятельностью по повышению безопасности дорожного движения;</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Повышение правосознания и ответственности участников дорожного движения;</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Совершенствование системы профилактики наркомании среди детей и подростков;</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Осуществление антинаркотической пропаганды и формирование негативного общественного мнения о потреблении наркотиков;</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Создание условий для участия граждан в обеспечении безопасности, предупреждении терроризма и экстримизма, ликвидации последствий их проявлений на территории Панинского района;</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-Расширение межведомственного сотрудничества в рамках противодействия террористическим и экстремистским угрозам.</w:t>
            </w:r>
          </w:p>
          <w:p w:rsidR="00FC75AF" w:rsidRPr="003D6D09" w:rsidRDefault="00FC75AF" w:rsidP="008C54A8">
            <w:pPr>
              <w:pStyle w:val="aa"/>
              <w:spacing w:before="0"/>
              <w:jc w:val="both"/>
              <w:rPr>
                <w:rFonts w:ascii="Times New Roman" w:hAnsi="Times New Roman" w:cs="Times New Roman"/>
                <w:sz w:val="20"/>
                <w:szCs w:val="20"/>
              </w:rPr>
            </w:pPr>
          </w:p>
        </w:tc>
      </w:tr>
      <w:tr w:rsidR="00FC75AF" w:rsidRPr="003D6D09" w:rsidTr="008C54A8">
        <w:tc>
          <w:tcPr>
            <w:tcW w:w="2091" w:type="pct"/>
          </w:tcPr>
          <w:p w:rsidR="00FC75AF" w:rsidRPr="003D6D09" w:rsidRDefault="00FC75AF" w:rsidP="008C54A8">
            <w:pPr>
              <w:autoSpaceDE w:val="0"/>
              <w:autoSpaceDN w:val="0"/>
              <w:adjustRightInd w:val="0"/>
              <w:jc w:val="center"/>
              <w:rPr>
                <w:sz w:val="20"/>
                <w:szCs w:val="20"/>
              </w:rPr>
            </w:pPr>
            <w:r w:rsidRPr="003D6D09">
              <w:rPr>
                <w:sz w:val="20"/>
                <w:szCs w:val="20"/>
              </w:rPr>
              <w:lastRenderedPageBreak/>
              <w:t xml:space="preserve"> </w:t>
            </w:r>
          </w:p>
          <w:p w:rsidR="00FC75AF" w:rsidRPr="003D6D09" w:rsidRDefault="00FC75AF" w:rsidP="008C54A8">
            <w:pPr>
              <w:autoSpaceDE w:val="0"/>
              <w:autoSpaceDN w:val="0"/>
              <w:adjustRightInd w:val="0"/>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Целевые индикаторы и показатели муниципальной программы</w:t>
            </w:r>
          </w:p>
        </w:tc>
        <w:tc>
          <w:tcPr>
            <w:tcW w:w="2909" w:type="pct"/>
          </w:tcPr>
          <w:p w:rsidR="00FC75AF" w:rsidRPr="003D6D09" w:rsidRDefault="00FC75AF" w:rsidP="008C54A8">
            <w:pPr>
              <w:jc w:val="both"/>
              <w:rPr>
                <w:sz w:val="20"/>
                <w:szCs w:val="20"/>
              </w:rPr>
            </w:pPr>
            <w:r w:rsidRPr="003D6D09">
              <w:rPr>
                <w:sz w:val="20"/>
                <w:szCs w:val="20"/>
              </w:rPr>
              <w:t>Для оценки хода выполнения муниципальной программы используются следующие целевые индикаторы и показатели:</w:t>
            </w: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Снижение уровня преступности в районе</w:t>
            </w: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Снижение уровня смертности в дорожно-транспортных пришествиях;</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Снижение числа погибших несовершеннолетних в ДТП;</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Количество районных мероприятий, проведенных по безопасности дорожного движения;</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Количество проведенных мероприятий по воспитанию патриотизма, нравственности и уважением к правах и свободам человека;</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Количество проведенных в образовательных организациях района лекций и тренингов с детьми и подростками о вреде наркомании, алкоголя и табакокурения;</w:t>
            </w: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Увеличения количества учащихся принявших участие в психологическом тестировании на выявление на скрытую предрасположенность к употреблению ПАВ</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Доля подростков и молодежи вовлеченных в профилактические мероприятия;</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Удельный вес несовершеннолетних, состоящих на учете в связи с употреблением наркотиков и ПАВ в ПДН ОМВД и КДНиЗП;</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Увеличение доли лиц, освобожденных из мест лишения свободы, трудоустроенных или направленных в органы службы занятости.</w:t>
            </w:r>
          </w:p>
          <w:p w:rsidR="00FC75AF" w:rsidRPr="003D6D09" w:rsidRDefault="00FC75AF" w:rsidP="008C54A8">
            <w:pPr>
              <w:pStyle w:val="aa"/>
              <w:spacing w:before="0"/>
              <w:jc w:val="both"/>
              <w:rPr>
                <w:rFonts w:ascii="Times New Roman" w:hAnsi="Times New Roman" w:cs="Times New Roman"/>
                <w:sz w:val="20"/>
                <w:szCs w:val="20"/>
              </w:rPr>
            </w:pPr>
          </w:p>
          <w:p w:rsidR="00FC75AF" w:rsidRPr="003D6D09" w:rsidRDefault="00FC75AF" w:rsidP="008C54A8">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реализации муниципальной программы по годам отображены в Приложении№1</w:t>
            </w:r>
          </w:p>
          <w:p w:rsidR="00FC75AF" w:rsidRPr="003D6D09" w:rsidRDefault="00FC75AF" w:rsidP="008C54A8">
            <w:pPr>
              <w:pStyle w:val="aa"/>
              <w:spacing w:before="0"/>
              <w:jc w:val="both"/>
              <w:rPr>
                <w:rFonts w:ascii="Times New Roman" w:hAnsi="Times New Roman" w:cs="Times New Roman"/>
                <w:sz w:val="20"/>
                <w:szCs w:val="20"/>
              </w:rPr>
            </w:pPr>
          </w:p>
        </w:tc>
      </w:tr>
      <w:tr w:rsidR="00FC75AF" w:rsidRPr="003D6D09" w:rsidTr="008C54A8">
        <w:trPr>
          <w:trHeight w:val="605"/>
        </w:trPr>
        <w:tc>
          <w:tcPr>
            <w:tcW w:w="2091" w:type="pct"/>
          </w:tcPr>
          <w:p w:rsidR="00FC75AF" w:rsidRPr="003D6D09" w:rsidRDefault="00FC75AF" w:rsidP="008C54A8">
            <w:pPr>
              <w:autoSpaceDE w:val="0"/>
              <w:autoSpaceDN w:val="0"/>
              <w:adjustRightInd w:val="0"/>
              <w:jc w:val="center"/>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Этапы и сроки реализации муниципальной программы</w:t>
            </w:r>
          </w:p>
          <w:p w:rsidR="00FC75AF" w:rsidRPr="003D6D09" w:rsidRDefault="00FC75AF" w:rsidP="008C54A8">
            <w:pPr>
              <w:autoSpaceDE w:val="0"/>
              <w:autoSpaceDN w:val="0"/>
              <w:adjustRightInd w:val="0"/>
              <w:jc w:val="center"/>
              <w:rPr>
                <w:sz w:val="20"/>
                <w:szCs w:val="20"/>
              </w:rPr>
            </w:pPr>
          </w:p>
        </w:tc>
        <w:tc>
          <w:tcPr>
            <w:tcW w:w="2909" w:type="pct"/>
          </w:tcPr>
          <w:p w:rsidR="00FC75AF" w:rsidRPr="003D6D09" w:rsidRDefault="00FC75AF" w:rsidP="008C54A8">
            <w:pPr>
              <w:pStyle w:val="213"/>
              <w:snapToGrid w:val="0"/>
              <w:spacing w:line="240" w:lineRule="auto"/>
              <w:ind w:left="0"/>
              <w:rPr>
                <w:sz w:val="20"/>
              </w:rPr>
            </w:pPr>
            <w:r w:rsidRPr="003D6D09">
              <w:rPr>
                <w:sz w:val="20"/>
              </w:rPr>
              <w:t>Программа рассчитана на 2019-2024 годы, реализуется в один этап.</w:t>
            </w:r>
          </w:p>
        </w:tc>
      </w:tr>
      <w:tr w:rsidR="00FC75AF" w:rsidRPr="003D6D09" w:rsidTr="008C54A8">
        <w:tc>
          <w:tcPr>
            <w:tcW w:w="2091" w:type="pct"/>
          </w:tcPr>
          <w:p w:rsidR="00FC75AF" w:rsidRPr="003D6D09" w:rsidRDefault="00FC75AF" w:rsidP="008C54A8">
            <w:pPr>
              <w:autoSpaceDE w:val="0"/>
              <w:autoSpaceDN w:val="0"/>
              <w:adjustRightInd w:val="0"/>
              <w:jc w:val="center"/>
              <w:rPr>
                <w:sz w:val="20"/>
                <w:szCs w:val="20"/>
              </w:rPr>
            </w:pPr>
          </w:p>
          <w:p w:rsidR="00FC75AF" w:rsidRPr="003D6D09" w:rsidRDefault="00FC75AF" w:rsidP="008C54A8">
            <w:pPr>
              <w:autoSpaceDE w:val="0"/>
              <w:autoSpaceDN w:val="0"/>
              <w:adjustRightInd w:val="0"/>
              <w:jc w:val="both"/>
              <w:rPr>
                <w:sz w:val="20"/>
                <w:szCs w:val="20"/>
              </w:rPr>
            </w:pPr>
            <w:r w:rsidRPr="003D6D09">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2909" w:type="pct"/>
          </w:tcPr>
          <w:p w:rsidR="00FC75AF" w:rsidRPr="003D6D09" w:rsidRDefault="00FC75AF" w:rsidP="008C54A8">
            <w:pPr>
              <w:jc w:val="center"/>
              <w:rPr>
                <w:sz w:val="20"/>
                <w:szCs w:val="20"/>
              </w:rPr>
            </w:pPr>
            <w:r w:rsidRPr="003D6D09">
              <w:rPr>
                <w:sz w:val="20"/>
                <w:szCs w:val="20"/>
              </w:rPr>
              <w:t>Общий объем финансирования муниципальной программы составляет – 981.4 тыс. руб.</w:t>
            </w:r>
          </w:p>
          <w:p w:rsidR="00FC75AF" w:rsidRPr="003D6D09" w:rsidRDefault="00FC75AF" w:rsidP="008C54A8">
            <w:pPr>
              <w:jc w:val="center"/>
              <w:rPr>
                <w:sz w:val="20"/>
                <w:szCs w:val="20"/>
              </w:rPr>
            </w:pPr>
            <w:r w:rsidRPr="003D6D09">
              <w:rPr>
                <w:sz w:val="20"/>
                <w:szCs w:val="20"/>
              </w:rPr>
              <w:t>2019 год – 197,2 тыс. руб.</w:t>
            </w:r>
          </w:p>
          <w:p w:rsidR="00FC75AF" w:rsidRPr="003D6D09" w:rsidRDefault="00FC75AF" w:rsidP="008C54A8">
            <w:pPr>
              <w:jc w:val="center"/>
              <w:rPr>
                <w:sz w:val="20"/>
                <w:szCs w:val="20"/>
              </w:rPr>
            </w:pPr>
            <w:r w:rsidRPr="003D6D09">
              <w:rPr>
                <w:sz w:val="20"/>
                <w:szCs w:val="20"/>
              </w:rPr>
              <w:t>2020 год –111,8 тыс. руб.</w:t>
            </w:r>
          </w:p>
          <w:p w:rsidR="00FC75AF" w:rsidRPr="003D6D09" w:rsidRDefault="00FC75AF" w:rsidP="008C54A8">
            <w:pPr>
              <w:jc w:val="center"/>
              <w:rPr>
                <w:sz w:val="20"/>
                <w:szCs w:val="20"/>
              </w:rPr>
            </w:pPr>
            <w:r w:rsidRPr="003D6D09">
              <w:rPr>
                <w:sz w:val="20"/>
                <w:szCs w:val="20"/>
              </w:rPr>
              <w:t>2021 год – 233,6 тыс. руб.</w:t>
            </w:r>
          </w:p>
          <w:p w:rsidR="00FC75AF" w:rsidRPr="003D6D09" w:rsidRDefault="00FC75AF" w:rsidP="008C54A8">
            <w:pPr>
              <w:jc w:val="center"/>
              <w:rPr>
                <w:sz w:val="20"/>
                <w:szCs w:val="20"/>
              </w:rPr>
            </w:pPr>
            <w:r w:rsidRPr="003D6D09">
              <w:rPr>
                <w:sz w:val="20"/>
                <w:szCs w:val="20"/>
              </w:rPr>
              <w:t>2022 год – 239,1 тыс. руб.</w:t>
            </w:r>
          </w:p>
          <w:p w:rsidR="00FC75AF" w:rsidRPr="003D6D09" w:rsidRDefault="00FC75AF" w:rsidP="008C54A8">
            <w:pPr>
              <w:jc w:val="center"/>
              <w:rPr>
                <w:sz w:val="20"/>
                <w:szCs w:val="20"/>
              </w:rPr>
            </w:pPr>
            <w:r w:rsidRPr="003D6D09">
              <w:rPr>
                <w:sz w:val="20"/>
                <w:szCs w:val="20"/>
              </w:rPr>
              <w:t>2023 год – 199,7 тыс. руб.</w:t>
            </w:r>
          </w:p>
          <w:p w:rsidR="00FC75AF" w:rsidRPr="003D6D09" w:rsidRDefault="00FC75AF" w:rsidP="008C54A8">
            <w:pPr>
              <w:rPr>
                <w:sz w:val="20"/>
                <w:szCs w:val="20"/>
              </w:rPr>
            </w:pPr>
            <w:r w:rsidRPr="003D6D09">
              <w:rPr>
                <w:sz w:val="20"/>
                <w:szCs w:val="20"/>
              </w:rPr>
              <w:t xml:space="preserve"> 2024 год – 0. руб.</w:t>
            </w:r>
          </w:p>
        </w:tc>
      </w:tr>
      <w:tr w:rsidR="00FC75AF" w:rsidRPr="003D6D09" w:rsidTr="008C54A8">
        <w:tc>
          <w:tcPr>
            <w:tcW w:w="2091" w:type="pct"/>
          </w:tcPr>
          <w:p w:rsidR="00FC75AF" w:rsidRPr="003D6D09" w:rsidRDefault="00FC75AF" w:rsidP="008C54A8">
            <w:pPr>
              <w:autoSpaceDE w:val="0"/>
              <w:autoSpaceDN w:val="0"/>
              <w:adjustRightInd w:val="0"/>
              <w:jc w:val="center"/>
              <w:rPr>
                <w:sz w:val="20"/>
                <w:szCs w:val="20"/>
              </w:rPr>
            </w:pPr>
          </w:p>
          <w:p w:rsidR="00FC75AF" w:rsidRPr="003D6D09" w:rsidRDefault="00FC75AF" w:rsidP="008C54A8">
            <w:pPr>
              <w:autoSpaceDE w:val="0"/>
              <w:autoSpaceDN w:val="0"/>
              <w:adjustRightInd w:val="0"/>
              <w:jc w:val="center"/>
              <w:rPr>
                <w:sz w:val="20"/>
                <w:szCs w:val="20"/>
              </w:rPr>
            </w:pPr>
            <w:r w:rsidRPr="003D6D09">
              <w:rPr>
                <w:sz w:val="20"/>
                <w:szCs w:val="20"/>
              </w:rPr>
              <w:t>Ожидаемые конечные результаты реализации муниципальной программы</w:t>
            </w:r>
          </w:p>
        </w:tc>
        <w:tc>
          <w:tcPr>
            <w:tcW w:w="2909" w:type="pct"/>
          </w:tcPr>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Реализация программных мероприятий позволит стабилизировать криминогенную обстановку, снизить уровень преступности, аварийности на дорогах и других негативных явлений по отдельным направлениям жизнедеятельности населения и тем самым создать условия для реального повышения уровня безопасности и комфортности проживания на территории Панинского района.</w:t>
            </w:r>
          </w:p>
          <w:p w:rsidR="00FC75AF" w:rsidRPr="003D6D09" w:rsidRDefault="00FC75AF" w:rsidP="008C54A8">
            <w:pPr>
              <w:pStyle w:val="aa"/>
              <w:spacing w:before="0"/>
              <w:jc w:val="both"/>
              <w:rPr>
                <w:rFonts w:ascii="Times New Roman" w:hAnsi="Times New Roman" w:cs="Times New Roman"/>
                <w:sz w:val="20"/>
                <w:szCs w:val="20"/>
              </w:rPr>
            </w:pPr>
          </w:p>
        </w:tc>
      </w:tr>
    </w:tbl>
    <w:p w:rsidR="00FC75AF" w:rsidRPr="003D6D09" w:rsidRDefault="00FC75AF" w:rsidP="00FC75AF">
      <w:pPr>
        <w:pStyle w:val="ConsPlusNormal0"/>
        <w:widowControl/>
        <w:rPr>
          <w:rFonts w:ascii="Times New Roman" w:hAnsi="Times New Roman" w:cs="Times New Roman"/>
        </w:rPr>
      </w:pPr>
    </w:p>
    <w:p w:rsidR="00FC75AF" w:rsidRPr="003D6D09" w:rsidRDefault="00FC75AF" w:rsidP="00FC75AF">
      <w:pPr>
        <w:pStyle w:val="ConsPlusNormal0"/>
        <w:widowControl/>
        <w:ind w:firstLine="540"/>
        <w:jc w:val="center"/>
        <w:rPr>
          <w:rFonts w:ascii="Times New Roman" w:hAnsi="Times New Roman" w:cs="Times New Roman"/>
        </w:rPr>
      </w:pPr>
    </w:p>
    <w:p w:rsidR="00FC75AF" w:rsidRPr="003D6D09" w:rsidRDefault="00FC75AF" w:rsidP="00FC75AF">
      <w:pPr>
        <w:pStyle w:val="ConsPlusNormal0"/>
        <w:widowControl/>
        <w:ind w:firstLine="540"/>
        <w:jc w:val="center"/>
        <w:rPr>
          <w:rFonts w:ascii="Times New Roman" w:hAnsi="Times New Roman" w:cs="Times New Roman"/>
        </w:rPr>
      </w:pPr>
    </w:p>
    <w:p w:rsidR="00FC75AF" w:rsidRPr="003D6D09" w:rsidRDefault="00FC75AF" w:rsidP="00FC75AF">
      <w:pPr>
        <w:pStyle w:val="ConsPlusNormal0"/>
        <w:widowControl/>
        <w:ind w:firstLine="540"/>
        <w:jc w:val="center"/>
        <w:rPr>
          <w:rFonts w:ascii="Times New Roman" w:hAnsi="Times New Roman" w:cs="Times New Roman"/>
        </w:rPr>
      </w:pPr>
      <w:r w:rsidRPr="003D6D09">
        <w:rPr>
          <w:rFonts w:ascii="Times New Roman" w:hAnsi="Times New Roman" w:cs="Times New Roman"/>
        </w:rPr>
        <w:t>1 Раздел. Общая характеристика сферы реализации муниципальной программы.</w:t>
      </w:r>
    </w:p>
    <w:p w:rsidR="00FC75AF" w:rsidRPr="003D6D09" w:rsidRDefault="00FC75AF" w:rsidP="00FC75AF">
      <w:pPr>
        <w:ind w:firstLine="540"/>
        <w:contextualSpacing/>
        <w:jc w:val="both"/>
        <w:rPr>
          <w:sz w:val="20"/>
          <w:szCs w:val="20"/>
        </w:rPr>
      </w:pPr>
      <w:r w:rsidRPr="003D6D09">
        <w:rPr>
          <w:sz w:val="20"/>
          <w:szCs w:val="20"/>
        </w:rPr>
        <w:t xml:space="preserve">Муниципальная программа «Обеспечение общественного порядка и противодействие преступности на 2019-2024гг» разработана с учетом Федерального закона, от 6 октября 2003 г. №131-ФЗ «Об общих принципах организации местного самоуправления в Российской Федерации», (с изменениями и дополнениями) обязывающего муниципальные органы власти осуществлять,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на территории муниципального района. Мероприятия программы реализуются с учетом Федерального закона от 23 июня 2016 г №182-ФЗ «Об основах системы профилактики правонарушений в Российской Федерации». </w:t>
      </w:r>
    </w:p>
    <w:p w:rsidR="00FC75AF" w:rsidRPr="003D6D09" w:rsidRDefault="00FC75AF" w:rsidP="00FC75AF">
      <w:pPr>
        <w:ind w:firstLine="540"/>
        <w:jc w:val="both"/>
        <w:rPr>
          <w:sz w:val="20"/>
          <w:szCs w:val="20"/>
        </w:rPr>
      </w:pPr>
      <w:r w:rsidRPr="003D6D09">
        <w:rPr>
          <w:sz w:val="20"/>
          <w:szCs w:val="20"/>
        </w:rPr>
        <w:t>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 В условиях сохранения высокого уровня преступности, опасных последствий дорожно- транспортных происшествий, угроз техногенного и природного характера, высокой пожарной опасности, вероятности террористических угроз,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w:t>
      </w:r>
    </w:p>
    <w:p w:rsidR="00FC75AF" w:rsidRPr="003D6D09" w:rsidRDefault="00FC75AF" w:rsidP="00FC75AF">
      <w:pPr>
        <w:jc w:val="both"/>
        <w:rPr>
          <w:sz w:val="20"/>
          <w:szCs w:val="20"/>
        </w:rPr>
      </w:pPr>
      <w:r w:rsidRPr="003D6D09">
        <w:rPr>
          <w:sz w:val="20"/>
          <w:szCs w:val="20"/>
        </w:rPr>
        <w:t>Рассматривая перспективы развития ситуации в сфере реализации программы, следует учитывать, что в условиях посткризисного восстановления экономики нестабильность состояния социально- экономической ситуации с большой вероятностью может повлечь усиление влияния существующих и возникновение новых криминогенных факторов. К ним можно отнести рост инфляции, высокий уровень безработицы, увеличение уровня социального неравенства, рост социальной напряженности.</w:t>
      </w:r>
    </w:p>
    <w:p w:rsidR="00FC75AF" w:rsidRPr="003D6D09" w:rsidRDefault="00FC75AF" w:rsidP="00FC75AF">
      <w:pPr>
        <w:ind w:firstLine="708"/>
        <w:jc w:val="both"/>
        <w:rPr>
          <w:sz w:val="20"/>
          <w:szCs w:val="20"/>
        </w:rPr>
      </w:pPr>
      <w:r w:rsidRPr="003D6D09">
        <w:rPr>
          <w:sz w:val="20"/>
          <w:szCs w:val="20"/>
        </w:rPr>
        <w:t>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FC75AF" w:rsidRPr="003D6D09" w:rsidRDefault="00FC75AF" w:rsidP="00FC75AF">
      <w:pPr>
        <w:ind w:firstLine="708"/>
        <w:jc w:val="both"/>
        <w:rPr>
          <w:sz w:val="20"/>
          <w:szCs w:val="20"/>
        </w:rPr>
      </w:pPr>
      <w:r w:rsidRPr="003D6D09">
        <w:rPr>
          <w:sz w:val="20"/>
          <w:szCs w:val="20"/>
        </w:rPr>
        <w:t>Настоящая 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3D6D09">
        <w:rPr>
          <w:sz w:val="20"/>
          <w:szCs w:val="20"/>
        </w:rPr>
        <w:lastRenderedPageBreak/>
        <w:tab/>
        <w:t>Предполагается,</w:t>
      </w:r>
      <w:r w:rsidRPr="003D6D09">
        <w:rPr>
          <w:sz w:val="20"/>
          <w:szCs w:val="20"/>
        </w:rPr>
        <w:tab/>
        <w:t>что</w:t>
      </w:r>
      <w:r w:rsidRPr="003D6D09">
        <w:rPr>
          <w:sz w:val="20"/>
          <w:szCs w:val="20"/>
        </w:rPr>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FC75AF" w:rsidRPr="003D6D09" w:rsidRDefault="00FC75AF" w:rsidP="00FC75AF">
      <w:pPr>
        <w:ind w:firstLine="708"/>
        <w:jc w:val="both"/>
        <w:rPr>
          <w:sz w:val="20"/>
          <w:szCs w:val="20"/>
        </w:rPr>
      </w:pPr>
      <w:r w:rsidRPr="003D6D09">
        <w:rPr>
          <w:sz w:val="20"/>
          <w:szCs w:val="20"/>
        </w:rPr>
        <w:t>Приоритетом муниципальной политики в сфере реализации программы является обеспечение общественного порядка и противодействие преступности в Панинском муниципальном районе.</w:t>
      </w:r>
    </w:p>
    <w:p w:rsidR="00FC75AF" w:rsidRPr="003D6D09" w:rsidRDefault="00FC75AF" w:rsidP="00FC75AF">
      <w:pPr>
        <w:jc w:val="both"/>
        <w:rPr>
          <w:sz w:val="20"/>
          <w:szCs w:val="20"/>
        </w:rPr>
      </w:pPr>
      <w:r w:rsidRPr="003D6D09">
        <w:rPr>
          <w:sz w:val="20"/>
          <w:szCs w:val="20"/>
        </w:rPr>
        <w:t>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 органов местного самоуправления, прокуратурой и судом. В период подготовки и проведения массовых культурно-зрелищных, спортивных и других мероприятий осуществляется комплекс организационно-практических, оперативно-профилактических мероприятий, направленных на недопущение преступлений и правонарушений, а также профилактические мероприятия антитеррористической направленности.</w:t>
      </w:r>
    </w:p>
    <w:p w:rsidR="00FC75AF" w:rsidRPr="003D6D09" w:rsidRDefault="00FC75AF" w:rsidP="00FC75AF">
      <w:pPr>
        <w:ind w:firstLine="708"/>
        <w:jc w:val="both"/>
        <w:rPr>
          <w:sz w:val="20"/>
          <w:szCs w:val="20"/>
        </w:rPr>
      </w:pPr>
      <w:r w:rsidRPr="003D6D09">
        <w:rPr>
          <w:sz w:val="20"/>
          <w:szCs w:val="20"/>
        </w:rPr>
        <w:t>Существенно повлиять на снижение преступности в общественных местах и на улицах района может внедрение технических средств видеонаблюдения и видеоконтроля, привлечение общественности к охране общественного порядка.</w:t>
      </w:r>
    </w:p>
    <w:p w:rsidR="00FC75AF" w:rsidRPr="003D6D09" w:rsidRDefault="00FC75AF" w:rsidP="00FC75AF">
      <w:pPr>
        <w:jc w:val="both"/>
        <w:rPr>
          <w:sz w:val="20"/>
          <w:szCs w:val="20"/>
        </w:rPr>
      </w:pPr>
      <w:r w:rsidRPr="003D6D09">
        <w:rPr>
          <w:sz w:val="20"/>
          <w:szCs w:val="20"/>
        </w:rPr>
        <w:t>Несмотря на положительные моменты, в целом анализ оперативной обстановки на объектах, улицах и дорогах в Панинском муниципальном районе свидетельствует о необходимости реализации дополнительных мероприятий, которые носят не только единовременный, но систематический (ежегодный) характер.</w:t>
      </w:r>
    </w:p>
    <w:p w:rsidR="00FC75AF" w:rsidRPr="003D6D09" w:rsidRDefault="00FC75AF" w:rsidP="00FC75AF">
      <w:pPr>
        <w:jc w:val="both"/>
        <w:rPr>
          <w:sz w:val="20"/>
          <w:szCs w:val="20"/>
        </w:rPr>
      </w:pPr>
      <w:r w:rsidRPr="003D6D09">
        <w:rPr>
          <w:sz w:val="20"/>
          <w:szCs w:val="20"/>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w:t>
      </w:r>
      <w:r w:rsidRPr="003D6D09">
        <w:rPr>
          <w:sz w:val="20"/>
          <w:szCs w:val="20"/>
        </w:rPr>
        <w:tab/>
        <w:t>и межконфессиональными конфликтами, ростом сепаратизма и национального экстремизма, являющихся прямой угрозой безопасности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остро ставит проблему адаптации молодежи к новым для них социальным условиям.</w:t>
      </w:r>
    </w:p>
    <w:p w:rsidR="00FC75AF" w:rsidRPr="003D6D09" w:rsidRDefault="00FC75AF" w:rsidP="00FC75AF">
      <w:pPr>
        <w:jc w:val="both"/>
        <w:rPr>
          <w:sz w:val="20"/>
          <w:szCs w:val="20"/>
        </w:rPr>
      </w:pPr>
      <w:r w:rsidRPr="003D6D09">
        <w:rPr>
          <w:sz w:val="20"/>
          <w:szCs w:val="20"/>
        </w:rPr>
        <w:t>Наиболее экстремистки рискогенной группой выступает молодежь, это вызвано как социально -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FC75AF" w:rsidRPr="003D6D09" w:rsidRDefault="00FC75AF" w:rsidP="00FC75AF">
      <w:pPr>
        <w:ind w:firstLine="708"/>
        <w:jc w:val="both"/>
        <w:rPr>
          <w:sz w:val="20"/>
          <w:szCs w:val="20"/>
        </w:rPr>
      </w:pPr>
      <w:r w:rsidRPr="003D6D09">
        <w:rPr>
          <w:sz w:val="20"/>
          <w:szCs w:val="20"/>
        </w:rPr>
        <w:t>Таким образом, экстремизм, терроризм, наркомания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FC75AF" w:rsidRPr="003D6D09" w:rsidRDefault="00FC75AF" w:rsidP="00FC75AF">
      <w:pPr>
        <w:ind w:firstLine="708"/>
        <w:jc w:val="both"/>
        <w:rPr>
          <w:sz w:val="20"/>
          <w:szCs w:val="20"/>
        </w:rPr>
      </w:pPr>
      <w:r w:rsidRPr="003D6D09">
        <w:rPr>
          <w:sz w:val="20"/>
          <w:szCs w:val="20"/>
        </w:rPr>
        <w:t>В Панинском муниципальном районе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преодолению этносоциальных и религиозных противоречий.</w:t>
      </w:r>
    </w:p>
    <w:p w:rsidR="00FC75AF" w:rsidRPr="003D6D09" w:rsidRDefault="00FC75AF" w:rsidP="00FC75AF">
      <w:pPr>
        <w:jc w:val="both"/>
        <w:rPr>
          <w:sz w:val="20"/>
          <w:szCs w:val="20"/>
        </w:rPr>
      </w:pPr>
      <w:r w:rsidRPr="003D6D09">
        <w:rPr>
          <w:sz w:val="20"/>
          <w:szCs w:val="20"/>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употреблению наркотических средств является одним из важнейших условий улучшения социально-экономической ситуации в районе.</w:t>
      </w:r>
    </w:p>
    <w:p w:rsidR="00FC75AF" w:rsidRPr="003D6D09" w:rsidRDefault="00FC75AF" w:rsidP="00FC75AF">
      <w:pPr>
        <w:jc w:val="both"/>
        <w:rPr>
          <w:sz w:val="20"/>
          <w:szCs w:val="20"/>
        </w:rPr>
      </w:pPr>
      <w:r w:rsidRPr="003D6D09">
        <w:rPr>
          <w:sz w:val="20"/>
          <w:szCs w:val="20"/>
        </w:rPr>
        <w:t>Одной из важных социально-экономических и демографических задач Российской Федерации является безопасность дорожного движения.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FC75AF" w:rsidRPr="003D6D09" w:rsidRDefault="00FC75AF" w:rsidP="00FC75AF">
      <w:pPr>
        <w:jc w:val="both"/>
        <w:rPr>
          <w:sz w:val="20"/>
          <w:szCs w:val="20"/>
        </w:rPr>
      </w:pPr>
      <w:r w:rsidRPr="003D6D09">
        <w:rPr>
          <w:sz w:val="20"/>
          <w:szCs w:val="20"/>
        </w:rPr>
        <w:t>Быстрый рост парка автомототранспорта привел к массовому включению в дорожное движение новых водителей и владельцев транспортных средств.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напряженности дорожной ситуации, как для водителей, так и для пешеходов. Следует отметить, что высокие темпы автомобилизации будут продолжаться. В перспективе данная тенденция делает особенно острой проблему пропускной способности улично</w:t>
      </w:r>
      <w:r w:rsidRPr="003D6D09">
        <w:rPr>
          <w:sz w:val="20"/>
          <w:szCs w:val="20"/>
        </w:rPr>
        <w:softHyphen/>
        <w:t>-дорожной сети.</w:t>
      </w:r>
    </w:p>
    <w:p w:rsidR="00FC75AF" w:rsidRPr="003D6D09" w:rsidRDefault="00FC75AF" w:rsidP="00FC75AF">
      <w:pPr>
        <w:jc w:val="both"/>
        <w:rPr>
          <w:sz w:val="20"/>
          <w:szCs w:val="20"/>
        </w:rPr>
      </w:pPr>
      <w:r w:rsidRPr="003D6D09">
        <w:rPr>
          <w:sz w:val="20"/>
          <w:szCs w:val="20"/>
        </w:rPr>
        <w:t>Проблема аварийности, связанной с автомобильным транспортом в последнее время приобрела особую остроту, в связи с несоответствием дорожно-транспортной инфраструктуры современным требованиям по пропускной способности, скоростному режиму, также безопасность дорожного движения усугубляется низкой дисциплиной участников движения.</w:t>
      </w:r>
    </w:p>
    <w:p w:rsidR="00FC75AF" w:rsidRPr="003D6D09" w:rsidRDefault="00FC75AF" w:rsidP="00FC75AF">
      <w:pPr>
        <w:jc w:val="both"/>
        <w:rPr>
          <w:sz w:val="20"/>
          <w:szCs w:val="20"/>
        </w:rPr>
      </w:pPr>
      <w:r w:rsidRPr="003D6D09">
        <w:rPr>
          <w:sz w:val="20"/>
          <w:szCs w:val="20"/>
        </w:rPr>
        <w:t>Обеспечение безопасности дорожного движения, необходимо обеспечить за счет профилактики дорожно-транспортных происшествий и снижение тяжести их последствий, пропагандой мероприятий по повышению безопасности дорожного движения, предупреждению дорожно-транспортного травматизма.</w:t>
      </w:r>
    </w:p>
    <w:p w:rsidR="00FC75AF" w:rsidRPr="003D6D09" w:rsidRDefault="00FC75AF" w:rsidP="00FC75AF">
      <w:pPr>
        <w:jc w:val="both"/>
        <w:rPr>
          <w:sz w:val="20"/>
          <w:szCs w:val="20"/>
        </w:rPr>
      </w:pPr>
      <w:r w:rsidRPr="003D6D09">
        <w:rPr>
          <w:sz w:val="20"/>
          <w:szCs w:val="20"/>
        </w:rPr>
        <w:t>Анализ криминогенной обстановки на территории района показывает, что необходимо продолжать консолидацию усилий органов власти муниципального образования,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 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росту числа правонарушений.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w:t>
      </w:r>
    </w:p>
    <w:p w:rsidR="00FC75AF" w:rsidRPr="003D6D09" w:rsidRDefault="00FC75AF" w:rsidP="00FC75AF">
      <w:pPr>
        <w:jc w:val="both"/>
        <w:rPr>
          <w:sz w:val="20"/>
          <w:szCs w:val="20"/>
        </w:rPr>
      </w:pPr>
      <w:r w:rsidRPr="003D6D09">
        <w:rPr>
          <w:sz w:val="20"/>
          <w:szCs w:val="20"/>
        </w:rPr>
        <w:t>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w:t>
      </w:r>
    </w:p>
    <w:p w:rsidR="00FC75AF" w:rsidRPr="003D6D09" w:rsidRDefault="00FC75AF" w:rsidP="00FC75AF">
      <w:pPr>
        <w:rPr>
          <w:sz w:val="20"/>
          <w:szCs w:val="20"/>
        </w:rPr>
      </w:pPr>
      <w:r w:rsidRPr="003D6D09">
        <w:rPr>
          <w:sz w:val="20"/>
          <w:szCs w:val="20"/>
        </w:rPr>
        <w:lastRenderedPageBreak/>
        <w:t>2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C75AF" w:rsidRPr="003D6D09" w:rsidRDefault="00FC75AF" w:rsidP="00FC75AF">
      <w:pPr>
        <w:rPr>
          <w:sz w:val="20"/>
          <w:szCs w:val="20"/>
        </w:rPr>
      </w:pPr>
    </w:p>
    <w:p w:rsidR="00FC75AF" w:rsidRPr="003D6D09" w:rsidRDefault="00FC75AF" w:rsidP="00FC75AF">
      <w:pPr>
        <w:rPr>
          <w:sz w:val="20"/>
          <w:szCs w:val="20"/>
        </w:rPr>
      </w:pPr>
    </w:p>
    <w:p w:rsidR="00FC75AF" w:rsidRPr="003D6D09" w:rsidRDefault="00FC75AF" w:rsidP="00FC75AF">
      <w:pPr>
        <w:ind w:firstLine="708"/>
        <w:jc w:val="both"/>
        <w:rPr>
          <w:sz w:val="20"/>
          <w:szCs w:val="20"/>
        </w:rPr>
      </w:pPr>
      <w:r w:rsidRPr="003D6D09">
        <w:rPr>
          <w:iCs/>
          <w:sz w:val="20"/>
          <w:szCs w:val="20"/>
        </w:rPr>
        <w:t>Основная цель программы —</w:t>
      </w:r>
      <w:r w:rsidRPr="003D6D09">
        <w:rPr>
          <w:sz w:val="20"/>
          <w:szCs w:val="20"/>
        </w:rPr>
        <w:t xml:space="preserve"> обеспечение общественного порядка, защита жизни граждан, проживающих на территории Панинского муниципального района от террористических и экстремистских актов, оптимизация работы по предупреждению среди всего населения района и профилактике правонарушений, преступлений и наркомании, повышение правового сознания и развитие системы предупреждения опасного поведения участников дорожного движения, противодействие незаконной миграции, противодействие коррупции, выявление и устранение причин и условий её возникновения. </w:t>
      </w:r>
    </w:p>
    <w:p w:rsidR="00FC75AF" w:rsidRPr="003D6D09" w:rsidRDefault="00FC75AF" w:rsidP="00FC75AF">
      <w:pPr>
        <w:jc w:val="center"/>
        <w:rPr>
          <w:sz w:val="20"/>
          <w:szCs w:val="20"/>
        </w:rPr>
      </w:pPr>
      <w:r w:rsidRPr="003D6D09">
        <w:rPr>
          <w:iCs/>
          <w:sz w:val="20"/>
          <w:szCs w:val="20"/>
        </w:rPr>
        <w:t>2.1 Задачи муниципальной программы:</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Определение приоритетных направлений и координация деятельности</w:t>
      </w:r>
    </w:p>
    <w:p w:rsidR="00FC75AF" w:rsidRPr="003D6D09" w:rsidRDefault="00FC75AF" w:rsidP="00FC75AF">
      <w:pPr>
        <w:jc w:val="both"/>
        <w:rPr>
          <w:sz w:val="20"/>
          <w:szCs w:val="20"/>
        </w:rPr>
      </w:pPr>
      <w:r w:rsidRPr="003D6D09">
        <w:rPr>
          <w:sz w:val="20"/>
          <w:szCs w:val="20"/>
        </w:rPr>
        <w:t>органов местного самоуправления, предприятий, учреждений, общественных организаций, средств массовой информации в целях укрепления правопорядка</w:t>
      </w:r>
      <w:r w:rsidRPr="003D6D09">
        <w:rPr>
          <w:sz w:val="20"/>
          <w:szCs w:val="20"/>
        </w:rPr>
        <w:tab/>
        <w:t>и</w:t>
      </w:r>
      <w:r w:rsidRPr="003D6D09">
        <w:rPr>
          <w:sz w:val="20"/>
          <w:szCs w:val="20"/>
        </w:rPr>
        <w:tab/>
        <w:t>законности;</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Разработка комплекса мероприятий по повышению правовой культуры</w:t>
      </w:r>
    </w:p>
    <w:p w:rsidR="00FC75AF" w:rsidRPr="003D6D09" w:rsidRDefault="00FC75AF" w:rsidP="00FC75AF">
      <w:pPr>
        <w:jc w:val="both"/>
        <w:rPr>
          <w:sz w:val="20"/>
          <w:szCs w:val="20"/>
        </w:rPr>
      </w:pPr>
      <w:r w:rsidRPr="003D6D09">
        <w:rPr>
          <w:sz w:val="20"/>
          <w:szCs w:val="20"/>
        </w:rPr>
        <w:t>населения, противодействию распространения насилия, жестокости, агрессивности и другим</w:t>
      </w:r>
      <w:r w:rsidRPr="003D6D09">
        <w:rPr>
          <w:sz w:val="20"/>
          <w:szCs w:val="20"/>
        </w:rPr>
        <w:tab/>
        <w:t>крайним мерам</w:t>
      </w:r>
      <w:r w:rsidRPr="003D6D09">
        <w:rPr>
          <w:sz w:val="20"/>
          <w:szCs w:val="20"/>
        </w:rPr>
        <w:tab/>
        <w:t>отступления общечеловеческих норм морали и нравственности;</w:t>
      </w:r>
    </w:p>
    <w:p w:rsidR="00FC75AF" w:rsidRPr="003D6D09" w:rsidRDefault="00FC75AF" w:rsidP="00FC75AF">
      <w:pPr>
        <w:jc w:val="both"/>
        <w:rPr>
          <w:sz w:val="20"/>
          <w:szCs w:val="20"/>
        </w:rPr>
      </w:pPr>
      <w:r w:rsidRPr="003D6D09">
        <w:rPr>
          <w:sz w:val="20"/>
          <w:szCs w:val="20"/>
        </w:rPr>
        <w:t xml:space="preserve"> - Создание на территории муниципального</w:t>
      </w:r>
      <w:r w:rsidRPr="003D6D09">
        <w:rPr>
          <w:sz w:val="20"/>
          <w:szCs w:val="20"/>
        </w:rPr>
        <w:tab/>
        <w:t>района системы противодействия преступности, наркомании, терроризму; правовое и нравственное воспитание населения, в том числе улучшение материально-технического оснащения детей и молодежи;</w:t>
      </w:r>
    </w:p>
    <w:p w:rsidR="00FC75AF" w:rsidRPr="003D6D09" w:rsidRDefault="00FC75AF" w:rsidP="00FC75AF">
      <w:pPr>
        <w:jc w:val="both"/>
        <w:rPr>
          <w:sz w:val="20"/>
          <w:szCs w:val="20"/>
        </w:rPr>
      </w:pPr>
      <w:r w:rsidRPr="003D6D09">
        <w:rPr>
          <w:sz w:val="20"/>
          <w:szCs w:val="20"/>
        </w:rPr>
        <w:t xml:space="preserve"> - Вовлечение в работу по предупреждению правонарушений правоохранительных органов, организаций всех форм собственности, а также общественных объединений;</w:t>
      </w:r>
    </w:p>
    <w:p w:rsidR="00FC75AF" w:rsidRPr="003D6D09" w:rsidRDefault="00FC75AF" w:rsidP="00FC75AF">
      <w:pPr>
        <w:pStyle w:val="ConsPlusNormal0"/>
        <w:widowControl/>
        <w:jc w:val="both"/>
        <w:rPr>
          <w:rFonts w:ascii="Times New Roman" w:hAnsi="Times New Roman" w:cs="Times New Roman"/>
        </w:rPr>
      </w:pPr>
      <w:r w:rsidRPr="003D6D09">
        <w:rPr>
          <w:rFonts w:ascii="Times New Roman" w:hAnsi="Times New Roman" w:cs="Times New Roman"/>
        </w:rPr>
        <w:t xml:space="preserve"> - Повышение правовой грамотности населения, создание системы стимулов для ведения законопослушного образа жизни;</w:t>
      </w:r>
    </w:p>
    <w:p w:rsidR="00FC75AF" w:rsidRPr="003D6D09" w:rsidRDefault="00FC75AF" w:rsidP="00FC75AF">
      <w:pPr>
        <w:jc w:val="both"/>
        <w:rPr>
          <w:sz w:val="20"/>
          <w:szCs w:val="20"/>
        </w:rPr>
      </w:pPr>
      <w:r w:rsidRPr="003D6D09">
        <w:rPr>
          <w:sz w:val="20"/>
          <w:szCs w:val="20"/>
        </w:rPr>
        <w:t xml:space="preserve"> - Профилактика наркомании, терроризма;</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Совершенствование нормативно-правовой базы муниципального района;</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Содействие в социальной реабилитации лиц, отбывших наказание в виде лишения свободы;</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Повышение уровня знаний населения о правилах поведения в условиях угрозы или совершения террористических актов;</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Создание условий для сохранения и развития этнических культур, межэтнического согласия в муниципальном районе;</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Создание эффективной системы информационно-пропагандистского сопровождения антитеррористической деятельности на территории муниципального района;</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Обеспечение защиты прав и законных интересов граждан, общества и государства от коррупции;</w:t>
      </w:r>
    </w:p>
    <w:p w:rsidR="00FC75AF" w:rsidRPr="003D6D09" w:rsidRDefault="00FC75AF" w:rsidP="00FC75AF">
      <w:pPr>
        <w:jc w:val="both"/>
        <w:rPr>
          <w:sz w:val="20"/>
          <w:szCs w:val="20"/>
        </w:rPr>
      </w:pPr>
      <w:r w:rsidRPr="003D6D09">
        <w:rPr>
          <w:sz w:val="20"/>
          <w:szCs w:val="20"/>
        </w:rPr>
        <w:t>- Совершенствование системы противодействия коррупции в муниципальном районе;</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Повышение эффективности первичной профилактики наркомании и</w:t>
      </w:r>
    </w:p>
    <w:p w:rsidR="00FC75AF" w:rsidRPr="003D6D09" w:rsidRDefault="00FC75AF" w:rsidP="00FC75AF">
      <w:pPr>
        <w:jc w:val="both"/>
        <w:rPr>
          <w:sz w:val="20"/>
          <w:szCs w:val="20"/>
        </w:rPr>
      </w:pPr>
      <w:r w:rsidRPr="003D6D09">
        <w:rPr>
          <w:sz w:val="20"/>
          <w:szCs w:val="20"/>
        </w:rPr>
        <w:t>информационного</w:t>
      </w:r>
      <w:r w:rsidRPr="003D6D09">
        <w:rPr>
          <w:sz w:val="20"/>
          <w:szCs w:val="20"/>
        </w:rPr>
        <w:tab/>
        <w:t>сопровождения</w:t>
      </w:r>
      <w:r w:rsidRPr="003D6D09">
        <w:rPr>
          <w:sz w:val="20"/>
          <w:szCs w:val="20"/>
        </w:rPr>
        <w:tab/>
        <w:t>антинаркотической профилактической работы;</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Повышение правового сознания и развитие системы предупреждения опасного поведения участников дорожного движения.</w:t>
      </w:r>
    </w:p>
    <w:p w:rsidR="00FC75AF" w:rsidRPr="003D6D09" w:rsidRDefault="00FC75AF" w:rsidP="00FC75AF">
      <w:pPr>
        <w:jc w:val="both"/>
        <w:rPr>
          <w:sz w:val="20"/>
          <w:szCs w:val="20"/>
        </w:rPr>
      </w:pP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2.2 Показатели достижения целей и решения задач:</w:t>
      </w:r>
    </w:p>
    <w:p w:rsidR="00FC75AF" w:rsidRPr="003D6D09" w:rsidRDefault="00FC75AF" w:rsidP="00FC75AF">
      <w:pPr>
        <w:jc w:val="both"/>
        <w:rPr>
          <w:sz w:val="20"/>
          <w:szCs w:val="20"/>
        </w:rPr>
      </w:pPr>
      <w:r w:rsidRPr="003D6D09">
        <w:rPr>
          <w:sz w:val="20"/>
          <w:szCs w:val="20"/>
        </w:rPr>
        <w:t>- Профилактика правонарушений и обеспечение безопасности граждан на территории Панинского района;</w:t>
      </w:r>
    </w:p>
    <w:p w:rsidR="00FC75AF" w:rsidRPr="003D6D09" w:rsidRDefault="00FC75AF" w:rsidP="00FC75AF">
      <w:pPr>
        <w:jc w:val="both"/>
        <w:rPr>
          <w:sz w:val="20"/>
          <w:szCs w:val="20"/>
        </w:rPr>
      </w:pPr>
      <w:r w:rsidRPr="003D6D09">
        <w:rPr>
          <w:sz w:val="20"/>
          <w:szCs w:val="20"/>
        </w:rPr>
        <w:t>- Сокращение смертности от дорожно-транспортных происшествий;</w:t>
      </w:r>
    </w:p>
    <w:p w:rsidR="00FC75AF" w:rsidRPr="003D6D09" w:rsidRDefault="00FC75AF" w:rsidP="00FC75AF">
      <w:pPr>
        <w:jc w:val="both"/>
        <w:rPr>
          <w:sz w:val="20"/>
          <w:szCs w:val="20"/>
        </w:rPr>
      </w:pPr>
      <w:r w:rsidRPr="003D6D09">
        <w:rPr>
          <w:sz w:val="20"/>
          <w:szCs w:val="20"/>
        </w:rPr>
        <w:t>- Сокращение количества дорожно-транспортных происшествий с пострадавшими;</w:t>
      </w:r>
    </w:p>
    <w:p w:rsidR="00FC75AF" w:rsidRPr="003D6D09" w:rsidRDefault="00FC75AF" w:rsidP="00FC75AF">
      <w:pPr>
        <w:jc w:val="both"/>
        <w:rPr>
          <w:sz w:val="20"/>
          <w:szCs w:val="20"/>
        </w:rPr>
      </w:pPr>
      <w:r w:rsidRPr="003D6D09">
        <w:rPr>
          <w:sz w:val="20"/>
          <w:szCs w:val="20"/>
        </w:rPr>
        <w:t>- Не допущение проявлений терроризма, экстремизма и обеспечение правопорядка в Панинском районе;</w:t>
      </w:r>
    </w:p>
    <w:p w:rsidR="00FC75AF" w:rsidRPr="003D6D09" w:rsidRDefault="00FC75AF" w:rsidP="00FC75AF">
      <w:pPr>
        <w:jc w:val="both"/>
        <w:rPr>
          <w:sz w:val="20"/>
          <w:szCs w:val="20"/>
        </w:rPr>
      </w:pPr>
      <w:r w:rsidRPr="003D6D09">
        <w:rPr>
          <w:sz w:val="20"/>
          <w:szCs w:val="20"/>
        </w:rPr>
        <w:t>- Сокращение преступлений и правонарушений, совершающих несовершеннолетними Панинском районе;</w:t>
      </w:r>
    </w:p>
    <w:p w:rsidR="00FC75AF" w:rsidRPr="003D6D09" w:rsidRDefault="00FC75AF" w:rsidP="00FC75AF">
      <w:pPr>
        <w:jc w:val="both"/>
        <w:rPr>
          <w:sz w:val="20"/>
          <w:szCs w:val="20"/>
        </w:rPr>
      </w:pPr>
      <w:r w:rsidRPr="003D6D09">
        <w:rPr>
          <w:sz w:val="20"/>
          <w:szCs w:val="20"/>
        </w:rPr>
        <w:t>- Борьба с незаконным употреблением наркотиков, формирование негативного отношения к незаконному обороту и потреблению наркотиков и существенное снижение спроса на них;</w:t>
      </w:r>
    </w:p>
    <w:p w:rsidR="00FC75AF" w:rsidRPr="003D6D09" w:rsidRDefault="00FC75AF" w:rsidP="00FC75AF">
      <w:pPr>
        <w:jc w:val="both"/>
        <w:rPr>
          <w:sz w:val="20"/>
          <w:szCs w:val="20"/>
        </w:rPr>
      </w:pPr>
      <w:r w:rsidRPr="003D6D09">
        <w:rPr>
          <w:sz w:val="20"/>
          <w:szCs w:val="20"/>
        </w:rPr>
        <w:t>- Сокращение рецидива преступлений, совершенных лицами, отбывшими наказания в виде лишения свободы;</w:t>
      </w:r>
    </w:p>
    <w:p w:rsidR="00FC75AF" w:rsidRPr="003D6D09" w:rsidRDefault="00FC75AF" w:rsidP="00FC75AF">
      <w:pPr>
        <w:jc w:val="both"/>
        <w:rPr>
          <w:sz w:val="20"/>
          <w:szCs w:val="20"/>
        </w:rPr>
      </w:pPr>
      <w:r w:rsidRPr="003D6D09">
        <w:rPr>
          <w:sz w:val="20"/>
          <w:szCs w:val="20"/>
        </w:rPr>
        <w:t>-Создание необходимых условий для обеспечения трудовой занятости осужденных и улучшения экономических показателей их трудовой деятельности.</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lastRenderedPageBreak/>
        <w:t>- Снижение уровня преступности на территории Панинского муниципального района;</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Развитие системы социальной профилактики правонарушений, направленной, прежде всего на активизацию борьбы с пьянством, алкоголизмом, преступностью, безнадзорностью несовершеннолетних, незаконной миграцией, на ресоциализацию лиц, освободившихся из мест лишения свободы;</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Оптимизация работы по предупреждению и профилактике правонарушений, совершаемых на улицах и в других общественных местах;</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Сокращение детского дорожно-транспортного травматизма;</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Предотвращение дорожно-транспортных происшествий, вероятность гибели людей в которых наиболее высока;</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Совершенствование системы управления деятельностью по повышению безопасности дорожного движения;</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Повышение правосознания и ответственности участников дорожного движения;</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Совершенствование системы профилактики наркомании среди детей и подростков;</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Осуществление антинаркотической пропаганды и формирование негативного общественного мнения о потреблении наркотиков;</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Создание условий для участия граждан в обеспечении безопасности, предупреждении терроризма и экстримизма, ликвидации последствий их проявлений на территории Панинского района;</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-Расширение межведомственного сотрудничества в рамках противодействия террористическим и экстремистским угрозам;</w:t>
      </w:r>
    </w:p>
    <w:p w:rsidR="00FC75AF" w:rsidRPr="003D6D09" w:rsidRDefault="00FC75AF" w:rsidP="00FC75AF">
      <w:pPr>
        <w:jc w:val="both"/>
        <w:rPr>
          <w:sz w:val="20"/>
          <w:szCs w:val="20"/>
        </w:rPr>
      </w:pPr>
      <w:r w:rsidRPr="003D6D09">
        <w:rPr>
          <w:sz w:val="20"/>
          <w:szCs w:val="20"/>
        </w:rPr>
        <w:t xml:space="preserve">-Реализация программных мероприятий позволит стабилизировать криминогенную обстановку в районе, нейтрализовать рост преступности и </w:t>
      </w:r>
    </w:p>
    <w:p w:rsidR="00FC75AF" w:rsidRPr="003D6D09" w:rsidRDefault="00FC75AF" w:rsidP="00FC75AF">
      <w:pPr>
        <w:jc w:val="both"/>
        <w:rPr>
          <w:sz w:val="20"/>
          <w:szCs w:val="20"/>
        </w:rPr>
      </w:pPr>
      <w:r w:rsidRPr="003D6D09">
        <w:rPr>
          <w:sz w:val="20"/>
          <w:szCs w:val="20"/>
        </w:rPr>
        <w:t>других негативных явлении по отдельным направлениям и тем самым создать условия для повышения</w:t>
      </w:r>
      <w:r w:rsidRPr="003D6D09">
        <w:rPr>
          <w:sz w:val="20"/>
          <w:szCs w:val="20"/>
        </w:rPr>
        <w:tab/>
        <w:t>уровня, безопасности жизни населения района.</w:t>
      </w:r>
    </w:p>
    <w:p w:rsidR="00FC75AF" w:rsidRPr="003D6D09" w:rsidRDefault="00FC75AF" w:rsidP="00FC75AF">
      <w:pPr>
        <w:jc w:val="both"/>
        <w:rPr>
          <w:sz w:val="20"/>
          <w:szCs w:val="20"/>
        </w:rPr>
      </w:pPr>
    </w:p>
    <w:p w:rsidR="00FC75AF" w:rsidRPr="003D6D09" w:rsidRDefault="00FC75AF" w:rsidP="00FC75AF">
      <w:pPr>
        <w:jc w:val="both"/>
        <w:rPr>
          <w:sz w:val="20"/>
          <w:szCs w:val="20"/>
        </w:rPr>
      </w:pP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2.3 Конечные результаты реализации муниципальной программы</w:t>
      </w:r>
    </w:p>
    <w:p w:rsidR="00FC75AF" w:rsidRPr="003D6D09" w:rsidRDefault="00FC75AF" w:rsidP="00FC75AF">
      <w:pPr>
        <w:jc w:val="both"/>
        <w:rPr>
          <w:sz w:val="20"/>
          <w:szCs w:val="20"/>
        </w:rPr>
      </w:pPr>
      <w:r w:rsidRPr="003D6D09">
        <w:rPr>
          <w:sz w:val="20"/>
          <w:szCs w:val="20"/>
        </w:rPr>
        <w:t>Выполнение программных мероприятий позволит:</w:t>
      </w:r>
    </w:p>
    <w:p w:rsidR="00FC75AF" w:rsidRPr="003D6D09" w:rsidRDefault="00FC75AF" w:rsidP="00FC75AF">
      <w:pPr>
        <w:jc w:val="both"/>
        <w:rPr>
          <w:sz w:val="20"/>
          <w:szCs w:val="20"/>
        </w:rPr>
      </w:pPr>
      <w:r w:rsidRPr="003D6D09">
        <w:rPr>
          <w:sz w:val="20"/>
          <w:szCs w:val="20"/>
        </w:rPr>
        <w:t xml:space="preserve">- Повысить эффективность системы профилактики правонарушений, привлечь к организации деятельности по предупреждению правонарушений все органы муниципальной власти; </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Обеспечить нормативно-правовое регулирование вопросов профилактики правонарушений;</w:t>
      </w:r>
    </w:p>
    <w:p w:rsidR="00FC75AF" w:rsidRPr="003D6D09" w:rsidRDefault="00FC75AF" w:rsidP="00FC75AF">
      <w:pPr>
        <w:numPr>
          <w:ilvl w:val="0"/>
          <w:numId w:val="1"/>
        </w:numPr>
        <w:tabs>
          <w:tab w:val="clear" w:pos="0"/>
        </w:tabs>
        <w:suppressAutoHyphens w:val="0"/>
        <w:jc w:val="both"/>
        <w:rPr>
          <w:sz w:val="20"/>
          <w:szCs w:val="20"/>
        </w:rPr>
      </w:pPr>
      <w:r w:rsidRPr="003D6D09">
        <w:rPr>
          <w:sz w:val="20"/>
          <w:szCs w:val="20"/>
        </w:rPr>
        <w:t>Более полно использовать информационно-пропагандистскую деятельность для формирования образа жизни законопослушного гражданина;</w:t>
      </w:r>
    </w:p>
    <w:p w:rsidR="00FC75AF" w:rsidRPr="003D6D09" w:rsidRDefault="00FC75AF" w:rsidP="00FC75AF">
      <w:pPr>
        <w:jc w:val="both"/>
        <w:rPr>
          <w:sz w:val="20"/>
          <w:szCs w:val="20"/>
        </w:rPr>
      </w:pPr>
      <w:r w:rsidRPr="003D6D09">
        <w:rPr>
          <w:sz w:val="20"/>
          <w:szCs w:val="20"/>
        </w:rPr>
        <w:t>- Повысить уровень доверия населения к правоохранительным органам;</w:t>
      </w:r>
    </w:p>
    <w:p w:rsidR="00FC75AF" w:rsidRPr="003D6D09" w:rsidRDefault="00FC75AF" w:rsidP="00FC75AF">
      <w:pPr>
        <w:jc w:val="both"/>
        <w:rPr>
          <w:sz w:val="20"/>
          <w:szCs w:val="20"/>
        </w:rPr>
      </w:pPr>
      <w:r w:rsidRPr="003D6D09">
        <w:rPr>
          <w:sz w:val="20"/>
          <w:szCs w:val="20"/>
        </w:rPr>
        <w:t>- Уменьшить количество совершаемых тяжких и особо тяжких преступлений;</w:t>
      </w:r>
    </w:p>
    <w:p w:rsidR="00FC75AF" w:rsidRPr="003D6D09" w:rsidRDefault="00FC75AF" w:rsidP="00FC75AF">
      <w:pPr>
        <w:jc w:val="both"/>
        <w:rPr>
          <w:sz w:val="20"/>
          <w:szCs w:val="20"/>
        </w:rPr>
      </w:pPr>
      <w:r w:rsidRPr="003D6D09">
        <w:rPr>
          <w:sz w:val="20"/>
          <w:szCs w:val="20"/>
        </w:rPr>
        <w:t>-Стабилизировать криминогенную обстановку на улицах и в других общественных местах и Панинском районе.</w:t>
      </w:r>
    </w:p>
    <w:p w:rsidR="00FC75AF" w:rsidRPr="003D6D09" w:rsidRDefault="00FC75AF" w:rsidP="00FC75AF">
      <w:pPr>
        <w:ind w:firstLine="708"/>
        <w:jc w:val="both"/>
        <w:rPr>
          <w:sz w:val="20"/>
          <w:szCs w:val="20"/>
        </w:rPr>
      </w:pPr>
      <w:r w:rsidRPr="003D6D09">
        <w:rPr>
          <w:sz w:val="20"/>
          <w:szCs w:val="20"/>
        </w:rPr>
        <w:t>Программа рассчитана на 6 лет (с 2019 года по 2024 год) и осуществляется в один этап. Для оценки хода выполнения программы используются следующие целевые индикаторы и показатели:</w:t>
      </w:r>
    </w:p>
    <w:p w:rsidR="00FC75AF" w:rsidRPr="003D6D09" w:rsidRDefault="00FC75AF" w:rsidP="00FC75AF">
      <w:pPr>
        <w:jc w:val="both"/>
        <w:rPr>
          <w:sz w:val="20"/>
          <w:szCs w:val="20"/>
        </w:rPr>
      </w:pPr>
      <w:r w:rsidRPr="003D6D09">
        <w:rPr>
          <w:sz w:val="20"/>
          <w:szCs w:val="20"/>
        </w:rPr>
        <w:t>- Количество проведенных заседаний межведомственной комиссии по профилактике правонарушений в Панинском муниципальном районе;</w:t>
      </w:r>
    </w:p>
    <w:p w:rsidR="00FC75AF" w:rsidRPr="003D6D09" w:rsidRDefault="00FC75AF" w:rsidP="00FC75AF">
      <w:pPr>
        <w:jc w:val="both"/>
        <w:rPr>
          <w:sz w:val="20"/>
          <w:szCs w:val="20"/>
        </w:rPr>
      </w:pPr>
      <w:r w:rsidRPr="003D6D09">
        <w:rPr>
          <w:sz w:val="20"/>
          <w:szCs w:val="20"/>
        </w:rPr>
        <w:t>- Количество проведенных культурно-массовых мероприятий, акций, направленных на формирование у детей и подростков представлений о здоровом образе жизни и количество участников;</w:t>
      </w:r>
    </w:p>
    <w:p w:rsidR="00FC75AF" w:rsidRPr="003D6D09" w:rsidRDefault="00FC75AF" w:rsidP="00FC75AF">
      <w:pPr>
        <w:jc w:val="both"/>
        <w:rPr>
          <w:sz w:val="20"/>
          <w:szCs w:val="20"/>
        </w:rPr>
      </w:pPr>
      <w:r w:rsidRPr="003D6D09">
        <w:rPr>
          <w:sz w:val="20"/>
          <w:szCs w:val="20"/>
        </w:rPr>
        <w:t>- Количество детей «группы риска», привлеченных к занятиям в кружках и спортивных секциях;</w:t>
      </w:r>
    </w:p>
    <w:p w:rsidR="00FC75AF" w:rsidRPr="003D6D09" w:rsidRDefault="00FC75AF" w:rsidP="00FC75AF">
      <w:pPr>
        <w:jc w:val="both"/>
        <w:rPr>
          <w:sz w:val="20"/>
          <w:szCs w:val="20"/>
        </w:rPr>
      </w:pPr>
      <w:r w:rsidRPr="003D6D09">
        <w:rPr>
          <w:sz w:val="20"/>
          <w:szCs w:val="20"/>
        </w:rPr>
        <w:t>- Количество проведенных мероприятий по воспитанию патриотизма, нравственности и уважения к правам и свободам человека;</w:t>
      </w:r>
    </w:p>
    <w:p w:rsidR="00FC75AF" w:rsidRPr="003D6D09" w:rsidRDefault="00FC75AF" w:rsidP="00FC75AF">
      <w:pPr>
        <w:jc w:val="both"/>
        <w:rPr>
          <w:sz w:val="20"/>
          <w:szCs w:val="20"/>
        </w:rPr>
      </w:pPr>
      <w:r w:rsidRPr="003D6D09">
        <w:rPr>
          <w:sz w:val="20"/>
          <w:szCs w:val="20"/>
        </w:rPr>
        <w:t>- Количество проведенных в образовательных учреждениях района лекций и тренингов с детьми и подростками о вреде наркомании, алкоголя и табакокурения и охват учащихся;</w:t>
      </w:r>
    </w:p>
    <w:p w:rsidR="00FC75AF" w:rsidRPr="003D6D09" w:rsidRDefault="00FC75AF" w:rsidP="00FC75AF">
      <w:pPr>
        <w:jc w:val="both"/>
        <w:rPr>
          <w:sz w:val="20"/>
          <w:szCs w:val="20"/>
        </w:rPr>
      </w:pPr>
      <w:r w:rsidRPr="003D6D09">
        <w:rPr>
          <w:sz w:val="20"/>
          <w:szCs w:val="20"/>
        </w:rPr>
        <w:t>- Количество учащихся, принявших участие в психологическом тестировании;</w:t>
      </w:r>
    </w:p>
    <w:p w:rsidR="00FC75AF" w:rsidRPr="003D6D09" w:rsidRDefault="00FC75AF" w:rsidP="00FC75AF">
      <w:pPr>
        <w:jc w:val="both"/>
        <w:rPr>
          <w:sz w:val="20"/>
          <w:szCs w:val="20"/>
        </w:rPr>
      </w:pPr>
      <w:r w:rsidRPr="003D6D09">
        <w:rPr>
          <w:sz w:val="20"/>
          <w:szCs w:val="20"/>
        </w:rPr>
        <w:t>- Количество проверок мест массового досуга молодежи;</w:t>
      </w:r>
    </w:p>
    <w:p w:rsidR="00FC75AF" w:rsidRPr="003D6D09" w:rsidRDefault="00FC75AF" w:rsidP="00FC75AF">
      <w:pPr>
        <w:jc w:val="both"/>
        <w:rPr>
          <w:sz w:val="20"/>
          <w:szCs w:val="20"/>
        </w:rPr>
      </w:pPr>
      <w:r w:rsidRPr="003D6D09">
        <w:rPr>
          <w:sz w:val="20"/>
          <w:szCs w:val="20"/>
        </w:rPr>
        <w:t xml:space="preserve"> - Снижение уровня преступности;</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 - Снижение уровня смертности в дорожно-транспортных происшествиях.</w:t>
      </w:r>
    </w:p>
    <w:p w:rsidR="00FC75AF" w:rsidRPr="003D6D09" w:rsidRDefault="00FC75AF" w:rsidP="00FC75AF">
      <w:pPr>
        <w:jc w:val="both"/>
        <w:rPr>
          <w:sz w:val="20"/>
          <w:szCs w:val="20"/>
        </w:rPr>
      </w:pPr>
    </w:p>
    <w:p w:rsidR="00FC75AF" w:rsidRPr="003D6D09" w:rsidRDefault="00FC75AF" w:rsidP="00FC75AF">
      <w:pPr>
        <w:jc w:val="both"/>
        <w:rPr>
          <w:sz w:val="20"/>
          <w:szCs w:val="20"/>
        </w:rPr>
      </w:pPr>
      <w:r w:rsidRPr="003D6D09">
        <w:rPr>
          <w:sz w:val="20"/>
          <w:szCs w:val="20"/>
        </w:rPr>
        <w:t>3 Раздел. Обоснование выделения подпрограмм.</w:t>
      </w:r>
    </w:p>
    <w:p w:rsidR="00FC75AF" w:rsidRPr="003D6D09" w:rsidRDefault="00FC75AF" w:rsidP="00FC75AF">
      <w:pPr>
        <w:jc w:val="both"/>
        <w:rPr>
          <w:sz w:val="20"/>
          <w:szCs w:val="20"/>
        </w:rPr>
      </w:pPr>
    </w:p>
    <w:p w:rsidR="00FC75AF" w:rsidRPr="003D6D09" w:rsidRDefault="00FC75AF" w:rsidP="00FC75AF">
      <w:pPr>
        <w:ind w:firstLine="708"/>
        <w:jc w:val="both"/>
        <w:rPr>
          <w:sz w:val="20"/>
          <w:szCs w:val="20"/>
        </w:rPr>
      </w:pPr>
      <w:r w:rsidRPr="003D6D09">
        <w:rPr>
          <w:sz w:val="20"/>
          <w:szCs w:val="20"/>
        </w:rPr>
        <w:t>Для достижения заданных целей и решения поставленных задач в рамках программы предусмотрено реализация 5 подпрограмм:</w:t>
      </w:r>
    </w:p>
    <w:p w:rsidR="00FC75AF" w:rsidRPr="003D6D09" w:rsidRDefault="00FC75AF" w:rsidP="00FC75AF">
      <w:pPr>
        <w:jc w:val="both"/>
        <w:rPr>
          <w:sz w:val="20"/>
          <w:szCs w:val="20"/>
        </w:rPr>
      </w:pPr>
      <w:r w:rsidRPr="003D6D09">
        <w:rPr>
          <w:sz w:val="20"/>
          <w:szCs w:val="20"/>
        </w:rPr>
        <w:t>1.«Профилактика правонарушений на территории Панинского муниципального района»;</w:t>
      </w:r>
    </w:p>
    <w:p w:rsidR="00FC75AF" w:rsidRPr="003D6D09" w:rsidRDefault="00FC75AF" w:rsidP="00FC75AF">
      <w:pPr>
        <w:jc w:val="both"/>
        <w:rPr>
          <w:sz w:val="20"/>
          <w:szCs w:val="20"/>
        </w:rPr>
      </w:pPr>
      <w:r w:rsidRPr="003D6D09">
        <w:rPr>
          <w:sz w:val="20"/>
          <w:szCs w:val="20"/>
        </w:rPr>
        <w:t>2.«Обеспечение безопасности дорожного движения»;</w:t>
      </w:r>
    </w:p>
    <w:p w:rsidR="00FC75AF" w:rsidRPr="003D6D09" w:rsidRDefault="00FC75AF" w:rsidP="00FC75AF">
      <w:pPr>
        <w:jc w:val="both"/>
        <w:rPr>
          <w:sz w:val="20"/>
          <w:szCs w:val="20"/>
        </w:rPr>
      </w:pPr>
      <w:r w:rsidRPr="003D6D09">
        <w:rPr>
          <w:sz w:val="20"/>
          <w:szCs w:val="20"/>
        </w:rPr>
        <w:t>3.«Противодействие экстремизму и терроризму»;</w:t>
      </w:r>
    </w:p>
    <w:p w:rsidR="00FC75AF" w:rsidRPr="003D6D09" w:rsidRDefault="00FC75AF" w:rsidP="00FC75AF">
      <w:pPr>
        <w:jc w:val="both"/>
        <w:rPr>
          <w:sz w:val="20"/>
          <w:szCs w:val="20"/>
        </w:rPr>
      </w:pPr>
      <w:r w:rsidRPr="003D6D09">
        <w:rPr>
          <w:sz w:val="20"/>
          <w:szCs w:val="20"/>
        </w:rPr>
        <w:t>4.«Профилактика безнадзорности и правонарушений среди несовершеннолетних»;</w:t>
      </w:r>
    </w:p>
    <w:p w:rsidR="00FC75AF" w:rsidRPr="003D6D09" w:rsidRDefault="00FC75AF" w:rsidP="00FC75AF">
      <w:pPr>
        <w:jc w:val="both"/>
        <w:rPr>
          <w:sz w:val="20"/>
          <w:szCs w:val="20"/>
        </w:rPr>
      </w:pPr>
      <w:r w:rsidRPr="003D6D09">
        <w:rPr>
          <w:sz w:val="20"/>
          <w:szCs w:val="20"/>
        </w:rPr>
        <w:t>5.«Ресоциализация лиц, освободившихся из мест лишения свободы».</w:t>
      </w:r>
    </w:p>
    <w:p w:rsidR="00FC75AF" w:rsidRPr="003D6D09" w:rsidRDefault="00FC75AF" w:rsidP="00FC75AF">
      <w:pPr>
        <w:jc w:val="both"/>
        <w:rPr>
          <w:sz w:val="20"/>
          <w:szCs w:val="20"/>
        </w:rPr>
      </w:pPr>
      <w:r w:rsidRPr="003D6D09">
        <w:rPr>
          <w:sz w:val="20"/>
          <w:szCs w:val="20"/>
        </w:rPr>
        <w:t xml:space="preserve">Предусмотренные в рамках каждой из подпрограмм системы целей, задач и мероприятий в комплексе охватывают весь диапазон заданных приоритетных направлений обеспечения общественной безопасности и противодействия преступности и в максимальной степени будут способствовать достижению целей и конечных результатов программы. В </w:t>
      </w:r>
      <w:r w:rsidRPr="003D6D09">
        <w:rPr>
          <w:sz w:val="20"/>
          <w:szCs w:val="20"/>
        </w:rPr>
        <w:lastRenderedPageBreak/>
        <w:t>рамках каждой подпрограммы запланированы и будут реализовываться основные мероприятия, направленные на достижение конечных целей реализации программы «Обеспечение общественного порядка и противодействие преступности на 2019-2024 гг.</w:t>
      </w:r>
    </w:p>
    <w:p w:rsidR="00FC75AF" w:rsidRPr="003D6D09" w:rsidRDefault="00FC75AF" w:rsidP="00FC75AF">
      <w:pPr>
        <w:jc w:val="both"/>
        <w:rPr>
          <w:sz w:val="20"/>
          <w:szCs w:val="20"/>
        </w:rPr>
      </w:pPr>
    </w:p>
    <w:p w:rsidR="00FC75AF" w:rsidRPr="003D6D09" w:rsidRDefault="00FC75AF" w:rsidP="00FC75AF">
      <w:pPr>
        <w:jc w:val="both"/>
        <w:rPr>
          <w:sz w:val="20"/>
          <w:szCs w:val="20"/>
        </w:rPr>
      </w:pPr>
    </w:p>
    <w:p w:rsidR="00FC75AF" w:rsidRPr="003D6D09" w:rsidRDefault="00FC75AF" w:rsidP="00FC75AF">
      <w:pPr>
        <w:jc w:val="both"/>
        <w:rPr>
          <w:sz w:val="20"/>
          <w:szCs w:val="20"/>
        </w:rPr>
      </w:pPr>
    </w:p>
    <w:p w:rsidR="00FC75AF" w:rsidRPr="003D6D09" w:rsidRDefault="00FC75AF" w:rsidP="00FC75AF">
      <w:pPr>
        <w:jc w:val="both"/>
        <w:rPr>
          <w:sz w:val="20"/>
          <w:szCs w:val="20"/>
        </w:rPr>
      </w:pPr>
      <w:r w:rsidRPr="003D6D09">
        <w:rPr>
          <w:sz w:val="20"/>
          <w:szCs w:val="20"/>
        </w:rPr>
        <w:t>3.1 Обобщенная характеристика основных мероприятий муниципальной программы «Обеспечение общественного порядка и противодействие преступности на 2019- 2024 гг».</w:t>
      </w:r>
    </w:p>
    <w:p w:rsidR="00FC75AF" w:rsidRPr="003D6D09" w:rsidRDefault="00FC75AF" w:rsidP="00FC75AF">
      <w:pPr>
        <w:jc w:val="center"/>
        <w:rPr>
          <w:sz w:val="20"/>
          <w:szCs w:val="20"/>
        </w:rPr>
      </w:pPr>
    </w:p>
    <w:tbl>
      <w:tblPr>
        <w:tblStyle w:val="afffff4"/>
        <w:tblW w:w="0" w:type="auto"/>
        <w:tblInd w:w="-318" w:type="dxa"/>
        <w:tblLook w:val="04A0"/>
      </w:tblPr>
      <w:tblGrid>
        <w:gridCol w:w="784"/>
        <w:gridCol w:w="2957"/>
        <w:gridCol w:w="2045"/>
        <w:gridCol w:w="1619"/>
        <w:gridCol w:w="2483"/>
      </w:tblGrid>
      <w:tr w:rsidR="00FC75AF" w:rsidRPr="003D6D09" w:rsidTr="008C54A8">
        <w:tc>
          <w:tcPr>
            <w:tcW w:w="9888" w:type="dxa"/>
            <w:gridSpan w:val="5"/>
          </w:tcPr>
          <w:p w:rsidR="00FC75AF" w:rsidRPr="003D6D09" w:rsidRDefault="00FC75AF" w:rsidP="008C54A8">
            <w:pPr>
              <w:jc w:val="both"/>
              <w:rPr>
                <w:sz w:val="20"/>
                <w:szCs w:val="20"/>
              </w:rPr>
            </w:pPr>
            <w:r w:rsidRPr="003D6D09">
              <w:rPr>
                <w:sz w:val="20"/>
                <w:szCs w:val="20"/>
              </w:rPr>
              <w:t>Подпрограмма №1 «Профилактика правонарушений на территории Панинского муниципального района»:</w:t>
            </w:r>
          </w:p>
          <w:p w:rsidR="00FC75AF" w:rsidRPr="003D6D09" w:rsidRDefault="00FC75AF" w:rsidP="008C54A8">
            <w:pPr>
              <w:jc w:val="center"/>
              <w:rPr>
                <w:sz w:val="20"/>
                <w:szCs w:val="20"/>
              </w:rPr>
            </w:pPr>
          </w:p>
        </w:tc>
      </w:tr>
      <w:tr w:rsidR="00FC75AF" w:rsidRPr="003D6D09" w:rsidTr="008C54A8">
        <w:tc>
          <w:tcPr>
            <w:tcW w:w="784" w:type="dxa"/>
          </w:tcPr>
          <w:p w:rsidR="00FC75AF" w:rsidRPr="003D6D09" w:rsidRDefault="00FC75AF" w:rsidP="008C54A8">
            <w:pPr>
              <w:jc w:val="center"/>
              <w:rPr>
                <w:sz w:val="20"/>
                <w:szCs w:val="20"/>
              </w:rPr>
            </w:pPr>
            <w:r w:rsidRPr="003D6D09">
              <w:rPr>
                <w:sz w:val="20"/>
                <w:szCs w:val="20"/>
              </w:rPr>
              <w:t>№</w:t>
            </w:r>
          </w:p>
          <w:p w:rsidR="00FC75AF" w:rsidRPr="003D6D09" w:rsidRDefault="00FC75AF" w:rsidP="008C54A8">
            <w:pPr>
              <w:jc w:val="center"/>
              <w:rPr>
                <w:sz w:val="20"/>
                <w:szCs w:val="20"/>
              </w:rPr>
            </w:pPr>
            <w:r w:rsidRPr="003D6D09">
              <w:rPr>
                <w:sz w:val="20"/>
                <w:szCs w:val="20"/>
              </w:rPr>
              <w:t>п/п</w:t>
            </w:r>
          </w:p>
        </w:tc>
        <w:tc>
          <w:tcPr>
            <w:tcW w:w="2957" w:type="dxa"/>
          </w:tcPr>
          <w:p w:rsidR="00FC75AF" w:rsidRPr="003D6D09" w:rsidRDefault="00FC75AF" w:rsidP="008C54A8">
            <w:pPr>
              <w:jc w:val="center"/>
              <w:rPr>
                <w:sz w:val="20"/>
                <w:szCs w:val="20"/>
              </w:rPr>
            </w:pPr>
            <w:r w:rsidRPr="003D6D09">
              <w:rPr>
                <w:sz w:val="20"/>
                <w:szCs w:val="20"/>
              </w:rPr>
              <w:t>Наименование</w:t>
            </w:r>
          </w:p>
          <w:p w:rsidR="00FC75AF" w:rsidRPr="003D6D09" w:rsidRDefault="00FC75AF" w:rsidP="008C54A8">
            <w:pPr>
              <w:jc w:val="center"/>
              <w:rPr>
                <w:sz w:val="20"/>
                <w:szCs w:val="20"/>
              </w:rPr>
            </w:pPr>
            <w:r w:rsidRPr="003D6D09">
              <w:rPr>
                <w:sz w:val="20"/>
                <w:szCs w:val="20"/>
              </w:rPr>
              <w:t>мероприятий</w:t>
            </w:r>
          </w:p>
        </w:tc>
        <w:tc>
          <w:tcPr>
            <w:tcW w:w="2045" w:type="dxa"/>
          </w:tcPr>
          <w:p w:rsidR="00FC75AF" w:rsidRPr="003D6D09" w:rsidRDefault="00FC75AF" w:rsidP="008C54A8">
            <w:pPr>
              <w:jc w:val="center"/>
              <w:rPr>
                <w:sz w:val="20"/>
                <w:szCs w:val="20"/>
              </w:rPr>
            </w:pPr>
            <w:r w:rsidRPr="003D6D09">
              <w:rPr>
                <w:sz w:val="20"/>
                <w:szCs w:val="20"/>
              </w:rPr>
              <w:t>Исполнители</w:t>
            </w:r>
          </w:p>
        </w:tc>
        <w:tc>
          <w:tcPr>
            <w:tcW w:w="1619" w:type="dxa"/>
          </w:tcPr>
          <w:p w:rsidR="00FC75AF" w:rsidRPr="003D6D09" w:rsidRDefault="00FC75AF" w:rsidP="008C54A8">
            <w:pPr>
              <w:jc w:val="center"/>
              <w:rPr>
                <w:sz w:val="20"/>
                <w:szCs w:val="20"/>
              </w:rPr>
            </w:pPr>
            <w:r w:rsidRPr="003D6D09">
              <w:rPr>
                <w:sz w:val="20"/>
                <w:szCs w:val="20"/>
              </w:rPr>
              <w:t>Срок реализации</w:t>
            </w:r>
          </w:p>
        </w:tc>
        <w:tc>
          <w:tcPr>
            <w:tcW w:w="2483" w:type="dxa"/>
          </w:tcPr>
          <w:p w:rsidR="00FC75AF" w:rsidRPr="003D6D09" w:rsidRDefault="00FC75AF" w:rsidP="008C54A8">
            <w:pPr>
              <w:jc w:val="center"/>
              <w:rPr>
                <w:sz w:val="20"/>
                <w:szCs w:val="20"/>
              </w:rPr>
            </w:pPr>
            <w:r w:rsidRPr="003D6D09">
              <w:rPr>
                <w:sz w:val="20"/>
                <w:szCs w:val="20"/>
              </w:rPr>
              <w:t>Показатели реализуемых мероприятий</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1</w:t>
            </w:r>
          </w:p>
        </w:tc>
        <w:tc>
          <w:tcPr>
            <w:tcW w:w="2957" w:type="dxa"/>
          </w:tcPr>
          <w:p w:rsidR="00FC75AF" w:rsidRPr="003D6D09" w:rsidRDefault="00FC75AF" w:rsidP="008C54A8">
            <w:pPr>
              <w:jc w:val="both"/>
              <w:rPr>
                <w:sz w:val="20"/>
                <w:szCs w:val="20"/>
              </w:rPr>
            </w:pPr>
            <w:r w:rsidRPr="003D6D09">
              <w:rPr>
                <w:sz w:val="20"/>
                <w:szCs w:val="20"/>
              </w:rPr>
              <w:t>Реализация комплекса мер, направленного на привлечение граждан к деятельности по охране общественного порядка</w:t>
            </w:r>
          </w:p>
        </w:tc>
        <w:tc>
          <w:tcPr>
            <w:tcW w:w="2045" w:type="dxa"/>
          </w:tcPr>
          <w:p w:rsidR="00FC75AF" w:rsidRPr="003D6D09" w:rsidRDefault="00FC75AF" w:rsidP="008C54A8">
            <w:pPr>
              <w:jc w:val="both"/>
              <w:rPr>
                <w:sz w:val="20"/>
                <w:szCs w:val="20"/>
              </w:rPr>
            </w:pPr>
            <w:r w:rsidRPr="003D6D09">
              <w:rPr>
                <w:sz w:val="20"/>
                <w:szCs w:val="20"/>
              </w:rPr>
              <w:t>ОМВД России по Панинскому району администрации г/с поселений(по согласованию)</w:t>
            </w:r>
          </w:p>
        </w:tc>
        <w:tc>
          <w:tcPr>
            <w:tcW w:w="1619" w:type="dxa"/>
          </w:tcPr>
          <w:p w:rsidR="00FC75AF" w:rsidRPr="003D6D09" w:rsidRDefault="00FC75AF" w:rsidP="008C54A8">
            <w:pPr>
              <w:jc w:val="both"/>
              <w:rPr>
                <w:sz w:val="20"/>
                <w:szCs w:val="20"/>
              </w:rPr>
            </w:pPr>
            <w:r w:rsidRPr="003D6D09">
              <w:rPr>
                <w:sz w:val="20"/>
                <w:szCs w:val="20"/>
              </w:rPr>
              <w:t>Ежегодно в течении всего периода</w:t>
            </w:r>
          </w:p>
        </w:tc>
        <w:tc>
          <w:tcPr>
            <w:tcW w:w="2483" w:type="dxa"/>
          </w:tcPr>
          <w:p w:rsidR="00FC75AF" w:rsidRPr="003D6D09" w:rsidRDefault="00FC75AF" w:rsidP="008C54A8">
            <w:pPr>
              <w:jc w:val="both"/>
              <w:rPr>
                <w:sz w:val="20"/>
                <w:szCs w:val="20"/>
              </w:rPr>
            </w:pPr>
            <w:r w:rsidRPr="003D6D09">
              <w:rPr>
                <w:sz w:val="20"/>
                <w:szCs w:val="20"/>
              </w:rPr>
              <w:t>Повышение уровня организационно-практической работы</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2</w:t>
            </w:r>
          </w:p>
        </w:tc>
        <w:tc>
          <w:tcPr>
            <w:tcW w:w="2957" w:type="dxa"/>
          </w:tcPr>
          <w:p w:rsidR="00FC75AF" w:rsidRPr="003D6D09" w:rsidRDefault="00FC75AF" w:rsidP="008C54A8">
            <w:pPr>
              <w:jc w:val="both"/>
              <w:rPr>
                <w:sz w:val="20"/>
                <w:szCs w:val="20"/>
              </w:rPr>
            </w:pPr>
            <w:r w:rsidRPr="003D6D09">
              <w:rPr>
                <w:sz w:val="20"/>
                <w:szCs w:val="20"/>
              </w:rPr>
              <w:t>Проведение мероприятий по выявлению фактов реализации несовершеннолетним алкагольной продукции, пива и табачный изделий, разработка мер по противодействию данному явлению</w:t>
            </w:r>
          </w:p>
        </w:tc>
        <w:tc>
          <w:tcPr>
            <w:tcW w:w="2045" w:type="dxa"/>
          </w:tcPr>
          <w:p w:rsidR="00FC75AF" w:rsidRPr="003D6D09" w:rsidRDefault="00FC75AF" w:rsidP="008C54A8">
            <w:pPr>
              <w:jc w:val="both"/>
              <w:rPr>
                <w:sz w:val="20"/>
                <w:szCs w:val="20"/>
              </w:rPr>
            </w:pPr>
            <w:r w:rsidRPr="003D6D09">
              <w:rPr>
                <w:sz w:val="20"/>
                <w:szCs w:val="20"/>
              </w:rPr>
              <w:t xml:space="preserve"> ОМВД России по Панинскому району (по согласованию)</w:t>
            </w:r>
          </w:p>
        </w:tc>
        <w:tc>
          <w:tcPr>
            <w:tcW w:w="1619" w:type="dxa"/>
          </w:tcPr>
          <w:p w:rsidR="00FC75AF" w:rsidRPr="003D6D09" w:rsidRDefault="00FC75AF" w:rsidP="008C54A8">
            <w:pPr>
              <w:jc w:val="both"/>
              <w:rPr>
                <w:sz w:val="20"/>
                <w:szCs w:val="20"/>
              </w:rPr>
            </w:pPr>
            <w:r w:rsidRPr="003D6D09">
              <w:rPr>
                <w:sz w:val="20"/>
                <w:szCs w:val="20"/>
              </w:rPr>
              <w:t>постоянно</w:t>
            </w:r>
          </w:p>
        </w:tc>
        <w:tc>
          <w:tcPr>
            <w:tcW w:w="2483" w:type="dxa"/>
          </w:tcPr>
          <w:p w:rsidR="00FC75AF" w:rsidRPr="003D6D09" w:rsidRDefault="00FC75AF" w:rsidP="008C54A8">
            <w:pPr>
              <w:jc w:val="both"/>
              <w:rPr>
                <w:sz w:val="20"/>
                <w:szCs w:val="20"/>
              </w:rPr>
            </w:pPr>
            <w:r w:rsidRPr="003D6D09">
              <w:rPr>
                <w:sz w:val="20"/>
                <w:szCs w:val="20"/>
              </w:rPr>
              <w:t>Снижение количества фактов реализации несовершеннолетним алкагольной продукции, пива и табачных изделий. В течении срока действия МП</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3</w:t>
            </w:r>
          </w:p>
        </w:tc>
        <w:tc>
          <w:tcPr>
            <w:tcW w:w="2957" w:type="dxa"/>
          </w:tcPr>
          <w:p w:rsidR="00FC75AF" w:rsidRPr="003D6D09" w:rsidRDefault="00FC75AF" w:rsidP="008C54A8">
            <w:pPr>
              <w:jc w:val="both"/>
              <w:rPr>
                <w:sz w:val="20"/>
                <w:szCs w:val="20"/>
              </w:rPr>
            </w:pPr>
            <w:r w:rsidRPr="003D6D09">
              <w:rPr>
                <w:sz w:val="20"/>
                <w:szCs w:val="20"/>
              </w:rPr>
              <w:t>Противодействие незаконной миграции</w:t>
            </w:r>
          </w:p>
        </w:tc>
        <w:tc>
          <w:tcPr>
            <w:tcW w:w="2045" w:type="dxa"/>
          </w:tcPr>
          <w:p w:rsidR="00FC75AF" w:rsidRPr="003D6D09" w:rsidRDefault="00FC75AF" w:rsidP="008C54A8">
            <w:pPr>
              <w:jc w:val="both"/>
              <w:rPr>
                <w:sz w:val="20"/>
                <w:szCs w:val="20"/>
              </w:rPr>
            </w:pPr>
            <w:r w:rsidRPr="003D6D09">
              <w:rPr>
                <w:sz w:val="20"/>
                <w:szCs w:val="20"/>
              </w:rPr>
              <w:t>ОМВД России по Панинскому району (по согласованию</w:t>
            </w:r>
          </w:p>
        </w:tc>
        <w:tc>
          <w:tcPr>
            <w:tcW w:w="1619" w:type="dxa"/>
          </w:tcPr>
          <w:p w:rsidR="00FC75AF" w:rsidRPr="003D6D09" w:rsidRDefault="00FC75AF" w:rsidP="008C54A8">
            <w:pPr>
              <w:jc w:val="both"/>
              <w:rPr>
                <w:sz w:val="20"/>
                <w:szCs w:val="20"/>
              </w:rPr>
            </w:pPr>
            <w:r w:rsidRPr="003D6D09">
              <w:rPr>
                <w:sz w:val="20"/>
                <w:szCs w:val="20"/>
              </w:rPr>
              <w:t>постоянно</w:t>
            </w:r>
          </w:p>
        </w:tc>
        <w:tc>
          <w:tcPr>
            <w:tcW w:w="2483" w:type="dxa"/>
          </w:tcPr>
          <w:p w:rsidR="00FC75AF" w:rsidRPr="003D6D09" w:rsidRDefault="00FC75AF" w:rsidP="008C54A8">
            <w:pPr>
              <w:jc w:val="both"/>
              <w:rPr>
                <w:sz w:val="20"/>
                <w:szCs w:val="20"/>
              </w:rPr>
            </w:pPr>
            <w:r w:rsidRPr="003D6D09">
              <w:rPr>
                <w:sz w:val="20"/>
                <w:szCs w:val="20"/>
              </w:rPr>
              <w:t>Содействия добровольному переселению в РФ соотечественников, проживающих за рубежом</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4</w:t>
            </w:r>
          </w:p>
        </w:tc>
        <w:tc>
          <w:tcPr>
            <w:tcW w:w="2957" w:type="dxa"/>
          </w:tcPr>
          <w:p w:rsidR="00FC75AF" w:rsidRPr="003D6D09" w:rsidRDefault="00FC75AF" w:rsidP="008C54A8">
            <w:pPr>
              <w:jc w:val="both"/>
              <w:rPr>
                <w:sz w:val="20"/>
                <w:szCs w:val="20"/>
              </w:rPr>
            </w:pPr>
            <w:r w:rsidRPr="003D6D09">
              <w:rPr>
                <w:sz w:val="20"/>
                <w:szCs w:val="20"/>
              </w:rPr>
              <w:t>Проведение анализа криминогенной обстановки и выработка организационных мер, направленных на её улучшение</w:t>
            </w:r>
          </w:p>
        </w:tc>
        <w:tc>
          <w:tcPr>
            <w:tcW w:w="2045" w:type="dxa"/>
          </w:tcPr>
          <w:p w:rsidR="00FC75AF" w:rsidRPr="003D6D09" w:rsidRDefault="00FC75AF" w:rsidP="008C54A8">
            <w:pPr>
              <w:jc w:val="both"/>
              <w:rPr>
                <w:sz w:val="20"/>
                <w:szCs w:val="20"/>
              </w:rPr>
            </w:pPr>
            <w:r w:rsidRPr="003D6D09">
              <w:rPr>
                <w:sz w:val="20"/>
                <w:szCs w:val="20"/>
              </w:rPr>
              <w:t>ОМВД России по Панинскому району (по согласованию), администрация Панинского муниципального района</w:t>
            </w:r>
          </w:p>
        </w:tc>
        <w:tc>
          <w:tcPr>
            <w:tcW w:w="1619" w:type="dxa"/>
          </w:tcPr>
          <w:p w:rsidR="00FC75AF" w:rsidRPr="003D6D09" w:rsidRDefault="00FC75AF" w:rsidP="008C54A8">
            <w:pPr>
              <w:jc w:val="both"/>
              <w:rPr>
                <w:sz w:val="20"/>
                <w:szCs w:val="20"/>
              </w:rPr>
            </w:pPr>
            <w:r w:rsidRPr="003D6D09">
              <w:rPr>
                <w:sz w:val="20"/>
                <w:szCs w:val="20"/>
              </w:rPr>
              <w:t>Ежегодно в январе в течении всего периода</w:t>
            </w:r>
          </w:p>
        </w:tc>
        <w:tc>
          <w:tcPr>
            <w:tcW w:w="2483" w:type="dxa"/>
          </w:tcPr>
          <w:p w:rsidR="00FC75AF" w:rsidRPr="003D6D09" w:rsidRDefault="00FC75AF" w:rsidP="008C54A8">
            <w:pPr>
              <w:jc w:val="both"/>
              <w:rPr>
                <w:sz w:val="20"/>
                <w:szCs w:val="20"/>
              </w:rPr>
            </w:pPr>
            <w:r w:rsidRPr="003D6D09">
              <w:rPr>
                <w:sz w:val="20"/>
                <w:szCs w:val="20"/>
              </w:rPr>
              <w:t>Получение информации о состоянии криминогенной обстановки, разработка действенных мер по её улучшению.</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5</w:t>
            </w:r>
          </w:p>
        </w:tc>
        <w:tc>
          <w:tcPr>
            <w:tcW w:w="2957" w:type="dxa"/>
          </w:tcPr>
          <w:p w:rsidR="00FC75AF" w:rsidRPr="003D6D09" w:rsidRDefault="00FC75AF" w:rsidP="008C54A8">
            <w:pPr>
              <w:jc w:val="both"/>
              <w:rPr>
                <w:sz w:val="20"/>
                <w:szCs w:val="20"/>
              </w:rPr>
            </w:pPr>
            <w:r w:rsidRPr="003D6D09">
              <w:rPr>
                <w:sz w:val="20"/>
                <w:szCs w:val="20"/>
              </w:rPr>
              <w:t>Установка системы видеонаблюдения за состоянием общественного порядка и общественной безопасности в местах массового пребывания граждан</w:t>
            </w:r>
          </w:p>
        </w:tc>
        <w:tc>
          <w:tcPr>
            <w:tcW w:w="2045" w:type="dxa"/>
          </w:tcPr>
          <w:p w:rsidR="00FC75AF" w:rsidRPr="003D6D09" w:rsidRDefault="00FC75AF" w:rsidP="008C54A8">
            <w:pPr>
              <w:jc w:val="both"/>
              <w:rPr>
                <w:sz w:val="20"/>
                <w:szCs w:val="20"/>
              </w:rPr>
            </w:pPr>
            <w:r w:rsidRPr="003D6D09">
              <w:rPr>
                <w:sz w:val="20"/>
                <w:szCs w:val="20"/>
              </w:rPr>
              <w:t>Администрация Панинского городского поселения, глава Перелешинского поселения.</w:t>
            </w:r>
          </w:p>
        </w:tc>
        <w:tc>
          <w:tcPr>
            <w:tcW w:w="1619" w:type="dxa"/>
          </w:tcPr>
          <w:p w:rsidR="00FC75AF" w:rsidRPr="003D6D09" w:rsidRDefault="00FC75AF" w:rsidP="008C54A8">
            <w:pPr>
              <w:jc w:val="both"/>
              <w:rPr>
                <w:sz w:val="20"/>
                <w:szCs w:val="20"/>
              </w:rPr>
            </w:pPr>
            <w:r w:rsidRPr="003D6D09">
              <w:rPr>
                <w:sz w:val="20"/>
                <w:szCs w:val="20"/>
              </w:rPr>
              <w:t>2019-2024</w:t>
            </w:r>
          </w:p>
        </w:tc>
        <w:tc>
          <w:tcPr>
            <w:tcW w:w="2483" w:type="dxa"/>
          </w:tcPr>
          <w:p w:rsidR="00FC75AF" w:rsidRPr="003D6D09" w:rsidRDefault="00FC75AF" w:rsidP="008C54A8">
            <w:pPr>
              <w:jc w:val="both"/>
              <w:rPr>
                <w:sz w:val="20"/>
                <w:szCs w:val="20"/>
              </w:rPr>
            </w:pPr>
            <w:r w:rsidRPr="003D6D09">
              <w:rPr>
                <w:sz w:val="20"/>
                <w:szCs w:val="20"/>
              </w:rPr>
              <w:t>Снижение уровня преступности на территории р.п Панино</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6</w:t>
            </w:r>
          </w:p>
        </w:tc>
        <w:tc>
          <w:tcPr>
            <w:tcW w:w="2957" w:type="dxa"/>
          </w:tcPr>
          <w:p w:rsidR="00FC75AF" w:rsidRPr="003D6D09" w:rsidRDefault="00FC75AF" w:rsidP="008C54A8">
            <w:pPr>
              <w:jc w:val="both"/>
              <w:rPr>
                <w:sz w:val="20"/>
                <w:szCs w:val="20"/>
              </w:rPr>
            </w:pPr>
            <w:r w:rsidRPr="003D6D09">
              <w:rPr>
                <w:sz w:val="20"/>
                <w:szCs w:val="20"/>
              </w:rPr>
              <w:t>Проведение мероприятий, направленных на пресечение фактов незаконного производства и реализации алкогольной продукции, незаконного хранения огнестрельного оружия, боеприпасов, взрывных устройств,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tc>
        <w:tc>
          <w:tcPr>
            <w:tcW w:w="2045" w:type="dxa"/>
          </w:tcPr>
          <w:p w:rsidR="00FC75AF" w:rsidRPr="003D6D09" w:rsidRDefault="00FC75AF" w:rsidP="008C54A8">
            <w:pPr>
              <w:jc w:val="both"/>
              <w:rPr>
                <w:sz w:val="20"/>
                <w:szCs w:val="20"/>
              </w:rPr>
            </w:pPr>
            <w:r w:rsidRPr="003D6D09">
              <w:rPr>
                <w:sz w:val="20"/>
                <w:szCs w:val="20"/>
              </w:rPr>
              <w:t>ОМВД России по Панинскому району (по согласованию), администрации городских и сельских поселений муниципального района (по согласованию), районная газета «Наш Край» (по согласованию)</w:t>
            </w:r>
          </w:p>
        </w:tc>
        <w:tc>
          <w:tcPr>
            <w:tcW w:w="1619" w:type="dxa"/>
          </w:tcPr>
          <w:p w:rsidR="00FC75AF" w:rsidRPr="003D6D09" w:rsidRDefault="00FC75AF" w:rsidP="008C54A8">
            <w:pPr>
              <w:jc w:val="both"/>
              <w:rPr>
                <w:sz w:val="20"/>
                <w:szCs w:val="20"/>
              </w:rPr>
            </w:pPr>
            <w:r w:rsidRPr="003D6D09">
              <w:rPr>
                <w:sz w:val="20"/>
                <w:szCs w:val="20"/>
              </w:rPr>
              <w:t>постоянно</w:t>
            </w:r>
          </w:p>
        </w:tc>
        <w:tc>
          <w:tcPr>
            <w:tcW w:w="2483" w:type="dxa"/>
          </w:tcPr>
          <w:p w:rsidR="00FC75AF" w:rsidRPr="003D6D09" w:rsidRDefault="00FC75AF" w:rsidP="008C54A8">
            <w:pPr>
              <w:jc w:val="both"/>
              <w:rPr>
                <w:sz w:val="20"/>
                <w:szCs w:val="20"/>
              </w:rPr>
            </w:pPr>
            <w:r w:rsidRPr="003D6D09">
              <w:rPr>
                <w:sz w:val="20"/>
                <w:szCs w:val="20"/>
              </w:rPr>
              <w:t>Повышение уровня информированности населения о профилактической работе по пресечению преступлений и иных правонарушений. Снижение количества преступлений, совершенных с применением огнестрельного оружия, взрывных устройств. Общее уменьшение количества незаконно хранящегося у населения огнестрельного оружия, взрывных веществ. В течении срока действия МП</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7</w:t>
            </w:r>
          </w:p>
        </w:tc>
        <w:tc>
          <w:tcPr>
            <w:tcW w:w="2957" w:type="dxa"/>
          </w:tcPr>
          <w:p w:rsidR="00FC75AF" w:rsidRPr="003D6D09" w:rsidRDefault="00FC75AF" w:rsidP="008C54A8">
            <w:pPr>
              <w:jc w:val="both"/>
              <w:rPr>
                <w:sz w:val="20"/>
                <w:szCs w:val="20"/>
              </w:rPr>
            </w:pPr>
            <w:r w:rsidRPr="003D6D09">
              <w:rPr>
                <w:sz w:val="20"/>
                <w:szCs w:val="20"/>
              </w:rPr>
              <w:t xml:space="preserve">Совершенствование антикоррупционного </w:t>
            </w:r>
            <w:r w:rsidRPr="003D6D09">
              <w:rPr>
                <w:sz w:val="20"/>
                <w:szCs w:val="20"/>
              </w:rPr>
              <w:lastRenderedPageBreak/>
              <w:t>просвещения</w:t>
            </w:r>
          </w:p>
        </w:tc>
        <w:tc>
          <w:tcPr>
            <w:tcW w:w="2045" w:type="dxa"/>
          </w:tcPr>
          <w:p w:rsidR="00FC75AF" w:rsidRPr="003D6D09" w:rsidRDefault="00FC75AF" w:rsidP="008C54A8">
            <w:pPr>
              <w:jc w:val="both"/>
              <w:rPr>
                <w:sz w:val="20"/>
                <w:szCs w:val="20"/>
              </w:rPr>
            </w:pPr>
            <w:r w:rsidRPr="003D6D09">
              <w:rPr>
                <w:sz w:val="20"/>
                <w:szCs w:val="20"/>
              </w:rPr>
              <w:lastRenderedPageBreak/>
              <w:t xml:space="preserve">Отдел по образованию, опеке, </w:t>
            </w:r>
            <w:r w:rsidRPr="003D6D09">
              <w:rPr>
                <w:sz w:val="20"/>
                <w:szCs w:val="20"/>
              </w:rPr>
              <w:lastRenderedPageBreak/>
              <w:t>попечительству, спорту и работе с молодежью администрации Панинского муниципального района, начальник правового отдела администрации Панинского муниципального района</w:t>
            </w:r>
          </w:p>
        </w:tc>
        <w:tc>
          <w:tcPr>
            <w:tcW w:w="1619" w:type="dxa"/>
          </w:tcPr>
          <w:p w:rsidR="00FC75AF" w:rsidRPr="003D6D09" w:rsidRDefault="00FC75AF" w:rsidP="008C54A8">
            <w:pPr>
              <w:jc w:val="both"/>
              <w:rPr>
                <w:sz w:val="20"/>
                <w:szCs w:val="20"/>
              </w:rPr>
            </w:pPr>
            <w:r w:rsidRPr="003D6D09">
              <w:rPr>
                <w:sz w:val="20"/>
                <w:szCs w:val="20"/>
              </w:rPr>
              <w:lastRenderedPageBreak/>
              <w:t xml:space="preserve">Ежегодно в течении всего </w:t>
            </w:r>
            <w:r w:rsidRPr="003D6D09">
              <w:rPr>
                <w:sz w:val="20"/>
                <w:szCs w:val="20"/>
              </w:rPr>
              <w:lastRenderedPageBreak/>
              <w:t>периода</w:t>
            </w:r>
          </w:p>
        </w:tc>
        <w:tc>
          <w:tcPr>
            <w:tcW w:w="2483" w:type="dxa"/>
          </w:tcPr>
          <w:p w:rsidR="00FC75AF" w:rsidRPr="003D6D09" w:rsidRDefault="00FC75AF" w:rsidP="008C54A8">
            <w:pPr>
              <w:jc w:val="both"/>
              <w:rPr>
                <w:sz w:val="20"/>
                <w:szCs w:val="20"/>
              </w:rPr>
            </w:pPr>
            <w:r w:rsidRPr="003D6D09">
              <w:rPr>
                <w:sz w:val="20"/>
                <w:szCs w:val="20"/>
              </w:rPr>
              <w:lastRenderedPageBreak/>
              <w:t xml:space="preserve">Количество проведенных лекций по </w:t>
            </w:r>
            <w:r w:rsidRPr="003D6D09">
              <w:rPr>
                <w:sz w:val="20"/>
                <w:szCs w:val="20"/>
              </w:rPr>
              <w:lastRenderedPageBreak/>
              <w:t>антикоррупционному просвещению</w:t>
            </w:r>
          </w:p>
        </w:tc>
      </w:tr>
    </w:tbl>
    <w:p w:rsidR="00FC75AF" w:rsidRPr="003D6D09" w:rsidRDefault="00FC75AF" w:rsidP="00FC75AF">
      <w:pPr>
        <w:jc w:val="both"/>
        <w:rPr>
          <w:sz w:val="20"/>
          <w:szCs w:val="20"/>
        </w:rPr>
      </w:pPr>
    </w:p>
    <w:p w:rsidR="00FC75AF" w:rsidRPr="003D6D09" w:rsidRDefault="00FC75AF" w:rsidP="00FC75AF">
      <w:pPr>
        <w:jc w:val="center"/>
        <w:rPr>
          <w:sz w:val="20"/>
          <w:szCs w:val="20"/>
        </w:rPr>
      </w:pPr>
    </w:p>
    <w:tbl>
      <w:tblPr>
        <w:tblStyle w:val="afffff4"/>
        <w:tblW w:w="0" w:type="auto"/>
        <w:tblLook w:val="04A0"/>
      </w:tblPr>
      <w:tblGrid>
        <w:gridCol w:w="784"/>
        <w:gridCol w:w="2351"/>
        <w:gridCol w:w="2179"/>
        <w:gridCol w:w="1630"/>
        <w:gridCol w:w="2626"/>
      </w:tblGrid>
      <w:tr w:rsidR="00FC75AF" w:rsidRPr="003D6D09" w:rsidTr="008C54A8">
        <w:tc>
          <w:tcPr>
            <w:tcW w:w="9570" w:type="dxa"/>
            <w:gridSpan w:val="5"/>
          </w:tcPr>
          <w:p w:rsidR="00FC75AF" w:rsidRPr="003D6D09" w:rsidRDefault="00FC75AF" w:rsidP="008C54A8">
            <w:pPr>
              <w:jc w:val="both"/>
              <w:rPr>
                <w:sz w:val="20"/>
                <w:szCs w:val="20"/>
              </w:rPr>
            </w:pPr>
            <w:r w:rsidRPr="003D6D09">
              <w:rPr>
                <w:sz w:val="20"/>
                <w:szCs w:val="20"/>
              </w:rPr>
              <w:t>2. Подпрограмма №2 «Обеспечение безопасности дорожного движения».</w:t>
            </w:r>
          </w:p>
          <w:p w:rsidR="00FC75AF" w:rsidRPr="003D6D09" w:rsidRDefault="00FC75AF" w:rsidP="008C54A8">
            <w:pPr>
              <w:jc w:val="both"/>
              <w:rPr>
                <w:sz w:val="20"/>
                <w:szCs w:val="20"/>
              </w:rPr>
            </w:pPr>
          </w:p>
        </w:tc>
      </w:tr>
      <w:tr w:rsidR="00FC75AF" w:rsidRPr="003D6D09" w:rsidTr="008C54A8">
        <w:tc>
          <w:tcPr>
            <w:tcW w:w="784" w:type="dxa"/>
          </w:tcPr>
          <w:p w:rsidR="00FC75AF" w:rsidRPr="003D6D09" w:rsidRDefault="00FC75AF" w:rsidP="008C54A8">
            <w:pPr>
              <w:jc w:val="center"/>
              <w:rPr>
                <w:sz w:val="20"/>
                <w:szCs w:val="20"/>
              </w:rPr>
            </w:pPr>
            <w:r w:rsidRPr="003D6D09">
              <w:rPr>
                <w:sz w:val="20"/>
                <w:szCs w:val="20"/>
              </w:rPr>
              <w:t>№ п/п</w:t>
            </w:r>
          </w:p>
        </w:tc>
        <w:tc>
          <w:tcPr>
            <w:tcW w:w="2351" w:type="dxa"/>
          </w:tcPr>
          <w:p w:rsidR="00FC75AF" w:rsidRPr="003D6D09" w:rsidRDefault="00FC75AF" w:rsidP="008C54A8">
            <w:pPr>
              <w:jc w:val="center"/>
              <w:rPr>
                <w:sz w:val="20"/>
                <w:szCs w:val="20"/>
              </w:rPr>
            </w:pPr>
            <w:r w:rsidRPr="003D6D09">
              <w:rPr>
                <w:sz w:val="20"/>
                <w:szCs w:val="20"/>
              </w:rPr>
              <w:t>Наименование</w:t>
            </w:r>
          </w:p>
          <w:p w:rsidR="00FC75AF" w:rsidRPr="003D6D09" w:rsidRDefault="00FC75AF" w:rsidP="008C54A8">
            <w:pPr>
              <w:jc w:val="center"/>
              <w:rPr>
                <w:sz w:val="20"/>
                <w:szCs w:val="20"/>
              </w:rPr>
            </w:pPr>
            <w:r w:rsidRPr="003D6D09">
              <w:rPr>
                <w:sz w:val="20"/>
                <w:szCs w:val="20"/>
              </w:rPr>
              <w:t>мероприятий</w:t>
            </w:r>
          </w:p>
        </w:tc>
        <w:tc>
          <w:tcPr>
            <w:tcW w:w="2179" w:type="dxa"/>
          </w:tcPr>
          <w:p w:rsidR="00FC75AF" w:rsidRPr="003D6D09" w:rsidRDefault="00FC75AF" w:rsidP="008C54A8">
            <w:pPr>
              <w:jc w:val="center"/>
              <w:rPr>
                <w:sz w:val="20"/>
                <w:szCs w:val="20"/>
              </w:rPr>
            </w:pPr>
            <w:r w:rsidRPr="003D6D09">
              <w:rPr>
                <w:sz w:val="20"/>
                <w:szCs w:val="20"/>
              </w:rPr>
              <w:t>Исполнители</w:t>
            </w:r>
          </w:p>
        </w:tc>
        <w:tc>
          <w:tcPr>
            <w:tcW w:w="1630" w:type="dxa"/>
          </w:tcPr>
          <w:p w:rsidR="00FC75AF" w:rsidRPr="003D6D09" w:rsidRDefault="00FC75AF" w:rsidP="008C54A8">
            <w:pPr>
              <w:jc w:val="center"/>
              <w:rPr>
                <w:sz w:val="20"/>
                <w:szCs w:val="20"/>
              </w:rPr>
            </w:pPr>
            <w:r w:rsidRPr="003D6D09">
              <w:rPr>
                <w:sz w:val="20"/>
                <w:szCs w:val="20"/>
              </w:rPr>
              <w:t>Срок реализации</w:t>
            </w:r>
          </w:p>
        </w:tc>
        <w:tc>
          <w:tcPr>
            <w:tcW w:w="2626" w:type="dxa"/>
          </w:tcPr>
          <w:p w:rsidR="00FC75AF" w:rsidRPr="003D6D09" w:rsidRDefault="00FC75AF" w:rsidP="008C54A8">
            <w:pPr>
              <w:jc w:val="center"/>
              <w:rPr>
                <w:sz w:val="20"/>
                <w:szCs w:val="20"/>
              </w:rPr>
            </w:pPr>
            <w:r w:rsidRPr="003D6D09">
              <w:rPr>
                <w:sz w:val="20"/>
                <w:szCs w:val="20"/>
              </w:rPr>
              <w:t>Показатели реализуемых мероприятий</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1</w:t>
            </w:r>
          </w:p>
        </w:tc>
        <w:tc>
          <w:tcPr>
            <w:tcW w:w="2351" w:type="dxa"/>
          </w:tcPr>
          <w:p w:rsidR="00FC75AF" w:rsidRPr="003D6D09" w:rsidRDefault="00FC75AF" w:rsidP="008C54A8">
            <w:pPr>
              <w:jc w:val="both"/>
              <w:rPr>
                <w:sz w:val="20"/>
                <w:szCs w:val="20"/>
              </w:rPr>
            </w:pPr>
            <w:r w:rsidRPr="003D6D09">
              <w:rPr>
                <w:sz w:val="20"/>
                <w:szCs w:val="20"/>
              </w:rPr>
              <w:t>Проведение классных часов и семинаров со школьниками по вопросам безопасности дорожного движения</w:t>
            </w:r>
          </w:p>
        </w:tc>
        <w:tc>
          <w:tcPr>
            <w:tcW w:w="2179" w:type="dxa"/>
          </w:tcPr>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 ОМВД России по Панинскому району (по согласованию),</w:t>
            </w:r>
          </w:p>
        </w:tc>
        <w:tc>
          <w:tcPr>
            <w:tcW w:w="1630" w:type="dxa"/>
          </w:tcPr>
          <w:p w:rsidR="00FC75AF" w:rsidRPr="003D6D09" w:rsidRDefault="00FC75AF" w:rsidP="008C54A8">
            <w:pPr>
              <w:jc w:val="both"/>
              <w:rPr>
                <w:sz w:val="20"/>
                <w:szCs w:val="20"/>
              </w:rPr>
            </w:pPr>
            <w:r w:rsidRPr="003D6D09">
              <w:rPr>
                <w:sz w:val="20"/>
                <w:szCs w:val="20"/>
              </w:rPr>
              <w:t>Ежегодно в течении всего периода</w:t>
            </w:r>
          </w:p>
        </w:tc>
        <w:tc>
          <w:tcPr>
            <w:tcW w:w="2626" w:type="dxa"/>
          </w:tcPr>
          <w:p w:rsidR="00FC75AF" w:rsidRPr="003D6D09" w:rsidRDefault="00FC75AF" w:rsidP="008C54A8">
            <w:pPr>
              <w:jc w:val="both"/>
              <w:rPr>
                <w:sz w:val="20"/>
                <w:szCs w:val="20"/>
              </w:rPr>
            </w:pPr>
            <w:r w:rsidRPr="003D6D09">
              <w:rPr>
                <w:sz w:val="20"/>
                <w:szCs w:val="20"/>
              </w:rPr>
              <w:t>Профилактика правонарушений среди подростков</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2</w:t>
            </w:r>
          </w:p>
        </w:tc>
        <w:tc>
          <w:tcPr>
            <w:tcW w:w="2351" w:type="dxa"/>
          </w:tcPr>
          <w:p w:rsidR="00FC75AF" w:rsidRPr="003D6D09" w:rsidRDefault="00FC75AF" w:rsidP="008C54A8">
            <w:pPr>
              <w:jc w:val="both"/>
              <w:rPr>
                <w:sz w:val="20"/>
                <w:szCs w:val="20"/>
              </w:rPr>
            </w:pPr>
            <w:r w:rsidRPr="003D6D09">
              <w:rPr>
                <w:sz w:val="20"/>
                <w:szCs w:val="20"/>
              </w:rPr>
              <w:t>Взаимодействие и сотрудничество с отрядами юных помощников полиции, инспекторов дорожного движения, оперативных молодежных отрядов</w:t>
            </w:r>
          </w:p>
        </w:tc>
        <w:tc>
          <w:tcPr>
            <w:tcW w:w="2179" w:type="dxa"/>
          </w:tcPr>
          <w:p w:rsidR="00FC75AF" w:rsidRPr="003D6D09" w:rsidRDefault="00FC75AF" w:rsidP="008C54A8">
            <w:pPr>
              <w:jc w:val="both"/>
              <w:rPr>
                <w:sz w:val="20"/>
                <w:szCs w:val="20"/>
              </w:rPr>
            </w:pPr>
            <w:r w:rsidRPr="003D6D09">
              <w:rPr>
                <w:sz w:val="20"/>
                <w:szCs w:val="20"/>
              </w:rPr>
              <w:t xml:space="preserve"> Отдел по образованию, опеке, попечительству, спорту и работе с молодежью, КДН и ЗП, ОМВД России по Панинскому району (по согласованию),</w:t>
            </w:r>
          </w:p>
        </w:tc>
        <w:tc>
          <w:tcPr>
            <w:tcW w:w="1630" w:type="dxa"/>
          </w:tcPr>
          <w:p w:rsidR="00FC75AF" w:rsidRPr="003D6D09" w:rsidRDefault="00FC75AF" w:rsidP="008C54A8">
            <w:pPr>
              <w:jc w:val="both"/>
              <w:rPr>
                <w:sz w:val="20"/>
                <w:szCs w:val="20"/>
              </w:rPr>
            </w:pPr>
            <w:r w:rsidRPr="003D6D09">
              <w:rPr>
                <w:sz w:val="20"/>
                <w:szCs w:val="20"/>
              </w:rPr>
              <w:t>постоянно</w:t>
            </w:r>
          </w:p>
        </w:tc>
        <w:tc>
          <w:tcPr>
            <w:tcW w:w="2626" w:type="dxa"/>
          </w:tcPr>
          <w:p w:rsidR="00FC75AF" w:rsidRPr="003D6D09" w:rsidRDefault="00FC75AF" w:rsidP="008C54A8">
            <w:pPr>
              <w:jc w:val="both"/>
              <w:rPr>
                <w:sz w:val="20"/>
                <w:szCs w:val="20"/>
              </w:rPr>
            </w:pPr>
            <w:r w:rsidRPr="003D6D09">
              <w:rPr>
                <w:sz w:val="20"/>
                <w:szCs w:val="20"/>
              </w:rPr>
              <w:t>Привлечение детей и подростков к работе по профилактике правонарушений, повышение престижа службы в правоохранительных органах. В течении срока действия МП</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3</w:t>
            </w:r>
          </w:p>
        </w:tc>
        <w:tc>
          <w:tcPr>
            <w:tcW w:w="2351" w:type="dxa"/>
          </w:tcPr>
          <w:p w:rsidR="00FC75AF" w:rsidRPr="003D6D09" w:rsidRDefault="00FC75AF" w:rsidP="008C54A8">
            <w:pPr>
              <w:jc w:val="both"/>
              <w:rPr>
                <w:sz w:val="20"/>
                <w:szCs w:val="20"/>
              </w:rPr>
            </w:pPr>
            <w:r w:rsidRPr="003D6D09">
              <w:rPr>
                <w:sz w:val="20"/>
                <w:szCs w:val="20"/>
              </w:rPr>
              <w:t>Приобретение светоотражающих наклеек для школьников начальных классов</w:t>
            </w:r>
          </w:p>
        </w:tc>
        <w:tc>
          <w:tcPr>
            <w:tcW w:w="2179" w:type="dxa"/>
          </w:tcPr>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tc>
        <w:tc>
          <w:tcPr>
            <w:tcW w:w="1630" w:type="dxa"/>
          </w:tcPr>
          <w:p w:rsidR="00FC75AF" w:rsidRPr="003D6D09" w:rsidRDefault="00FC75AF" w:rsidP="008C54A8">
            <w:pPr>
              <w:jc w:val="both"/>
              <w:rPr>
                <w:sz w:val="20"/>
                <w:szCs w:val="20"/>
              </w:rPr>
            </w:pPr>
            <w:r w:rsidRPr="003D6D09">
              <w:rPr>
                <w:sz w:val="20"/>
                <w:szCs w:val="20"/>
              </w:rPr>
              <w:t>2019-2024</w:t>
            </w:r>
          </w:p>
        </w:tc>
        <w:tc>
          <w:tcPr>
            <w:tcW w:w="2626" w:type="dxa"/>
          </w:tcPr>
          <w:p w:rsidR="00FC75AF" w:rsidRPr="003D6D09" w:rsidRDefault="00FC75AF" w:rsidP="008C54A8">
            <w:pPr>
              <w:jc w:val="both"/>
              <w:rPr>
                <w:sz w:val="20"/>
                <w:szCs w:val="20"/>
              </w:rPr>
            </w:pPr>
            <w:r w:rsidRPr="003D6D09">
              <w:rPr>
                <w:sz w:val="20"/>
                <w:szCs w:val="20"/>
              </w:rPr>
              <w:t>Предупреждение ДТП с участием школьников</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4</w:t>
            </w:r>
          </w:p>
        </w:tc>
        <w:tc>
          <w:tcPr>
            <w:tcW w:w="2351" w:type="dxa"/>
          </w:tcPr>
          <w:p w:rsidR="00FC75AF" w:rsidRPr="003D6D09" w:rsidRDefault="00FC75AF" w:rsidP="008C54A8">
            <w:pPr>
              <w:jc w:val="both"/>
              <w:rPr>
                <w:sz w:val="20"/>
                <w:szCs w:val="20"/>
              </w:rPr>
            </w:pPr>
            <w:r w:rsidRPr="003D6D09">
              <w:rPr>
                <w:sz w:val="20"/>
                <w:szCs w:val="20"/>
              </w:rPr>
              <w:t>Обновление стендов и иных агитаций по основам безопасности дорожного движения</w:t>
            </w:r>
          </w:p>
        </w:tc>
        <w:tc>
          <w:tcPr>
            <w:tcW w:w="2179" w:type="dxa"/>
          </w:tcPr>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tc>
        <w:tc>
          <w:tcPr>
            <w:tcW w:w="1630" w:type="dxa"/>
          </w:tcPr>
          <w:p w:rsidR="00FC75AF" w:rsidRPr="003D6D09" w:rsidRDefault="00FC75AF" w:rsidP="008C54A8">
            <w:pPr>
              <w:jc w:val="both"/>
              <w:rPr>
                <w:sz w:val="20"/>
                <w:szCs w:val="20"/>
              </w:rPr>
            </w:pPr>
            <w:r w:rsidRPr="003D6D09">
              <w:rPr>
                <w:sz w:val="20"/>
                <w:szCs w:val="20"/>
              </w:rPr>
              <w:t>2019-2024</w:t>
            </w:r>
          </w:p>
        </w:tc>
        <w:tc>
          <w:tcPr>
            <w:tcW w:w="2626" w:type="dxa"/>
          </w:tcPr>
          <w:p w:rsidR="00FC75AF" w:rsidRPr="003D6D09" w:rsidRDefault="00FC75AF" w:rsidP="008C54A8">
            <w:pPr>
              <w:jc w:val="both"/>
              <w:rPr>
                <w:sz w:val="20"/>
                <w:szCs w:val="20"/>
              </w:rPr>
            </w:pPr>
            <w:r w:rsidRPr="003D6D09">
              <w:rPr>
                <w:sz w:val="20"/>
                <w:szCs w:val="20"/>
              </w:rPr>
              <w:t>Повышение правового сознания и предупреждение опасного поведения участников дорожного движения</w:t>
            </w:r>
          </w:p>
        </w:tc>
      </w:tr>
      <w:tr w:rsidR="00FC75AF" w:rsidRPr="003D6D09" w:rsidTr="008C54A8">
        <w:tc>
          <w:tcPr>
            <w:tcW w:w="784" w:type="dxa"/>
          </w:tcPr>
          <w:p w:rsidR="00FC75AF" w:rsidRPr="003D6D09" w:rsidRDefault="00FC75AF" w:rsidP="008C54A8">
            <w:pPr>
              <w:jc w:val="both"/>
              <w:rPr>
                <w:sz w:val="20"/>
                <w:szCs w:val="20"/>
              </w:rPr>
            </w:pPr>
            <w:r w:rsidRPr="003D6D09">
              <w:rPr>
                <w:sz w:val="20"/>
                <w:szCs w:val="20"/>
              </w:rPr>
              <w:t>5</w:t>
            </w:r>
          </w:p>
        </w:tc>
        <w:tc>
          <w:tcPr>
            <w:tcW w:w="2351" w:type="dxa"/>
          </w:tcPr>
          <w:p w:rsidR="00FC75AF" w:rsidRPr="003D6D09" w:rsidRDefault="00FC75AF" w:rsidP="008C54A8">
            <w:pPr>
              <w:jc w:val="both"/>
              <w:rPr>
                <w:sz w:val="20"/>
                <w:szCs w:val="20"/>
              </w:rPr>
            </w:pPr>
            <w:r w:rsidRPr="003D6D09">
              <w:rPr>
                <w:sz w:val="20"/>
                <w:szCs w:val="20"/>
              </w:rPr>
              <w:t>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2179" w:type="dxa"/>
          </w:tcPr>
          <w:p w:rsidR="00FC75AF" w:rsidRPr="003D6D09" w:rsidRDefault="00FC75AF" w:rsidP="008C54A8">
            <w:pPr>
              <w:jc w:val="both"/>
              <w:rPr>
                <w:sz w:val="20"/>
                <w:szCs w:val="20"/>
              </w:rPr>
            </w:pPr>
            <w:r w:rsidRPr="003D6D09">
              <w:rPr>
                <w:sz w:val="20"/>
                <w:szCs w:val="20"/>
              </w:rPr>
              <w:t xml:space="preserve">Отдел по образованию, опеке, попечительству, спорту и работе с молодежью администрации Панинского муниципального района, ОМВД России </w:t>
            </w:r>
            <w:r w:rsidRPr="003D6D09">
              <w:rPr>
                <w:sz w:val="20"/>
                <w:szCs w:val="20"/>
              </w:rPr>
              <w:lastRenderedPageBreak/>
              <w:t>по Панинскому району (по согласованию), редакция газеты «Наш Край»</w:t>
            </w:r>
          </w:p>
        </w:tc>
        <w:tc>
          <w:tcPr>
            <w:tcW w:w="1630" w:type="dxa"/>
          </w:tcPr>
          <w:p w:rsidR="00FC75AF" w:rsidRPr="003D6D09" w:rsidRDefault="00FC75AF" w:rsidP="008C54A8">
            <w:pPr>
              <w:jc w:val="both"/>
              <w:rPr>
                <w:sz w:val="20"/>
                <w:szCs w:val="20"/>
              </w:rPr>
            </w:pPr>
            <w:r w:rsidRPr="003D6D09">
              <w:rPr>
                <w:sz w:val="20"/>
                <w:szCs w:val="20"/>
              </w:rPr>
              <w:lastRenderedPageBreak/>
              <w:t>Ежегодно в течении всего периода</w:t>
            </w:r>
          </w:p>
        </w:tc>
        <w:tc>
          <w:tcPr>
            <w:tcW w:w="2626" w:type="dxa"/>
          </w:tcPr>
          <w:p w:rsidR="00FC75AF" w:rsidRPr="003D6D09" w:rsidRDefault="00FC75AF" w:rsidP="008C54A8">
            <w:pPr>
              <w:jc w:val="both"/>
              <w:rPr>
                <w:sz w:val="20"/>
                <w:szCs w:val="20"/>
              </w:rPr>
            </w:pPr>
            <w:r w:rsidRPr="003D6D09">
              <w:rPr>
                <w:sz w:val="20"/>
                <w:szCs w:val="20"/>
              </w:rPr>
              <w:t>Повышение правовой грамотности населения, ежегодно не менее 10 репортажей, информаций в печатных СМИ</w:t>
            </w:r>
          </w:p>
        </w:tc>
      </w:tr>
    </w:tbl>
    <w:p w:rsidR="00FC75AF" w:rsidRPr="003D6D09" w:rsidRDefault="00FC75AF" w:rsidP="00FC75AF">
      <w:pPr>
        <w:rPr>
          <w:sz w:val="20"/>
          <w:szCs w:val="20"/>
        </w:rPr>
      </w:pPr>
    </w:p>
    <w:tbl>
      <w:tblPr>
        <w:tblStyle w:val="afffff4"/>
        <w:tblW w:w="0" w:type="auto"/>
        <w:tblLook w:val="04A0"/>
      </w:tblPr>
      <w:tblGrid>
        <w:gridCol w:w="792"/>
        <w:gridCol w:w="2562"/>
        <w:gridCol w:w="2166"/>
        <w:gridCol w:w="1648"/>
        <w:gridCol w:w="2402"/>
      </w:tblGrid>
      <w:tr w:rsidR="00FC75AF" w:rsidRPr="003D6D09" w:rsidTr="008C54A8">
        <w:tc>
          <w:tcPr>
            <w:tcW w:w="9570" w:type="dxa"/>
            <w:gridSpan w:val="5"/>
          </w:tcPr>
          <w:p w:rsidR="00FC75AF" w:rsidRPr="003D6D09" w:rsidRDefault="00FC75AF" w:rsidP="008C54A8">
            <w:pPr>
              <w:jc w:val="both"/>
              <w:rPr>
                <w:sz w:val="20"/>
                <w:szCs w:val="20"/>
              </w:rPr>
            </w:pPr>
            <w:r w:rsidRPr="003D6D09">
              <w:rPr>
                <w:sz w:val="20"/>
                <w:szCs w:val="20"/>
              </w:rPr>
              <w:t>Подпрограмма №3. «Противодействие экстремизму и терроризму»:</w:t>
            </w:r>
          </w:p>
          <w:p w:rsidR="00FC75AF" w:rsidRPr="003D6D09" w:rsidRDefault="00FC75AF" w:rsidP="008C54A8">
            <w:pPr>
              <w:jc w:val="both"/>
              <w:rPr>
                <w:sz w:val="20"/>
                <w:szCs w:val="20"/>
              </w:rPr>
            </w:pPr>
          </w:p>
          <w:p w:rsidR="00FC75AF" w:rsidRPr="003D6D09" w:rsidRDefault="00FC75AF" w:rsidP="008C54A8">
            <w:pPr>
              <w:jc w:val="center"/>
              <w:rPr>
                <w:sz w:val="20"/>
                <w:szCs w:val="20"/>
              </w:rPr>
            </w:pPr>
          </w:p>
        </w:tc>
      </w:tr>
      <w:tr w:rsidR="00FC75AF" w:rsidRPr="003D6D09" w:rsidTr="008C54A8">
        <w:tc>
          <w:tcPr>
            <w:tcW w:w="792" w:type="dxa"/>
          </w:tcPr>
          <w:p w:rsidR="00FC75AF" w:rsidRPr="003D6D09" w:rsidRDefault="00FC75AF" w:rsidP="008C54A8">
            <w:pPr>
              <w:jc w:val="center"/>
              <w:rPr>
                <w:sz w:val="20"/>
                <w:szCs w:val="20"/>
              </w:rPr>
            </w:pPr>
            <w:r w:rsidRPr="003D6D09">
              <w:rPr>
                <w:sz w:val="20"/>
                <w:szCs w:val="20"/>
              </w:rPr>
              <w:t>№ п/п</w:t>
            </w:r>
          </w:p>
        </w:tc>
        <w:tc>
          <w:tcPr>
            <w:tcW w:w="2562" w:type="dxa"/>
          </w:tcPr>
          <w:p w:rsidR="00FC75AF" w:rsidRPr="003D6D09" w:rsidRDefault="00FC75AF" w:rsidP="008C54A8">
            <w:pPr>
              <w:jc w:val="center"/>
              <w:rPr>
                <w:sz w:val="20"/>
                <w:szCs w:val="20"/>
              </w:rPr>
            </w:pPr>
            <w:r w:rsidRPr="003D6D09">
              <w:rPr>
                <w:sz w:val="20"/>
                <w:szCs w:val="20"/>
              </w:rPr>
              <w:t>Наименование</w:t>
            </w:r>
          </w:p>
          <w:p w:rsidR="00FC75AF" w:rsidRPr="003D6D09" w:rsidRDefault="00FC75AF" w:rsidP="008C54A8">
            <w:pPr>
              <w:jc w:val="center"/>
              <w:rPr>
                <w:sz w:val="20"/>
                <w:szCs w:val="20"/>
              </w:rPr>
            </w:pPr>
            <w:r w:rsidRPr="003D6D09">
              <w:rPr>
                <w:sz w:val="20"/>
                <w:szCs w:val="20"/>
              </w:rPr>
              <w:t>мероприятий</w:t>
            </w:r>
          </w:p>
        </w:tc>
        <w:tc>
          <w:tcPr>
            <w:tcW w:w="2166" w:type="dxa"/>
          </w:tcPr>
          <w:p w:rsidR="00FC75AF" w:rsidRPr="003D6D09" w:rsidRDefault="00FC75AF" w:rsidP="008C54A8">
            <w:pPr>
              <w:jc w:val="center"/>
              <w:rPr>
                <w:sz w:val="20"/>
                <w:szCs w:val="20"/>
              </w:rPr>
            </w:pPr>
            <w:r w:rsidRPr="003D6D09">
              <w:rPr>
                <w:sz w:val="20"/>
                <w:szCs w:val="20"/>
              </w:rPr>
              <w:t>Исполнители</w:t>
            </w:r>
          </w:p>
        </w:tc>
        <w:tc>
          <w:tcPr>
            <w:tcW w:w="1648" w:type="dxa"/>
          </w:tcPr>
          <w:p w:rsidR="00FC75AF" w:rsidRPr="003D6D09" w:rsidRDefault="00FC75AF" w:rsidP="008C54A8">
            <w:pPr>
              <w:jc w:val="center"/>
              <w:rPr>
                <w:sz w:val="20"/>
                <w:szCs w:val="20"/>
              </w:rPr>
            </w:pPr>
            <w:r w:rsidRPr="003D6D09">
              <w:rPr>
                <w:sz w:val="20"/>
                <w:szCs w:val="20"/>
              </w:rPr>
              <w:t>Срок реализации</w:t>
            </w:r>
          </w:p>
        </w:tc>
        <w:tc>
          <w:tcPr>
            <w:tcW w:w="2402" w:type="dxa"/>
          </w:tcPr>
          <w:p w:rsidR="00FC75AF" w:rsidRPr="003D6D09" w:rsidRDefault="00FC75AF" w:rsidP="008C54A8">
            <w:pPr>
              <w:jc w:val="center"/>
              <w:rPr>
                <w:sz w:val="20"/>
                <w:szCs w:val="20"/>
              </w:rPr>
            </w:pPr>
            <w:r w:rsidRPr="003D6D09">
              <w:rPr>
                <w:sz w:val="20"/>
                <w:szCs w:val="20"/>
              </w:rPr>
              <w:t>Показатели реализуемых мероприятий</w:t>
            </w:r>
          </w:p>
        </w:tc>
      </w:tr>
      <w:tr w:rsidR="00FC75AF" w:rsidRPr="003D6D09" w:rsidTr="008C54A8">
        <w:tc>
          <w:tcPr>
            <w:tcW w:w="792" w:type="dxa"/>
          </w:tcPr>
          <w:p w:rsidR="00FC75AF" w:rsidRPr="003D6D09" w:rsidRDefault="00FC75AF" w:rsidP="008C54A8">
            <w:pPr>
              <w:jc w:val="both"/>
              <w:rPr>
                <w:sz w:val="20"/>
                <w:szCs w:val="20"/>
              </w:rPr>
            </w:pPr>
            <w:r w:rsidRPr="003D6D09">
              <w:rPr>
                <w:sz w:val="20"/>
                <w:szCs w:val="20"/>
              </w:rPr>
              <w:t>1</w:t>
            </w:r>
          </w:p>
        </w:tc>
        <w:tc>
          <w:tcPr>
            <w:tcW w:w="2562" w:type="dxa"/>
          </w:tcPr>
          <w:p w:rsidR="00FC75AF" w:rsidRPr="003D6D09" w:rsidRDefault="00FC75AF" w:rsidP="008C54A8">
            <w:pPr>
              <w:jc w:val="both"/>
              <w:rPr>
                <w:sz w:val="20"/>
                <w:szCs w:val="20"/>
              </w:rPr>
            </w:pPr>
            <w:r w:rsidRPr="003D6D09">
              <w:rPr>
                <w:sz w:val="20"/>
                <w:szCs w:val="20"/>
              </w:rPr>
              <w:t>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tc>
        <w:tc>
          <w:tcPr>
            <w:tcW w:w="2166" w:type="dxa"/>
          </w:tcPr>
          <w:p w:rsidR="00FC75AF" w:rsidRPr="003D6D09" w:rsidRDefault="00FC75AF" w:rsidP="008C54A8">
            <w:pPr>
              <w:jc w:val="both"/>
              <w:rPr>
                <w:sz w:val="20"/>
                <w:szCs w:val="20"/>
              </w:rPr>
            </w:pPr>
            <w:r w:rsidRPr="003D6D09">
              <w:rPr>
                <w:sz w:val="20"/>
                <w:szCs w:val="20"/>
              </w:rPr>
              <w:t xml:space="preserve"> Отдел по образованию, опеке, попечительству, спорту и работе с молодежью, помощник главы администрации в Панинском муниципальном районе по ГО ЧС, ОМВД России по Панинскому району (по согласованию), </w:t>
            </w:r>
          </w:p>
        </w:tc>
        <w:tc>
          <w:tcPr>
            <w:tcW w:w="1648" w:type="dxa"/>
          </w:tcPr>
          <w:p w:rsidR="00FC75AF" w:rsidRPr="003D6D09" w:rsidRDefault="00FC75AF" w:rsidP="008C54A8">
            <w:pPr>
              <w:jc w:val="both"/>
              <w:rPr>
                <w:sz w:val="20"/>
                <w:szCs w:val="20"/>
              </w:rPr>
            </w:pPr>
            <w:r w:rsidRPr="003D6D09">
              <w:rPr>
                <w:sz w:val="20"/>
                <w:szCs w:val="20"/>
              </w:rPr>
              <w:t>Ежегодно в течении всего периода</w:t>
            </w:r>
          </w:p>
        </w:tc>
        <w:tc>
          <w:tcPr>
            <w:tcW w:w="2402" w:type="dxa"/>
          </w:tcPr>
          <w:p w:rsidR="00FC75AF" w:rsidRPr="003D6D09" w:rsidRDefault="00FC75AF" w:rsidP="008C54A8">
            <w:pPr>
              <w:jc w:val="both"/>
              <w:rPr>
                <w:sz w:val="20"/>
                <w:szCs w:val="20"/>
              </w:rPr>
            </w:pPr>
            <w:r w:rsidRPr="003D6D09">
              <w:rPr>
                <w:sz w:val="20"/>
                <w:szCs w:val="20"/>
              </w:rPr>
              <w:t>Доля граждан привлеченных к мероприятию направленных на профилактику по предотвращению терроризма, экстремизма о обеспечению правопорядка в Панинском муниципальном районе по отношению о общей численности населения</w:t>
            </w:r>
          </w:p>
        </w:tc>
      </w:tr>
      <w:tr w:rsidR="00FC75AF" w:rsidRPr="003D6D09" w:rsidTr="008C54A8">
        <w:tc>
          <w:tcPr>
            <w:tcW w:w="792" w:type="dxa"/>
          </w:tcPr>
          <w:p w:rsidR="00FC75AF" w:rsidRPr="003D6D09" w:rsidRDefault="00FC75AF" w:rsidP="008C54A8">
            <w:pPr>
              <w:jc w:val="both"/>
              <w:rPr>
                <w:sz w:val="20"/>
                <w:szCs w:val="20"/>
              </w:rPr>
            </w:pPr>
            <w:r w:rsidRPr="003D6D09">
              <w:rPr>
                <w:sz w:val="20"/>
                <w:szCs w:val="20"/>
              </w:rPr>
              <w:t>2</w:t>
            </w:r>
          </w:p>
        </w:tc>
        <w:tc>
          <w:tcPr>
            <w:tcW w:w="2562" w:type="dxa"/>
          </w:tcPr>
          <w:p w:rsidR="00FC75AF" w:rsidRPr="003D6D09" w:rsidRDefault="00FC75AF" w:rsidP="008C54A8">
            <w:pPr>
              <w:jc w:val="both"/>
              <w:rPr>
                <w:sz w:val="20"/>
                <w:szCs w:val="20"/>
              </w:rPr>
            </w:pPr>
            <w:r w:rsidRPr="003D6D09">
              <w:rPr>
                <w:sz w:val="20"/>
                <w:szCs w:val="20"/>
              </w:rPr>
              <w:t>Организация проведения обучающих семинаров для муниципальных учреждений, оказывающих услуги населению и средств массовой информации по вопросам освещения межнациональных отношений, формирования толерантного сознания у населения</w:t>
            </w:r>
          </w:p>
        </w:tc>
        <w:tc>
          <w:tcPr>
            <w:tcW w:w="2166" w:type="dxa"/>
          </w:tcPr>
          <w:p w:rsidR="00FC75AF" w:rsidRPr="003D6D09" w:rsidRDefault="00FC75AF" w:rsidP="008C54A8">
            <w:pPr>
              <w:jc w:val="both"/>
              <w:rPr>
                <w:sz w:val="20"/>
                <w:szCs w:val="20"/>
              </w:rPr>
            </w:pPr>
            <w:r w:rsidRPr="003D6D09">
              <w:rPr>
                <w:sz w:val="20"/>
                <w:szCs w:val="20"/>
              </w:rPr>
              <w:t xml:space="preserve"> Отдел по образованию, опеке, попечительству, спорту и работе с молодежью, помощник главы администрации в Панинском муниципальном районе по ГО ЧС, ОМВД России по Панинскому району (по согласованию),</w:t>
            </w:r>
          </w:p>
        </w:tc>
        <w:tc>
          <w:tcPr>
            <w:tcW w:w="1648" w:type="dxa"/>
          </w:tcPr>
          <w:p w:rsidR="00FC75AF" w:rsidRPr="003D6D09" w:rsidRDefault="00FC75AF" w:rsidP="008C54A8">
            <w:pPr>
              <w:jc w:val="both"/>
              <w:rPr>
                <w:sz w:val="20"/>
                <w:szCs w:val="20"/>
              </w:rPr>
            </w:pPr>
            <w:r w:rsidRPr="003D6D09">
              <w:rPr>
                <w:sz w:val="20"/>
                <w:szCs w:val="20"/>
              </w:rPr>
              <w:t>Ежегодно в течении всего периода</w:t>
            </w:r>
          </w:p>
        </w:tc>
        <w:tc>
          <w:tcPr>
            <w:tcW w:w="2402" w:type="dxa"/>
          </w:tcPr>
          <w:p w:rsidR="00FC75AF" w:rsidRPr="003D6D09" w:rsidRDefault="00FC75AF" w:rsidP="008C54A8">
            <w:pPr>
              <w:jc w:val="both"/>
              <w:rPr>
                <w:sz w:val="20"/>
                <w:szCs w:val="20"/>
              </w:rPr>
            </w:pPr>
            <w:r w:rsidRPr="003D6D09">
              <w:rPr>
                <w:sz w:val="20"/>
                <w:szCs w:val="20"/>
              </w:rPr>
              <w:t>Просвещение по вопросам межнациональных отношений, формирование толерантного сознания у населения</w:t>
            </w:r>
          </w:p>
        </w:tc>
      </w:tr>
      <w:tr w:rsidR="00FC75AF" w:rsidRPr="003D6D09" w:rsidTr="008C54A8">
        <w:tc>
          <w:tcPr>
            <w:tcW w:w="792" w:type="dxa"/>
          </w:tcPr>
          <w:p w:rsidR="00FC75AF" w:rsidRPr="003D6D09" w:rsidRDefault="00FC75AF" w:rsidP="008C54A8">
            <w:pPr>
              <w:jc w:val="both"/>
              <w:rPr>
                <w:sz w:val="20"/>
                <w:szCs w:val="20"/>
              </w:rPr>
            </w:pPr>
            <w:r w:rsidRPr="003D6D09">
              <w:rPr>
                <w:sz w:val="20"/>
                <w:szCs w:val="20"/>
              </w:rPr>
              <w:t>3</w:t>
            </w:r>
          </w:p>
        </w:tc>
        <w:tc>
          <w:tcPr>
            <w:tcW w:w="2562" w:type="dxa"/>
          </w:tcPr>
          <w:p w:rsidR="00FC75AF" w:rsidRPr="003D6D09" w:rsidRDefault="00FC75AF" w:rsidP="008C54A8">
            <w:pPr>
              <w:jc w:val="both"/>
              <w:rPr>
                <w:sz w:val="20"/>
                <w:szCs w:val="20"/>
              </w:rPr>
            </w:pPr>
            <w:r w:rsidRPr="003D6D09">
              <w:rPr>
                <w:sz w:val="20"/>
                <w:szCs w:val="20"/>
              </w:rPr>
              <w:t>Укрепление гражданского единства и гармонизация межнациональных отношений</w:t>
            </w:r>
          </w:p>
        </w:tc>
        <w:tc>
          <w:tcPr>
            <w:tcW w:w="2166" w:type="dxa"/>
          </w:tcPr>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w:t>
            </w:r>
          </w:p>
        </w:tc>
        <w:tc>
          <w:tcPr>
            <w:tcW w:w="1648" w:type="dxa"/>
          </w:tcPr>
          <w:p w:rsidR="00FC75AF" w:rsidRPr="003D6D09" w:rsidRDefault="00FC75AF" w:rsidP="008C54A8">
            <w:pPr>
              <w:jc w:val="both"/>
              <w:rPr>
                <w:sz w:val="20"/>
                <w:szCs w:val="20"/>
              </w:rPr>
            </w:pPr>
            <w:r w:rsidRPr="003D6D09">
              <w:rPr>
                <w:sz w:val="20"/>
                <w:szCs w:val="20"/>
              </w:rPr>
              <w:t>2019-2024</w:t>
            </w:r>
          </w:p>
        </w:tc>
        <w:tc>
          <w:tcPr>
            <w:tcW w:w="2402" w:type="dxa"/>
          </w:tcPr>
          <w:p w:rsidR="00FC75AF" w:rsidRPr="003D6D09" w:rsidRDefault="00FC75AF" w:rsidP="008C54A8">
            <w:pPr>
              <w:jc w:val="both"/>
              <w:rPr>
                <w:sz w:val="20"/>
                <w:szCs w:val="20"/>
              </w:rPr>
            </w:pPr>
            <w:r w:rsidRPr="003D6D09">
              <w:rPr>
                <w:sz w:val="20"/>
                <w:szCs w:val="20"/>
              </w:rPr>
              <w:t>Повышение количества молодых людей, поступивших в военные учебные заведения</w:t>
            </w:r>
          </w:p>
        </w:tc>
      </w:tr>
    </w:tbl>
    <w:p w:rsidR="00FC75AF" w:rsidRPr="003D6D09" w:rsidRDefault="00FC75AF" w:rsidP="00FC75AF">
      <w:pPr>
        <w:jc w:val="center"/>
        <w:rPr>
          <w:sz w:val="20"/>
          <w:szCs w:val="20"/>
        </w:rPr>
      </w:pPr>
    </w:p>
    <w:tbl>
      <w:tblPr>
        <w:tblStyle w:val="afffff4"/>
        <w:tblW w:w="0" w:type="auto"/>
        <w:tblLook w:val="04A0"/>
      </w:tblPr>
      <w:tblGrid>
        <w:gridCol w:w="728"/>
        <w:gridCol w:w="2914"/>
        <w:gridCol w:w="2005"/>
        <w:gridCol w:w="1491"/>
        <w:gridCol w:w="2432"/>
      </w:tblGrid>
      <w:tr w:rsidR="00FC75AF" w:rsidRPr="003D6D09" w:rsidTr="008C54A8">
        <w:tc>
          <w:tcPr>
            <w:tcW w:w="9570" w:type="dxa"/>
            <w:gridSpan w:val="5"/>
          </w:tcPr>
          <w:p w:rsidR="00FC75AF" w:rsidRPr="003D6D09" w:rsidRDefault="00FC75AF" w:rsidP="008C54A8">
            <w:pPr>
              <w:jc w:val="both"/>
              <w:rPr>
                <w:sz w:val="20"/>
                <w:szCs w:val="20"/>
              </w:rPr>
            </w:pPr>
            <w:r w:rsidRPr="003D6D09">
              <w:rPr>
                <w:sz w:val="20"/>
                <w:szCs w:val="20"/>
              </w:rPr>
              <w:t>4. Подпрограмма №4 «Профилактика безнадзорности и правонарушений среди несовершеннолетних»:</w:t>
            </w:r>
          </w:p>
          <w:p w:rsidR="00FC75AF" w:rsidRPr="003D6D09" w:rsidRDefault="00FC75AF" w:rsidP="008C54A8">
            <w:pPr>
              <w:jc w:val="both"/>
              <w:rPr>
                <w:sz w:val="20"/>
                <w:szCs w:val="20"/>
              </w:rPr>
            </w:pPr>
          </w:p>
        </w:tc>
      </w:tr>
      <w:tr w:rsidR="00FC75AF" w:rsidRPr="003D6D09" w:rsidTr="008C54A8">
        <w:tc>
          <w:tcPr>
            <w:tcW w:w="728" w:type="dxa"/>
          </w:tcPr>
          <w:p w:rsidR="00FC75AF" w:rsidRPr="003D6D09" w:rsidRDefault="00FC75AF" w:rsidP="008C54A8">
            <w:pPr>
              <w:jc w:val="center"/>
              <w:rPr>
                <w:sz w:val="20"/>
                <w:szCs w:val="20"/>
              </w:rPr>
            </w:pPr>
            <w:r w:rsidRPr="003D6D09">
              <w:rPr>
                <w:sz w:val="20"/>
                <w:szCs w:val="20"/>
              </w:rPr>
              <w:t>№ п/п</w:t>
            </w:r>
          </w:p>
        </w:tc>
        <w:tc>
          <w:tcPr>
            <w:tcW w:w="2914" w:type="dxa"/>
          </w:tcPr>
          <w:p w:rsidR="00FC75AF" w:rsidRPr="003D6D09" w:rsidRDefault="00FC75AF" w:rsidP="008C54A8">
            <w:pPr>
              <w:jc w:val="center"/>
              <w:rPr>
                <w:sz w:val="20"/>
                <w:szCs w:val="20"/>
              </w:rPr>
            </w:pPr>
            <w:r w:rsidRPr="003D6D09">
              <w:rPr>
                <w:sz w:val="20"/>
                <w:szCs w:val="20"/>
              </w:rPr>
              <w:t>Наименование</w:t>
            </w:r>
          </w:p>
          <w:p w:rsidR="00FC75AF" w:rsidRPr="003D6D09" w:rsidRDefault="00FC75AF" w:rsidP="008C54A8">
            <w:pPr>
              <w:jc w:val="center"/>
              <w:rPr>
                <w:sz w:val="20"/>
                <w:szCs w:val="20"/>
              </w:rPr>
            </w:pPr>
            <w:r w:rsidRPr="003D6D09">
              <w:rPr>
                <w:sz w:val="20"/>
                <w:szCs w:val="20"/>
              </w:rPr>
              <w:t>мероприятий</w:t>
            </w:r>
          </w:p>
        </w:tc>
        <w:tc>
          <w:tcPr>
            <w:tcW w:w="2005" w:type="dxa"/>
          </w:tcPr>
          <w:p w:rsidR="00FC75AF" w:rsidRPr="003D6D09" w:rsidRDefault="00FC75AF" w:rsidP="008C54A8">
            <w:pPr>
              <w:jc w:val="center"/>
              <w:rPr>
                <w:sz w:val="20"/>
                <w:szCs w:val="20"/>
              </w:rPr>
            </w:pPr>
            <w:r w:rsidRPr="003D6D09">
              <w:rPr>
                <w:sz w:val="20"/>
                <w:szCs w:val="20"/>
              </w:rPr>
              <w:t>Исполнители</w:t>
            </w:r>
          </w:p>
        </w:tc>
        <w:tc>
          <w:tcPr>
            <w:tcW w:w="1491" w:type="dxa"/>
          </w:tcPr>
          <w:p w:rsidR="00FC75AF" w:rsidRPr="003D6D09" w:rsidRDefault="00FC75AF" w:rsidP="008C54A8">
            <w:pPr>
              <w:jc w:val="center"/>
              <w:rPr>
                <w:sz w:val="20"/>
                <w:szCs w:val="20"/>
              </w:rPr>
            </w:pPr>
            <w:r w:rsidRPr="003D6D09">
              <w:rPr>
                <w:sz w:val="20"/>
                <w:szCs w:val="20"/>
              </w:rPr>
              <w:t>Срок реализации</w:t>
            </w:r>
          </w:p>
        </w:tc>
        <w:tc>
          <w:tcPr>
            <w:tcW w:w="2432" w:type="dxa"/>
          </w:tcPr>
          <w:p w:rsidR="00FC75AF" w:rsidRPr="003D6D09" w:rsidRDefault="00FC75AF" w:rsidP="008C54A8">
            <w:pPr>
              <w:jc w:val="center"/>
              <w:rPr>
                <w:sz w:val="20"/>
                <w:szCs w:val="20"/>
              </w:rPr>
            </w:pPr>
            <w:r w:rsidRPr="003D6D09">
              <w:rPr>
                <w:sz w:val="20"/>
                <w:szCs w:val="20"/>
              </w:rPr>
              <w:t>Показатели реализуемых мероприятий</w:t>
            </w:r>
          </w:p>
        </w:tc>
      </w:tr>
      <w:tr w:rsidR="00FC75AF" w:rsidRPr="003D6D09" w:rsidTr="008C54A8">
        <w:tc>
          <w:tcPr>
            <w:tcW w:w="728" w:type="dxa"/>
          </w:tcPr>
          <w:p w:rsidR="00FC75AF" w:rsidRPr="003D6D09" w:rsidRDefault="00FC75AF" w:rsidP="008C54A8">
            <w:pPr>
              <w:jc w:val="both"/>
              <w:rPr>
                <w:sz w:val="20"/>
                <w:szCs w:val="20"/>
              </w:rPr>
            </w:pPr>
            <w:r w:rsidRPr="003D6D09">
              <w:rPr>
                <w:sz w:val="20"/>
                <w:szCs w:val="20"/>
              </w:rPr>
              <w:t>1</w:t>
            </w:r>
          </w:p>
        </w:tc>
        <w:tc>
          <w:tcPr>
            <w:tcW w:w="2914" w:type="dxa"/>
          </w:tcPr>
          <w:p w:rsidR="00FC75AF" w:rsidRPr="003D6D09" w:rsidRDefault="00FC75AF" w:rsidP="008C54A8">
            <w:pPr>
              <w:jc w:val="both"/>
              <w:rPr>
                <w:sz w:val="20"/>
                <w:szCs w:val="20"/>
              </w:rPr>
            </w:pPr>
            <w:r w:rsidRPr="003D6D09">
              <w:rPr>
                <w:sz w:val="20"/>
                <w:szCs w:val="20"/>
              </w:rPr>
              <w:t>Организация социального патронажа семей и несовершеннолетних, находящихся в социально-опасном положении</w:t>
            </w:r>
          </w:p>
        </w:tc>
        <w:tc>
          <w:tcPr>
            <w:tcW w:w="2005" w:type="dxa"/>
          </w:tcPr>
          <w:p w:rsidR="00FC75AF" w:rsidRPr="003D6D09" w:rsidRDefault="00FC75AF" w:rsidP="008C54A8">
            <w:pPr>
              <w:jc w:val="both"/>
              <w:rPr>
                <w:sz w:val="20"/>
                <w:szCs w:val="20"/>
              </w:rPr>
            </w:pPr>
            <w:r w:rsidRPr="003D6D09">
              <w:rPr>
                <w:sz w:val="20"/>
                <w:szCs w:val="20"/>
              </w:rPr>
              <w:t>БУЗ ВО «Панинская РБ» (по согласованию), КУ ВО «УСЗН Панинского района» (по согласованию)</w:t>
            </w:r>
          </w:p>
        </w:tc>
        <w:tc>
          <w:tcPr>
            <w:tcW w:w="1491" w:type="dxa"/>
          </w:tcPr>
          <w:p w:rsidR="00FC75AF" w:rsidRPr="003D6D09" w:rsidRDefault="00FC75AF" w:rsidP="008C54A8">
            <w:pPr>
              <w:jc w:val="both"/>
              <w:rPr>
                <w:sz w:val="20"/>
                <w:szCs w:val="20"/>
              </w:rPr>
            </w:pPr>
            <w:r w:rsidRPr="003D6D09">
              <w:rPr>
                <w:sz w:val="20"/>
                <w:szCs w:val="20"/>
              </w:rPr>
              <w:t>постоянно</w:t>
            </w:r>
          </w:p>
        </w:tc>
        <w:tc>
          <w:tcPr>
            <w:tcW w:w="2432" w:type="dxa"/>
          </w:tcPr>
          <w:p w:rsidR="00FC75AF" w:rsidRPr="003D6D09" w:rsidRDefault="00FC75AF" w:rsidP="008C54A8">
            <w:pPr>
              <w:jc w:val="both"/>
              <w:rPr>
                <w:sz w:val="20"/>
                <w:szCs w:val="20"/>
              </w:rPr>
            </w:pPr>
            <w:r w:rsidRPr="003D6D09">
              <w:rPr>
                <w:sz w:val="20"/>
                <w:szCs w:val="20"/>
              </w:rPr>
              <w:t>Снижение количества правонарушений, совершенных лицами, находящимися в социально опасном положении. Снижение употребления алкогольной продукции несовершеннолетними</w:t>
            </w:r>
          </w:p>
        </w:tc>
      </w:tr>
      <w:tr w:rsidR="00FC75AF" w:rsidRPr="003D6D09" w:rsidTr="008C54A8">
        <w:tc>
          <w:tcPr>
            <w:tcW w:w="728" w:type="dxa"/>
          </w:tcPr>
          <w:p w:rsidR="00FC75AF" w:rsidRPr="003D6D09" w:rsidRDefault="00FC75AF" w:rsidP="008C54A8">
            <w:pPr>
              <w:jc w:val="both"/>
              <w:rPr>
                <w:sz w:val="20"/>
                <w:szCs w:val="20"/>
              </w:rPr>
            </w:pPr>
            <w:r w:rsidRPr="003D6D09">
              <w:rPr>
                <w:sz w:val="20"/>
                <w:szCs w:val="20"/>
              </w:rPr>
              <w:t>2</w:t>
            </w:r>
          </w:p>
        </w:tc>
        <w:tc>
          <w:tcPr>
            <w:tcW w:w="2914" w:type="dxa"/>
          </w:tcPr>
          <w:p w:rsidR="00FC75AF" w:rsidRPr="003D6D09" w:rsidRDefault="00FC75AF" w:rsidP="008C54A8">
            <w:pPr>
              <w:jc w:val="both"/>
              <w:rPr>
                <w:sz w:val="20"/>
                <w:szCs w:val="20"/>
              </w:rPr>
            </w:pPr>
            <w:r w:rsidRPr="003D6D09">
              <w:rPr>
                <w:sz w:val="20"/>
                <w:szCs w:val="20"/>
              </w:rPr>
              <w:t>Укрепление материально-технической базы для организации внеурочной занятости подростков в общеобразовательных учреждениях</w:t>
            </w:r>
          </w:p>
        </w:tc>
        <w:tc>
          <w:tcPr>
            <w:tcW w:w="2005" w:type="dxa"/>
          </w:tcPr>
          <w:p w:rsidR="00FC75AF" w:rsidRPr="003D6D09" w:rsidRDefault="00FC75AF" w:rsidP="008C54A8">
            <w:pPr>
              <w:jc w:val="both"/>
              <w:rPr>
                <w:sz w:val="20"/>
                <w:szCs w:val="20"/>
              </w:rPr>
            </w:pPr>
            <w:r w:rsidRPr="003D6D09">
              <w:rPr>
                <w:sz w:val="20"/>
                <w:szCs w:val="20"/>
              </w:rPr>
              <w:t xml:space="preserve">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FC75AF" w:rsidRPr="003D6D09" w:rsidRDefault="00FC75AF" w:rsidP="008C54A8">
            <w:pPr>
              <w:jc w:val="both"/>
              <w:rPr>
                <w:sz w:val="20"/>
                <w:szCs w:val="20"/>
              </w:rPr>
            </w:pPr>
            <w:r w:rsidRPr="003D6D09">
              <w:rPr>
                <w:sz w:val="20"/>
                <w:szCs w:val="20"/>
              </w:rPr>
              <w:t>Ежегодно в течении всего периода</w:t>
            </w:r>
          </w:p>
        </w:tc>
        <w:tc>
          <w:tcPr>
            <w:tcW w:w="2432" w:type="dxa"/>
          </w:tcPr>
          <w:p w:rsidR="00FC75AF" w:rsidRPr="003D6D09" w:rsidRDefault="00FC75AF" w:rsidP="008C54A8">
            <w:pPr>
              <w:jc w:val="both"/>
              <w:rPr>
                <w:sz w:val="20"/>
                <w:szCs w:val="20"/>
              </w:rPr>
            </w:pPr>
            <w:r w:rsidRPr="003D6D09">
              <w:rPr>
                <w:sz w:val="20"/>
                <w:szCs w:val="20"/>
              </w:rPr>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tc>
      </w:tr>
      <w:tr w:rsidR="00FC75AF" w:rsidRPr="003D6D09" w:rsidTr="008C54A8">
        <w:tc>
          <w:tcPr>
            <w:tcW w:w="728" w:type="dxa"/>
          </w:tcPr>
          <w:p w:rsidR="00FC75AF" w:rsidRPr="003D6D09" w:rsidRDefault="00FC75AF" w:rsidP="008C54A8">
            <w:pPr>
              <w:jc w:val="both"/>
              <w:rPr>
                <w:sz w:val="20"/>
                <w:szCs w:val="20"/>
              </w:rPr>
            </w:pPr>
            <w:r w:rsidRPr="003D6D09">
              <w:rPr>
                <w:sz w:val="20"/>
                <w:szCs w:val="20"/>
              </w:rPr>
              <w:t>3</w:t>
            </w:r>
          </w:p>
        </w:tc>
        <w:tc>
          <w:tcPr>
            <w:tcW w:w="2914" w:type="dxa"/>
          </w:tcPr>
          <w:p w:rsidR="00FC75AF" w:rsidRPr="003D6D09" w:rsidRDefault="00FC75AF" w:rsidP="008C54A8">
            <w:pPr>
              <w:jc w:val="both"/>
              <w:rPr>
                <w:sz w:val="20"/>
                <w:szCs w:val="20"/>
              </w:rPr>
            </w:pPr>
            <w:r w:rsidRPr="003D6D09">
              <w:rPr>
                <w:sz w:val="20"/>
                <w:szCs w:val="20"/>
              </w:rPr>
              <w:t xml:space="preserve">Проведение профилактических </w:t>
            </w:r>
            <w:r w:rsidRPr="003D6D09">
              <w:rPr>
                <w:sz w:val="20"/>
                <w:szCs w:val="20"/>
              </w:rPr>
              <w:lastRenderedPageBreak/>
              <w:t>рейдов в неблагополучные семьи и в семьи подростков с девиантным поведением.</w:t>
            </w:r>
          </w:p>
        </w:tc>
        <w:tc>
          <w:tcPr>
            <w:tcW w:w="2005" w:type="dxa"/>
          </w:tcPr>
          <w:p w:rsidR="00FC75AF" w:rsidRPr="003D6D09" w:rsidRDefault="00FC75AF" w:rsidP="008C54A8">
            <w:pPr>
              <w:jc w:val="both"/>
              <w:rPr>
                <w:sz w:val="20"/>
                <w:szCs w:val="20"/>
              </w:rPr>
            </w:pPr>
            <w:r w:rsidRPr="003D6D09">
              <w:rPr>
                <w:sz w:val="20"/>
                <w:szCs w:val="20"/>
              </w:rPr>
              <w:lastRenderedPageBreak/>
              <w:t xml:space="preserve">Отдел по </w:t>
            </w:r>
            <w:r w:rsidRPr="003D6D09">
              <w:rPr>
                <w:sz w:val="20"/>
                <w:szCs w:val="20"/>
              </w:rPr>
              <w:lastRenderedPageBreak/>
              <w:t>образованию, опеке, попечительству, спорту и работе с молодежью администрации Панинского муниципального района, БУЗ ВО «Панинская РБ» (по согласованию), КДН и ЗП, ОМВД Росси по Панискому району (по согласованию)</w:t>
            </w:r>
          </w:p>
        </w:tc>
        <w:tc>
          <w:tcPr>
            <w:tcW w:w="1491" w:type="dxa"/>
          </w:tcPr>
          <w:p w:rsidR="00FC75AF" w:rsidRPr="003D6D09" w:rsidRDefault="00FC75AF" w:rsidP="008C54A8">
            <w:pPr>
              <w:jc w:val="both"/>
              <w:rPr>
                <w:sz w:val="20"/>
                <w:szCs w:val="20"/>
              </w:rPr>
            </w:pPr>
            <w:r w:rsidRPr="003D6D09">
              <w:rPr>
                <w:sz w:val="20"/>
                <w:szCs w:val="20"/>
              </w:rPr>
              <w:lastRenderedPageBreak/>
              <w:t>2019-2024</w:t>
            </w:r>
          </w:p>
        </w:tc>
        <w:tc>
          <w:tcPr>
            <w:tcW w:w="2432" w:type="dxa"/>
          </w:tcPr>
          <w:p w:rsidR="00FC75AF" w:rsidRPr="003D6D09" w:rsidRDefault="00FC75AF" w:rsidP="008C54A8">
            <w:pPr>
              <w:jc w:val="both"/>
              <w:rPr>
                <w:sz w:val="20"/>
                <w:szCs w:val="20"/>
              </w:rPr>
            </w:pPr>
            <w:r w:rsidRPr="003D6D09">
              <w:rPr>
                <w:sz w:val="20"/>
                <w:szCs w:val="20"/>
              </w:rPr>
              <w:t xml:space="preserve">Профилактика </w:t>
            </w:r>
            <w:r w:rsidRPr="003D6D09">
              <w:rPr>
                <w:sz w:val="20"/>
                <w:szCs w:val="20"/>
              </w:rPr>
              <w:lastRenderedPageBreak/>
              <w:t>правонарушений среди подростков, снижение смертности от причин, связанных с употреблением алкоголя</w:t>
            </w:r>
          </w:p>
        </w:tc>
      </w:tr>
      <w:tr w:rsidR="00FC75AF" w:rsidRPr="003D6D09" w:rsidTr="008C54A8">
        <w:tc>
          <w:tcPr>
            <w:tcW w:w="728" w:type="dxa"/>
          </w:tcPr>
          <w:p w:rsidR="00FC75AF" w:rsidRPr="003D6D09" w:rsidRDefault="00FC75AF" w:rsidP="008C54A8">
            <w:pPr>
              <w:jc w:val="both"/>
              <w:rPr>
                <w:sz w:val="20"/>
                <w:szCs w:val="20"/>
              </w:rPr>
            </w:pPr>
            <w:r w:rsidRPr="003D6D09">
              <w:rPr>
                <w:sz w:val="20"/>
                <w:szCs w:val="20"/>
              </w:rPr>
              <w:lastRenderedPageBreak/>
              <w:t>4</w:t>
            </w:r>
          </w:p>
        </w:tc>
        <w:tc>
          <w:tcPr>
            <w:tcW w:w="2914" w:type="dxa"/>
          </w:tcPr>
          <w:p w:rsidR="00FC75AF" w:rsidRPr="003D6D09" w:rsidRDefault="00FC75AF" w:rsidP="008C54A8">
            <w:pPr>
              <w:jc w:val="both"/>
              <w:rPr>
                <w:sz w:val="20"/>
                <w:szCs w:val="20"/>
              </w:rPr>
            </w:pPr>
            <w:r w:rsidRPr="003D6D09">
              <w:rPr>
                <w:sz w:val="20"/>
                <w:szCs w:val="20"/>
              </w:rPr>
              <w:t>Проведение профилактических ночных рейдов по соблюдению подростками «Комендантского часа»</w:t>
            </w:r>
          </w:p>
        </w:tc>
        <w:tc>
          <w:tcPr>
            <w:tcW w:w="2005" w:type="dxa"/>
          </w:tcPr>
          <w:p w:rsidR="00FC75AF" w:rsidRPr="003D6D09" w:rsidRDefault="00FC75AF" w:rsidP="008C54A8">
            <w:pPr>
              <w:jc w:val="both"/>
              <w:rPr>
                <w:sz w:val="20"/>
                <w:szCs w:val="20"/>
              </w:rPr>
            </w:pPr>
            <w:r w:rsidRPr="003D6D09">
              <w:rPr>
                <w:sz w:val="20"/>
                <w:szCs w:val="20"/>
              </w:rPr>
              <w:t>КДН и ЗП, ОМВД России по Панинскому району (по согласованию),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FC75AF" w:rsidRPr="003D6D09" w:rsidRDefault="00FC75AF" w:rsidP="008C54A8">
            <w:pPr>
              <w:jc w:val="both"/>
              <w:rPr>
                <w:sz w:val="20"/>
                <w:szCs w:val="20"/>
              </w:rPr>
            </w:pPr>
            <w:r w:rsidRPr="003D6D09">
              <w:rPr>
                <w:sz w:val="20"/>
                <w:szCs w:val="20"/>
              </w:rPr>
              <w:t>Ежемесячно, в течении всего периода</w:t>
            </w:r>
          </w:p>
        </w:tc>
        <w:tc>
          <w:tcPr>
            <w:tcW w:w="2432" w:type="dxa"/>
          </w:tcPr>
          <w:p w:rsidR="00FC75AF" w:rsidRPr="003D6D09" w:rsidRDefault="00FC75AF" w:rsidP="008C54A8">
            <w:pPr>
              <w:jc w:val="both"/>
              <w:rPr>
                <w:sz w:val="20"/>
                <w:szCs w:val="20"/>
              </w:rPr>
            </w:pPr>
            <w:r w:rsidRPr="003D6D09">
              <w:rPr>
                <w:sz w:val="20"/>
                <w:szCs w:val="20"/>
              </w:rPr>
              <w:t>Профилактика правонарушений среди подростков, снижение правонарушений несовершеннолетними в ночное время.</w:t>
            </w:r>
          </w:p>
        </w:tc>
      </w:tr>
      <w:tr w:rsidR="00FC75AF" w:rsidRPr="003D6D09" w:rsidTr="008C54A8">
        <w:tc>
          <w:tcPr>
            <w:tcW w:w="728" w:type="dxa"/>
          </w:tcPr>
          <w:p w:rsidR="00FC75AF" w:rsidRPr="003D6D09" w:rsidRDefault="00FC75AF" w:rsidP="008C54A8">
            <w:pPr>
              <w:jc w:val="both"/>
              <w:rPr>
                <w:sz w:val="20"/>
                <w:szCs w:val="20"/>
              </w:rPr>
            </w:pPr>
            <w:r w:rsidRPr="003D6D09">
              <w:rPr>
                <w:sz w:val="20"/>
                <w:szCs w:val="20"/>
              </w:rPr>
              <w:t>5</w:t>
            </w:r>
          </w:p>
        </w:tc>
        <w:tc>
          <w:tcPr>
            <w:tcW w:w="2914" w:type="dxa"/>
          </w:tcPr>
          <w:p w:rsidR="00FC75AF" w:rsidRPr="003D6D09" w:rsidRDefault="00FC75AF" w:rsidP="008C54A8">
            <w:pPr>
              <w:jc w:val="both"/>
              <w:rPr>
                <w:sz w:val="20"/>
                <w:szCs w:val="20"/>
              </w:rPr>
            </w:pPr>
            <w:r w:rsidRPr="003D6D09">
              <w:rPr>
                <w:sz w:val="20"/>
                <w:szCs w:val="20"/>
              </w:rPr>
              <w:t>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tc>
        <w:tc>
          <w:tcPr>
            <w:tcW w:w="2005" w:type="dxa"/>
          </w:tcPr>
          <w:p w:rsidR="00FC75AF" w:rsidRPr="003D6D09" w:rsidRDefault="00FC75AF" w:rsidP="008C54A8">
            <w:pPr>
              <w:jc w:val="both"/>
              <w:rPr>
                <w:sz w:val="20"/>
                <w:szCs w:val="20"/>
              </w:rPr>
            </w:pPr>
            <w:r w:rsidRPr="003D6D09">
              <w:rPr>
                <w:sz w:val="20"/>
                <w:szCs w:val="20"/>
              </w:rPr>
              <w:t xml:space="preserve">ГКУ ВО ЦЗН Панинского района, отдел по образованию, опеке, попечительству, спорту и работе с молодежью администрации Панинского муниципального района,, </w:t>
            </w:r>
          </w:p>
        </w:tc>
        <w:tc>
          <w:tcPr>
            <w:tcW w:w="1491" w:type="dxa"/>
          </w:tcPr>
          <w:p w:rsidR="00FC75AF" w:rsidRPr="003D6D09" w:rsidRDefault="00FC75AF" w:rsidP="008C54A8">
            <w:pPr>
              <w:jc w:val="both"/>
              <w:rPr>
                <w:sz w:val="20"/>
                <w:szCs w:val="20"/>
              </w:rPr>
            </w:pPr>
            <w:r w:rsidRPr="003D6D09">
              <w:rPr>
                <w:sz w:val="20"/>
                <w:szCs w:val="20"/>
              </w:rPr>
              <w:t>Ежегодно в течении всего периода</w:t>
            </w:r>
          </w:p>
        </w:tc>
        <w:tc>
          <w:tcPr>
            <w:tcW w:w="2432" w:type="dxa"/>
          </w:tcPr>
          <w:p w:rsidR="00FC75AF" w:rsidRPr="003D6D09" w:rsidRDefault="00FC75AF" w:rsidP="008C54A8">
            <w:pPr>
              <w:jc w:val="both"/>
              <w:rPr>
                <w:sz w:val="20"/>
                <w:szCs w:val="20"/>
              </w:rPr>
            </w:pPr>
            <w:r w:rsidRPr="003D6D09">
              <w:rPr>
                <w:sz w:val="20"/>
                <w:szCs w:val="20"/>
              </w:rPr>
              <w:t>Повышение уровня информированности несовершеннолетних по вопросу профориентации</w:t>
            </w:r>
          </w:p>
        </w:tc>
      </w:tr>
      <w:tr w:rsidR="00FC75AF" w:rsidRPr="003D6D09" w:rsidTr="008C54A8">
        <w:tc>
          <w:tcPr>
            <w:tcW w:w="728" w:type="dxa"/>
          </w:tcPr>
          <w:p w:rsidR="00FC75AF" w:rsidRPr="003D6D09" w:rsidRDefault="00FC75AF" w:rsidP="008C54A8">
            <w:pPr>
              <w:jc w:val="both"/>
              <w:rPr>
                <w:sz w:val="20"/>
                <w:szCs w:val="20"/>
              </w:rPr>
            </w:pPr>
            <w:r w:rsidRPr="003D6D09">
              <w:rPr>
                <w:sz w:val="20"/>
                <w:szCs w:val="20"/>
              </w:rPr>
              <w:t>6</w:t>
            </w:r>
          </w:p>
        </w:tc>
        <w:tc>
          <w:tcPr>
            <w:tcW w:w="2914" w:type="dxa"/>
          </w:tcPr>
          <w:p w:rsidR="00FC75AF" w:rsidRPr="003D6D09" w:rsidRDefault="00FC75AF" w:rsidP="008C54A8">
            <w:pPr>
              <w:jc w:val="both"/>
              <w:rPr>
                <w:sz w:val="20"/>
                <w:szCs w:val="20"/>
              </w:rPr>
            </w:pPr>
            <w:r w:rsidRPr="003D6D09">
              <w:rPr>
                <w:sz w:val="20"/>
                <w:szCs w:val="2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2005" w:type="dxa"/>
          </w:tcPr>
          <w:p w:rsidR="00FC75AF" w:rsidRPr="003D6D09" w:rsidRDefault="00FC75AF" w:rsidP="008C54A8">
            <w:pPr>
              <w:jc w:val="both"/>
              <w:rPr>
                <w:sz w:val="20"/>
                <w:szCs w:val="20"/>
              </w:rPr>
            </w:pPr>
            <w:r w:rsidRPr="003D6D09">
              <w:rPr>
                <w:sz w:val="20"/>
                <w:szCs w:val="20"/>
              </w:rPr>
              <w:t>ГКУ ВО ЦЗН Панинского района, отдел по образованию, опеке, попечительству, спорту и работе с молодежью администрации Панинского муниципального района,,</w:t>
            </w:r>
          </w:p>
        </w:tc>
        <w:tc>
          <w:tcPr>
            <w:tcW w:w="1491" w:type="dxa"/>
          </w:tcPr>
          <w:p w:rsidR="00FC75AF" w:rsidRPr="003D6D09" w:rsidRDefault="00FC75AF" w:rsidP="008C54A8">
            <w:pPr>
              <w:jc w:val="both"/>
              <w:rPr>
                <w:sz w:val="20"/>
                <w:szCs w:val="20"/>
              </w:rPr>
            </w:pPr>
            <w:r w:rsidRPr="003D6D09">
              <w:rPr>
                <w:sz w:val="20"/>
                <w:szCs w:val="20"/>
              </w:rPr>
              <w:t>2019-2024</w:t>
            </w:r>
          </w:p>
        </w:tc>
        <w:tc>
          <w:tcPr>
            <w:tcW w:w="2432" w:type="dxa"/>
          </w:tcPr>
          <w:p w:rsidR="00FC75AF" w:rsidRPr="003D6D09" w:rsidRDefault="00FC75AF" w:rsidP="008C54A8">
            <w:pPr>
              <w:jc w:val="both"/>
              <w:rPr>
                <w:sz w:val="20"/>
                <w:szCs w:val="20"/>
              </w:rPr>
            </w:pPr>
            <w:r w:rsidRPr="003D6D09">
              <w:rPr>
                <w:sz w:val="20"/>
                <w:szCs w:val="20"/>
              </w:rPr>
              <w:t>Обеспечение занятости граждан, снижение количества правонарушений</w:t>
            </w:r>
          </w:p>
        </w:tc>
      </w:tr>
    </w:tbl>
    <w:p w:rsidR="00FC75AF" w:rsidRPr="003D6D09" w:rsidRDefault="00FC75AF" w:rsidP="00FC75AF">
      <w:pPr>
        <w:jc w:val="center"/>
        <w:rPr>
          <w:sz w:val="20"/>
          <w:szCs w:val="20"/>
        </w:rPr>
      </w:pPr>
    </w:p>
    <w:tbl>
      <w:tblPr>
        <w:tblStyle w:val="afffff4"/>
        <w:tblW w:w="0" w:type="auto"/>
        <w:tblLook w:val="04A0"/>
      </w:tblPr>
      <w:tblGrid>
        <w:gridCol w:w="1081"/>
        <w:gridCol w:w="2436"/>
        <w:gridCol w:w="2091"/>
        <w:gridCol w:w="1891"/>
        <w:gridCol w:w="2152"/>
      </w:tblGrid>
      <w:tr w:rsidR="00FC75AF" w:rsidRPr="003D6D09" w:rsidTr="008C54A8">
        <w:tc>
          <w:tcPr>
            <w:tcW w:w="9570" w:type="dxa"/>
            <w:gridSpan w:val="5"/>
          </w:tcPr>
          <w:p w:rsidR="00FC75AF" w:rsidRPr="003D6D09" w:rsidRDefault="00FC75AF" w:rsidP="008C54A8">
            <w:pPr>
              <w:jc w:val="both"/>
              <w:rPr>
                <w:sz w:val="20"/>
                <w:szCs w:val="20"/>
              </w:rPr>
            </w:pPr>
            <w:r w:rsidRPr="003D6D09">
              <w:rPr>
                <w:sz w:val="20"/>
                <w:szCs w:val="20"/>
              </w:rPr>
              <w:t>Подпрограмма №5 «Ресоциализация лиц, освободившихся из мест лишения свободы»:</w:t>
            </w:r>
          </w:p>
          <w:p w:rsidR="00FC75AF" w:rsidRPr="003D6D09" w:rsidRDefault="00FC75AF" w:rsidP="008C54A8">
            <w:pPr>
              <w:jc w:val="both"/>
              <w:rPr>
                <w:sz w:val="20"/>
                <w:szCs w:val="20"/>
              </w:rPr>
            </w:pPr>
          </w:p>
        </w:tc>
      </w:tr>
      <w:tr w:rsidR="00FC75AF" w:rsidRPr="003D6D09" w:rsidTr="008C54A8">
        <w:tc>
          <w:tcPr>
            <w:tcW w:w="1081" w:type="dxa"/>
          </w:tcPr>
          <w:p w:rsidR="00FC75AF" w:rsidRPr="003D6D09" w:rsidRDefault="00FC75AF" w:rsidP="008C54A8">
            <w:pPr>
              <w:jc w:val="center"/>
              <w:rPr>
                <w:sz w:val="20"/>
                <w:szCs w:val="20"/>
              </w:rPr>
            </w:pPr>
            <w:r w:rsidRPr="003D6D09">
              <w:rPr>
                <w:sz w:val="20"/>
                <w:szCs w:val="20"/>
              </w:rPr>
              <w:t>№ п/п</w:t>
            </w:r>
          </w:p>
        </w:tc>
        <w:tc>
          <w:tcPr>
            <w:tcW w:w="2436" w:type="dxa"/>
          </w:tcPr>
          <w:p w:rsidR="00FC75AF" w:rsidRPr="003D6D09" w:rsidRDefault="00FC75AF" w:rsidP="008C54A8">
            <w:pPr>
              <w:jc w:val="center"/>
              <w:rPr>
                <w:sz w:val="20"/>
                <w:szCs w:val="20"/>
              </w:rPr>
            </w:pPr>
            <w:r w:rsidRPr="003D6D09">
              <w:rPr>
                <w:sz w:val="20"/>
                <w:szCs w:val="20"/>
              </w:rPr>
              <w:t>Наименование</w:t>
            </w:r>
          </w:p>
          <w:p w:rsidR="00FC75AF" w:rsidRPr="003D6D09" w:rsidRDefault="00FC75AF" w:rsidP="008C54A8">
            <w:pPr>
              <w:jc w:val="center"/>
              <w:rPr>
                <w:sz w:val="20"/>
                <w:szCs w:val="20"/>
              </w:rPr>
            </w:pPr>
            <w:r w:rsidRPr="003D6D09">
              <w:rPr>
                <w:sz w:val="20"/>
                <w:szCs w:val="20"/>
              </w:rPr>
              <w:t>мероприятий</w:t>
            </w:r>
          </w:p>
        </w:tc>
        <w:tc>
          <w:tcPr>
            <w:tcW w:w="2091" w:type="dxa"/>
          </w:tcPr>
          <w:p w:rsidR="00FC75AF" w:rsidRPr="003D6D09" w:rsidRDefault="00FC75AF" w:rsidP="008C54A8">
            <w:pPr>
              <w:jc w:val="center"/>
              <w:rPr>
                <w:sz w:val="20"/>
                <w:szCs w:val="20"/>
              </w:rPr>
            </w:pPr>
            <w:r w:rsidRPr="003D6D09">
              <w:rPr>
                <w:sz w:val="20"/>
                <w:szCs w:val="20"/>
              </w:rPr>
              <w:t>Исполнители</w:t>
            </w:r>
          </w:p>
        </w:tc>
        <w:tc>
          <w:tcPr>
            <w:tcW w:w="1891" w:type="dxa"/>
          </w:tcPr>
          <w:p w:rsidR="00FC75AF" w:rsidRPr="003D6D09" w:rsidRDefault="00FC75AF" w:rsidP="008C54A8">
            <w:pPr>
              <w:jc w:val="center"/>
              <w:rPr>
                <w:sz w:val="20"/>
                <w:szCs w:val="20"/>
              </w:rPr>
            </w:pPr>
            <w:r w:rsidRPr="003D6D09">
              <w:rPr>
                <w:sz w:val="20"/>
                <w:szCs w:val="20"/>
              </w:rPr>
              <w:t>Срок реализации</w:t>
            </w:r>
          </w:p>
        </w:tc>
        <w:tc>
          <w:tcPr>
            <w:tcW w:w="2071" w:type="dxa"/>
          </w:tcPr>
          <w:p w:rsidR="00FC75AF" w:rsidRPr="003D6D09" w:rsidRDefault="00FC75AF" w:rsidP="008C54A8">
            <w:pPr>
              <w:jc w:val="center"/>
              <w:rPr>
                <w:sz w:val="20"/>
                <w:szCs w:val="20"/>
              </w:rPr>
            </w:pPr>
            <w:r w:rsidRPr="003D6D09">
              <w:rPr>
                <w:sz w:val="20"/>
                <w:szCs w:val="20"/>
              </w:rPr>
              <w:t>Показатели реализуемых мероприятий</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t>1</w:t>
            </w:r>
          </w:p>
        </w:tc>
        <w:tc>
          <w:tcPr>
            <w:tcW w:w="2436" w:type="dxa"/>
          </w:tcPr>
          <w:p w:rsidR="00FC75AF" w:rsidRPr="003D6D09" w:rsidRDefault="00FC75AF" w:rsidP="008C54A8">
            <w:pPr>
              <w:jc w:val="both"/>
              <w:rPr>
                <w:sz w:val="20"/>
                <w:szCs w:val="20"/>
              </w:rPr>
            </w:pPr>
            <w:r w:rsidRPr="003D6D09">
              <w:rPr>
                <w:sz w:val="20"/>
                <w:szCs w:val="20"/>
              </w:rPr>
              <w:t>Осуществить мероприятия, направленные на предупреждение рецидивной преступности</w:t>
            </w:r>
          </w:p>
        </w:tc>
        <w:tc>
          <w:tcPr>
            <w:tcW w:w="2091" w:type="dxa"/>
          </w:tcPr>
          <w:p w:rsidR="00FC75AF" w:rsidRPr="003D6D09" w:rsidRDefault="00FC75AF" w:rsidP="008C54A8">
            <w:pPr>
              <w:jc w:val="both"/>
              <w:rPr>
                <w:sz w:val="20"/>
                <w:szCs w:val="20"/>
              </w:rPr>
            </w:pPr>
            <w:r w:rsidRPr="003D6D09">
              <w:rPr>
                <w:sz w:val="20"/>
                <w:szCs w:val="20"/>
              </w:rPr>
              <w:t>ОМВД России по Панинскому району (по согласованию), МФ ФКУ УИИ УФСИН России по Воронежской области. (по согласованию)</w:t>
            </w:r>
          </w:p>
          <w:p w:rsidR="00FC75AF" w:rsidRPr="003D6D09" w:rsidRDefault="00FC75AF" w:rsidP="008C54A8">
            <w:pPr>
              <w:jc w:val="both"/>
              <w:rPr>
                <w:sz w:val="20"/>
                <w:szCs w:val="20"/>
              </w:rPr>
            </w:pPr>
          </w:p>
        </w:tc>
        <w:tc>
          <w:tcPr>
            <w:tcW w:w="1891" w:type="dxa"/>
          </w:tcPr>
          <w:p w:rsidR="00FC75AF" w:rsidRPr="003D6D09" w:rsidRDefault="00FC75AF" w:rsidP="008C54A8">
            <w:pPr>
              <w:jc w:val="both"/>
              <w:rPr>
                <w:sz w:val="20"/>
                <w:szCs w:val="20"/>
              </w:rPr>
            </w:pPr>
            <w:r w:rsidRPr="003D6D09">
              <w:rPr>
                <w:sz w:val="20"/>
                <w:szCs w:val="20"/>
              </w:rPr>
              <w:t>Каждое полугодие в течении всего периода</w:t>
            </w:r>
          </w:p>
        </w:tc>
        <w:tc>
          <w:tcPr>
            <w:tcW w:w="2071" w:type="dxa"/>
          </w:tcPr>
          <w:p w:rsidR="00FC75AF" w:rsidRPr="003D6D09" w:rsidRDefault="00FC75AF" w:rsidP="008C54A8">
            <w:pPr>
              <w:jc w:val="both"/>
              <w:rPr>
                <w:sz w:val="20"/>
                <w:szCs w:val="20"/>
              </w:rPr>
            </w:pPr>
            <w:r w:rsidRPr="003D6D09">
              <w:rPr>
                <w:sz w:val="20"/>
                <w:szCs w:val="20"/>
              </w:rPr>
              <w:t>Повышение осведомленности жителей района о принимаемых правоохранительными органами мерах в сфере противодействия преступности.</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lastRenderedPageBreak/>
              <w:t>2</w:t>
            </w:r>
          </w:p>
        </w:tc>
        <w:tc>
          <w:tcPr>
            <w:tcW w:w="2436" w:type="dxa"/>
          </w:tcPr>
          <w:p w:rsidR="00FC75AF" w:rsidRPr="003D6D09" w:rsidRDefault="00FC75AF" w:rsidP="008C54A8">
            <w:pPr>
              <w:jc w:val="both"/>
              <w:rPr>
                <w:sz w:val="20"/>
                <w:szCs w:val="20"/>
              </w:rPr>
            </w:pPr>
            <w:r w:rsidRPr="003D6D09">
              <w:rPr>
                <w:sz w:val="20"/>
                <w:szCs w:val="20"/>
              </w:rPr>
              <w:t>Повысить уровень социально полезной занятости лиц, освободившихся из мест лишения свободы, а так же состоящих на профилактических учетах в ОМВД по панискому району и Аннинскому МФ ФКУ УИИ УФСИН России по Воронежской области</w:t>
            </w:r>
          </w:p>
        </w:tc>
        <w:tc>
          <w:tcPr>
            <w:tcW w:w="2091" w:type="dxa"/>
          </w:tcPr>
          <w:p w:rsidR="00FC75AF" w:rsidRPr="003D6D09" w:rsidRDefault="00FC75AF" w:rsidP="008C54A8">
            <w:pPr>
              <w:jc w:val="both"/>
              <w:rPr>
                <w:sz w:val="20"/>
                <w:szCs w:val="20"/>
              </w:rPr>
            </w:pPr>
            <w:r w:rsidRPr="003D6D09">
              <w:rPr>
                <w:sz w:val="20"/>
                <w:szCs w:val="20"/>
              </w:rPr>
              <w:t xml:space="preserve"> ОМВД России по Панинскому району (по согласованию), согласованию), МФ ФКУ УИИ УФСИН России по Воронежской области. (по согласованию)</w:t>
            </w:r>
          </w:p>
        </w:tc>
        <w:tc>
          <w:tcPr>
            <w:tcW w:w="1891" w:type="dxa"/>
          </w:tcPr>
          <w:p w:rsidR="00FC75AF" w:rsidRPr="003D6D09" w:rsidRDefault="00FC75AF" w:rsidP="008C54A8">
            <w:pPr>
              <w:jc w:val="both"/>
              <w:rPr>
                <w:sz w:val="20"/>
                <w:szCs w:val="20"/>
              </w:rPr>
            </w:pPr>
            <w:r w:rsidRPr="003D6D09">
              <w:rPr>
                <w:sz w:val="20"/>
                <w:szCs w:val="20"/>
              </w:rPr>
              <w:t>2019-2024</w:t>
            </w:r>
          </w:p>
        </w:tc>
        <w:tc>
          <w:tcPr>
            <w:tcW w:w="2071" w:type="dxa"/>
          </w:tcPr>
          <w:p w:rsidR="00FC75AF" w:rsidRPr="003D6D09" w:rsidRDefault="00FC75AF" w:rsidP="008C54A8">
            <w:pPr>
              <w:jc w:val="both"/>
              <w:rPr>
                <w:sz w:val="20"/>
                <w:szCs w:val="20"/>
              </w:rPr>
            </w:pPr>
            <w:r w:rsidRPr="003D6D09">
              <w:rPr>
                <w:sz w:val="20"/>
                <w:szCs w:val="20"/>
              </w:rPr>
              <w:t>Повышение уровня социально полезной занятости лиц, освободившихся из мест лишения свободы, а так же состоящих на профилактических учетах в ОМВД по Панискому району и Аннинскому МФ ФКУ УИИ УФСИН России по Воронежской области</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t>3</w:t>
            </w:r>
          </w:p>
        </w:tc>
        <w:tc>
          <w:tcPr>
            <w:tcW w:w="2436" w:type="dxa"/>
          </w:tcPr>
          <w:p w:rsidR="00FC75AF" w:rsidRPr="003D6D09" w:rsidRDefault="00FC75AF" w:rsidP="008C54A8">
            <w:pPr>
              <w:jc w:val="both"/>
              <w:rPr>
                <w:sz w:val="20"/>
                <w:szCs w:val="20"/>
              </w:rPr>
            </w:pPr>
            <w:r w:rsidRPr="003D6D09">
              <w:rPr>
                <w:sz w:val="20"/>
                <w:szCs w:val="20"/>
              </w:rPr>
              <w:t>Своевременная постановка на учет и регистрация лиц, освободившихся из мест лишения свободы по месту пребывания, а так же осужденных к наказаниям не связанных с лишением свободы</w:t>
            </w:r>
          </w:p>
        </w:tc>
        <w:tc>
          <w:tcPr>
            <w:tcW w:w="2091" w:type="dxa"/>
          </w:tcPr>
          <w:p w:rsidR="00FC75AF" w:rsidRPr="003D6D09" w:rsidRDefault="00FC75AF" w:rsidP="008C54A8">
            <w:pPr>
              <w:jc w:val="both"/>
              <w:rPr>
                <w:sz w:val="20"/>
                <w:szCs w:val="20"/>
              </w:rPr>
            </w:pPr>
            <w:r w:rsidRPr="003D6D09">
              <w:rPr>
                <w:sz w:val="20"/>
                <w:szCs w:val="20"/>
              </w:rPr>
              <w:t>ОМВД России по Панинскому району (по согласованию), МФ ФКУ УИИ УФСИН России по Воронежской области. (по согласованию)</w:t>
            </w:r>
          </w:p>
        </w:tc>
        <w:tc>
          <w:tcPr>
            <w:tcW w:w="1891" w:type="dxa"/>
          </w:tcPr>
          <w:p w:rsidR="00FC75AF" w:rsidRPr="003D6D09" w:rsidRDefault="00FC75AF" w:rsidP="008C54A8">
            <w:pPr>
              <w:jc w:val="both"/>
              <w:rPr>
                <w:sz w:val="20"/>
                <w:szCs w:val="20"/>
              </w:rPr>
            </w:pPr>
            <w:r w:rsidRPr="003D6D09">
              <w:rPr>
                <w:sz w:val="20"/>
                <w:szCs w:val="20"/>
              </w:rPr>
              <w:t>2019-2024</w:t>
            </w:r>
          </w:p>
        </w:tc>
        <w:tc>
          <w:tcPr>
            <w:tcW w:w="2071" w:type="dxa"/>
          </w:tcPr>
          <w:p w:rsidR="00FC75AF" w:rsidRPr="003D6D09" w:rsidRDefault="00FC75AF" w:rsidP="008C54A8">
            <w:pPr>
              <w:jc w:val="both"/>
              <w:rPr>
                <w:sz w:val="20"/>
                <w:szCs w:val="20"/>
              </w:rPr>
            </w:pPr>
            <w:r w:rsidRPr="003D6D09">
              <w:rPr>
                <w:sz w:val="20"/>
                <w:szCs w:val="20"/>
              </w:rPr>
              <w:t>Постоянный контроль за лицами освободившихся из мест лишения свободы по месту пребывания, а так же осужденных к наказаниям не связанных с лишением свободы</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t>4</w:t>
            </w:r>
          </w:p>
        </w:tc>
        <w:tc>
          <w:tcPr>
            <w:tcW w:w="2436" w:type="dxa"/>
          </w:tcPr>
          <w:p w:rsidR="00FC75AF" w:rsidRPr="003D6D09" w:rsidRDefault="00FC75AF" w:rsidP="008C54A8">
            <w:pPr>
              <w:jc w:val="both"/>
              <w:rPr>
                <w:sz w:val="20"/>
                <w:szCs w:val="20"/>
              </w:rPr>
            </w:pPr>
            <w:r w:rsidRPr="003D6D09">
              <w:rPr>
                <w:sz w:val="20"/>
                <w:szCs w:val="20"/>
              </w:rPr>
              <w:t>Социальное и 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tc>
        <w:tc>
          <w:tcPr>
            <w:tcW w:w="2091" w:type="dxa"/>
          </w:tcPr>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МФ ФКУ УИИ УФСИН России по Воронежской области. (по согласованию), отдел по образованию, опеке, попечительству, спорту и работе с молодежью, ГКУ ВО ЦЗН Панинского района, </w:t>
            </w:r>
          </w:p>
        </w:tc>
        <w:tc>
          <w:tcPr>
            <w:tcW w:w="1891" w:type="dxa"/>
          </w:tcPr>
          <w:p w:rsidR="00FC75AF" w:rsidRPr="003D6D09" w:rsidRDefault="00FC75AF" w:rsidP="008C54A8">
            <w:pPr>
              <w:jc w:val="both"/>
              <w:rPr>
                <w:sz w:val="20"/>
                <w:szCs w:val="20"/>
              </w:rPr>
            </w:pPr>
            <w:r w:rsidRPr="003D6D09">
              <w:rPr>
                <w:sz w:val="20"/>
                <w:szCs w:val="20"/>
              </w:rPr>
              <w:t>2019-2024</w:t>
            </w:r>
          </w:p>
        </w:tc>
        <w:tc>
          <w:tcPr>
            <w:tcW w:w="2071" w:type="dxa"/>
          </w:tcPr>
          <w:p w:rsidR="00FC75AF" w:rsidRPr="003D6D09" w:rsidRDefault="00FC75AF" w:rsidP="008C54A8">
            <w:pPr>
              <w:jc w:val="both"/>
              <w:rPr>
                <w:sz w:val="20"/>
                <w:szCs w:val="20"/>
              </w:rPr>
            </w:pPr>
            <w:r w:rsidRPr="003D6D09">
              <w:rPr>
                <w:sz w:val="20"/>
                <w:szCs w:val="20"/>
              </w:rPr>
              <w:t>Постоянный контроль за лицами освободившихся из мест лишения свободы по месту пребывания, а так же осужденных к наказаниям не связанных с лишением свободы</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t>5</w:t>
            </w:r>
          </w:p>
        </w:tc>
        <w:tc>
          <w:tcPr>
            <w:tcW w:w="2436" w:type="dxa"/>
          </w:tcPr>
          <w:p w:rsidR="00FC75AF" w:rsidRPr="003D6D09" w:rsidRDefault="00FC75AF" w:rsidP="008C54A8">
            <w:pPr>
              <w:jc w:val="both"/>
              <w:rPr>
                <w:sz w:val="20"/>
                <w:szCs w:val="20"/>
              </w:rPr>
            </w:pPr>
            <w:r w:rsidRPr="003D6D09">
              <w:rPr>
                <w:sz w:val="20"/>
                <w:szCs w:val="20"/>
              </w:rPr>
              <w:t>Организация профориентационной работы и содействия трудоустройству лиц освободившихся из мест лишения свободы, а так же несовершеннолетних</w:t>
            </w:r>
          </w:p>
        </w:tc>
        <w:tc>
          <w:tcPr>
            <w:tcW w:w="2091" w:type="dxa"/>
          </w:tcPr>
          <w:p w:rsidR="00FC75AF" w:rsidRPr="003D6D09" w:rsidRDefault="00FC75AF" w:rsidP="008C54A8">
            <w:pPr>
              <w:jc w:val="both"/>
              <w:rPr>
                <w:sz w:val="20"/>
                <w:szCs w:val="20"/>
              </w:rPr>
            </w:pPr>
            <w:r w:rsidRPr="003D6D09">
              <w:rPr>
                <w:sz w:val="20"/>
                <w:szCs w:val="20"/>
              </w:rPr>
              <w:t xml:space="preserve"> ГКУ ВО ЦЗН Панинского района, </w:t>
            </w:r>
          </w:p>
        </w:tc>
        <w:tc>
          <w:tcPr>
            <w:tcW w:w="1891" w:type="dxa"/>
          </w:tcPr>
          <w:p w:rsidR="00FC75AF" w:rsidRPr="003D6D09" w:rsidRDefault="00FC75AF" w:rsidP="008C54A8">
            <w:pPr>
              <w:jc w:val="both"/>
              <w:rPr>
                <w:sz w:val="20"/>
                <w:szCs w:val="20"/>
              </w:rPr>
            </w:pPr>
            <w:r w:rsidRPr="003D6D09">
              <w:rPr>
                <w:sz w:val="20"/>
                <w:szCs w:val="20"/>
              </w:rPr>
              <w:t>2019-2024</w:t>
            </w:r>
          </w:p>
        </w:tc>
        <w:tc>
          <w:tcPr>
            <w:tcW w:w="2071" w:type="dxa"/>
          </w:tcPr>
          <w:p w:rsidR="00FC75AF" w:rsidRPr="003D6D09" w:rsidRDefault="00FC75AF" w:rsidP="008C54A8">
            <w:pPr>
              <w:jc w:val="both"/>
              <w:rPr>
                <w:sz w:val="20"/>
                <w:szCs w:val="20"/>
              </w:rPr>
            </w:pPr>
            <w:r w:rsidRPr="003D6D09">
              <w:rPr>
                <w:sz w:val="20"/>
                <w:szCs w:val="20"/>
              </w:rPr>
              <w:t>Обеспечение занятости граждан, снижение количества правонарушений.</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t>6</w:t>
            </w:r>
          </w:p>
        </w:tc>
        <w:tc>
          <w:tcPr>
            <w:tcW w:w="2436" w:type="dxa"/>
          </w:tcPr>
          <w:p w:rsidR="00FC75AF" w:rsidRPr="003D6D09" w:rsidRDefault="00FC75AF" w:rsidP="008C54A8">
            <w:pPr>
              <w:jc w:val="both"/>
              <w:rPr>
                <w:sz w:val="20"/>
                <w:szCs w:val="20"/>
              </w:rPr>
            </w:pPr>
            <w:r w:rsidRPr="003D6D09">
              <w:rPr>
                <w:sz w:val="20"/>
                <w:szCs w:val="20"/>
              </w:rPr>
              <w:t>Организация оздоровления и отдыха семей и несовершеннолетних, находящихся в социально опасном положении</w:t>
            </w:r>
          </w:p>
        </w:tc>
        <w:tc>
          <w:tcPr>
            <w:tcW w:w="2091" w:type="dxa"/>
          </w:tcPr>
          <w:p w:rsidR="00FC75AF" w:rsidRPr="003D6D09" w:rsidRDefault="00FC75AF" w:rsidP="008C54A8">
            <w:pPr>
              <w:jc w:val="both"/>
              <w:rPr>
                <w:sz w:val="20"/>
                <w:szCs w:val="20"/>
              </w:rPr>
            </w:pPr>
            <w:r w:rsidRPr="003D6D09">
              <w:rPr>
                <w:sz w:val="20"/>
                <w:szCs w:val="20"/>
              </w:rPr>
              <w:t>КУ ВО «УСЗН Панинского района» (по согласованию), отдел по образованию, опеке, попечительству, спорту и работе с молодежью</w:t>
            </w:r>
          </w:p>
        </w:tc>
        <w:tc>
          <w:tcPr>
            <w:tcW w:w="1891" w:type="dxa"/>
          </w:tcPr>
          <w:p w:rsidR="00FC75AF" w:rsidRPr="003D6D09" w:rsidRDefault="00FC75AF" w:rsidP="008C54A8">
            <w:pPr>
              <w:jc w:val="both"/>
              <w:rPr>
                <w:sz w:val="20"/>
                <w:szCs w:val="20"/>
              </w:rPr>
            </w:pPr>
            <w:r w:rsidRPr="003D6D09">
              <w:rPr>
                <w:sz w:val="20"/>
                <w:szCs w:val="20"/>
              </w:rPr>
              <w:t>2019-2024</w:t>
            </w:r>
          </w:p>
        </w:tc>
        <w:tc>
          <w:tcPr>
            <w:tcW w:w="2071" w:type="dxa"/>
          </w:tcPr>
          <w:p w:rsidR="00FC75AF" w:rsidRPr="003D6D09" w:rsidRDefault="00FC75AF" w:rsidP="008C54A8">
            <w:pPr>
              <w:jc w:val="both"/>
              <w:rPr>
                <w:sz w:val="20"/>
                <w:szCs w:val="20"/>
              </w:rPr>
            </w:pPr>
            <w:r w:rsidRPr="003D6D09">
              <w:rPr>
                <w:sz w:val="20"/>
                <w:szCs w:val="20"/>
              </w:rPr>
              <w:t>Снижение количества правонарушений , совершенных лицами, находящимися в социально опасном положении</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t>7</w:t>
            </w:r>
          </w:p>
        </w:tc>
        <w:tc>
          <w:tcPr>
            <w:tcW w:w="2436" w:type="dxa"/>
          </w:tcPr>
          <w:p w:rsidR="00FC75AF" w:rsidRPr="003D6D09" w:rsidRDefault="00FC75AF" w:rsidP="008C54A8">
            <w:pPr>
              <w:jc w:val="both"/>
              <w:rPr>
                <w:sz w:val="20"/>
                <w:szCs w:val="20"/>
              </w:rPr>
            </w:pPr>
            <w:r w:rsidRPr="003D6D09">
              <w:rPr>
                <w:sz w:val="20"/>
                <w:szCs w:val="20"/>
              </w:rPr>
              <w:t>Организация районного месячника по профилактике табакокурения среди учащихся образовательных учреждений Панинского муниципального района</w:t>
            </w:r>
          </w:p>
        </w:tc>
        <w:tc>
          <w:tcPr>
            <w:tcW w:w="2091" w:type="dxa"/>
          </w:tcPr>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w:t>
            </w:r>
          </w:p>
        </w:tc>
        <w:tc>
          <w:tcPr>
            <w:tcW w:w="1891" w:type="dxa"/>
          </w:tcPr>
          <w:p w:rsidR="00FC75AF" w:rsidRPr="003D6D09" w:rsidRDefault="00FC75AF" w:rsidP="008C54A8">
            <w:pPr>
              <w:jc w:val="both"/>
              <w:rPr>
                <w:sz w:val="20"/>
                <w:szCs w:val="20"/>
              </w:rPr>
            </w:pPr>
            <w:r w:rsidRPr="003D6D09">
              <w:rPr>
                <w:sz w:val="20"/>
                <w:szCs w:val="20"/>
              </w:rPr>
              <w:t>2019-2024</w:t>
            </w:r>
          </w:p>
        </w:tc>
        <w:tc>
          <w:tcPr>
            <w:tcW w:w="2071" w:type="dxa"/>
          </w:tcPr>
          <w:p w:rsidR="00FC75AF" w:rsidRPr="003D6D09" w:rsidRDefault="00FC75AF" w:rsidP="008C54A8">
            <w:pPr>
              <w:jc w:val="both"/>
              <w:rPr>
                <w:sz w:val="20"/>
                <w:szCs w:val="20"/>
              </w:rPr>
            </w:pPr>
            <w:r w:rsidRPr="003D6D09">
              <w:rPr>
                <w:sz w:val="20"/>
                <w:szCs w:val="20"/>
              </w:rPr>
              <w:t xml:space="preserve">Повышение мотивации учащихся к ведению здорового образа жизни. </w:t>
            </w:r>
          </w:p>
        </w:tc>
      </w:tr>
      <w:tr w:rsidR="00FC75AF" w:rsidRPr="003D6D09" w:rsidTr="008C54A8">
        <w:tc>
          <w:tcPr>
            <w:tcW w:w="1081" w:type="dxa"/>
          </w:tcPr>
          <w:p w:rsidR="00FC75AF" w:rsidRPr="003D6D09" w:rsidRDefault="00FC75AF" w:rsidP="008C54A8">
            <w:pPr>
              <w:jc w:val="both"/>
              <w:rPr>
                <w:sz w:val="20"/>
                <w:szCs w:val="20"/>
              </w:rPr>
            </w:pPr>
            <w:r w:rsidRPr="003D6D09">
              <w:rPr>
                <w:sz w:val="20"/>
                <w:szCs w:val="20"/>
              </w:rPr>
              <w:t>8</w:t>
            </w:r>
          </w:p>
        </w:tc>
        <w:tc>
          <w:tcPr>
            <w:tcW w:w="2436" w:type="dxa"/>
          </w:tcPr>
          <w:p w:rsidR="00FC75AF" w:rsidRPr="003D6D09" w:rsidRDefault="00FC75AF" w:rsidP="008C54A8">
            <w:pPr>
              <w:jc w:val="both"/>
              <w:rPr>
                <w:sz w:val="20"/>
                <w:szCs w:val="20"/>
              </w:rPr>
            </w:pPr>
            <w:r w:rsidRPr="003D6D09">
              <w:rPr>
                <w:sz w:val="20"/>
                <w:szCs w:val="20"/>
              </w:rPr>
              <w:t>Проведение соревнований по различным видам спорта:</w:t>
            </w:r>
          </w:p>
          <w:p w:rsidR="00FC75AF" w:rsidRPr="003D6D09" w:rsidRDefault="00FC75AF" w:rsidP="008C54A8">
            <w:pPr>
              <w:jc w:val="both"/>
              <w:rPr>
                <w:sz w:val="20"/>
                <w:szCs w:val="20"/>
              </w:rPr>
            </w:pPr>
            <w:r w:rsidRPr="003D6D09">
              <w:rPr>
                <w:sz w:val="20"/>
                <w:szCs w:val="20"/>
              </w:rPr>
              <w:t xml:space="preserve">- спартакиада учащихся </w:t>
            </w:r>
            <w:r w:rsidRPr="003D6D09">
              <w:rPr>
                <w:sz w:val="20"/>
                <w:szCs w:val="20"/>
              </w:rPr>
              <w:lastRenderedPageBreak/>
              <w:t>Панинского района</w:t>
            </w:r>
          </w:p>
          <w:p w:rsidR="00FC75AF" w:rsidRPr="003D6D09" w:rsidRDefault="00FC75AF" w:rsidP="008C54A8">
            <w:pPr>
              <w:jc w:val="both"/>
              <w:rPr>
                <w:sz w:val="20"/>
                <w:szCs w:val="20"/>
              </w:rPr>
            </w:pPr>
            <w:r w:rsidRPr="003D6D09">
              <w:rPr>
                <w:sz w:val="20"/>
                <w:szCs w:val="20"/>
              </w:rPr>
              <w:t xml:space="preserve"> - проведение районных турниров по мини футболу и футболу.</w:t>
            </w:r>
          </w:p>
        </w:tc>
        <w:tc>
          <w:tcPr>
            <w:tcW w:w="2091" w:type="dxa"/>
          </w:tcPr>
          <w:p w:rsidR="00FC75AF" w:rsidRPr="003D6D09" w:rsidRDefault="00FC75AF" w:rsidP="008C54A8">
            <w:pPr>
              <w:jc w:val="both"/>
              <w:rPr>
                <w:sz w:val="20"/>
                <w:szCs w:val="20"/>
              </w:rPr>
            </w:pPr>
            <w:r w:rsidRPr="003D6D09">
              <w:rPr>
                <w:sz w:val="20"/>
                <w:szCs w:val="20"/>
              </w:rPr>
              <w:lastRenderedPageBreak/>
              <w:t xml:space="preserve">отдел по образованию, опеке, попечительству, спорту и работе с </w:t>
            </w:r>
            <w:r w:rsidRPr="003D6D09">
              <w:rPr>
                <w:sz w:val="20"/>
                <w:szCs w:val="20"/>
              </w:rPr>
              <w:lastRenderedPageBreak/>
              <w:t>молодежью</w:t>
            </w:r>
          </w:p>
        </w:tc>
        <w:tc>
          <w:tcPr>
            <w:tcW w:w="1891" w:type="dxa"/>
          </w:tcPr>
          <w:p w:rsidR="00FC75AF" w:rsidRPr="003D6D09" w:rsidRDefault="00FC75AF" w:rsidP="008C54A8">
            <w:pPr>
              <w:jc w:val="both"/>
              <w:rPr>
                <w:sz w:val="20"/>
                <w:szCs w:val="20"/>
              </w:rPr>
            </w:pPr>
            <w:r w:rsidRPr="003D6D09">
              <w:rPr>
                <w:sz w:val="20"/>
                <w:szCs w:val="20"/>
              </w:rPr>
              <w:lastRenderedPageBreak/>
              <w:t>2019-2024</w:t>
            </w:r>
          </w:p>
        </w:tc>
        <w:tc>
          <w:tcPr>
            <w:tcW w:w="2071" w:type="dxa"/>
          </w:tcPr>
          <w:p w:rsidR="00FC75AF" w:rsidRPr="003D6D09" w:rsidRDefault="00FC75AF" w:rsidP="008C54A8">
            <w:pPr>
              <w:jc w:val="both"/>
              <w:rPr>
                <w:sz w:val="20"/>
                <w:szCs w:val="20"/>
              </w:rPr>
            </w:pPr>
            <w:r w:rsidRPr="003D6D09">
              <w:rPr>
                <w:sz w:val="20"/>
                <w:szCs w:val="20"/>
              </w:rPr>
              <w:t xml:space="preserve">Увеличение количества участников соревнований </w:t>
            </w:r>
            <w:r w:rsidRPr="003D6D09">
              <w:rPr>
                <w:sz w:val="20"/>
                <w:szCs w:val="20"/>
              </w:rPr>
              <w:lastRenderedPageBreak/>
              <w:t>общеобразовательных учреждений района.</w:t>
            </w:r>
          </w:p>
        </w:tc>
      </w:tr>
    </w:tbl>
    <w:p w:rsidR="00FC75AF" w:rsidRPr="003D6D09" w:rsidRDefault="00FC75AF" w:rsidP="00FC75AF">
      <w:pPr>
        <w:rPr>
          <w:sz w:val="20"/>
          <w:szCs w:val="20"/>
        </w:rPr>
      </w:pPr>
    </w:p>
    <w:p w:rsidR="00FC75AF" w:rsidRPr="003D6D09" w:rsidRDefault="00FC75AF" w:rsidP="00FC75AF">
      <w:pPr>
        <w:rPr>
          <w:sz w:val="20"/>
          <w:szCs w:val="20"/>
        </w:rPr>
      </w:pPr>
    </w:p>
    <w:p w:rsidR="00FC75AF" w:rsidRPr="003D6D09" w:rsidRDefault="00FC75AF" w:rsidP="00FC75AF">
      <w:pPr>
        <w:jc w:val="center"/>
        <w:rPr>
          <w:sz w:val="20"/>
          <w:szCs w:val="20"/>
        </w:rPr>
      </w:pPr>
      <w:r w:rsidRPr="003D6D09">
        <w:rPr>
          <w:sz w:val="20"/>
          <w:szCs w:val="20"/>
        </w:rPr>
        <w:t>4 Раздел. Ресурсное обеспечение муниципальной программы</w:t>
      </w:r>
    </w:p>
    <w:p w:rsidR="00FC75AF" w:rsidRPr="003D6D09" w:rsidRDefault="00FC75AF" w:rsidP="00FC75AF">
      <w:pPr>
        <w:jc w:val="center"/>
        <w:rPr>
          <w:sz w:val="20"/>
          <w:szCs w:val="20"/>
        </w:rPr>
      </w:pPr>
    </w:p>
    <w:p w:rsidR="00FC75AF" w:rsidRPr="003D6D09" w:rsidRDefault="00FC75AF" w:rsidP="00FC75AF">
      <w:pPr>
        <w:jc w:val="both"/>
        <w:rPr>
          <w:sz w:val="20"/>
          <w:szCs w:val="20"/>
        </w:rPr>
      </w:pPr>
      <w:r w:rsidRPr="003D6D09">
        <w:rPr>
          <w:sz w:val="20"/>
          <w:szCs w:val="20"/>
        </w:rPr>
        <w:t xml:space="preserve"> </w:t>
      </w:r>
      <w:r w:rsidRPr="003D6D09">
        <w:rPr>
          <w:sz w:val="20"/>
          <w:szCs w:val="20"/>
        </w:rPr>
        <w:tab/>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FC75AF" w:rsidRPr="003D6D09" w:rsidRDefault="00FC75AF" w:rsidP="00FC75AF">
      <w:pPr>
        <w:ind w:firstLine="708"/>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№1</w:t>
      </w:r>
    </w:p>
    <w:p w:rsidR="00FC75AF" w:rsidRPr="003D6D09" w:rsidRDefault="00FC75AF" w:rsidP="00FC75AF">
      <w:pPr>
        <w:ind w:firstLine="708"/>
        <w:jc w:val="both"/>
        <w:rPr>
          <w:sz w:val="20"/>
          <w:szCs w:val="20"/>
        </w:rPr>
      </w:pPr>
      <w:r w:rsidRPr="003D6D09">
        <w:rPr>
          <w:sz w:val="20"/>
          <w:szCs w:val="20"/>
        </w:rPr>
        <w:t>Сведения о расходах бюджета района на реализацию программы с разбивкой по основным мероприятиям и годам реализации представлены в Приложении №2 к муниципальной Программе.</w:t>
      </w:r>
    </w:p>
    <w:p w:rsidR="00FC75AF" w:rsidRPr="003D6D09" w:rsidRDefault="00FC75AF" w:rsidP="00FC75AF">
      <w:pPr>
        <w:ind w:firstLine="708"/>
        <w:jc w:val="both"/>
        <w:rPr>
          <w:sz w:val="20"/>
          <w:szCs w:val="20"/>
        </w:rPr>
      </w:pPr>
    </w:p>
    <w:p w:rsidR="00FC75AF" w:rsidRPr="003D6D09" w:rsidRDefault="00FC75AF" w:rsidP="00FC75AF">
      <w:pPr>
        <w:rPr>
          <w:sz w:val="20"/>
          <w:szCs w:val="20"/>
        </w:rPr>
      </w:pPr>
      <w:r w:rsidRPr="003D6D09">
        <w:rPr>
          <w:sz w:val="20"/>
          <w:szCs w:val="20"/>
        </w:rPr>
        <w:t xml:space="preserve">5 Раздел . </w:t>
      </w:r>
      <w:r w:rsidRPr="003D6D09">
        <w:rPr>
          <w:bCs/>
          <w:sz w:val="20"/>
          <w:szCs w:val="20"/>
        </w:rPr>
        <w:t>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FC75AF" w:rsidRPr="003D6D09" w:rsidRDefault="00FC75AF" w:rsidP="00FC75AF">
      <w:pPr>
        <w:pStyle w:val="ConsPlusNormal0"/>
        <w:ind w:firstLine="709"/>
        <w:jc w:val="both"/>
        <w:rPr>
          <w:rFonts w:ascii="Times New Roman" w:hAnsi="Times New Roman" w:cs="Times New Roman"/>
        </w:rPr>
      </w:pPr>
    </w:p>
    <w:p w:rsidR="00FC75AF" w:rsidRPr="003D6D09" w:rsidRDefault="00FC75AF" w:rsidP="00FC75AF">
      <w:pPr>
        <w:pStyle w:val="ConsPlusNormal0"/>
        <w:ind w:firstLine="709"/>
        <w:jc w:val="both"/>
        <w:rPr>
          <w:rFonts w:ascii="Times New Roman" w:hAnsi="Times New Roman" w:cs="Times New Roman"/>
        </w:rPr>
      </w:pPr>
      <w:r w:rsidRPr="003D6D09">
        <w:rPr>
          <w:rFonts w:ascii="Times New Roman" w:hAnsi="Times New Roman" w:cs="Times New Roman"/>
        </w:rPr>
        <w:t>К рискам реализации муниципальной программы следует отнести:</w:t>
      </w:r>
    </w:p>
    <w:p w:rsidR="00FC75AF" w:rsidRPr="003D6D09" w:rsidRDefault="00FC75AF" w:rsidP="00FC75AF">
      <w:pPr>
        <w:pStyle w:val="ConsPlusNormal0"/>
        <w:ind w:firstLine="709"/>
        <w:jc w:val="both"/>
        <w:rPr>
          <w:rFonts w:ascii="Times New Roman" w:hAnsi="Times New Roman" w:cs="Times New Roman"/>
        </w:rPr>
      </w:pPr>
      <w:r w:rsidRPr="003D6D09">
        <w:rPr>
          <w:rFonts w:ascii="Times New Roman" w:hAnsi="Times New Roman" w:cs="Times New Roman"/>
        </w:rPr>
        <w:t>- институционально-правовые риски, связанные с отсутствием законодательного регулирования основных направлений программы;</w:t>
      </w:r>
    </w:p>
    <w:p w:rsidR="00FC75AF" w:rsidRPr="003D6D09" w:rsidRDefault="00FC75AF" w:rsidP="00FC75AF">
      <w:pPr>
        <w:pStyle w:val="ConsPlusNormal0"/>
        <w:ind w:firstLine="709"/>
        <w:jc w:val="both"/>
        <w:rPr>
          <w:rFonts w:ascii="Times New Roman" w:hAnsi="Times New Roman" w:cs="Times New Roman"/>
        </w:rPr>
      </w:pPr>
      <w:r w:rsidRPr="003D6D09">
        <w:rPr>
          <w:rFonts w:ascii="Times New Roman" w:hAnsi="Times New Roman" w:cs="Times New Roman"/>
        </w:rPr>
        <w:t>- финансовые риски, которые связаны с финансированием мероприятий программы в неполном объеме;</w:t>
      </w:r>
    </w:p>
    <w:p w:rsidR="00FC75AF" w:rsidRPr="003D6D09" w:rsidRDefault="00FC75AF" w:rsidP="00FC75AF">
      <w:pPr>
        <w:pStyle w:val="ConsPlusNormal0"/>
        <w:ind w:firstLine="709"/>
        <w:jc w:val="both"/>
        <w:rPr>
          <w:rFonts w:ascii="Times New Roman" w:hAnsi="Times New Roman" w:cs="Times New Roman"/>
        </w:rPr>
      </w:pPr>
      <w:r w:rsidRPr="003D6D09">
        <w:rPr>
          <w:rFonts w:ascii="Times New Roman" w:hAnsi="Times New Roman" w:cs="Times New Roman"/>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C75AF" w:rsidRPr="003D6D09" w:rsidRDefault="00FC75AF" w:rsidP="00FC75AF">
      <w:pPr>
        <w:pStyle w:val="ConsPlusNormal0"/>
        <w:ind w:firstLine="709"/>
        <w:jc w:val="both"/>
        <w:rPr>
          <w:rFonts w:ascii="Times New Roman" w:hAnsi="Times New Roman" w:cs="Times New Roman"/>
        </w:rPr>
      </w:pPr>
      <w:r w:rsidRPr="003D6D09">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C75AF" w:rsidRPr="003D6D09" w:rsidRDefault="00FC75AF" w:rsidP="00FC75AF">
      <w:pPr>
        <w:pStyle w:val="ConsPlusNormal0"/>
        <w:ind w:firstLine="709"/>
        <w:jc w:val="both"/>
        <w:rPr>
          <w:rFonts w:ascii="Times New Roman" w:hAnsi="Times New Roman" w:cs="Times New Roman"/>
        </w:rPr>
      </w:pPr>
      <w:r w:rsidRPr="003D6D09">
        <w:rPr>
          <w:rFonts w:ascii="Times New Roman" w:hAnsi="Times New Roman" w:cs="Times New Roman"/>
        </w:rPr>
        <w:t>В случае неполного финансирования программы финансирование ряда мероприятий будет секвестировано.</w:t>
      </w:r>
    </w:p>
    <w:p w:rsidR="00FC75AF" w:rsidRPr="003D6D09" w:rsidRDefault="00FC75AF" w:rsidP="00FC75AF">
      <w:pPr>
        <w:jc w:val="center"/>
        <w:rPr>
          <w:sz w:val="20"/>
          <w:szCs w:val="20"/>
        </w:rPr>
      </w:pPr>
    </w:p>
    <w:p w:rsidR="00FC75AF" w:rsidRPr="003D6D09" w:rsidRDefault="00FC75AF" w:rsidP="00FC75AF">
      <w:pPr>
        <w:jc w:val="center"/>
        <w:rPr>
          <w:sz w:val="20"/>
          <w:szCs w:val="20"/>
        </w:rPr>
      </w:pPr>
      <w:r w:rsidRPr="003D6D09">
        <w:rPr>
          <w:sz w:val="20"/>
          <w:szCs w:val="20"/>
        </w:rPr>
        <w:t>6 Раздел. Оценка эффективности реализации муниципальной программы</w:t>
      </w:r>
    </w:p>
    <w:p w:rsidR="00FC75AF" w:rsidRPr="003D6D09" w:rsidRDefault="00FC75AF" w:rsidP="00FC75AF">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C75AF" w:rsidRPr="003D6D09" w:rsidRDefault="00FC75AF" w:rsidP="00FC75AF">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C75AF" w:rsidRPr="003D6D09" w:rsidRDefault="00FC75AF" w:rsidP="00FC75AF">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2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FC75AF" w:rsidRPr="003D6D09" w:rsidRDefault="00FC75AF" w:rsidP="00FC75AF">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2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FC75AF" w:rsidRPr="003D6D09" w:rsidRDefault="00FC75AF" w:rsidP="00FC75AF">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2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FC75AF" w:rsidRPr="003D6D09" w:rsidRDefault="00FC75AF" w:rsidP="00FC75AF">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C75AF" w:rsidRPr="003D6D09" w:rsidRDefault="00FC75AF" w:rsidP="00FC75AF">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2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FC75AF" w:rsidRPr="003D6D09" w:rsidRDefault="00FC75AF" w:rsidP="00FC75AF">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FC75AF" w:rsidRPr="003D6D09" w:rsidRDefault="00FC75AF" w:rsidP="00FC75AF">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C75AF" w:rsidRPr="003D6D09" w:rsidRDefault="00FC75AF" w:rsidP="00FC75AF">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2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FC75AF" w:rsidRPr="003D6D09" w:rsidRDefault="00FC75AF" w:rsidP="00FC75AF">
      <w:pPr>
        <w:tabs>
          <w:tab w:val="left" w:pos="142"/>
        </w:tabs>
        <w:ind w:firstLine="763"/>
        <w:jc w:val="both"/>
        <w:rPr>
          <w:sz w:val="20"/>
          <w:szCs w:val="20"/>
        </w:rPr>
      </w:pPr>
      <w:r w:rsidRPr="003D6D09">
        <w:rPr>
          <w:sz w:val="20"/>
          <w:szCs w:val="20"/>
        </w:rPr>
        <w:t>где:</w:t>
      </w:r>
    </w:p>
    <w:p w:rsidR="00FC75AF" w:rsidRPr="003D6D09" w:rsidRDefault="00FC75AF" w:rsidP="00FC75AF">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2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FC75AF" w:rsidRPr="003D6D09" w:rsidRDefault="00FC75AF" w:rsidP="00FC75AF">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0" t="0" r="9525" b="0"/>
            <wp:docPr id="2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FC75AF" w:rsidRPr="003D6D09" w:rsidRDefault="00FC75AF" w:rsidP="00FC75AF">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2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lastRenderedPageBreak/>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3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2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FC75AF" w:rsidRPr="003D6D09" w:rsidRDefault="00FC75AF" w:rsidP="00FC75AF">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C75AF" w:rsidRPr="003D6D09" w:rsidRDefault="00FC75AF" w:rsidP="00FC75AF">
      <w:pPr>
        <w:jc w:val="center"/>
        <w:rPr>
          <w:sz w:val="20"/>
          <w:szCs w:val="20"/>
        </w:rPr>
      </w:pPr>
    </w:p>
    <w:p w:rsidR="00FC75AF" w:rsidRPr="003D6D09" w:rsidRDefault="00FC75AF" w:rsidP="00FC75AF">
      <w:pPr>
        <w:jc w:val="center"/>
        <w:rPr>
          <w:sz w:val="20"/>
          <w:szCs w:val="20"/>
        </w:rPr>
      </w:pPr>
    </w:p>
    <w:p w:rsidR="00FC75AF" w:rsidRPr="003D6D09" w:rsidRDefault="00FC75AF" w:rsidP="00FC75AF">
      <w:pPr>
        <w:jc w:val="right"/>
        <w:rPr>
          <w:sz w:val="20"/>
          <w:szCs w:val="20"/>
        </w:rPr>
      </w:pPr>
      <w:r w:rsidRPr="003D6D09">
        <w:rPr>
          <w:sz w:val="20"/>
          <w:szCs w:val="20"/>
        </w:rPr>
        <w:t>Приложение №3</w:t>
      </w:r>
    </w:p>
    <w:p w:rsidR="00FC75AF" w:rsidRPr="003D6D09" w:rsidRDefault="00FC75AF" w:rsidP="00FC75AF">
      <w:pPr>
        <w:jc w:val="center"/>
        <w:rPr>
          <w:sz w:val="20"/>
          <w:szCs w:val="20"/>
        </w:rPr>
      </w:pPr>
      <w:r w:rsidRPr="003D6D09">
        <w:rPr>
          <w:sz w:val="20"/>
          <w:szCs w:val="20"/>
        </w:rPr>
        <w:t>Сведения о показателях (индикаторах) муниципальной программы</w:t>
      </w:r>
    </w:p>
    <w:p w:rsidR="00FC75AF" w:rsidRPr="003D6D09" w:rsidRDefault="00FC75AF" w:rsidP="00FC75AF">
      <w:pPr>
        <w:jc w:val="center"/>
        <w:rPr>
          <w:sz w:val="20"/>
          <w:szCs w:val="20"/>
        </w:rPr>
      </w:pPr>
      <w:r w:rsidRPr="003D6D09">
        <w:rPr>
          <w:sz w:val="20"/>
          <w:szCs w:val="20"/>
        </w:rPr>
        <w:t xml:space="preserve"> «Обеспечение общественного порядка и профилактика преступности на 2019-2024 гг»</w:t>
      </w:r>
    </w:p>
    <w:tbl>
      <w:tblPr>
        <w:tblStyle w:val="afffff4"/>
        <w:tblW w:w="5000" w:type="pct"/>
        <w:tblLook w:val="04A0"/>
      </w:tblPr>
      <w:tblGrid>
        <w:gridCol w:w="5007"/>
        <w:gridCol w:w="1335"/>
        <w:gridCol w:w="778"/>
        <w:gridCol w:w="891"/>
        <w:gridCol w:w="891"/>
        <w:gridCol w:w="891"/>
        <w:gridCol w:w="889"/>
      </w:tblGrid>
      <w:tr w:rsidR="00FC75AF" w:rsidRPr="003D6D09" w:rsidTr="008C54A8">
        <w:tc>
          <w:tcPr>
            <w:tcW w:w="2344" w:type="pct"/>
          </w:tcPr>
          <w:p w:rsidR="00FC75AF" w:rsidRPr="003D6D09" w:rsidRDefault="00FC75AF" w:rsidP="008C54A8">
            <w:pPr>
              <w:jc w:val="both"/>
              <w:rPr>
                <w:sz w:val="20"/>
                <w:szCs w:val="20"/>
              </w:rPr>
            </w:pPr>
            <w:r w:rsidRPr="003D6D09">
              <w:rPr>
                <w:sz w:val="20"/>
                <w:szCs w:val="20"/>
              </w:rPr>
              <w:t>Наименование подпрограммы</w:t>
            </w:r>
          </w:p>
        </w:tc>
        <w:tc>
          <w:tcPr>
            <w:tcW w:w="625" w:type="pct"/>
          </w:tcPr>
          <w:p w:rsidR="00FC75AF" w:rsidRPr="003D6D09" w:rsidRDefault="00FC75AF" w:rsidP="008C54A8">
            <w:pPr>
              <w:jc w:val="both"/>
              <w:rPr>
                <w:sz w:val="20"/>
                <w:szCs w:val="20"/>
              </w:rPr>
            </w:pPr>
            <w:r w:rsidRPr="003D6D09">
              <w:rPr>
                <w:sz w:val="20"/>
                <w:szCs w:val="20"/>
              </w:rPr>
              <w:t>Единицы измерения</w:t>
            </w:r>
          </w:p>
        </w:tc>
        <w:tc>
          <w:tcPr>
            <w:tcW w:w="2031" w:type="pct"/>
            <w:gridSpan w:val="5"/>
          </w:tcPr>
          <w:p w:rsidR="00FC75AF" w:rsidRPr="003D6D09" w:rsidRDefault="00FC75AF" w:rsidP="008C54A8">
            <w:pPr>
              <w:jc w:val="both"/>
              <w:rPr>
                <w:sz w:val="20"/>
                <w:szCs w:val="20"/>
              </w:rPr>
            </w:pPr>
            <w:r w:rsidRPr="003D6D09">
              <w:rPr>
                <w:sz w:val="20"/>
                <w:szCs w:val="20"/>
              </w:rPr>
              <w:t>Значение показателей</w:t>
            </w:r>
          </w:p>
        </w:tc>
      </w:tr>
      <w:tr w:rsidR="00FC75AF" w:rsidRPr="003D6D09" w:rsidTr="008C54A8">
        <w:tc>
          <w:tcPr>
            <w:tcW w:w="2344" w:type="pct"/>
            <w:vMerge w:val="restart"/>
          </w:tcPr>
          <w:p w:rsidR="00FC75AF" w:rsidRPr="003D6D09" w:rsidRDefault="00FC75AF" w:rsidP="008C54A8">
            <w:pPr>
              <w:jc w:val="both"/>
              <w:rPr>
                <w:sz w:val="20"/>
                <w:szCs w:val="20"/>
              </w:rPr>
            </w:pPr>
          </w:p>
        </w:tc>
        <w:tc>
          <w:tcPr>
            <w:tcW w:w="625" w:type="pct"/>
            <w:vMerge w:val="restart"/>
          </w:tcPr>
          <w:p w:rsidR="00FC75AF" w:rsidRPr="003D6D09" w:rsidRDefault="00FC75AF" w:rsidP="008C54A8">
            <w:pPr>
              <w:jc w:val="both"/>
              <w:rPr>
                <w:sz w:val="20"/>
                <w:szCs w:val="20"/>
              </w:rPr>
            </w:pPr>
          </w:p>
        </w:tc>
        <w:tc>
          <w:tcPr>
            <w:tcW w:w="364" w:type="pct"/>
          </w:tcPr>
          <w:p w:rsidR="00FC75AF" w:rsidRPr="003D6D09" w:rsidRDefault="00FC75AF" w:rsidP="008C54A8">
            <w:pPr>
              <w:jc w:val="both"/>
              <w:rPr>
                <w:sz w:val="20"/>
                <w:szCs w:val="20"/>
              </w:rPr>
            </w:pPr>
            <w:r w:rsidRPr="003D6D09">
              <w:rPr>
                <w:sz w:val="20"/>
                <w:szCs w:val="20"/>
              </w:rPr>
              <w:t>2020г</w:t>
            </w:r>
          </w:p>
        </w:tc>
        <w:tc>
          <w:tcPr>
            <w:tcW w:w="417" w:type="pct"/>
          </w:tcPr>
          <w:p w:rsidR="00FC75AF" w:rsidRPr="003D6D09" w:rsidRDefault="00FC75AF" w:rsidP="008C54A8">
            <w:pPr>
              <w:jc w:val="both"/>
              <w:rPr>
                <w:sz w:val="20"/>
                <w:szCs w:val="20"/>
              </w:rPr>
            </w:pPr>
            <w:r w:rsidRPr="003D6D09">
              <w:rPr>
                <w:sz w:val="20"/>
                <w:szCs w:val="20"/>
              </w:rPr>
              <w:t>2021г</w:t>
            </w:r>
          </w:p>
        </w:tc>
        <w:tc>
          <w:tcPr>
            <w:tcW w:w="417" w:type="pct"/>
          </w:tcPr>
          <w:p w:rsidR="00FC75AF" w:rsidRPr="003D6D09" w:rsidRDefault="00FC75AF" w:rsidP="008C54A8">
            <w:pPr>
              <w:jc w:val="both"/>
              <w:rPr>
                <w:sz w:val="20"/>
                <w:szCs w:val="20"/>
              </w:rPr>
            </w:pPr>
            <w:r w:rsidRPr="003D6D09">
              <w:rPr>
                <w:sz w:val="20"/>
                <w:szCs w:val="20"/>
              </w:rPr>
              <w:t>2022г</w:t>
            </w:r>
          </w:p>
        </w:tc>
        <w:tc>
          <w:tcPr>
            <w:tcW w:w="417" w:type="pct"/>
          </w:tcPr>
          <w:p w:rsidR="00FC75AF" w:rsidRPr="003D6D09" w:rsidRDefault="00FC75AF" w:rsidP="008C54A8">
            <w:pPr>
              <w:jc w:val="both"/>
              <w:rPr>
                <w:sz w:val="20"/>
                <w:szCs w:val="20"/>
              </w:rPr>
            </w:pPr>
            <w:r w:rsidRPr="003D6D09">
              <w:rPr>
                <w:sz w:val="20"/>
                <w:szCs w:val="20"/>
              </w:rPr>
              <w:t>2023г</w:t>
            </w:r>
          </w:p>
        </w:tc>
        <w:tc>
          <w:tcPr>
            <w:tcW w:w="417" w:type="pct"/>
          </w:tcPr>
          <w:p w:rsidR="00FC75AF" w:rsidRPr="003D6D09" w:rsidRDefault="00FC75AF" w:rsidP="008C54A8">
            <w:pPr>
              <w:jc w:val="both"/>
              <w:rPr>
                <w:sz w:val="20"/>
                <w:szCs w:val="20"/>
              </w:rPr>
            </w:pPr>
            <w:r w:rsidRPr="003D6D09">
              <w:rPr>
                <w:sz w:val="20"/>
                <w:szCs w:val="20"/>
              </w:rPr>
              <w:t>2024г</w:t>
            </w:r>
          </w:p>
        </w:tc>
      </w:tr>
      <w:tr w:rsidR="00FC75AF" w:rsidRPr="003D6D09" w:rsidTr="008C54A8">
        <w:tc>
          <w:tcPr>
            <w:tcW w:w="2344" w:type="pct"/>
            <w:vMerge/>
          </w:tcPr>
          <w:p w:rsidR="00FC75AF" w:rsidRPr="003D6D09" w:rsidRDefault="00FC75AF" w:rsidP="008C54A8">
            <w:pPr>
              <w:jc w:val="both"/>
              <w:rPr>
                <w:sz w:val="20"/>
                <w:szCs w:val="20"/>
              </w:rPr>
            </w:pPr>
          </w:p>
        </w:tc>
        <w:tc>
          <w:tcPr>
            <w:tcW w:w="625" w:type="pct"/>
            <w:vMerge/>
          </w:tcPr>
          <w:p w:rsidR="00FC75AF" w:rsidRPr="003D6D09" w:rsidRDefault="00FC75AF" w:rsidP="008C54A8">
            <w:pPr>
              <w:jc w:val="both"/>
              <w:rPr>
                <w:sz w:val="20"/>
                <w:szCs w:val="20"/>
              </w:rPr>
            </w:pPr>
          </w:p>
        </w:tc>
        <w:tc>
          <w:tcPr>
            <w:tcW w:w="364" w:type="pct"/>
          </w:tcPr>
          <w:p w:rsidR="00FC75AF" w:rsidRPr="003D6D09" w:rsidRDefault="00FC75AF" w:rsidP="008C54A8">
            <w:pPr>
              <w:jc w:val="both"/>
              <w:rPr>
                <w:sz w:val="20"/>
                <w:szCs w:val="20"/>
              </w:rPr>
            </w:pPr>
            <w:r w:rsidRPr="003D6D09">
              <w:rPr>
                <w:sz w:val="20"/>
                <w:szCs w:val="20"/>
              </w:rPr>
              <w:t>план</w:t>
            </w:r>
          </w:p>
        </w:tc>
        <w:tc>
          <w:tcPr>
            <w:tcW w:w="417" w:type="pct"/>
          </w:tcPr>
          <w:p w:rsidR="00FC75AF" w:rsidRPr="003D6D09" w:rsidRDefault="00FC75AF" w:rsidP="008C54A8">
            <w:pPr>
              <w:jc w:val="both"/>
              <w:rPr>
                <w:sz w:val="20"/>
                <w:szCs w:val="20"/>
              </w:rPr>
            </w:pPr>
            <w:r w:rsidRPr="003D6D09">
              <w:rPr>
                <w:sz w:val="20"/>
                <w:szCs w:val="20"/>
              </w:rPr>
              <w:t>план</w:t>
            </w:r>
          </w:p>
        </w:tc>
        <w:tc>
          <w:tcPr>
            <w:tcW w:w="417" w:type="pct"/>
          </w:tcPr>
          <w:p w:rsidR="00FC75AF" w:rsidRPr="003D6D09" w:rsidRDefault="00FC75AF" w:rsidP="008C54A8">
            <w:pPr>
              <w:jc w:val="both"/>
              <w:rPr>
                <w:sz w:val="20"/>
                <w:szCs w:val="20"/>
              </w:rPr>
            </w:pPr>
            <w:r w:rsidRPr="003D6D09">
              <w:rPr>
                <w:sz w:val="20"/>
                <w:szCs w:val="20"/>
              </w:rPr>
              <w:t>план</w:t>
            </w:r>
          </w:p>
        </w:tc>
        <w:tc>
          <w:tcPr>
            <w:tcW w:w="417" w:type="pct"/>
          </w:tcPr>
          <w:p w:rsidR="00FC75AF" w:rsidRPr="003D6D09" w:rsidRDefault="00FC75AF" w:rsidP="008C54A8">
            <w:pPr>
              <w:jc w:val="both"/>
              <w:rPr>
                <w:sz w:val="20"/>
                <w:szCs w:val="20"/>
              </w:rPr>
            </w:pPr>
            <w:r w:rsidRPr="003D6D09">
              <w:rPr>
                <w:sz w:val="20"/>
                <w:szCs w:val="20"/>
              </w:rPr>
              <w:t>план</w:t>
            </w:r>
          </w:p>
        </w:tc>
        <w:tc>
          <w:tcPr>
            <w:tcW w:w="417" w:type="pct"/>
          </w:tcPr>
          <w:p w:rsidR="00FC75AF" w:rsidRPr="003D6D09" w:rsidRDefault="00FC75AF" w:rsidP="008C54A8">
            <w:pPr>
              <w:jc w:val="both"/>
              <w:rPr>
                <w:sz w:val="20"/>
                <w:szCs w:val="20"/>
              </w:rPr>
            </w:pPr>
            <w:r w:rsidRPr="003D6D09">
              <w:rPr>
                <w:sz w:val="20"/>
                <w:szCs w:val="20"/>
              </w:rPr>
              <w:t>план</w:t>
            </w:r>
          </w:p>
        </w:tc>
      </w:tr>
      <w:tr w:rsidR="00FC75AF" w:rsidRPr="003D6D09" w:rsidTr="008C54A8">
        <w:tc>
          <w:tcPr>
            <w:tcW w:w="2344" w:type="pct"/>
          </w:tcPr>
          <w:p w:rsidR="00FC75AF" w:rsidRPr="003D6D09" w:rsidRDefault="00FC75AF" w:rsidP="008C54A8">
            <w:pPr>
              <w:jc w:val="both"/>
              <w:rPr>
                <w:sz w:val="20"/>
                <w:szCs w:val="20"/>
              </w:rPr>
            </w:pPr>
            <w:r w:rsidRPr="003D6D09">
              <w:rPr>
                <w:sz w:val="20"/>
                <w:szCs w:val="20"/>
              </w:rPr>
              <w:t>Подпрограмма №1 «Профилактика правонарушений на территории Панинского муниципального района»</w:t>
            </w:r>
          </w:p>
          <w:p w:rsidR="00FC75AF" w:rsidRPr="003D6D09" w:rsidRDefault="00FC75AF" w:rsidP="008C54A8">
            <w:pPr>
              <w:jc w:val="both"/>
              <w:rPr>
                <w:sz w:val="20"/>
                <w:szCs w:val="20"/>
              </w:rPr>
            </w:pPr>
            <w:r w:rsidRPr="003D6D09">
              <w:rPr>
                <w:sz w:val="20"/>
                <w:szCs w:val="20"/>
              </w:rPr>
              <w:t>- Количество временно трудоустройстроенных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Численность обучающихся принявших участие в психологическом тестирование на выявление и скрытую предрасположенность к употреблению ПАВ (%)</w:t>
            </w:r>
          </w:p>
          <w:p w:rsidR="00FC75AF" w:rsidRPr="003D6D09" w:rsidRDefault="00FC75AF" w:rsidP="008C54A8">
            <w:pPr>
              <w:jc w:val="both"/>
              <w:rPr>
                <w:sz w:val="20"/>
                <w:szCs w:val="20"/>
              </w:rPr>
            </w:pPr>
          </w:p>
        </w:tc>
        <w:tc>
          <w:tcPr>
            <w:tcW w:w="625" w:type="pct"/>
          </w:tcPr>
          <w:p w:rsidR="00FC75AF" w:rsidRPr="003D6D09" w:rsidRDefault="00FC75AF" w:rsidP="008C54A8">
            <w:pPr>
              <w:jc w:val="both"/>
              <w:rPr>
                <w:sz w:val="20"/>
                <w:szCs w:val="20"/>
              </w:rPr>
            </w:pPr>
          </w:p>
        </w:tc>
        <w:tc>
          <w:tcPr>
            <w:tcW w:w="364" w:type="pct"/>
          </w:tcPr>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45</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100</w:t>
            </w:r>
          </w:p>
        </w:tc>
        <w:tc>
          <w:tcPr>
            <w:tcW w:w="417" w:type="pct"/>
          </w:tcPr>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50</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100</w:t>
            </w:r>
          </w:p>
        </w:tc>
        <w:tc>
          <w:tcPr>
            <w:tcW w:w="417" w:type="pct"/>
          </w:tcPr>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55</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100</w:t>
            </w:r>
          </w:p>
        </w:tc>
        <w:tc>
          <w:tcPr>
            <w:tcW w:w="417" w:type="pct"/>
          </w:tcPr>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60</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100</w:t>
            </w:r>
          </w:p>
        </w:tc>
        <w:tc>
          <w:tcPr>
            <w:tcW w:w="417" w:type="pct"/>
          </w:tcPr>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60</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100</w:t>
            </w:r>
          </w:p>
        </w:tc>
      </w:tr>
      <w:tr w:rsidR="00FC75AF" w:rsidRPr="003D6D09" w:rsidTr="008C54A8">
        <w:tc>
          <w:tcPr>
            <w:tcW w:w="2344" w:type="pct"/>
          </w:tcPr>
          <w:p w:rsidR="00FC75AF" w:rsidRPr="003D6D09" w:rsidRDefault="00FC75AF" w:rsidP="008C54A8">
            <w:pPr>
              <w:jc w:val="both"/>
              <w:rPr>
                <w:sz w:val="20"/>
                <w:szCs w:val="20"/>
              </w:rPr>
            </w:pPr>
            <w:r w:rsidRPr="003D6D09">
              <w:rPr>
                <w:sz w:val="20"/>
                <w:szCs w:val="20"/>
              </w:rPr>
              <w:t>Подпрограмма №2 «Обеспечение безопасности дорожного движения».</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 xml:space="preserve">Количество проведенных мероприятий со школьниками по вопросам безопасности дорожного движения </w:t>
            </w:r>
          </w:p>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Количество распространенных светоотражающих наклеек</w:t>
            </w:r>
          </w:p>
          <w:p w:rsidR="00FC75AF" w:rsidRPr="003D6D09" w:rsidRDefault="00FC75AF" w:rsidP="008C54A8">
            <w:pPr>
              <w:jc w:val="both"/>
              <w:rPr>
                <w:sz w:val="20"/>
                <w:szCs w:val="20"/>
              </w:rPr>
            </w:pPr>
          </w:p>
        </w:tc>
        <w:tc>
          <w:tcPr>
            <w:tcW w:w="625" w:type="pct"/>
          </w:tcPr>
          <w:p w:rsidR="00FC75AF" w:rsidRPr="003D6D09" w:rsidRDefault="00FC75AF" w:rsidP="008C54A8">
            <w:pPr>
              <w:jc w:val="both"/>
              <w:rPr>
                <w:sz w:val="20"/>
                <w:szCs w:val="20"/>
              </w:rPr>
            </w:pPr>
          </w:p>
        </w:tc>
        <w:tc>
          <w:tcPr>
            <w:tcW w:w="364"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15</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1100</w:t>
            </w: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17</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1110</w:t>
            </w: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18</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1115</w:t>
            </w: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19</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1115</w:t>
            </w:r>
          </w:p>
          <w:p w:rsidR="00FC75AF" w:rsidRPr="003D6D09" w:rsidRDefault="00FC75AF" w:rsidP="008C54A8">
            <w:pPr>
              <w:jc w:val="both"/>
              <w:rPr>
                <w:sz w:val="20"/>
                <w:szCs w:val="20"/>
              </w:rPr>
            </w:pP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20</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1115</w:t>
            </w:r>
          </w:p>
        </w:tc>
      </w:tr>
      <w:tr w:rsidR="00FC75AF" w:rsidRPr="003D6D09" w:rsidTr="008C54A8">
        <w:tc>
          <w:tcPr>
            <w:tcW w:w="2344" w:type="pct"/>
          </w:tcPr>
          <w:p w:rsidR="00FC75AF" w:rsidRPr="003D6D09" w:rsidRDefault="00FC75AF" w:rsidP="008C54A8">
            <w:pPr>
              <w:jc w:val="both"/>
              <w:rPr>
                <w:sz w:val="20"/>
                <w:szCs w:val="20"/>
              </w:rPr>
            </w:pPr>
            <w:r w:rsidRPr="003D6D09">
              <w:rPr>
                <w:sz w:val="20"/>
                <w:szCs w:val="20"/>
              </w:rPr>
              <w:t>Подпрограмма №3 «Противодействие экстремизму и терроризму»:</w:t>
            </w:r>
          </w:p>
          <w:p w:rsidR="00FC75AF" w:rsidRPr="003D6D09" w:rsidRDefault="00FC75AF" w:rsidP="008C54A8">
            <w:pPr>
              <w:jc w:val="both"/>
              <w:rPr>
                <w:sz w:val="20"/>
                <w:szCs w:val="20"/>
              </w:rPr>
            </w:pPr>
            <w:r w:rsidRPr="003D6D09">
              <w:rPr>
                <w:sz w:val="20"/>
                <w:szCs w:val="20"/>
              </w:rPr>
              <w:t>- количество проведенных мероприятий по воспитанию патриотизма, нравственности и уважением к правам и свободам человека</w:t>
            </w:r>
          </w:p>
          <w:p w:rsidR="00FC75AF" w:rsidRPr="003D6D09" w:rsidRDefault="00FC75AF" w:rsidP="008C54A8">
            <w:pPr>
              <w:jc w:val="both"/>
              <w:rPr>
                <w:sz w:val="20"/>
                <w:szCs w:val="20"/>
              </w:rPr>
            </w:pPr>
          </w:p>
          <w:p w:rsidR="00FC75AF" w:rsidRPr="003D6D09" w:rsidRDefault="00FC75AF" w:rsidP="008C54A8">
            <w:pPr>
              <w:jc w:val="both"/>
              <w:rPr>
                <w:sz w:val="20"/>
                <w:szCs w:val="20"/>
              </w:rPr>
            </w:pPr>
          </w:p>
        </w:tc>
        <w:tc>
          <w:tcPr>
            <w:tcW w:w="625" w:type="pct"/>
          </w:tcPr>
          <w:p w:rsidR="00FC75AF" w:rsidRPr="003D6D09" w:rsidRDefault="00FC75AF" w:rsidP="008C54A8">
            <w:pPr>
              <w:jc w:val="both"/>
              <w:rPr>
                <w:sz w:val="20"/>
                <w:szCs w:val="20"/>
              </w:rPr>
            </w:pPr>
          </w:p>
        </w:tc>
        <w:tc>
          <w:tcPr>
            <w:tcW w:w="364" w:type="pct"/>
          </w:tcPr>
          <w:p w:rsidR="00FC75AF" w:rsidRPr="003D6D09" w:rsidRDefault="00FC75AF" w:rsidP="008C54A8">
            <w:pPr>
              <w:jc w:val="both"/>
              <w:rPr>
                <w:sz w:val="20"/>
                <w:szCs w:val="20"/>
              </w:rPr>
            </w:pPr>
            <w:r w:rsidRPr="003D6D09">
              <w:rPr>
                <w:sz w:val="20"/>
                <w:szCs w:val="20"/>
              </w:rPr>
              <w:t>15</w:t>
            </w:r>
          </w:p>
        </w:tc>
        <w:tc>
          <w:tcPr>
            <w:tcW w:w="417" w:type="pct"/>
          </w:tcPr>
          <w:p w:rsidR="00FC75AF" w:rsidRPr="003D6D09" w:rsidRDefault="00FC75AF" w:rsidP="008C54A8">
            <w:pPr>
              <w:jc w:val="both"/>
              <w:rPr>
                <w:sz w:val="20"/>
                <w:szCs w:val="20"/>
              </w:rPr>
            </w:pPr>
            <w:r w:rsidRPr="003D6D09">
              <w:rPr>
                <w:sz w:val="20"/>
                <w:szCs w:val="20"/>
              </w:rPr>
              <w:t>16</w:t>
            </w:r>
          </w:p>
        </w:tc>
        <w:tc>
          <w:tcPr>
            <w:tcW w:w="417" w:type="pct"/>
          </w:tcPr>
          <w:p w:rsidR="00FC75AF" w:rsidRPr="003D6D09" w:rsidRDefault="00FC75AF" w:rsidP="008C54A8">
            <w:pPr>
              <w:jc w:val="both"/>
              <w:rPr>
                <w:sz w:val="20"/>
                <w:szCs w:val="20"/>
              </w:rPr>
            </w:pPr>
            <w:r w:rsidRPr="003D6D09">
              <w:rPr>
                <w:sz w:val="20"/>
                <w:szCs w:val="20"/>
              </w:rPr>
              <w:t>17</w:t>
            </w:r>
          </w:p>
        </w:tc>
        <w:tc>
          <w:tcPr>
            <w:tcW w:w="417" w:type="pct"/>
          </w:tcPr>
          <w:p w:rsidR="00FC75AF" w:rsidRPr="003D6D09" w:rsidRDefault="00FC75AF" w:rsidP="008C54A8">
            <w:pPr>
              <w:jc w:val="both"/>
              <w:rPr>
                <w:sz w:val="20"/>
                <w:szCs w:val="20"/>
              </w:rPr>
            </w:pPr>
            <w:r w:rsidRPr="003D6D09">
              <w:rPr>
                <w:sz w:val="20"/>
                <w:szCs w:val="20"/>
              </w:rPr>
              <w:t>18</w:t>
            </w:r>
          </w:p>
        </w:tc>
        <w:tc>
          <w:tcPr>
            <w:tcW w:w="417" w:type="pct"/>
          </w:tcPr>
          <w:p w:rsidR="00FC75AF" w:rsidRPr="003D6D09" w:rsidRDefault="00FC75AF" w:rsidP="008C54A8">
            <w:pPr>
              <w:jc w:val="both"/>
              <w:rPr>
                <w:sz w:val="20"/>
                <w:szCs w:val="20"/>
              </w:rPr>
            </w:pPr>
            <w:r w:rsidRPr="003D6D09">
              <w:rPr>
                <w:sz w:val="20"/>
                <w:szCs w:val="20"/>
              </w:rPr>
              <w:t>19</w:t>
            </w:r>
          </w:p>
        </w:tc>
      </w:tr>
      <w:tr w:rsidR="00FC75AF" w:rsidRPr="003D6D09" w:rsidTr="008C54A8">
        <w:trPr>
          <w:trHeight w:val="1745"/>
        </w:trPr>
        <w:tc>
          <w:tcPr>
            <w:tcW w:w="2344" w:type="pct"/>
          </w:tcPr>
          <w:p w:rsidR="00FC75AF" w:rsidRPr="003D6D09" w:rsidRDefault="00FC75AF" w:rsidP="008C54A8">
            <w:pPr>
              <w:jc w:val="both"/>
              <w:rPr>
                <w:sz w:val="20"/>
                <w:szCs w:val="20"/>
              </w:rPr>
            </w:pPr>
            <w:r w:rsidRPr="003D6D09">
              <w:rPr>
                <w:sz w:val="20"/>
                <w:szCs w:val="20"/>
              </w:rPr>
              <w:t>Подпрограмма №4 «Профилактика безнадзорности и правонарушений среди несовершеннолетних»:</w:t>
            </w: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Количечество профилактических рейдов в неблагополучные семьи и семьи подростков с девиантным поведением</w:t>
            </w:r>
          </w:p>
        </w:tc>
        <w:tc>
          <w:tcPr>
            <w:tcW w:w="625" w:type="pct"/>
          </w:tcPr>
          <w:p w:rsidR="00FC75AF" w:rsidRPr="003D6D09" w:rsidRDefault="00FC75AF" w:rsidP="008C54A8">
            <w:pPr>
              <w:jc w:val="both"/>
              <w:rPr>
                <w:sz w:val="20"/>
                <w:szCs w:val="20"/>
              </w:rPr>
            </w:pPr>
          </w:p>
        </w:tc>
        <w:tc>
          <w:tcPr>
            <w:tcW w:w="364" w:type="pct"/>
          </w:tcPr>
          <w:p w:rsidR="00FC75AF" w:rsidRPr="003D6D09" w:rsidRDefault="00FC75AF" w:rsidP="008C54A8">
            <w:pPr>
              <w:jc w:val="both"/>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15</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tc>
        <w:tc>
          <w:tcPr>
            <w:tcW w:w="417" w:type="pct"/>
          </w:tcPr>
          <w:p w:rsidR="00FC75AF" w:rsidRPr="003D6D09" w:rsidRDefault="00FC75AF" w:rsidP="008C54A8">
            <w:pPr>
              <w:jc w:val="both"/>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15</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tc>
        <w:tc>
          <w:tcPr>
            <w:tcW w:w="417" w:type="pct"/>
          </w:tcPr>
          <w:p w:rsidR="00FC75AF" w:rsidRPr="003D6D09" w:rsidRDefault="00FC75AF" w:rsidP="008C54A8">
            <w:pPr>
              <w:jc w:val="both"/>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16</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tc>
        <w:tc>
          <w:tcPr>
            <w:tcW w:w="417" w:type="pct"/>
          </w:tcPr>
          <w:p w:rsidR="00FC75AF" w:rsidRPr="003D6D09" w:rsidRDefault="00FC75AF" w:rsidP="008C54A8">
            <w:pPr>
              <w:jc w:val="both"/>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16</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tc>
        <w:tc>
          <w:tcPr>
            <w:tcW w:w="417" w:type="pct"/>
          </w:tcPr>
          <w:p w:rsidR="00FC75AF" w:rsidRPr="003D6D09" w:rsidRDefault="00FC75AF" w:rsidP="008C54A8">
            <w:pPr>
              <w:jc w:val="both"/>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r w:rsidRPr="003D6D09">
              <w:rPr>
                <w:sz w:val="20"/>
                <w:szCs w:val="20"/>
              </w:rPr>
              <w:t>16</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tc>
      </w:tr>
      <w:tr w:rsidR="00FC75AF" w:rsidRPr="003D6D09" w:rsidTr="008C54A8">
        <w:tc>
          <w:tcPr>
            <w:tcW w:w="2344" w:type="pct"/>
          </w:tcPr>
          <w:p w:rsidR="00FC75AF" w:rsidRPr="003D6D09" w:rsidRDefault="00FC75AF" w:rsidP="008C54A8">
            <w:pPr>
              <w:jc w:val="both"/>
              <w:rPr>
                <w:sz w:val="20"/>
                <w:szCs w:val="20"/>
              </w:rPr>
            </w:pPr>
            <w:r w:rsidRPr="003D6D09">
              <w:rPr>
                <w:sz w:val="20"/>
                <w:szCs w:val="20"/>
              </w:rPr>
              <w:lastRenderedPageBreak/>
              <w:t>Подпрограмма №5 «Ресоциализация лиц, освободившихся из мест лишения свободы»:</w:t>
            </w:r>
          </w:p>
          <w:p w:rsidR="00FC75AF" w:rsidRPr="003D6D09" w:rsidRDefault="00FC75AF" w:rsidP="008C54A8">
            <w:pPr>
              <w:jc w:val="both"/>
              <w:rPr>
                <w:sz w:val="20"/>
                <w:szCs w:val="20"/>
              </w:rPr>
            </w:pPr>
            <w:r w:rsidRPr="003D6D09">
              <w:rPr>
                <w:sz w:val="20"/>
                <w:szCs w:val="20"/>
              </w:rPr>
              <w:t>- Количество проведенных мероприятий по профилактике табакокурения и никотин содержащих смесей среди уащихся ОО</w:t>
            </w:r>
          </w:p>
        </w:tc>
        <w:tc>
          <w:tcPr>
            <w:tcW w:w="625" w:type="pct"/>
          </w:tcPr>
          <w:p w:rsidR="00FC75AF" w:rsidRPr="003D6D09" w:rsidRDefault="00FC75AF" w:rsidP="008C54A8">
            <w:pPr>
              <w:jc w:val="both"/>
              <w:rPr>
                <w:sz w:val="20"/>
                <w:szCs w:val="20"/>
              </w:rPr>
            </w:pPr>
          </w:p>
        </w:tc>
        <w:tc>
          <w:tcPr>
            <w:tcW w:w="364"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15</w:t>
            </w: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16</w:t>
            </w: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17</w:t>
            </w: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18</w:t>
            </w:r>
          </w:p>
        </w:tc>
        <w:tc>
          <w:tcPr>
            <w:tcW w:w="417" w:type="pct"/>
          </w:tcPr>
          <w:p w:rsidR="00FC75AF" w:rsidRPr="003D6D09" w:rsidRDefault="00FC75AF" w:rsidP="008C54A8">
            <w:pPr>
              <w:jc w:val="both"/>
              <w:rPr>
                <w:sz w:val="20"/>
                <w:szCs w:val="20"/>
              </w:rPr>
            </w:pPr>
          </w:p>
          <w:p w:rsidR="00FC75AF" w:rsidRPr="003D6D09" w:rsidRDefault="00FC75AF" w:rsidP="008C54A8">
            <w:pPr>
              <w:jc w:val="both"/>
              <w:rPr>
                <w:sz w:val="20"/>
                <w:szCs w:val="20"/>
              </w:rPr>
            </w:pPr>
          </w:p>
          <w:p w:rsidR="00FC75AF" w:rsidRPr="003D6D09" w:rsidRDefault="00FC75AF" w:rsidP="008C54A8">
            <w:pPr>
              <w:jc w:val="both"/>
              <w:rPr>
                <w:sz w:val="20"/>
                <w:szCs w:val="20"/>
              </w:rPr>
            </w:pPr>
            <w:r w:rsidRPr="003D6D09">
              <w:rPr>
                <w:sz w:val="20"/>
                <w:szCs w:val="20"/>
              </w:rPr>
              <w:t>19</w:t>
            </w:r>
          </w:p>
        </w:tc>
      </w:tr>
      <w:tr w:rsidR="00FC75AF" w:rsidRPr="003D6D09" w:rsidTr="008C54A8">
        <w:tc>
          <w:tcPr>
            <w:tcW w:w="2344" w:type="pct"/>
          </w:tcPr>
          <w:p w:rsidR="00FC75AF" w:rsidRPr="003D6D09" w:rsidRDefault="00FC75AF" w:rsidP="008C54A8">
            <w:pPr>
              <w:rPr>
                <w:sz w:val="20"/>
                <w:szCs w:val="20"/>
              </w:rPr>
            </w:pPr>
            <w:r w:rsidRPr="003D6D09">
              <w:rPr>
                <w:sz w:val="20"/>
                <w:szCs w:val="20"/>
              </w:rPr>
              <w:t>Количество соревнований проведенных по различным видам спорта</w:t>
            </w:r>
          </w:p>
        </w:tc>
        <w:tc>
          <w:tcPr>
            <w:tcW w:w="625" w:type="pct"/>
          </w:tcPr>
          <w:p w:rsidR="00FC75AF" w:rsidRPr="003D6D09" w:rsidRDefault="00FC75AF" w:rsidP="008C54A8">
            <w:pPr>
              <w:rPr>
                <w:sz w:val="20"/>
                <w:szCs w:val="20"/>
              </w:rPr>
            </w:pPr>
          </w:p>
        </w:tc>
        <w:tc>
          <w:tcPr>
            <w:tcW w:w="364" w:type="pct"/>
          </w:tcPr>
          <w:p w:rsidR="00FC75AF" w:rsidRPr="003D6D09" w:rsidRDefault="00FC75AF" w:rsidP="008C54A8">
            <w:pPr>
              <w:rPr>
                <w:sz w:val="20"/>
                <w:szCs w:val="20"/>
              </w:rPr>
            </w:pPr>
            <w:r w:rsidRPr="003D6D09">
              <w:rPr>
                <w:sz w:val="20"/>
                <w:szCs w:val="20"/>
              </w:rPr>
              <w:t>4</w:t>
            </w:r>
          </w:p>
        </w:tc>
        <w:tc>
          <w:tcPr>
            <w:tcW w:w="417" w:type="pct"/>
          </w:tcPr>
          <w:p w:rsidR="00FC75AF" w:rsidRPr="003D6D09" w:rsidRDefault="00FC75AF" w:rsidP="008C54A8">
            <w:pPr>
              <w:rPr>
                <w:sz w:val="20"/>
                <w:szCs w:val="20"/>
              </w:rPr>
            </w:pPr>
            <w:r w:rsidRPr="003D6D09">
              <w:rPr>
                <w:sz w:val="20"/>
                <w:szCs w:val="20"/>
              </w:rPr>
              <w:t>5</w:t>
            </w:r>
          </w:p>
        </w:tc>
        <w:tc>
          <w:tcPr>
            <w:tcW w:w="417" w:type="pct"/>
          </w:tcPr>
          <w:p w:rsidR="00FC75AF" w:rsidRPr="003D6D09" w:rsidRDefault="00FC75AF" w:rsidP="008C54A8">
            <w:pPr>
              <w:rPr>
                <w:sz w:val="20"/>
                <w:szCs w:val="20"/>
              </w:rPr>
            </w:pPr>
            <w:r w:rsidRPr="003D6D09">
              <w:rPr>
                <w:sz w:val="20"/>
                <w:szCs w:val="20"/>
              </w:rPr>
              <w:t>6</w:t>
            </w:r>
          </w:p>
        </w:tc>
        <w:tc>
          <w:tcPr>
            <w:tcW w:w="417" w:type="pct"/>
          </w:tcPr>
          <w:p w:rsidR="00FC75AF" w:rsidRPr="003D6D09" w:rsidRDefault="00FC75AF" w:rsidP="008C54A8">
            <w:pPr>
              <w:rPr>
                <w:sz w:val="20"/>
                <w:szCs w:val="20"/>
              </w:rPr>
            </w:pPr>
            <w:r w:rsidRPr="003D6D09">
              <w:rPr>
                <w:sz w:val="20"/>
                <w:szCs w:val="20"/>
              </w:rPr>
              <w:t>7</w:t>
            </w:r>
          </w:p>
        </w:tc>
        <w:tc>
          <w:tcPr>
            <w:tcW w:w="417" w:type="pct"/>
          </w:tcPr>
          <w:p w:rsidR="00FC75AF" w:rsidRPr="003D6D09" w:rsidRDefault="00FC75AF" w:rsidP="008C54A8">
            <w:pPr>
              <w:rPr>
                <w:sz w:val="20"/>
                <w:szCs w:val="20"/>
              </w:rPr>
            </w:pPr>
            <w:r w:rsidRPr="003D6D09">
              <w:rPr>
                <w:sz w:val="20"/>
                <w:szCs w:val="20"/>
              </w:rPr>
              <w:t>8</w:t>
            </w:r>
          </w:p>
        </w:tc>
      </w:tr>
    </w:tbl>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1. </w:t>
      </w:r>
      <w:r w:rsidRPr="003D6D09">
        <w:rPr>
          <w:rStyle w:val="afffff"/>
          <w:rFonts w:ascii="Times New Roman" w:hAnsi="Times New Roman"/>
          <w:b w:val="0"/>
          <w:sz w:val="20"/>
        </w:rPr>
        <w:t>«Профилактика правонарушений на территории Панинского муниципального района»</w:t>
      </w:r>
      <w:r w:rsidRPr="003D6D09">
        <w:rPr>
          <w:rFonts w:ascii="Times New Roman" w:hAnsi="Times New Roman"/>
          <w:b w:val="0"/>
          <w:sz w:val="20"/>
        </w:rPr>
        <w:t xml:space="preserve"> </w:t>
      </w:r>
    </w:p>
    <w:p w:rsidR="00FC75AF" w:rsidRPr="003D6D09" w:rsidRDefault="00FC75AF" w:rsidP="00FC75AF">
      <w:pPr>
        <w:pStyle w:val="ConsPlusNormal0"/>
        <w:jc w:val="center"/>
        <w:rPr>
          <w:rFonts w:ascii="Times New Roman" w:hAnsi="Times New Roman" w:cs="Times New Roman"/>
        </w:rPr>
      </w:pPr>
    </w:p>
    <w:p w:rsidR="00FC75AF" w:rsidRPr="003D6D09" w:rsidRDefault="00FC75AF" w:rsidP="00FC75AF">
      <w:pPr>
        <w:pStyle w:val="ConsPlusNormal0"/>
        <w:jc w:val="center"/>
        <w:rPr>
          <w:rFonts w:ascii="Times New Roman" w:hAnsi="Times New Roman" w:cs="Times New Roman"/>
        </w:rPr>
      </w:pPr>
      <w:r w:rsidRPr="003D6D09">
        <w:rPr>
          <w:rFonts w:ascii="Times New Roman" w:hAnsi="Times New Roman" w:cs="Times New Roman"/>
        </w:rPr>
        <w:t>ПАСПОРТ</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 xml:space="preserve">Подпрограммы: </w:t>
      </w:r>
      <w:r w:rsidRPr="003D6D09">
        <w:rPr>
          <w:rStyle w:val="afffff"/>
          <w:rFonts w:ascii="Times New Roman" w:hAnsi="Times New Roman" w:cs="Times New Roman"/>
          <w:sz w:val="20"/>
          <w:szCs w:val="20"/>
        </w:rPr>
        <w:t>«Профилактика правонарушений на территории Панинского муниципального района»</w:t>
      </w:r>
      <w:r w:rsidRPr="003D6D09">
        <w:rPr>
          <w:rFonts w:ascii="Times New Roman" w:hAnsi="Times New Roman" w:cs="Times New Roman"/>
          <w:sz w:val="20"/>
          <w:szCs w:val="20"/>
        </w:rPr>
        <w:t xml:space="preserve"> муниципальной программы Панинского муниципального района «Обеспечение общественного порядка и противодействие преступности </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на 2019-2024гг»</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701"/>
        <w:gridCol w:w="7907"/>
      </w:tblGrid>
      <w:tr w:rsidR="00FC75AF" w:rsidRPr="003D6D09" w:rsidTr="008C54A8">
        <w:trPr>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Исполнители муниципальной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t>администрации городских и сельских поселений</w:t>
            </w:r>
          </w:p>
          <w:p w:rsidR="00FC75AF" w:rsidRPr="003D6D09" w:rsidRDefault="00FC75AF" w:rsidP="008C54A8">
            <w:pPr>
              <w:jc w:val="both"/>
              <w:rPr>
                <w:sz w:val="20"/>
                <w:szCs w:val="20"/>
              </w:rPr>
            </w:pPr>
            <w:r w:rsidRPr="003D6D09">
              <w:rPr>
                <w:sz w:val="20"/>
                <w:szCs w:val="20"/>
              </w:rPr>
              <w:t>администрация Панинского муниципального района</w:t>
            </w:r>
          </w:p>
          <w:p w:rsidR="00FC75AF" w:rsidRPr="003D6D09" w:rsidRDefault="00FC75AF" w:rsidP="008C54A8">
            <w:pPr>
              <w:jc w:val="both"/>
              <w:rPr>
                <w:sz w:val="20"/>
                <w:szCs w:val="20"/>
              </w:rPr>
            </w:pPr>
            <w:r w:rsidRPr="003D6D09">
              <w:rPr>
                <w:sz w:val="20"/>
                <w:szCs w:val="20"/>
              </w:rPr>
              <w:t>глава Перелешинского поселения</w:t>
            </w:r>
          </w:p>
          <w:p w:rsidR="00FC75AF" w:rsidRPr="003D6D09" w:rsidRDefault="00FC75AF" w:rsidP="008C54A8">
            <w:pPr>
              <w:jc w:val="both"/>
              <w:rPr>
                <w:sz w:val="20"/>
                <w:szCs w:val="20"/>
              </w:rPr>
            </w:pPr>
            <w:r w:rsidRPr="003D6D09">
              <w:rPr>
                <w:sz w:val="20"/>
                <w:szCs w:val="20"/>
              </w:rPr>
              <w:t>районная газета «Наш Край»</w:t>
            </w:r>
          </w:p>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FC75AF" w:rsidRPr="003D6D09" w:rsidTr="008C54A8">
        <w:trPr>
          <w:jc w:val="center"/>
        </w:trPr>
        <w:tc>
          <w:tcPr>
            <w:tcW w:w="2346" w:type="dxa"/>
          </w:tcPr>
          <w:p w:rsidR="00FC75AF" w:rsidRPr="003D6D09" w:rsidRDefault="00FC75AF" w:rsidP="008C54A8">
            <w:pPr>
              <w:jc w:val="both"/>
              <w:rPr>
                <w:sz w:val="20"/>
                <w:szCs w:val="20"/>
              </w:rPr>
            </w:pPr>
            <w:r w:rsidRPr="003D6D09">
              <w:rPr>
                <w:sz w:val="20"/>
                <w:szCs w:val="20"/>
              </w:rPr>
              <w:t>Участники муниципальной подпрограммы</w:t>
            </w:r>
          </w:p>
        </w:tc>
        <w:tc>
          <w:tcPr>
            <w:tcW w:w="6867" w:type="dxa"/>
          </w:tcPr>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t>администрации городских и сельских поселений</w:t>
            </w:r>
          </w:p>
          <w:p w:rsidR="00FC75AF" w:rsidRPr="003D6D09" w:rsidRDefault="00FC75AF" w:rsidP="008C54A8">
            <w:pPr>
              <w:jc w:val="both"/>
              <w:rPr>
                <w:sz w:val="20"/>
                <w:szCs w:val="20"/>
              </w:rPr>
            </w:pPr>
            <w:r w:rsidRPr="003D6D09">
              <w:rPr>
                <w:sz w:val="20"/>
                <w:szCs w:val="20"/>
              </w:rPr>
              <w:t>администрация Панинского муниципального района</w:t>
            </w:r>
          </w:p>
          <w:p w:rsidR="00FC75AF" w:rsidRPr="003D6D09" w:rsidRDefault="00FC75AF" w:rsidP="008C54A8">
            <w:pPr>
              <w:jc w:val="both"/>
              <w:rPr>
                <w:sz w:val="20"/>
                <w:szCs w:val="20"/>
              </w:rPr>
            </w:pPr>
            <w:r w:rsidRPr="003D6D09">
              <w:rPr>
                <w:sz w:val="20"/>
                <w:szCs w:val="20"/>
              </w:rPr>
              <w:t>глава Перелешинского поселения</w:t>
            </w:r>
          </w:p>
          <w:p w:rsidR="00FC75AF" w:rsidRPr="003D6D09" w:rsidRDefault="00FC75AF" w:rsidP="008C54A8">
            <w:pPr>
              <w:jc w:val="both"/>
              <w:rPr>
                <w:sz w:val="20"/>
                <w:szCs w:val="20"/>
              </w:rPr>
            </w:pPr>
            <w:r w:rsidRPr="003D6D09">
              <w:rPr>
                <w:sz w:val="20"/>
                <w:szCs w:val="20"/>
              </w:rPr>
              <w:t>районная газета «Наш Край»</w:t>
            </w:r>
          </w:p>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FC75AF" w:rsidRPr="003D6D09" w:rsidTr="008C54A8">
        <w:trPr>
          <w:trHeight w:val="46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Основные мероприятия и мероприятия, входящие в состав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pStyle w:val="affd"/>
              <w:rPr>
                <w:rFonts w:ascii="Times New Roman" w:hAnsi="Times New Roman" w:cs="Times New Roman"/>
                <w:sz w:val="20"/>
                <w:szCs w:val="20"/>
              </w:rPr>
            </w:pPr>
          </w:p>
          <w:p w:rsidR="00FC75AF" w:rsidRPr="003D6D09" w:rsidRDefault="00FC75AF" w:rsidP="008C54A8">
            <w:pPr>
              <w:rPr>
                <w:sz w:val="20"/>
                <w:szCs w:val="20"/>
              </w:rPr>
            </w:pPr>
            <w:r w:rsidRPr="003D6D09">
              <w:rPr>
                <w:sz w:val="20"/>
                <w:szCs w:val="20"/>
              </w:rPr>
              <w:t>1. Организация проведения семинаров по вопросам повышения эффективности профилактики правонарушений;</w:t>
            </w:r>
          </w:p>
          <w:p w:rsidR="00FC75AF" w:rsidRPr="003D6D09" w:rsidRDefault="00FC75AF" w:rsidP="008C54A8">
            <w:pPr>
              <w:tabs>
                <w:tab w:val="left" w:pos="2175"/>
              </w:tabs>
              <w:rPr>
                <w:sz w:val="20"/>
                <w:szCs w:val="20"/>
              </w:rPr>
            </w:pPr>
            <w:r w:rsidRPr="003D6D09">
              <w:rPr>
                <w:sz w:val="20"/>
                <w:szCs w:val="20"/>
              </w:rPr>
              <w:t>2. Проведение мероприятий по выявлению фактов реализации несовершеннолетним алкогольной продукции, пива и табачных изделий, разработка мер по противодействию данному явлению;</w:t>
            </w:r>
          </w:p>
          <w:p w:rsidR="00FC75AF" w:rsidRPr="003D6D09" w:rsidRDefault="00FC75AF" w:rsidP="008C54A8">
            <w:pPr>
              <w:rPr>
                <w:sz w:val="20"/>
                <w:szCs w:val="20"/>
              </w:rPr>
            </w:pPr>
            <w:r w:rsidRPr="003D6D09">
              <w:rPr>
                <w:sz w:val="20"/>
                <w:szCs w:val="20"/>
              </w:rPr>
              <w:t>3. Проведение мероприятий, направленных на пресечение фактов незаконного производства и реализации алкогольной продукции, притоносодержательства, краж мобильных телефонов, фальшивомонетничества, безопасности дорожного движения, иных видов преступлений и правонарушений. Освещение данной деятельности в средствах массовой информации;</w:t>
            </w:r>
          </w:p>
          <w:p w:rsidR="00FC75AF" w:rsidRPr="003D6D09" w:rsidRDefault="00FC75AF" w:rsidP="008C54A8">
            <w:pPr>
              <w:rPr>
                <w:sz w:val="20"/>
                <w:szCs w:val="20"/>
              </w:rPr>
            </w:pPr>
            <w:r w:rsidRPr="003D6D09">
              <w:rPr>
                <w:sz w:val="20"/>
                <w:szCs w:val="20"/>
              </w:rPr>
              <w:t>4. Проведение классных часов и семинаров со школьниками по вопросам ПДД и ответственности за административные и иные правонарушения;</w:t>
            </w:r>
          </w:p>
          <w:p w:rsidR="00FC75AF" w:rsidRPr="003D6D09" w:rsidRDefault="00FC75AF" w:rsidP="008C54A8">
            <w:pPr>
              <w:rPr>
                <w:sz w:val="20"/>
                <w:szCs w:val="20"/>
              </w:rPr>
            </w:pPr>
            <w:r w:rsidRPr="003D6D09">
              <w:rPr>
                <w:sz w:val="20"/>
                <w:szCs w:val="20"/>
              </w:rPr>
              <w:t>5. Организация социального патронажа семей и несовершеннолетних, находящихся в социально опасном положении;</w:t>
            </w:r>
          </w:p>
          <w:p w:rsidR="00FC75AF" w:rsidRPr="003D6D09" w:rsidRDefault="00FC75AF" w:rsidP="008C54A8">
            <w:pPr>
              <w:rPr>
                <w:sz w:val="20"/>
                <w:szCs w:val="20"/>
              </w:rPr>
            </w:pPr>
            <w:r w:rsidRPr="003D6D09">
              <w:rPr>
                <w:sz w:val="20"/>
                <w:szCs w:val="20"/>
              </w:rPr>
              <w:t>6. Укрепление материально- технической базы для организации внеурочной занятости подростков в общеобразовательных учреждениях;</w:t>
            </w:r>
          </w:p>
          <w:p w:rsidR="00FC75AF" w:rsidRPr="003D6D09" w:rsidRDefault="00FC75AF" w:rsidP="008C54A8">
            <w:pPr>
              <w:rPr>
                <w:sz w:val="20"/>
                <w:szCs w:val="20"/>
              </w:rPr>
            </w:pPr>
            <w:r w:rsidRPr="003D6D09">
              <w:rPr>
                <w:sz w:val="20"/>
                <w:szCs w:val="20"/>
              </w:rPr>
              <w:t>7. Организация районного месячника по профилактике табакокурения среди учащихся общеобразовательных учреждений Панинского муниципального района;</w:t>
            </w:r>
          </w:p>
          <w:p w:rsidR="00FC75AF" w:rsidRPr="003D6D09" w:rsidRDefault="00FC75AF" w:rsidP="008C54A8">
            <w:pPr>
              <w:tabs>
                <w:tab w:val="left" w:pos="2175"/>
              </w:tabs>
              <w:rPr>
                <w:sz w:val="20"/>
                <w:szCs w:val="20"/>
              </w:rPr>
            </w:pPr>
            <w:r w:rsidRPr="003D6D09">
              <w:rPr>
                <w:sz w:val="20"/>
                <w:szCs w:val="20"/>
              </w:rPr>
              <w:t>8. Проведение соревнований по различным видам спорта;</w:t>
            </w:r>
          </w:p>
          <w:p w:rsidR="00FC75AF" w:rsidRPr="003D6D09" w:rsidRDefault="00FC75AF" w:rsidP="008C54A8">
            <w:pPr>
              <w:tabs>
                <w:tab w:val="left" w:pos="2175"/>
              </w:tabs>
              <w:rPr>
                <w:sz w:val="20"/>
                <w:szCs w:val="20"/>
              </w:rPr>
            </w:pPr>
            <w:r w:rsidRPr="003D6D09">
              <w:rPr>
                <w:sz w:val="20"/>
                <w:szCs w:val="20"/>
              </w:rPr>
              <w:t>-Спартакиада учащихся Панинского района;</w:t>
            </w:r>
          </w:p>
          <w:p w:rsidR="00FC75AF" w:rsidRPr="003D6D09" w:rsidRDefault="00FC75AF" w:rsidP="008C54A8">
            <w:pPr>
              <w:tabs>
                <w:tab w:val="left" w:pos="2175"/>
              </w:tabs>
              <w:rPr>
                <w:sz w:val="20"/>
                <w:szCs w:val="20"/>
              </w:rPr>
            </w:pPr>
            <w:r w:rsidRPr="003D6D09">
              <w:rPr>
                <w:sz w:val="20"/>
                <w:szCs w:val="20"/>
              </w:rPr>
              <w:t>- проведение районных турниров по мини футболу и футболу;</w:t>
            </w:r>
          </w:p>
          <w:p w:rsidR="00FC75AF" w:rsidRPr="003D6D09" w:rsidRDefault="00FC75AF" w:rsidP="008C54A8">
            <w:pPr>
              <w:rPr>
                <w:sz w:val="20"/>
                <w:szCs w:val="20"/>
              </w:rPr>
            </w:pPr>
            <w:r w:rsidRPr="003D6D09">
              <w:rPr>
                <w:sz w:val="20"/>
                <w:szCs w:val="20"/>
              </w:rPr>
              <w:t>9. Проведение профилактических рейдов «Здоровье», «Школа», «Семья», «Подросток»;</w:t>
            </w:r>
          </w:p>
          <w:p w:rsidR="00FC75AF" w:rsidRPr="003D6D09" w:rsidRDefault="00FC75AF" w:rsidP="008C54A8">
            <w:pPr>
              <w:rPr>
                <w:sz w:val="20"/>
                <w:szCs w:val="20"/>
              </w:rPr>
            </w:pPr>
            <w:r w:rsidRPr="003D6D09">
              <w:rPr>
                <w:sz w:val="20"/>
                <w:szCs w:val="20"/>
              </w:rPr>
              <w:t>10. Проведение профилактических ночных рейдов по соблюдению подростками «Комендантского часа»;</w:t>
            </w:r>
          </w:p>
          <w:p w:rsidR="00FC75AF" w:rsidRPr="003D6D09" w:rsidRDefault="00FC75AF" w:rsidP="008C54A8">
            <w:pPr>
              <w:rPr>
                <w:sz w:val="20"/>
                <w:szCs w:val="20"/>
              </w:rPr>
            </w:pPr>
            <w:r w:rsidRPr="003D6D09">
              <w:rPr>
                <w:sz w:val="20"/>
                <w:szCs w:val="20"/>
              </w:rPr>
              <w:t>11. 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FC75AF" w:rsidRPr="003D6D09" w:rsidRDefault="00FC75AF" w:rsidP="008C54A8">
            <w:pPr>
              <w:rPr>
                <w:sz w:val="20"/>
                <w:szCs w:val="20"/>
              </w:rPr>
            </w:pPr>
            <w:r w:rsidRPr="003D6D09">
              <w:rPr>
                <w:sz w:val="20"/>
                <w:szCs w:val="20"/>
              </w:rPr>
              <w:t>12.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C75AF" w:rsidRPr="003D6D09" w:rsidRDefault="00FC75AF" w:rsidP="008C54A8">
            <w:pPr>
              <w:tabs>
                <w:tab w:val="left" w:pos="2175"/>
              </w:tabs>
              <w:rPr>
                <w:sz w:val="20"/>
                <w:szCs w:val="20"/>
              </w:rPr>
            </w:pPr>
            <w:r w:rsidRPr="003D6D09">
              <w:rPr>
                <w:sz w:val="20"/>
                <w:szCs w:val="20"/>
              </w:rPr>
              <w:t>13. Проведение тематических дискуссий среди молодежи по православной тематике, направленной на профилактику правонарушений;</w:t>
            </w:r>
          </w:p>
          <w:p w:rsidR="00FC75AF" w:rsidRPr="003D6D09" w:rsidRDefault="00FC75AF" w:rsidP="008C54A8">
            <w:pPr>
              <w:tabs>
                <w:tab w:val="left" w:pos="2175"/>
              </w:tabs>
              <w:rPr>
                <w:sz w:val="20"/>
                <w:szCs w:val="20"/>
              </w:rPr>
            </w:pPr>
            <w:r w:rsidRPr="003D6D09">
              <w:rPr>
                <w:sz w:val="20"/>
                <w:szCs w:val="20"/>
              </w:rPr>
              <w:t>14.Укрепление гражданского единства и гармонизация межнациональных отношений;</w:t>
            </w:r>
          </w:p>
          <w:p w:rsidR="00FC75AF" w:rsidRPr="003D6D09" w:rsidRDefault="00FC75AF" w:rsidP="008C54A8">
            <w:pPr>
              <w:tabs>
                <w:tab w:val="left" w:pos="2175"/>
              </w:tabs>
              <w:rPr>
                <w:sz w:val="20"/>
                <w:szCs w:val="20"/>
              </w:rPr>
            </w:pPr>
            <w:r w:rsidRPr="003D6D09">
              <w:rPr>
                <w:sz w:val="20"/>
                <w:szCs w:val="20"/>
              </w:rPr>
              <w:t>15. 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p w:rsidR="00FC75AF" w:rsidRPr="003D6D09" w:rsidRDefault="00FC75AF" w:rsidP="008C54A8">
            <w:pPr>
              <w:tabs>
                <w:tab w:val="left" w:pos="2175"/>
              </w:tabs>
              <w:rPr>
                <w:sz w:val="20"/>
                <w:szCs w:val="20"/>
              </w:rPr>
            </w:pPr>
            <w:r w:rsidRPr="003D6D09">
              <w:rPr>
                <w:sz w:val="20"/>
                <w:szCs w:val="20"/>
              </w:rPr>
              <w:t>16. Совершенствование антикоррупционного просвещения.</w:t>
            </w:r>
          </w:p>
          <w:p w:rsidR="00FC75AF" w:rsidRPr="003D6D09" w:rsidRDefault="00FC75AF" w:rsidP="008C54A8">
            <w:pPr>
              <w:tabs>
                <w:tab w:val="left" w:pos="2175"/>
              </w:tabs>
              <w:rPr>
                <w:sz w:val="20"/>
                <w:szCs w:val="20"/>
              </w:rPr>
            </w:pPr>
            <w:r w:rsidRPr="003D6D09">
              <w:rPr>
                <w:sz w:val="20"/>
                <w:szCs w:val="20"/>
              </w:rPr>
              <w:lastRenderedPageBreak/>
              <w:t>17. Приобретение светоотражающих наклеек для школьников начальных классов;</w:t>
            </w:r>
          </w:p>
          <w:p w:rsidR="00FC75AF" w:rsidRPr="003D6D09" w:rsidRDefault="00FC75AF" w:rsidP="008C54A8">
            <w:pPr>
              <w:tabs>
                <w:tab w:val="left" w:pos="2175"/>
              </w:tabs>
              <w:rPr>
                <w:sz w:val="20"/>
                <w:szCs w:val="20"/>
              </w:rPr>
            </w:pPr>
            <w:r w:rsidRPr="003D6D09">
              <w:rPr>
                <w:sz w:val="20"/>
                <w:szCs w:val="20"/>
              </w:rPr>
              <w:t>18. Обновление стендов и иных агитаций по основам безопасности дорожного движения;</w:t>
            </w:r>
          </w:p>
          <w:p w:rsidR="00FC75AF" w:rsidRPr="003D6D09" w:rsidRDefault="00FC75AF" w:rsidP="008C54A8">
            <w:pPr>
              <w:rPr>
                <w:sz w:val="20"/>
                <w:szCs w:val="20"/>
              </w:rPr>
            </w:pPr>
            <w:r w:rsidRPr="003D6D09">
              <w:rPr>
                <w:sz w:val="20"/>
                <w:szCs w:val="20"/>
              </w:rPr>
              <w:t>19.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p w:rsidR="00FC75AF" w:rsidRPr="003D6D09" w:rsidRDefault="00FC75AF" w:rsidP="008C54A8">
            <w:pPr>
              <w:rPr>
                <w:sz w:val="20"/>
                <w:szCs w:val="20"/>
              </w:rPr>
            </w:pPr>
          </w:p>
        </w:tc>
      </w:tr>
      <w:tr w:rsidR="00FC75AF" w:rsidRPr="003D6D09" w:rsidTr="008C54A8">
        <w:trPr>
          <w:trHeight w:val="1269"/>
          <w:jc w:val="center"/>
        </w:trPr>
        <w:tc>
          <w:tcPr>
            <w:tcW w:w="2346" w:type="dxa"/>
          </w:tcPr>
          <w:p w:rsidR="00FC75AF" w:rsidRPr="003D6D09" w:rsidRDefault="00FC75AF" w:rsidP="008C54A8">
            <w:pPr>
              <w:jc w:val="both"/>
              <w:rPr>
                <w:sz w:val="20"/>
                <w:szCs w:val="20"/>
              </w:rPr>
            </w:pPr>
            <w:r w:rsidRPr="003D6D09">
              <w:rPr>
                <w:sz w:val="20"/>
                <w:szCs w:val="20"/>
              </w:rPr>
              <w:lastRenderedPageBreak/>
              <w:t>Цели подпрограммы</w:t>
            </w:r>
          </w:p>
        </w:tc>
        <w:tc>
          <w:tcPr>
            <w:tcW w:w="6867" w:type="dxa"/>
          </w:tcPr>
          <w:p w:rsidR="00FC75AF" w:rsidRPr="003D6D09" w:rsidRDefault="00FC75AF" w:rsidP="008C54A8">
            <w:pPr>
              <w:jc w:val="both"/>
              <w:rPr>
                <w:sz w:val="20"/>
                <w:szCs w:val="20"/>
              </w:rPr>
            </w:pPr>
            <w:r w:rsidRPr="003D6D09">
              <w:rPr>
                <w:sz w:val="20"/>
                <w:szCs w:val="20"/>
              </w:rPr>
              <w:t>Профилактика правонарушений и обеспечение общественного порядка и безопасности граждан на территории Панинского района</w:t>
            </w:r>
          </w:p>
          <w:p w:rsidR="00FC75AF" w:rsidRPr="003D6D09" w:rsidRDefault="00FC75AF" w:rsidP="008C54A8">
            <w:pPr>
              <w:jc w:val="both"/>
              <w:rPr>
                <w:sz w:val="20"/>
                <w:szCs w:val="20"/>
              </w:rPr>
            </w:pPr>
          </w:p>
        </w:tc>
      </w:tr>
      <w:tr w:rsidR="00FC75AF" w:rsidRPr="003D6D09" w:rsidTr="008C54A8">
        <w:trPr>
          <w:trHeight w:val="2913"/>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Дальнейшее снижение уровня преступности га территории Панинского района</w:t>
            </w:r>
          </w:p>
          <w:p w:rsidR="00FC75AF" w:rsidRPr="003D6D09" w:rsidRDefault="00FC75AF" w:rsidP="008C54A8">
            <w:pPr>
              <w:rPr>
                <w:sz w:val="20"/>
                <w:szCs w:val="20"/>
              </w:rPr>
            </w:pPr>
            <w:r w:rsidRPr="003D6D09">
              <w:rPr>
                <w:sz w:val="20"/>
                <w:szCs w:val="20"/>
              </w:rPr>
              <w:t>Развитие системы социальной профилактики правонарушений, направленной на активизацию борьбы с пьянством, преступностью, безнадзорностью несовершеннолетних, незаконной миграцией, на ресоциализацию лиц, освободившихся из мест лишения свободы.</w:t>
            </w:r>
          </w:p>
          <w:p w:rsidR="00FC75AF" w:rsidRPr="003D6D09" w:rsidRDefault="00FC75AF" w:rsidP="008C54A8">
            <w:pPr>
              <w:rPr>
                <w:sz w:val="20"/>
                <w:szCs w:val="20"/>
              </w:rPr>
            </w:pPr>
            <w:r w:rsidRPr="003D6D09">
              <w:rPr>
                <w:sz w:val="20"/>
                <w:szCs w:val="20"/>
              </w:rPr>
              <w:t>Охрана общественного порядка, в том числе при проведении спортивных, зрелищных мероприятий.</w:t>
            </w:r>
          </w:p>
          <w:p w:rsidR="00FC75AF" w:rsidRPr="003D6D09" w:rsidRDefault="00FC75AF" w:rsidP="008C54A8">
            <w:pPr>
              <w:rPr>
                <w:sz w:val="20"/>
                <w:szCs w:val="20"/>
              </w:rPr>
            </w:pPr>
          </w:p>
        </w:tc>
      </w:tr>
      <w:tr w:rsidR="00FC75AF" w:rsidRPr="003D6D09" w:rsidTr="008C54A8">
        <w:trPr>
          <w:trHeight w:val="669"/>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6867" w:type="dxa"/>
          </w:tcPr>
          <w:p w:rsidR="00FC75AF" w:rsidRPr="003D6D09" w:rsidRDefault="00FC75AF" w:rsidP="008C54A8">
            <w:pPr>
              <w:jc w:val="both"/>
              <w:rPr>
                <w:sz w:val="20"/>
                <w:szCs w:val="20"/>
              </w:rPr>
            </w:pPr>
            <w:r w:rsidRPr="003D6D09">
              <w:rPr>
                <w:sz w:val="20"/>
                <w:szCs w:val="20"/>
              </w:rPr>
              <w:t xml:space="preserve">Снижение уровня преступности в районе. </w:t>
            </w:r>
          </w:p>
        </w:tc>
      </w:tr>
      <w:tr w:rsidR="00FC75AF" w:rsidRPr="003D6D09" w:rsidTr="008C54A8">
        <w:trPr>
          <w:trHeight w:val="1038"/>
          <w:jc w:val="center"/>
        </w:trPr>
        <w:tc>
          <w:tcPr>
            <w:tcW w:w="2346" w:type="dxa"/>
          </w:tcPr>
          <w:p w:rsidR="00FC75AF" w:rsidRPr="003D6D09" w:rsidRDefault="00FC75AF" w:rsidP="008C54A8">
            <w:pPr>
              <w:jc w:val="both"/>
              <w:rPr>
                <w:sz w:val="20"/>
                <w:szCs w:val="20"/>
              </w:rPr>
            </w:pPr>
            <w:r w:rsidRPr="003D6D09">
              <w:rPr>
                <w:sz w:val="20"/>
                <w:szCs w:val="20"/>
              </w:rPr>
              <w:t>Этапы и сроки реализации подпрограммы</w:t>
            </w:r>
          </w:p>
        </w:tc>
        <w:tc>
          <w:tcPr>
            <w:tcW w:w="6867"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2019- 2024 годы</w:t>
            </w:r>
          </w:p>
          <w:p w:rsidR="00FC75AF" w:rsidRPr="003D6D09" w:rsidRDefault="00FC75AF" w:rsidP="008C54A8">
            <w:pPr>
              <w:jc w:val="both"/>
              <w:rPr>
                <w:sz w:val="20"/>
                <w:szCs w:val="20"/>
              </w:rPr>
            </w:pPr>
          </w:p>
          <w:p w:rsidR="00FC75AF" w:rsidRPr="003D6D09" w:rsidRDefault="00FC75AF" w:rsidP="008C54A8">
            <w:pPr>
              <w:jc w:val="both"/>
              <w:rPr>
                <w:sz w:val="20"/>
                <w:szCs w:val="20"/>
              </w:rPr>
            </w:pPr>
          </w:p>
        </w:tc>
      </w:tr>
      <w:tr w:rsidR="00FC75AF" w:rsidRPr="003D6D09" w:rsidTr="008C54A8">
        <w:trPr>
          <w:trHeight w:val="2645"/>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(действующих ценах каждого года реализации муниципальной подпрограммы)</w:t>
            </w:r>
          </w:p>
          <w:p w:rsidR="00FC75AF" w:rsidRPr="003D6D09" w:rsidRDefault="00FC75AF" w:rsidP="008C54A8">
            <w:pPr>
              <w:jc w:val="both"/>
              <w:rPr>
                <w:sz w:val="20"/>
                <w:szCs w:val="20"/>
              </w:rPr>
            </w:pPr>
          </w:p>
        </w:tc>
        <w:tc>
          <w:tcPr>
            <w:tcW w:w="6867" w:type="dxa"/>
            <w:shd w:val="clear" w:color="auto" w:fill="FFFFFF"/>
          </w:tcPr>
          <w:p w:rsidR="00FC75AF" w:rsidRPr="003D6D09" w:rsidRDefault="00FC75AF" w:rsidP="008C54A8">
            <w:pPr>
              <w:jc w:val="both"/>
              <w:rPr>
                <w:sz w:val="20"/>
                <w:szCs w:val="20"/>
              </w:rPr>
            </w:pPr>
            <w:r w:rsidRPr="003D6D09">
              <w:rPr>
                <w:sz w:val="20"/>
                <w:szCs w:val="20"/>
              </w:rPr>
              <w:t>Общий объём финансирования подпрограммы в 2019-2024 годах составляет 799,5 тыс. рублей:</w:t>
            </w:r>
          </w:p>
          <w:p w:rsidR="00FC75AF" w:rsidRPr="003D6D09" w:rsidRDefault="00FC75AF" w:rsidP="008C54A8">
            <w:pPr>
              <w:jc w:val="center"/>
              <w:rPr>
                <w:sz w:val="20"/>
                <w:szCs w:val="20"/>
              </w:rPr>
            </w:pPr>
            <w:r w:rsidRPr="003D6D09">
              <w:rPr>
                <w:sz w:val="20"/>
                <w:szCs w:val="20"/>
              </w:rPr>
              <w:t>2019 год – 197,2тыс. руб.</w:t>
            </w:r>
          </w:p>
          <w:p w:rsidR="00FC75AF" w:rsidRPr="003D6D09" w:rsidRDefault="00FC75AF" w:rsidP="008C54A8">
            <w:pPr>
              <w:jc w:val="center"/>
              <w:rPr>
                <w:sz w:val="20"/>
                <w:szCs w:val="20"/>
              </w:rPr>
            </w:pPr>
            <w:r w:rsidRPr="003D6D09">
              <w:rPr>
                <w:sz w:val="20"/>
                <w:szCs w:val="20"/>
              </w:rPr>
              <w:t>2020 год – 81,8 тыс. руб.</w:t>
            </w:r>
          </w:p>
          <w:p w:rsidR="00FC75AF" w:rsidRPr="003D6D09" w:rsidRDefault="00FC75AF" w:rsidP="008C54A8">
            <w:pPr>
              <w:jc w:val="center"/>
              <w:rPr>
                <w:sz w:val="20"/>
                <w:szCs w:val="20"/>
              </w:rPr>
            </w:pPr>
            <w:r w:rsidRPr="003D6D09">
              <w:rPr>
                <w:sz w:val="20"/>
                <w:szCs w:val="20"/>
              </w:rPr>
              <w:t>2021 год – 162,6 тыс. руб.</w:t>
            </w:r>
          </w:p>
          <w:p w:rsidR="00FC75AF" w:rsidRPr="003D6D09" w:rsidRDefault="00FC75AF" w:rsidP="008C54A8">
            <w:pPr>
              <w:jc w:val="center"/>
              <w:rPr>
                <w:sz w:val="20"/>
                <w:szCs w:val="20"/>
              </w:rPr>
            </w:pPr>
            <w:r w:rsidRPr="003D6D09">
              <w:rPr>
                <w:sz w:val="20"/>
                <w:szCs w:val="20"/>
              </w:rPr>
              <w:t>2022 год – 193,6 тыс. руб.</w:t>
            </w:r>
          </w:p>
          <w:p w:rsidR="00FC75AF" w:rsidRPr="003D6D09" w:rsidRDefault="00FC75AF" w:rsidP="008C54A8">
            <w:pPr>
              <w:jc w:val="center"/>
              <w:rPr>
                <w:sz w:val="20"/>
                <w:szCs w:val="20"/>
              </w:rPr>
            </w:pPr>
            <w:r w:rsidRPr="003D6D09">
              <w:rPr>
                <w:sz w:val="20"/>
                <w:szCs w:val="20"/>
              </w:rPr>
              <w:t>2023 год – 164,3 тыс. руб.</w:t>
            </w:r>
          </w:p>
          <w:p w:rsidR="00FC75AF" w:rsidRPr="003D6D09" w:rsidRDefault="00FC75AF" w:rsidP="008C54A8">
            <w:pPr>
              <w:jc w:val="center"/>
              <w:rPr>
                <w:sz w:val="20"/>
                <w:szCs w:val="20"/>
              </w:rPr>
            </w:pPr>
            <w:r w:rsidRPr="003D6D09">
              <w:rPr>
                <w:sz w:val="20"/>
                <w:szCs w:val="20"/>
              </w:rPr>
              <w:t>2024 год –0 тыс. руб.</w:t>
            </w:r>
          </w:p>
        </w:tc>
      </w:tr>
      <w:tr w:rsidR="00FC75AF" w:rsidRPr="003D6D09" w:rsidTr="008C54A8">
        <w:trPr>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Ожидаемые конечные результаты реализации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rPr>
                <w:sz w:val="20"/>
                <w:szCs w:val="20"/>
              </w:rPr>
            </w:pPr>
            <w:r w:rsidRPr="003D6D09">
              <w:rPr>
                <w:sz w:val="20"/>
                <w:szCs w:val="20"/>
              </w:rPr>
              <w:t>Повышение уровня организационно практической работы</w:t>
            </w:r>
          </w:p>
          <w:p w:rsidR="00FC75AF" w:rsidRPr="003D6D09" w:rsidRDefault="00FC75AF" w:rsidP="008C54A8">
            <w:pPr>
              <w:rPr>
                <w:sz w:val="20"/>
                <w:szCs w:val="20"/>
              </w:rPr>
            </w:pPr>
            <w:r w:rsidRPr="003D6D09">
              <w:rPr>
                <w:sz w:val="20"/>
                <w:szCs w:val="20"/>
              </w:rPr>
              <w:t xml:space="preserve">Снижение количества фактов реализации несовершеннолетним алкогольной продукции, пива и табачных изделий. </w:t>
            </w:r>
          </w:p>
          <w:p w:rsidR="00FC75AF" w:rsidRPr="003D6D09" w:rsidRDefault="00FC75AF" w:rsidP="008C54A8">
            <w:pPr>
              <w:rPr>
                <w:sz w:val="20"/>
                <w:szCs w:val="20"/>
              </w:rPr>
            </w:pPr>
            <w:r w:rsidRPr="003D6D09">
              <w:rPr>
                <w:sz w:val="20"/>
                <w:szCs w:val="20"/>
              </w:rPr>
              <w:t>Содействие добровольному переселению в РФ соотечественников, проживающих за рубежом</w:t>
            </w:r>
          </w:p>
          <w:p w:rsidR="00FC75AF" w:rsidRPr="003D6D09" w:rsidRDefault="00FC75AF" w:rsidP="008C54A8">
            <w:pPr>
              <w:rPr>
                <w:sz w:val="20"/>
                <w:szCs w:val="20"/>
              </w:rPr>
            </w:pPr>
            <w:r w:rsidRPr="003D6D09">
              <w:rPr>
                <w:sz w:val="20"/>
                <w:szCs w:val="20"/>
              </w:rPr>
              <w:t>Повышение уровня информированности населения о профилактической работе по пресечению преступлений и иных правонарушений. Снижение количества преступлений, совершенных с применением огнестрельного оружия, взрывных устройств.</w:t>
            </w:r>
          </w:p>
          <w:p w:rsidR="00FC75AF" w:rsidRPr="003D6D09" w:rsidRDefault="00FC75AF" w:rsidP="008C54A8">
            <w:pPr>
              <w:rPr>
                <w:sz w:val="20"/>
                <w:szCs w:val="20"/>
              </w:rPr>
            </w:pPr>
            <w:r w:rsidRPr="003D6D09">
              <w:rPr>
                <w:sz w:val="20"/>
                <w:szCs w:val="20"/>
              </w:rPr>
              <w:t>Увеличение количества проведенных лекций по антикоррупционному просвещению</w:t>
            </w:r>
          </w:p>
        </w:tc>
      </w:tr>
    </w:tbl>
    <w:p w:rsidR="00FC75AF" w:rsidRPr="003D6D09" w:rsidRDefault="00FC75AF" w:rsidP="00FC75AF">
      <w:pPr>
        <w:jc w:val="both"/>
        <w:rPr>
          <w:sz w:val="20"/>
          <w:szCs w:val="20"/>
        </w:rPr>
      </w:pPr>
    </w:p>
    <w:p w:rsidR="00FC75AF" w:rsidRPr="003D6D09" w:rsidRDefault="00FC75AF" w:rsidP="00FC75AF">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C75AF" w:rsidRPr="003D6D09" w:rsidRDefault="00FC75AF" w:rsidP="00FC75AF">
      <w:pPr>
        <w:tabs>
          <w:tab w:val="left" w:pos="709"/>
          <w:tab w:val="left" w:pos="9072"/>
          <w:tab w:val="left" w:pos="10065"/>
        </w:tabs>
        <w:ind w:firstLine="567"/>
        <w:jc w:val="center"/>
        <w:rPr>
          <w:bCs/>
          <w:sz w:val="20"/>
          <w:szCs w:val="20"/>
        </w:rPr>
      </w:pPr>
    </w:p>
    <w:p w:rsidR="00FC75AF" w:rsidRPr="003D6D09" w:rsidRDefault="00FC75AF" w:rsidP="00FC75AF">
      <w:pPr>
        <w:jc w:val="both"/>
        <w:rPr>
          <w:sz w:val="20"/>
          <w:szCs w:val="20"/>
        </w:rPr>
      </w:pPr>
      <w:r w:rsidRPr="003D6D09">
        <w:rPr>
          <w:sz w:val="20"/>
          <w:szCs w:val="20"/>
        </w:rPr>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w:t>
      </w:r>
      <w:r w:rsidRPr="003D6D09">
        <w:rPr>
          <w:sz w:val="20"/>
          <w:szCs w:val="20"/>
        </w:rPr>
        <w:lastRenderedPageBreak/>
        <w:t>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FC75AF" w:rsidRPr="003D6D09" w:rsidRDefault="00FC75AF" w:rsidP="00FC75AF">
      <w:pPr>
        <w:ind w:firstLine="708"/>
        <w:jc w:val="both"/>
        <w:rPr>
          <w:sz w:val="20"/>
          <w:szCs w:val="20"/>
        </w:rPr>
      </w:pPr>
      <w:r w:rsidRPr="003D6D09">
        <w:rPr>
          <w:sz w:val="20"/>
          <w:szCs w:val="20"/>
        </w:rPr>
        <w:t>Настоящая подпрограмма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3D6D09">
        <w:rPr>
          <w:sz w:val="20"/>
          <w:szCs w:val="20"/>
        </w:rPr>
        <w:tab/>
        <w:t>Предполагается,</w:t>
      </w:r>
      <w:r w:rsidRPr="003D6D09">
        <w:rPr>
          <w:sz w:val="20"/>
          <w:szCs w:val="20"/>
        </w:rPr>
        <w:tab/>
        <w:t>что</w:t>
      </w:r>
      <w:r w:rsidRPr="003D6D09">
        <w:rPr>
          <w:sz w:val="20"/>
          <w:szCs w:val="20"/>
        </w:rPr>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FC75AF" w:rsidRPr="003D6D09" w:rsidRDefault="00FC75AF" w:rsidP="00FC75AF">
      <w:pPr>
        <w:ind w:firstLine="708"/>
        <w:jc w:val="both"/>
        <w:rPr>
          <w:sz w:val="20"/>
          <w:szCs w:val="20"/>
        </w:rPr>
      </w:pPr>
      <w:r w:rsidRPr="003D6D09">
        <w:rPr>
          <w:sz w:val="20"/>
          <w:szCs w:val="20"/>
        </w:rPr>
        <w:t>Приоритетом муниципальной политики в сфере реализации подпрограммы является обеспечение общественного порядка и противодействие преступности в Панинском муниципальном районе.</w:t>
      </w:r>
    </w:p>
    <w:p w:rsidR="00FC75AF" w:rsidRPr="003D6D09" w:rsidRDefault="00FC75AF" w:rsidP="00FC75AF">
      <w:pPr>
        <w:jc w:val="both"/>
        <w:rPr>
          <w:sz w:val="20"/>
          <w:szCs w:val="20"/>
        </w:rPr>
      </w:pPr>
      <w:r w:rsidRPr="003D6D09">
        <w:rPr>
          <w:sz w:val="20"/>
          <w:szCs w:val="20"/>
        </w:rPr>
        <w:t>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 органов местного самоуправления, прокуратурой и судом. В период подготовки и проведения массовых культурно-зрелищных, спортивных и других мероприятий осуществляется комплекс организационно-практических, оперативно-профилактических мероприятий, направленных на недопущение преступлений и правонарушений, а также профилактические мероприятия антитеррористической направленности.</w:t>
      </w:r>
    </w:p>
    <w:p w:rsidR="00FC75AF" w:rsidRPr="003D6D09" w:rsidRDefault="00FC75AF" w:rsidP="00FC75AF">
      <w:pPr>
        <w:pStyle w:val="1"/>
        <w:spacing w:line="240" w:lineRule="auto"/>
        <w:rPr>
          <w:rFonts w:ascii="Times New Roman" w:hAnsi="Times New Roman"/>
          <w:b w:val="0"/>
          <w:sz w:val="20"/>
        </w:rPr>
      </w:pPr>
    </w:p>
    <w:p w:rsidR="00FC75AF" w:rsidRPr="003D6D09" w:rsidRDefault="00FC75AF" w:rsidP="00FC75AF">
      <w:pPr>
        <w:ind w:firstLine="709"/>
        <w:jc w:val="both"/>
        <w:rPr>
          <w:sz w:val="20"/>
          <w:szCs w:val="20"/>
        </w:rPr>
      </w:pPr>
    </w:p>
    <w:p w:rsidR="00FC75AF" w:rsidRPr="003D6D09" w:rsidRDefault="00FC75AF" w:rsidP="00FC75AF">
      <w:pPr>
        <w:shd w:val="clear" w:color="auto" w:fill="FFFFFF"/>
        <w:ind w:firstLine="720"/>
        <w:jc w:val="center"/>
        <w:rPr>
          <w:spacing w:val="-5"/>
          <w:sz w:val="20"/>
          <w:szCs w:val="20"/>
        </w:rPr>
      </w:pPr>
      <w:r w:rsidRPr="003D6D09">
        <w:rPr>
          <w:spacing w:val="-5"/>
          <w:sz w:val="20"/>
          <w:szCs w:val="20"/>
        </w:rPr>
        <w:t>2. Основные меры муниципального и правового регулирования подпрограммы</w:t>
      </w:r>
    </w:p>
    <w:p w:rsidR="00FC75AF" w:rsidRPr="003D6D09" w:rsidRDefault="00FC75AF" w:rsidP="00FC75AF">
      <w:pPr>
        <w:pStyle w:val="ConsPlusCell"/>
        <w:ind w:firstLine="709"/>
        <w:jc w:val="both"/>
        <w:rPr>
          <w:rFonts w:ascii="Times New Roman" w:hAnsi="Times New Roman" w:cs="Times New Roman"/>
        </w:rPr>
      </w:pPr>
    </w:p>
    <w:p w:rsidR="00FC75AF" w:rsidRPr="003D6D09" w:rsidRDefault="00FC75AF" w:rsidP="00FC75AF">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FC75AF" w:rsidRPr="003D6D09" w:rsidRDefault="00FC75AF" w:rsidP="00FC75AF">
      <w:pPr>
        <w:pStyle w:val="ConsPlusCell"/>
        <w:ind w:firstLine="567"/>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FC75AF" w:rsidRPr="003D6D09" w:rsidRDefault="00FC75AF" w:rsidP="00FC75AF">
      <w:pPr>
        <w:ind w:firstLine="709"/>
        <w:jc w:val="both"/>
        <w:rPr>
          <w:sz w:val="20"/>
          <w:szCs w:val="20"/>
        </w:rPr>
      </w:pPr>
      <w:r w:rsidRPr="003D6D09">
        <w:rPr>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FC75AF" w:rsidRPr="003D6D09" w:rsidRDefault="00FC75AF" w:rsidP="00FC75AF">
      <w:pPr>
        <w:ind w:firstLine="709"/>
        <w:jc w:val="both"/>
        <w:rPr>
          <w:sz w:val="20"/>
          <w:szCs w:val="20"/>
        </w:rPr>
      </w:pPr>
    </w:p>
    <w:p w:rsidR="00FC75AF" w:rsidRPr="003D6D09" w:rsidRDefault="00FC75AF" w:rsidP="00FC75AF">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C75AF" w:rsidRPr="003D6D09" w:rsidRDefault="00FC75AF" w:rsidP="00FC75AF">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FC75AF" w:rsidRPr="003D6D09" w:rsidRDefault="00FC75AF" w:rsidP="00FC75AF">
      <w:pPr>
        <w:ind w:firstLine="709"/>
        <w:jc w:val="both"/>
        <w:rPr>
          <w:sz w:val="20"/>
          <w:szCs w:val="20"/>
        </w:rPr>
      </w:pPr>
    </w:p>
    <w:p w:rsidR="00FC75AF" w:rsidRPr="003D6D09" w:rsidRDefault="00FC75AF" w:rsidP="00FC75AF">
      <w:pPr>
        <w:jc w:val="center"/>
        <w:rPr>
          <w:sz w:val="20"/>
          <w:szCs w:val="20"/>
        </w:rPr>
      </w:pPr>
      <w:r w:rsidRPr="003D6D09">
        <w:rPr>
          <w:sz w:val="20"/>
          <w:szCs w:val="20"/>
        </w:rPr>
        <w:t>5. Ресурсное обеспечение реализации муниципальной подпрограммы</w:t>
      </w:r>
    </w:p>
    <w:p w:rsidR="00FC75AF" w:rsidRPr="003D6D09" w:rsidRDefault="00FC75AF" w:rsidP="00FC75AF">
      <w:pPr>
        <w:jc w:val="center"/>
        <w:rPr>
          <w:sz w:val="20"/>
          <w:szCs w:val="20"/>
        </w:rPr>
      </w:pPr>
    </w:p>
    <w:p w:rsidR="00FC75AF" w:rsidRPr="003D6D09" w:rsidRDefault="00FC75AF" w:rsidP="00FC75AF">
      <w:pPr>
        <w:tabs>
          <w:tab w:val="left" w:pos="7230"/>
        </w:tabs>
        <w:jc w:val="both"/>
        <w:rPr>
          <w:sz w:val="20"/>
          <w:szCs w:val="20"/>
        </w:rPr>
      </w:pPr>
      <w:r w:rsidRPr="003D6D09">
        <w:rPr>
          <w:sz w:val="20"/>
          <w:szCs w:val="20"/>
        </w:rPr>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FC75AF" w:rsidRPr="003D6D09" w:rsidRDefault="00FC75AF" w:rsidP="00FC75AF">
      <w:pPr>
        <w:ind w:firstLine="709"/>
        <w:jc w:val="both"/>
        <w:rPr>
          <w:sz w:val="20"/>
          <w:szCs w:val="20"/>
        </w:rPr>
      </w:pPr>
      <w:r w:rsidRPr="003D6D09">
        <w:rPr>
          <w:sz w:val="20"/>
          <w:szCs w:val="20"/>
        </w:rPr>
        <w:t>Ресурсное обеспечение реализации муниципальной подпрограммы за счет средств районного бюджета приведено в таблице 2.2 приложения.</w:t>
      </w: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6. Анализ рисков реализации подпрограммы и описание</w:t>
      </w:r>
    </w:p>
    <w:p w:rsidR="00FC75AF" w:rsidRPr="003D6D09" w:rsidRDefault="00FC75AF" w:rsidP="00FC75AF">
      <w:pPr>
        <w:jc w:val="center"/>
        <w:rPr>
          <w:sz w:val="20"/>
          <w:szCs w:val="20"/>
        </w:rPr>
      </w:pPr>
      <w:r w:rsidRPr="003D6D09">
        <w:rPr>
          <w:sz w:val="20"/>
          <w:szCs w:val="20"/>
        </w:rPr>
        <w:t>мер управления рисками реализации подпрограммы</w:t>
      </w:r>
    </w:p>
    <w:p w:rsidR="00FC75AF" w:rsidRPr="003D6D09" w:rsidRDefault="00FC75AF" w:rsidP="00FC75AF">
      <w:pPr>
        <w:jc w:val="both"/>
        <w:rPr>
          <w:sz w:val="20"/>
          <w:szCs w:val="20"/>
        </w:rPr>
      </w:pPr>
    </w:p>
    <w:p w:rsidR="00FC75AF" w:rsidRPr="003D6D09" w:rsidRDefault="00FC75AF" w:rsidP="00FC75AF">
      <w:pPr>
        <w:ind w:firstLine="709"/>
        <w:jc w:val="both"/>
        <w:rPr>
          <w:sz w:val="20"/>
          <w:szCs w:val="20"/>
        </w:rPr>
      </w:pPr>
      <w:r w:rsidRPr="003D6D09">
        <w:rPr>
          <w:sz w:val="20"/>
          <w:szCs w:val="20"/>
        </w:rPr>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FC75AF" w:rsidRPr="003D6D09" w:rsidRDefault="00FC75AF" w:rsidP="00FC75AF">
      <w:pPr>
        <w:ind w:firstLine="709"/>
        <w:jc w:val="both"/>
        <w:rPr>
          <w:sz w:val="20"/>
          <w:szCs w:val="20"/>
        </w:rPr>
      </w:pPr>
      <w:r w:rsidRPr="003D6D09">
        <w:rPr>
          <w:sz w:val="20"/>
          <w:szCs w:val="20"/>
        </w:rPr>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6. Оценка эффективности реализации подпрограммы</w:t>
      </w:r>
    </w:p>
    <w:p w:rsidR="00FC75AF" w:rsidRPr="003D6D09" w:rsidRDefault="00FC75AF" w:rsidP="00FC75AF">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FC75AF" w:rsidRPr="003D6D09" w:rsidRDefault="00FC75AF" w:rsidP="00FC75AF">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FC75AF" w:rsidRPr="003D6D09" w:rsidRDefault="00FC75AF" w:rsidP="00FC75AF">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FC75AF" w:rsidRPr="003D6D09" w:rsidRDefault="00FC75AF" w:rsidP="00FC75AF">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FC75AF" w:rsidRPr="003D6D09" w:rsidRDefault="00FC75AF" w:rsidP="00FC75AF">
      <w:pPr>
        <w:shd w:val="clear" w:color="auto" w:fill="FFFFFF"/>
        <w:ind w:firstLine="567"/>
        <w:jc w:val="both"/>
        <w:rPr>
          <w:sz w:val="20"/>
          <w:szCs w:val="20"/>
        </w:rPr>
      </w:pPr>
      <w:r w:rsidRPr="003D6D09">
        <w:rPr>
          <w:sz w:val="20"/>
          <w:szCs w:val="20"/>
        </w:rPr>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C75AF" w:rsidRPr="003D6D09" w:rsidRDefault="00FC75AF" w:rsidP="00FC75AF">
      <w:pPr>
        <w:pStyle w:val="1"/>
        <w:spacing w:line="240" w:lineRule="auto"/>
        <w:rPr>
          <w:rFonts w:ascii="Times New Roman" w:hAnsi="Times New Roman"/>
          <w:b w:val="0"/>
          <w:sz w:val="20"/>
        </w:rPr>
      </w:pP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2. </w:t>
      </w:r>
      <w:r w:rsidRPr="003D6D09">
        <w:rPr>
          <w:rStyle w:val="afffff"/>
          <w:rFonts w:ascii="Times New Roman" w:hAnsi="Times New Roman"/>
          <w:b w:val="0"/>
          <w:sz w:val="20"/>
        </w:rPr>
        <w:t>«Обеспечение безопасности дорожного движения»</w:t>
      </w:r>
      <w:r w:rsidRPr="003D6D09">
        <w:rPr>
          <w:rFonts w:ascii="Times New Roman" w:hAnsi="Times New Roman"/>
          <w:b w:val="0"/>
          <w:sz w:val="20"/>
        </w:rPr>
        <w:t xml:space="preserve"> </w:t>
      </w:r>
    </w:p>
    <w:p w:rsidR="00FC75AF" w:rsidRPr="003D6D09" w:rsidRDefault="00FC75AF" w:rsidP="00FC75AF">
      <w:pPr>
        <w:pStyle w:val="ConsPlusNormal0"/>
        <w:jc w:val="center"/>
        <w:rPr>
          <w:rFonts w:ascii="Times New Roman" w:hAnsi="Times New Roman" w:cs="Times New Roman"/>
        </w:rPr>
      </w:pPr>
    </w:p>
    <w:p w:rsidR="00FC75AF" w:rsidRPr="003D6D09" w:rsidRDefault="00FC75AF" w:rsidP="00FC75AF">
      <w:pPr>
        <w:pStyle w:val="ConsPlusNormal0"/>
        <w:jc w:val="center"/>
        <w:rPr>
          <w:rFonts w:ascii="Times New Roman" w:hAnsi="Times New Roman" w:cs="Times New Roman"/>
        </w:rPr>
      </w:pPr>
      <w:r w:rsidRPr="003D6D09">
        <w:rPr>
          <w:rFonts w:ascii="Times New Roman" w:hAnsi="Times New Roman" w:cs="Times New Roman"/>
        </w:rPr>
        <w:t>ПАСПОРТ</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lastRenderedPageBreak/>
        <w:t xml:space="preserve">Подпрограммы: </w:t>
      </w:r>
      <w:r w:rsidRPr="003D6D09">
        <w:rPr>
          <w:rStyle w:val="afffff"/>
          <w:rFonts w:ascii="Times New Roman" w:hAnsi="Times New Roman" w:cs="Times New Roman"/>
          <w:sz w:val="20"/>
          <w:szCs w:val="20"/>
        </w:rPr>
        <w:t>«Обеспечение безопасности дорожного движения»</w:t>
      </w:r>
      <w:r w:rsidRPr="003D6D09">
        <w:rPr>
          <w:rFonts w:ascii="Times New Roman" w:hAnsi="Times New Roman" w:cs="Times New Roman"/>
          <w:sz w:val="20"/>
          <w:szCs w:val="20"/>
        </w:rPr>
        <w:t xml:space="preserve"> муниципальной программы Панинского муниципального района «Обеспечение общественного порядка и противодействие преступности </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на 2019-2024гг»</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701"/>
        <w:gridCol w:w="7907"/>
      </w:tblGrid>
      <w:tr w:rsidR="00FC75AF" w:rsidRPr="003D6D09" w:rsidTr="008C54A8">
        <w:trPr>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Исполнители муниципальной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t>КДН и ЗП</w:t>
            </w:r>
          </w:p>
          <w:p w:rsidR="00FC75AF" w:rsidRPr="003D6D09" w:rsidRDefault="00FC75AF" w:rsidP="008C54A8">
            <w:pPr>
              <w:jc w:val="both"/>
              <w:rPr>
                <w:sz w:val="20"/>
                <w:szCs w:val="20"/>
              </w:rPr>
            </w:pPr>
            <w:r w:rsidRPr="003D6D09">
              <w:rPr>
                <w:sz w:val="20"/>
                <w:szCs w:val="20"/>
              </w:rPr>
              <w:t>районная газета «Наш Край»</w:t>
            </w:r>
          </w:p>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FC75AF" w:rsidRPr="003D6D09" w:rsidTr="008C54A8">
        <w:trPr>
          <w:jc w:val="center"/>
        </w:trPr>
        <w:tc>
          <w:tcPr>
            <w:tcW w:w="2346" w:type="dxa"/>
          </w:tcPr>
          <w:p w:rsidR="00FC75AF" w:rsidRPr="003D6D09" w:rsidRDefault="00FC75AF" w:rsidP="008C54A8">
            <w:pPr>
              <w:jc w:val="both"/>
              <w:rPr>
                <w:sz w:val="20"/>
                <w:szCs w:val="20"/>
              </w:rPr>
            </w:pPr>
            <w:r w:rsidRPr="003D6D09">
              <w:rPr>
                <w:sz w:val="20"/>
                <w:szCs w:val="20"/>
              </w:rPr>
              <w:t>Участники муниципальной подпрограммы</w:t>
            </w:r>
          </w:p>
        </w:tc>
        <w:tc>
          <w:tcPr>
            <w:tcW w:w="6867" w:type="dxa"/>
          </w:tcPr>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t>КДН и ЗП</w:t>
            </w:r>
          </w:p>
          <w:p w:rsidR="00FC75AF" w:rsidRPr="003D6D09" w:rsidRDefault="00FC75AF" w:rsidP="008C54A8">
            <w:pPr>
              <w:jc w:val="both"/>
              <w:rPr>
                <w:sz w:val="20"/>
                <w:szCs w:val="20"/>
              </w:rPr>
            </w:pPr>
            <w:r w:rsidRPr="003D6D09">
              <w:rPr>
                <w:sz w:val="20"/>
                <w:szCs w:val="20"/>
              </w:rPr>
              <w:t>районная газета «Наш Край»</w:t>
            </w:r>
          </w:p>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tc>
      </w:tr>
      <w:tr w:rsidR="00FC75AF" w:rsidRPr="003D6D09" w:rsidTr="008C54A8">
        <w:trPr>
          <w:trHeight w:val="46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Основные мероприятия и мероприятия, входящие в состав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pStyle w:val="affd"/>
              <w:rPr>
                <w:rFonts w:ascii="Times New Roman" w:hAnsi="Times New Roman" w:cs="Times New Roman"/>
                <w:sz w:val="20"/>
                <w:szCs w:val="20"/>
              </w:rPr>
            </w:pPr>
          </w:p>
          <w:p w:rsidR="00FC75AF" w:rsidRPr="003D6D09" w:rsidRDefault="00FC75AF" w:rsidP="008C54A8">
            <w:pPr>
              <w:jc w:val="both"/>
              <w:rPr>
                <w:sz w:val="20"/>
                <w:szCs w:val="20"/>
              </w:rPr>
            </w:pPr>
            <w:r w:rsidRPr="003D6D09">
              <w:rPr>
                <w:sz w:val="20"/>
                <w:szCs w:val="20"/>
              </w:rPr>
              <w:t>Мероприятие:1. Проведение классных часов и семинаров со школьниками по вопросам безопасности дорожного движения</w:t>
            </w:r>
          </w:p>
          <w:p w:rsidR="00FC75AF" w:rsidRPr="003D6D09" w:rsidRDefault="00FC75AF" w:rsidP="008C54A8">
            <w:pPr>
              <w:jc w:val="both"/>
              <w:rPr>
                <w:sz w:val="20"/>
                <w:szCs w:val="20"/>
              </w:rPr>
            </w:pPr>
            <w:r w:rsidRPr="003D6D09">
              <w:rPr>
                <w:sz w:val="20"/>
                <w:szCs w:val="20"/>
              </w:rPr>
              <w:t>Мероприятие: 2 . Взаимодействие и сотрудничество с отрядами юных помощников полиции, инспекторов дорожного движения, оперативных молодежных отрядов.</w:t>
            </w:r>
          </w:p>
          <w:p w:rsidR="00FC75AF" w:rsidRPr="003D6D09" w:rsidRDefault="00FC75AF" w:rsidP="008C54A8">
            <w:pPr>
              <w:jc w:val="both"/>
              <w:rPr>
                <w:sz w:val="20"/>
                <w:szCs w:val="20"/>
              </w:rPr>
            </w:pPr>
            <w:r w:rsidRPr="003D6D09">
              <w:rPr>
                <w:sz w:val="20"/>
                <w:szCs w:val="20"/>
              </w:rPr>
              <w:t>Мероприятие:3. Распространение светоотражающих наклеек для школьников начальных классов</w:t>
            </w:r>
          </w:p>
          <w:p w:rsidR="00FC75AF" w:rsidRPr="003D6D09" w:rsidRDefault="00FC75AF" w:rsidP="008C54A8">
            <w:pPr>
              <w:jc w:val="both"/>
              <w:rPr>
                <w:sz w:val="20"/>
                <w:szCs w:val="20"/>
              </w:rPr>
            </w:pPr>
            <w:r w:rsidRPr="003D6D09">
              <w:rPr>
                <w:sz w:val="20"/>
                <w:szCs w:val="20"/>
              </w:rPr>
              <w:t>Мероприятие:4. Обновление стендов и иных агитаций по основам безопасности дорожного движения</w:t>
            </w:r>
          </w:p>
          <w:p w:rsidR="00FC75AF" w:rsidRPr="003D6D09" w:rsidRDefault="00FC75AF" w:rsidP="008C54A8">
            <w:pPr>
              <w:jc w:val="both"/>
              <w:rPr>
                <w:sz w:val="20"/>
                <w:szCs w:val="20"/>
              </w:rPr>
            </w:pPr>
            <w:r w:rsidRPr="003D6D09">
              <w:rPr>
                <w:sz w:val="20"/>
                <w:szCs w:val="20"/>
              </w:rPr>
              <w:t>Мероприятие:5. 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p w:rsidR="00FC75AF" w:rsidRPr="003D6D09" w:rsidRDefault="00FC75AF" w:rsidP="008C54A8">
            <w:pPr>
              <w:rPr>
                <w:sz w:val="20"/>
                <w:szCs w:val="20"/>
              </w:rPr>
            </w:pPr>
          </w:p>
        </w:tc>
      </w:tr>
      <w:tr w:rsidR="00FC75AF" w:rsidRPr="003D6D09" w:rsidTr="008C54A8">
        <w:trPr>
          <w:trHeight w:val="1269"/>
          <w:jc w:val="center"/>
        </w:trPr>
        <w:tc>
          <w:tcPr>
            <w:tcW w:w="2346" w:type="dxa"/>
          </w:tcPr>
          <w:p w:rsidR="00FC75AF" w:rsidRPr="003D6D09" w:rsidRDefault="00FC75AF" w:rsidP="008C54A8">
            <w:pPr>
              <w:jc w:val="both"/>
              <w:rPr>
                <w:sz w:val="20"/>
                <w:szCs w:val="20"/>
              </w:rPr>
            </w:pPr>
            <w:r w:rsidRPr="003D6D09">
              <w:rPr>
                <w:sz w:val="20"/>
                <w:szCs w:val="20"/>
              </w:rPr>
              <w:t>Цели подпрограммы</w:t>
            </w:r>
          </w:p>
        </w:tc>
        <w:tc>
          <w:tcPr>
            <w:tcW w:w="6867" w:type="dxa"/>
          </w:tcPr>
          <w:p w:rsidR="00FC75AF" w:rsidRPr="003D6D09" w:rsidRDefault="00FC75AF" w:rsidP="008C54A8">
            <w:pPr>
              <w:jc w:val="both"/>
              <w:rPr>
                <w:sz w:val="20"/>
                <w:szCs w:val="20"/>
              </w:rPr>
            </w:pPr>
            <w:r w:rsidRPr="003D6D09">
              <w:rPr>
                <w:sz w:val="20"/>
                <w:szCs w:val="20"/>
              </w:rPr>
              <w:t>Профилактика правонарушений среди подростков</w:t>
            </w:r>
          </w:p>
          <w:p w:rsidR="00FC75AF" w:rsidRPr="003D6D09" w:rsidRDefault="00FC75AF" w:rsidP="008C54A8">
            <w:pPr>
              <w:jc w:val="both"/>
              <w:rPr>
                <w:sz w:val="20"/>
                <w:szCs w:val="20"/>
              </w:rPr>
            </w:pPr>
            <w:r w:rsidRPr="003D6D09">
              <w:rPr>
                <w:sz w:val="20"/>
                <w:szCs w:val="20"/>
              </w:rPr>
              <w:t>Привлечение детей и подростков к работе по профилактике правонарушений</w:t>
            </w:r>
          </w:p>
          <w:p w:rsidR="00FC75AF" w:rsidRPr="003D6D09" w:rsidRDefault="00FC75AF" w:rsidP="008C54A8">
            <w:pPr>
              <w:jc w:val="both"/>
              <w:rPr>
                <w:sz w:val="20"/>
                <w:szCs w:val="20"/>
              </w:rPr>
            </w:pPr>
            <w:r w:rsidRPr="003D6D09">
              <w:rPr>
                <w:sz w:val="20"/>
                <w:szCs w:val="20"/>
              </w:rPr>
              <w:t>Повышение престижа службы в правоохранительных органах</w:t>
            </w:r>
          </w:p>
          <w:p w:rsidR="00FC75AF" w:rsidRPr="003D6D09" w:rsidRDefault="00FC75AF" w:rsidP="008C54A8">
            <w:pPr>
              <w:jc w:val="both"/>
              <w:rPr>
                <w:sz w:val="20"/>
                <w:szCs w:val="20"/>
              </w:rPr>
            </w:pPr>
            <w:r w:rsidRPr="003D6D09">
              <w:rPr>
                <w:sz w:val="20"/>
                <w:szCs w:val="20"/>
              </w:rPr>
              <w:t xml:space="preserve"> </w:t>
            </w:r>
          </w:p>
        </w:tc>
      </w:tr>
      <w:tr w:rsidR="00FC75AF" w:rsidRPr="003D6D09" w:rsidTr="008C54A8">
        <w:trPr>
          <w:trHeight w:val="2913"/>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rPr>
                <w:sz w:val="20"/>
                <w:szCs w:val="20"/>
              </w:rPr>
            </w:pPr>
            <w:r w:rsidRPr="003D6D09">
              <w:rPr>
                <w:sz w:val="20"/>
                <w:szCs w:val="20"/>
              </w:rPr>
              <w:t>Предупреждение ДТП с участием школьников</w:t>
            </w:r>
          </w:p>
          <w:p w:rsidR="00FC75AF" w:rsidRPr="003D6D09" w:rsidRDefault="00FC75AF" w:rsidP="008C54A8">
            <w:pPr>
              <w:rPr>
                <w:sz w:val="20"/>
                <w:szCs w:val="20"/>
              </w:rPr>
            </w:pPr>
            <w:r w:rsidRPr="003D6D09">
              <w:rPr>
                <w:sz w:val="20"/>
                <w:szCs w:val="20"/>
              </w:rPr>
              <w:t>Повышение правового сознания и предупреждение опасного поведения участников дорожного движения</w:t>
            </w:r>
          </w:p>
          <w:p w:rsidR="00FC75AF" w:rsidRPr="003D6D09" w:rsidRDefault="00FC75AF" w:rsidP="008C54A8">
            <w:pPr>
              <w:rPr>
                <w:sz w:val="20"/>
                <w:szCs w:val="20"/>
              </w:rPr>
            </w:pPr>
            <w:r w:rsidRPr="003D6D09">
              <w:rPr>
                <w:sz w:val="20"/>
                <w:szCs w:val="20"/>
              </w:rPr>
              <w:t>Повышение правовой грамотности населения</w:t>
            </w:r>
          </w:p>
        </w:tc>
      </w:tr>
      <w:tr w:rsidR="00FC75AF" w:rsidRPr="003D6D09" w:rsidTr="008C54A8">
        <w:trPr>
          <w:trHeight w:val="669"/>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6867" w:type="dxa"/>
          </w:tcPr>
          <w:p w:rsidR="00FC75AF" w:rsidRPr="003D6D09" w:rsidRDefault="00FC75AF" w:rsidP="008C54A8">
            <w:pPr>
              <w:jc w:val="both"/>
              <w:rPr>
                <w:sz w:val="20"/>
                <w:szCs w:val="20"/>
              </w:rPr>
            </w:pPr>
            <w:r w:rsidRPr="003D6D09">
              <w:rPr>
                <w:sz w:val="20"/>
                <w:szCs w:val="20"/>
              </w:rPr>
              <w:t>Снижение уровня смертности в ДТП</w:t>
            </w:r>
          </w:p>
          <w:p w:rsidR="00FC75AF" w:rsidRPr="003D6D09" w:rsidRDefault="00FC75AF" w:rsidP="008C54A8">
            <w:pPr>
              <w:jc w:val="both"/>
              <w:rPr>
                <w:sz w:val="20"/>
                <w:szCs w:val="20"/>
              </w:rPr>
            </w:pPr>
            <w:r w:rsidRPr="003D6D09">
              <w:rPr>
                <w:sz w:val="20"/>
                <w:szCs w:val="20"/>
              </w:rPr>
              <w:t>Снижение числа погибших несовершеннолетних в ДТП</w:t>
            </w:r>
          </w:p>
          <w:p w:rsidR="00FC75AF" w:rsidRPr="003D6D09" w:rsidRDefault="00FC75AF" w:rsidP="008C54A8">
            <w:pPr>
              <w:jc w:val="both"/>
              <w:rPr>
                <w:sz w:val="20"/>
                <w:szCs w:val="20"/>
              </w:rPr>
            </w:pPr>
            <w:r w:rsidRPr="003D6D09">
              <w:rPr>
                <w:sz w:val="20"/>
                <w:szCs w:val="20"/>
              </w:rPr>
              <w:t>Количество районных мероприятий проведенных по безопасности дорожного движения</w:t>
            </w:r>
          </w:p>
        </w:tc>
      </w:tr>
      <w:tr w:rsidR="00FC75AF" w:rsidRPr="003D6D09" w:rsidTr="008C54A8">
        <w:trPr>
          <w:trHeight w:val="1038"/>
          <w:jc w:val="center"/>
        </w:trPr>
        <w:tc>
          <w:tcPr>
            <w:tcW w:w="2346" w:type="dxa"/>
          </w:tcPr>
          <w:p w:rsidR="00FC75AF" w:rsidRPr="003D6D09" w:rsidRDefault="00FC75AF" w:rsidP="008C54A8">
            <w:pPr>
              <w:jc w:val="both"/>
              <w:rPr>
                <w:sz w:val="20"/>
                <w:szCs w:val="20"/>
              </w:rPr>
            </w:pPr>
            <w:r w:rsidRPr="003D6D09">
              <w:rPr>
                <w:sz w:val="20"/>
                <w:szCs w:val="20"/>
              </w:rPr>
              <w:t>Этапы и сроки реализации подпрограммы</w:t>
            </w:r>
          </w:p>
        </w:tc>
        <w:tc>
          <w:tcPr>
            <w:tcW w:w="6867"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2019- 2024 годы</w:t>
            </w:r>
          </w:p>
          <w:p w:rsidR="00FC75AF" w:rsidRPr="003D6D09" w:rsidRDefault="00FC75AF" w:rsidP="008C54A8">
            <w:pPr>
              <w:jc w:val="both"/>
              <w:rPr>
                <w:sz w:val="20"/>
                <w:szCs w:val="20"/>
              </w:rPr>
            </w:pPr>
          </w:p>
          <w:p w:rsidR="00FC75AF" w:rsidRPr="003D6D09" w:rsidRDefault="00FC75AF" w:rsidP="008C54A8">
            <w:pPr>
              <w:jc w:val="both"/>
              <w:rPr>
                <w:sz w:val="20"/>
                <w:szCs w:val="20"/>
              </w:rPr>
            </w:pPr>
          </w:p>
        </w:tc>
      </w:tr>
      <w:tr w:rsidR="00FC75AF" w:rsidRPr="003D6D09" w:rsidTr="008C54A8">
        <w:trPr>
          <w:trHeight w:val="2645"/>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в (действующих ценах каждого года реализации муниципальной подпрограммы)</w:t>
            </w:r>
          </w:p>
          <w:p w:rsidR="00FC75AF" w:rsidRPr="003D6D09" w:rsidRDefault="00FC75AF" w:rsidP="008C54A8">
            <w:pPr>
              <w:jc w:val="both"/>
              <w:rPr>
                <w:sz w:val="20"/>
                <w:szCs w:val="20"/>
              </w:rPr>
            </w:pPr>
          </w:p>
        </w:tc>
        <w:tc>
          <w:tcPr>
            <w:tcW w:w="6867" w:type="dxa"/>
            <w:shd w:val="clear" w:color="auto" w:fill="FFFFFF"/>
          </w:tcPr>
          <w:p w:rsidR="00FC75AF" w:rsidRPr="003D6D09" w:rsidRDefault="00FC75AF" w:rsidP="008C54A8">
            <w:pPr>
              <w:jc w:val="both"/>
              <w:rPr>
                <w:sz w:val="20"/>
                <w:szCs w:val="20"/>
              </w:rPr>
            </w:pPr>
            <w:r w:rsidRPr="003D6D09">
              <w:rPr>
                <w:sz w:val="20"/>
                <w:szCs w:val="20"/>
              </w:rPr>
              <w:t>Общий объём финансирования подпрограммы в 2019-2024 годах составляет 140.4 тыс. рублей:</w:t>
            </w:r>
          </w:p>
          <w:p w:rsidR="00FC75AF" w:rsidRPr="003D6D09" w:rsidRDefault="00FC75AF" w:rsidP="008C54A8">
            <w:pPr>
              <w:rPr>
                <w:sz w:val="20"/>
                <w:szCs w:val="20"/>
              </w:rPr>
            </w:pPr>
            <w:r w:rsidRPr="003D6D09">
              <w:rPr>
                <w:sz w:val="20"/>
                <w:szCs w:val="20"/>
              </w:rPr>
              <w:t xml:space="preserve"> 2019 год – 0 тыс. руб.</w:t>
            </w:r>
          </w:p>
          <w:p w:rsidR="00FC75AF" w:rsidRPr="003D6D09" w:rsidRDefault="00FC75AF" w:rsidP="008C54A8">
            <w:pPr>
              <w:jc w:val="center"/>
              <w:rPr>
                <w:sz w:val="20"/>
                <w:szCs w:val="20"/>
              </w:rPr>
            </w:pPr>
            <w:r w:rsidRPr="003D6D09">
              <w:rPr>
                <w:sz w:val="20"/>
                <w:szCs w:val="20"/>
              </w:rPr>
              <w:t>2020 год – 30,0 тыс. руб.</w:t>
            </w:r>
          </w:p>
          <w:p w:rsidR="00FC75AF" w:rsidRPr="003D6D09" w:rsidRDefault="00FC75AF" w:rsidP="008C54A8">
            <w:pPr>
              <w:jc w:val="center"/>
              <w:rPr>
                <w:sz w:val="20"/>
                <w:szCs w:val="20"/>
              </w:rPr>
            </w:pPr>
            <w:r w:rsidRPr="003D6D09">
              <w:rPr>
                <w:sz w:val="20"/>
                <w:szCs w:val="20"/>
              </w:rPr>
              <w:t>2021 год – 35,0 тыс. руб.</w:t>
            </w:r>
          </w:p>
          <w:p w:rsidR="00FC75AF" w:rsidRPr="003D6D09" w:rsidRDefault="00FC75AF" w:rsidP="008C54A8">
            <w:pPr>
              <w:jc w:val="center"/>
              <w:rPr>
                <w:sz w:val="20"/>
                <w:szCs w:val="20"/>
              </w:rPr>
            </w:pPr>
            <w:r w:rsidRPr="003D6D09">
              <w:rPr>
                <w:sz w:val="20"/>
                <w:szCs w:val="20"/>
              </w:rPr>
              <w:t>2022 год – 40,0 тыс. руб.</w:t>
            </w:r>
          </w:p>
          <w:p w:rsidR="00FC75AF" w:rsidRPr="003D6D09" w:rsidRDefault="00FC75AF" w:rsidP="008C54A8">
            <w:pPr>
              <w:jc w:val="center"/>
              <w:rPr>
                <w:sz w:val="20"/>
                <w:szCs w:val="20"/>
              </w:rPr>
            </w:pPr>
            <w:r w:rsidRPr="003D6D09">
              <w:rPr>
                <w:sz w:val="20"/>
                <w:szCs w:val="20"/>
              </w:rPr>
              <w:t>2023 год – 35,4 тыс. руб.</w:t>
            </w:r>
          </w:p>
          <w:p w:rsidR="00FC75AF" w:rsidRPr="003D6D09" w:rsidRDefault="00FC75AF" w:rsidP="008C54A8">
            <w:pPr>
              <w:jc w:val="center"/>
              <w:rPr>
                <w:sz w:val="20"/>
                <w:szCs w:val="20"/>
              </w:rPr>
            </w:pPr>
            <w:r w:rsidRPr="003D6D09">
              <w:rPr>
                <w:sz w:val="20"/>
                <w:szCs w:val="20"/>
              </w:rPr>
              <w:t>2024 год –0 тыс. руб.</w:t>
            </w:r>
          </w:p>
        </w:tc>
      </w:tr>
      <w:tr w:rsidR="00FC75AF" w:rsidRPr="003D6D09" w:rsidTr="008C54A8">
        <w:trPr>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Ожидаемые конечные результаты реализации </w:t>
            </w:r>
            <w:r w:rsidRPr="003D6D09">
              <w:rPr>
                <w:rFonts w:ascii="Times New Roman" w:hAnsi="Times New Roman" w:cs="Times New Roman"/>
                <w:sz w:val="20"/>
                <w:szCs w:val="20"/>
              </w:rPr>
              <w:lastRenderedPageBreak/>
              <w:t>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rPr>
                <w:sz w:val="20"/>
                <w:szCs w:val="20"/>
              </w:rPr>
            </w:pPr>
            <w:r w:rsidRPr="003D6D09">
              <w:rPr>
                <w:sz w:val="20"/>
                <w:szCs w:val="20"/>
              </w:rPr>
              <w:lastRenderedPageBreak/>
              <w:t>Повышение уровня организационно практической работы</w:t>
            </w:r>
          </w:p>
          <w:p w:rsidR="00FC75AF" w:rsidRPr="003D6D09" w:rsidRDefault="00FC75AF" w:rsidP="008C54A8">
            <w:pPr>
              <w:rPr>
                <w:sz w:val="20"/>
                <w:szCs w:val="20"/>
              </w:rPr>
            </w:pPr>
            <w:r w:rsidRPr="003D6D09">
              <w:rPr>
                <w:sz w:val="20"/>
                <w:szCs w:val="20"/>
              </w:rPr>
              <w:t xml:space="preserve">Повышение правового сознания и предупреждение опасного поведения участников </w:t>
            </w:r>
            <w:r w:rsidRPr="003D6D09">
              <w:rPr>
                <w:sz w:val="20"/>
                <w:szCs w:val="20"/>
              </w:rPr>
              <w:lastRenderedPageBreak/>
              <w:t>дорожного движения</w:t>
            </w:r>
          </w:p>
          <w:p w:rsidR="00FC75AF" w:rsidRPr="003D6D09" w:rsidRDefault="00FC75AF" w:rsidP="008C54A8">
            <w:pPr>
              <w:rPr>
                <w:sz w:val="20"/>
                <w:szCs w:val="20"/>
              </w:rPr>
            </w:pPr>
            <w:r w:rsidRPr="003D6D09">
              <w:rPr>
                <w:sz w:val="20"/>
                <w:szCs w:val="20"/>
              </w:rPr>
              <w:t>Повышение правовой грамотности населения</w:t>
            </w:r>
          </w:p>
        </w:tc>
      </w:tr>
    </w:tbl>
    <w:p w:rsidR="00FC75AF" w:rsidRPr="003D6D09" w:rsidRDefault="00FC75AF" w:rsidP="00FC75AF">
      <w:pPr>
        <w:jc w:val="both"/>
        <w:rPr>
          <w:sz w:val="20"/>
          <w:szCs w:val="20"/>
        </w:rPr>
      </w:pPr>
    </w:p>
    <w:p w:rsidR="00FC75AF" w:rsidRPr="003D6D09" w:rsidRDefault="00FC75AF" w:rsidP="00FC75AF">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C75AF" w:rsidRPr="003D6D09" w:rsidRDefault="00FC75AF" w:rsidP="00FC75AF">
      <w:pPr>
        <w:tabs>
          <w:tab w:val="left" w:pos="709"/>
          <w:tab w:val="left" w:pos="9072"/>
          <w:tab w:val="left" w:pos="10065"/>
        </w:tabs>
        <w:ind w:firstLine="567"/>
        <w:jc w:val="center"/>
        <w:rPr>
          <w:bCs/>
          <w:sz w:val="20"/>
          <w:szCs w:val="20"/>
        </w:rPr>
      </w:pPr>
    </w:p>
    <w:p w:rsidR="00FC75AF" w:rsidRPr="003D6D09" w:rsidRDefault="00FC75AF" w:rsidP="00FC75AF">
      <w:pPr>
        <w:jc w:val="both"/>
        <w:rPr>
          <w:sz w:val="20"/>
          <w:szCs w:val="20"/>
        </w:rPr>
      </w:pPr>
      <w:r w:rsidRPr="003D6D09">
        <w:rPr>
          <w:sz w:val="20"/>
          <w:szCs w:val="20"/>
        </w:rPr>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FC75AF" w:rsidRPr="003D6D09" w:rsidRDefault="00FC75AF" w:rsidP="00FC75AF">
      <w:pPr>
        <w:ind w:firstLine="708"/>
        <w:jc w:val="both"/>
        <w:rPr>
          <w:sz w:val="20"/>
          <w:szCs w:val="20"/>
        </w:rPr>
      </w:pPr>
      <w:r w:rsidRPr="003D6D09">
        <w:rPr>
          <w:sz w:val="20"/>
          <w:szCs w:val="20"/>
        </w:rPr>
        <w:t>Настоящая подпрограмма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w:t>
      </w:r>
      <w:r w:rsidRPr="003D6D09">
        <w:rPr>
          <w:sz w:val="20"/>
          <w:szCs w:val="20"/>
        </w:rPr>
        <w:tab/>
        <w:t>Предполагается,</w:t>
      </w:r>
      <w:r w:rsidRPr="003D6D09">
        <w:rPr>
          <w:sz w:val="20"/>
          <w:szCs w:val="20"/>
        </w:rPr>
        <w:tab/>
        <w:t>что</w:t>
      </w:r>
      <w:r w:rsidRPr="003D6D09">
        <w:rPr>
          <w:sz w:val="20"/>
          <w:szCs w:val="20"/>
        </w:rPr>
        <w:tab/>
        <w:t>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t xml:space="preserve">Приоритетом муниципальной политики в сфере реализации подпрограммы является </w:t>
      </w:r>
    </w:p>
    <w:p w:rsidR="00FC75AF" w:rsidRPr="003D6D09" w:rsidRDefault="00FC75AF" w:rsidP="00FC75AF">
      <w:pPr>
        <w:jc w:val="both"/>
        <w:rPr>
          <w:sz w:val="20"/>
          <w:szCs w:val="20"/>
        </w:rPr>
      </w:pPr>
      <w:r w:rsidRPr="003D6D09">
        <w:rPr>
          <w:sz w:val="20"/>
          <w:szCs w:val="20"/>
        </w:rPr>
        <w:t xml:space="preserve"> - Сокращение детского дорожно-транспортного травматизма;</w:t>
      </w:r>
    </w:p>
    <w:p w:rsidR="00FC75AF" w:rsidRPr="003D6D09" w:rsidRDefault="00FC75AF" w:rsidP="00FC75AF">
      <w:pPr>
        <w:jc w:val="both"/>
        <w:rPr>
          <w:sz w:val="20"/>
          <w:szCs w:val="20"/>
        </w:rPr>
      </w:pPr>
      <w:r w:rsidRPr="003D6D09">
        <w:rPr>
          <w:sz w:val="20"/>
          <w:szCs w:val="20"/>
        </w:rPr>
        <w:t>- Предотвращение дорожно-транспортных происшествий, вероятность гибели людей в которых наиболее высока;</w:t>
      </w:r>
    </w:p>
    <w:p w:rsidR="00FC75AF" w:rsidRPr="003D6D09" w:rsidRDefault="00FC75AF" w:rsidP="00FC75AF">
      <w:pPr>
        <w:jc w:val="both"/>
        <w:rPr>
          <w:sz w:val="20"/>
          <w:szCs w:val="20"/>
        </w:rPr>
      </w:pPr>
      <w:r w:rsidRPr="003D6D09">
        <w:rPr>
          <w:sz w:val="20"/>
          <w:szCs w:val="20"/>
        </w:rPr>
        <w:t xml:space="preserve"> - Совершенствование системы управления деятельностью по повышению безопасности дорожного движения;</w:t>
      </w:r>
    </w:p>
    <w:p w:rsidR="00FC75AF" w:rsidRPr="003D6D09" w:rsidRDefault="00FC75AF" w:rsidP="00FC75AF">
      <w:pPr>
        <w:jc w:val="both"/>
        <w:rPr>
          <w:sz w:val="20"/>
          <w:szCs w:val="20"/>
        </w:rPr>
      </w:pPr>
      <w:r w:rsidRPr="003D6D09">
        <w:rPr>
          <w:sz w:val="20"/>
          <w:szCs w:val="20"/>
        </w:rPr>
        <w:t xml:space="preserve"> - Повышение правосознания и ответственности участников дорожного движения;</w:t>
      </w:r>
    </w:p>
    <w:p w:rsidR="00FC75AF" w:rsidRPr="003D6D09" w:rsidRDefault="00FC75AF" w:rsidP="00FC75AF">
      <w:pPr>
        <w:pStyle w:val="1"/>
        <w:spacing w:line="240" w:lineRule="auto"/>
        <w:rPr>
          <w:rFonts w:ascii="Times New Roman" w:hAnsi="Times New Roman"/>
          <w:b w:val="0"/>
          <w:sz w:val="20"/>
        </w:rPr>
      </w:pPr>
    </w:p>
    <w:p w:rsidR="00FC75AF" w:rsidRPr="003D6D09" w:rsidRDefault="00FC75AF" w:rsidP="00FC75AF">
      <w:pPr>
        <w:ind w:firstLine="709"/>
        <w:jc w:val="both"/>
        <w:rPr>
          <w:sz w:val="20"/>
          <w:szCs w:val="20"/>
        </w:rPr>
      </w:pPr>
    </w:p>
    <w:p w:rsidR="00FC75AF" w:rsidRPr="003D6D09" w:rsidRDefault="00FC75AF" w:rsidP="00FC75AF">
      <w:pPr>
        <w:shd w:val="clear" w:color="auto" w:fill="FFFFFF"/>
        <w:ind w:firstLine="720"/>
        <w:jc w:val="center"/>
        <w:rPr>
          <w:spacing w:val="-5"/>
          <w:sz w:val="20"/>
          <w:szCs w:val="20"/>
        </w:rPr>
      </w:pPr>
      <w:r w:rsidRPr="003D6D09">
        <w:rPr>
          <w:spacing w:val="-5"/>
          <w:sz w:val="20"/>
          <w:szCs w:val="20"/>
        </w:rPr>
        <w:t>2. Основные меры муниципального и правового регулирования подпрограммы</w:t>
      </w:r>
    </w:p>
    <w:p w:rsidR="00FC75AF" w:rsidRPr="003D6D09" w:rsidRDefault="00FC75AF" w:rsidP="00FC75AF">
      <w:pPr>
        <w:pStyle w:val="ConsPlusCell"/>
        <w:ind w:firstLine="709"/>
        <w:jc w:val="both"/>
        <w:rPr>
          <w:rFonts w:ascii="Times New Roman" w:hAnsi="Times New Roman" w:cs="Times New Roman"/>
        </w:rPr>
      </w:pPr>
    </w:p>
    <w:p w:rsidR="00FC75AF" w:rsidRPr="003D6D09" w:rsidRDefault="00FC75AF" w:rsidP="00FC75AF">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FC75AF" w:rsidRPr="003D6D09" w:rsidRDefault="00FC75AF" w:rsidP="00FC75AF">
      <w:pPr>
        <w:pStyle w:val="ConsPlusCell"/>
        <w:ind w:firstLine="567"/>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FC75AF" w:rsidRPr="003D6D09" w:rsidRDefault="00FC75AF" w:rsidP="00FC75AF">
      <w:pPr>
        <w:ind w:firstLine="709"/>
        <w:jc w:val="both"/>
        <w:rPr>
          <w:sz w:val="20"/>
          <w:szCs w:val="20"/>
        </w:rPr>
      </w:pPr>
      <w:r w:rsidRPr="003D6D09">
        <w:rPr>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FC75AF" w:rsidRPr="003D6D09" w:rsidRDefault="00FC75AF" w:rsidP="00FC75AF">
      <w:pPr>
        <w:ind w:firstLine="709"/>
        <w:jc w:val="both"/>
        <w:rPr>
          <w:sz w:val="20"/>
          <w:szCs w:val="20"/>
        </w:rPr>
      </w:pPr>
    </w:p>
    <w:p w:rsidR="00FC75AF" w:rsidRPr="003D6D09" w:rsidRDefault="00FC75AF" w:rsidP="00FC75AF">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C75AF" w:rsidRPr="003D6D09" w:rsidRDefault="00FC75AF" w:rsidP="00FC75AF">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FC75AF" w:rsidRPr="003D6D09" w:rsidRDefault="00FC75AF" w:rsidP="00FC75AF">
      <w:pPr>
        <w:ind w:firstLine="709"/>
        <w:jc w:val="both"/>
        <w:rPr>
          <w:sz w:val="20"/>
          <w:szCs w:val="20"/>
        </w:rPr>
      </w:pPr>
    </w:p>
    <w:p w:rsidR="00FC75AF" w:rsidRPr="003D6D09" w:rsidRDefault="00FC75AF" w:rsidP="00FC75AF">
      <w:pPr>
        <w:jc w:val="center"/>
        <w:rPr>
          <w:sz w:val="20"/>
          <w:szCs w:val="20"/>
        </w:rPr>
      </w:pPr>
      <w:r w:rsidRPr="003D6D09">
        <w:rPr>
          <w:sz w:val="20"/>
          <w:szCs w:val="20"/>
        </w:rPr>
        <w:t>5. Ресурсное обеспечение реализации муниципальной подпрограммы</w:t>
      </w:r>
    </w:p>
    <w:p w:rsidR="00FC75AF" w:rsidRPr="003D6D09" w:rsidRDefault="00FC75AF" w:rsidP="00FC75AF">
      <w:pPr>
        <w:jc w:val="center"/>
        <w:rPr>
          <w:sz w:val="20"/>
          <w:szCs w:val="20"/>
        </w:rPr>
      </w:pPr>
    </w:p>
    <w:p w:rsidR="00FC75AF" w:rsidRPr="003D6D09" w:rsidRDefault="00FC75AF" w:rsidP="00FC75AF">
      <w:pPr>
        <w:tabs>
          <w:tab w:val="left" w:pos="7230"/>
        </w:tabs>
        <w:jc w:val="both"/>
        <w:rPr>
          <w:sz w:val="20"/>
          <w:szCs w:val="20"/>
        </w:rPr>
      </w:pPr>
      <w:r w:rsidRPr="003D6D09">
        <w:rPr>
          <w:sz w:val="20"/>
          <w:szCs w:val="20"/>
        </w:rPr>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FC75AF" w:rsidRPr="003D6D09" w:rsidRDefault="00FC75AF" w:rsidP="00FC75AF">
      <w:pPr>
        <w:ind w:firstLine="709"/>
        <w:jc w:val="both"/>
        <w:rPr>
          <w:sz w:val="20"/>
          <w:szCs w:val="20"/>
        </w:rPr>
      </w:pPr>
      <w:r w:rsidRPr="003D6D09">
        <w:rPr>
          <w:sz w:val="20"/>
          <w:szCs w:val="20"/>
        </w:rPr>
        <w:t>Ресурсное обеспечение реализации муниципальной подпрограммы за счет средств районного бюджета приведено в таблице 2.2 приложения.</w:t>
      </w: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6. Анализ рисков реализации подпрограммы и описание</w:t>
      </w:r>
    </w:p>
    <w:p w:rsidR="00FC75AF" w:rsidRPr="003D6D09" w:rsidRDefault="00FC75AF" w:rsidP="00FC75AF">
      <w:pPr>
        <w:jc w:val="center"/>
        <w:rPr>
          <w:sz w:val="20"/>
          <w:szCs w:val="20"/>
        </w:rPr>
      </w:pPr>
      <w:r w:rsidRPr="003D6D09">
        <w:rPr>
          <w:sz w:val="20"/>
          <w:szCs w:val="20"/>
        </w:rPr>
        <w:t>мер управления рисками реализации подпрограммы</w:t>
      </w:r>
    </w:p>
    <w:p w:rsidR="00FC75AF" w:rsidRPr="003D6D09" w:rsidRDefault="00FC75AF" w:rsidP="00FC75AF">
      <w:pPr>
        <w:jc w:val="both"/>
        <w:rPr>
          <w:sz w:val="20"/>
          <w:szCs w:val="20"/>
        </w:rPr>
      </w:pPr>
    </w:p>
    <w:p w:rsidR="00FC75AF" w:rsidRPr="003D6D09" w:rsidRDefault="00FC75AF" w:rsidP="00FC75AF">
      <w:pPr>
        <w:ind w:firstLine="709"/>
        <w:jc w:val="both"/>
        <w:rPr>
          <w:sz w:val="20"/>
          <w:szCs w:val="20"/>
        </w:rPr>
      </w:pPr>
      <w:r w:rsidRPr="003D6D09">
        <w:rPr>
          <w:sz w:val="20"/>
          <w:szCs w:val="20"/>
        </w:rPr>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FC75AF" w:rsidRPr="003D6D09" w:rsidRDefault="00FC75AF" w:rsidP="00FC75AF">
      <w:pPr>
        <w:ind w:firstLine="709"/>
        <w:jc w:val="both"/>
        <w:rPr>
          <w:sz w:val="20"/>
          <w:szCs w:val="20"/>
        </w:rPr>
      </w:pPr>
      <w:r w:rsidRPr="003D6D09">
        <w:rPr>
          <w:sz w:val="20"/>
          <w:szCs w:val="20"/>
        </w:rPr>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FC75AF" w:rsidRPr="003D6D09" w:rsidRDefault="00FC75AF" w:rsidP="00FC75AF">
      <w:pPr>
        <w:jc w:val="center"/>
        <w:rPr>
          <w:sz w:val="20"/>
          <w:szCs w:val="20"/>
        </w:rPr>
      </w:pPr>
      <w:r w:rsidRPr="003D6D09">
        <w:rPr>
          <w:sz w:val="20"/>
          <w:szCs w:val="20"/>
        </w:rPr>
        <w:t>6. Оценка эффективности реализации подпрограммы</w:t>
      </w:r>
    </w:p>
    <w:p w:rsidR="00FC75AF" w:rsidRPr="003D6D09" w:rsidRDefault="00FC75AF" w:rsidP="00FC75AF">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FC75AF" w:rsidRPr="003D6D09" w:rsidRDefault="00FC75AF" w:rsidP="00FC75AF">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FC75AF" w:rsidRPr="003D6D09" w:rsidRDefault="00FC75AF" w:rsidP="00FC75AF">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FC75AF" w:rsidRPr="003D6D09" w:rsidRDefault="00FC75AF" w:rsidP="00FC75AF">
      <w:pPr>
        <w:autoSpaceDE w:val="0"/>
        <w:autoSpaceDN w:val="0"/>
        <w:adjustRightInd w:val="0"/>
        <w:ind w:firstLine="709"/>
        <w:jc w:val="both"/>
        <w:rPr>
          <w:sz w:val="20"/>
          <w:szCs w:val="20"/>
        </w:rPr>
      </w:pPr>
      <w:r w:rsidRPr="003D6D09">
        <w:rPr>
          <w:sz w:val="20"/>
          <w:szCs w:val="20"/>
        </w:rPr>
        <w:lastRenderedPageBreak/>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FC75AF" w:rsidRPr="003D6D09" w:rsidRDefault="00FC75AF" w:rsidP="00FC75AF">
      <w:pPr>
        <w:shd w:val="clear" w:color="auto" w:fill="FFFFFF"/>
        <w:ind w:firstLine="567"/>
        <w:jc w:val="both"/>
        <w:rPr>
          <w:sz w:val="20"/>
          <w:szCs w:val="20"/>
        </w:rPr>
      </w:pPr>
      <w:r w:rsidRPr="003D6D09">
        <w:rPr>
          <w:sz w:val="20"/>
          <w:szCs w:val="20"/>
        </w:rPr>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3. </w:t>
      </w:r>
      <w:r w:rsidRPr="003D6D09">
        <w:rPr>
          <w:rStyle w:val="afffff"/>
          <w:rFonts w:ascii="Times New Roman" w:hAnsi="Times New Roman"/>
          <w:b w:val="0"/>
          <w:sz w:val="20"/>
        </w:rPr>
        <w:t>«Противодействие экстремизму и терроризму»</w:t>
      </w:r>
      <w:r w:rsidRPr="003D6D09">
        <w:rPr>
          <w:rFonts w:ascii="Times New Roman" w:hAnsi="Times New Roman"/>
          <w:b w:val="0"/>
          <w:sz w:val="20"/>
        </w:rPr>
        <w:t xml:space="preserve"> </w:t>
      </w:r>
    </w:p>
    <w:p w:rsidR="00FC75AF" w:rsidRPr="003D6D09" w:rsidRDefault="00FC75AF" w:rsidP="00FC75AF">
      <w:pPr>
        <w:pStyle w:val="ConsPlusNormal0"/>
        <w:jc w:val="center"/>
        <w:rPr>
          <w:rFonts w:ascii="Times New Roman" w:hAnsi="Times New Roman" w:cs="Times New Roman"/>
        </w:rPr>
      </w:pPr>
    </w:p>
    <w:p w:rsidR="00FC75AF" w:rsidRPr="003D6D09" w:rsidRDefault="00FC75AF" w:rsidP="00FC75AF">
      <w:pPr>
        <w:pStyle w:val="ConsPlusNormal0"/>
        <w:jc w:val="center"/>
        <w:rPr>
          <w:rFonts w:ascii="Times New Roman" w:hAnsi="Times New Roman" w:cs="Times New Roman"/>
        </w:rPr>
      </w:pPr>
      <w:r w:rsidRPr="003D6D09">
        <w:rPr>
          <w:rFonts w:ascii="Times New Roman" w:hAnsi="Times New Roman" w:cs="Times New Roman"/>
        </w:rPr>
        <w:t>ПАСПОРТ</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 xml:space="preserve">Подпрограммы: </w:t>
      </w:r>
      <w:r w:rsidRPr="003D6D09">
        <w:rPr>
          <w:rStyle w:val="afffff"/>
          <w:rFonts w:ascii="Times New Roman" w:hAnsi="Times New Roman" w:cs="Times New Roman"/>
          <w:sz w:val="20"/>
          <w:szCs w:val="20"/>
        </w:rPr>
        <w:t>«Противодействие экстремизму и терроризму»</w:t>
      </w:r>
      <w:r w:rsidRPr="003D6D09">
        <w:rPr>
          <w:rFonts w:ascii="Times New Roman" w:hAnsi="Times New Roman" w:cs="Times New Roman"/>
          <w:sz w:val="20"/>
          <w:szCs w:val="20"/>
        </w:rPr>
        <w:t xml:space="preserve"> муниципальной программы Панинского муниципального района «Обеспечение общественного порядка и противодействие преступности </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на 2019-2024гг»</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701"/>
        <w:gridCol w:w="7907"/>
      </w:tblGrid>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Исполнители муниципальной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p w:rsidR="00FC75AF" w:rsidRPr="003D6D09" w:rsidRDefault="00FC75AF" w:rsidP="008C54A8">
            <w:pPr>
              <w:jc w:val="both"/>
              <w:rPr>
                <w:sz w:val="20"/>
                <w:szCs w:val="20"/>
              </w:rPr>
            </w:pPr>
            <w:r w:rsidRPr="003D6D09">
              <w:rPr>
                <w:sz w:val="20"/>
                <w:szCs w:val="20"/>
              </w:rPr>
              <w:t>Помощник главы администрации в Панинском муниципальном районе по ГО ЧС</w:t>
            </w:r>
          </w:p>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p>
        </w:tc>
      </w:tr>
      <w:tr w:rsidR="00FC75AF" w:rsidRPr="003D6D09" w:rsidTr="008C54A8">
        <w:trPr>
          <w:trHeight w:val="20"/>
          <w:jc w:val="center"/>
        </w:trPr>
        <w:tc>
          <w:tcPr>
            <w:tcW w:w="2346" w:type="dxa"/>
          </w:tcPr>
          <w:p w:rsidR="00FC75AF" w:rsidRPr="003D6D09" w:rsidRDefault="00FC75AF" w:rsidP="008C54A8">
            <w:pPr>
              <w:jc w:val="both"/>
              <w:rPr>
                <w:sz w:val="20"/>
                <w:szCs w:val="20"/>
              </w:rPr>
            </w:pPr>
            <w:r w:rsidRPr="003D6D09">
              <w:rPr>
                <w:sz w:val="20"/>
                <w:szCs w:val="20"/>
              </w:rPr>
              <w:t>Участники муниципальной подпрограммы</w:t>
            </w:r>
          </w:p>
        </w:tc>
        <w:tc>
          <w:tcPr>
            <w:tcW w:w="6867" w:type="dxa"/>
          </w:tcPr>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p w:rsidR="00FC75AF" w:rsidRPr="003D6D09" w:rsidRDefault="00FC75AF" w:rsidP="008C54A8">
            <w:pPr>
              <w:jc w:val="both"/>
              <w:rPr>
                <w:sz w:val="20"/>
                <w:szCs w:val="20"/>
              </w:rPr>
            </w:pPr>
            <w:r w:rsidRPr="003D6D09">
              <w:rPr>
                <w:sz w:val="20"/>
                <w:szCs w:val="20"/>
              </w:rPr>
              <w:t>Помощник главы администрации в Панинском муниципальном районе по ГО ЧС</w:t>
            </w:r>
          </w:p>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Основные мероприятия и мероприятия, входящие в состав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pStyle w:val="affd"/>
              <w:rPr>
                <w:rFonts w:ascii="Times New Roman" w:hAnsi="Times New Roman" w:cs="Times New Roman"/>
                <w:sz w:val="20"/>
                <w:szCs w:val="20"/>
              </w:rPr>
            </w:pPr>
          </w:p>
          <w:p w:rsidR="00FC75AF" w:rsidRPr="003D6D09" w:rsidRDefault="00FC75AF" w:rsidP="008C54A8">
            <w:pPr>
              <w:jc w:val="both"/>
              <w:rPr>
                <w:sz w:val="20"/>
                <w:szCs w:val="20"/>
              </w:rPr>
            </w:pPr>
            <w:r w:rsidRPr="003D6D09">
              <w:rPr>
                <w:sz w:val="20"/>
                <w:szCs w:val="20"/>
              </w:rPr>
              <w:t xml:space="preserve">Мероприятие:1. Совершенствование профилактической работы по предотвращению терроризма, экстремизма и обеспечению правопорядка </w:t>
            </w:r>
          </w:p>
          <w:p w:rsidR="00FC75AF" w:rsidRPr="003D6D09" w:rsidRDefault="00FC75AF" w:rsidP="008C54A8">
            <w:pPr>
              <w:jc w:val="both"/>
              <w:rPr>
                <w:sz w:val="20"/>
                <w:szCs w:val="20"/>
              </w:rPr>
            </w:pPr>
            <w:r w:rsidRPr="003D6D09">
              <w:rPr>
                <w:sz w:val="20"/>
                <w:szCs w:val="20"/>
              </w:rPr>
              <w:t>Мероприятие:2. Организация проведения обучающих семинаров для муниципальных учреждений, оказывающих услуги населению и средств массовой информации по вопросам освещения межнациональных отношений, формирования толерантного сознания у населения.</w:t>
            </w:r>
          </w:p>
          <w:p w:rsidR="00FC75AF" w:rsidRPr="003D6D09" w:rsidRDefault="00FC75AF" w:rsidP="008C54A8">
            <w:pPr>
              <w:jc w:val="both"/>
              <w:rPr>
                <w:sz w:val="20"/>
                <w:szCs w:val="20"/>
              </w:rPr>
            </w:pPr>
            <w:r w:rsidRPr="003D6D09">
              <w:rPr>
                <w:sz w:val="20"/>
                <w:szCs w:val="20"/>
              </w:rPr>
              <w:t>Мероприятие:3. Укрепление гражданского единства и гармонизация межнациональных отношений</w:t>
            </w:r>
          </w:p>
          <w:p w:rsidR="00FC75AF" w:rsidRPr="003D6D09" w:rsidRDefault="00FC75AF" w:rsidP="008C54A8">
            <w:pPr>
              <w:jc w:val="both"/>
              <w:rPr>
                <w:sz w:val="20"/>
                <w:szCs w:val="20"/>
              </w:rPr>
            </w:pPr>
          </w:p>
        </w:tc>
      </w:tr>
      <w:tr w:rsidR="00FC75AF" w:rsidRPr="003D6D09" w:rsidTr="008C54A8">
        <w:trPr>
          <w:trHeight w:val="20"/>
          <w:jc w:val="center"/>
        </w:trPr>
        <w:tc>
          <w:tcPr>
            <w:tcW w:w="2346" w:type="dxa"/>
          </w:tcPr>
          <w:p w:rsidR="00FC75AF" w:rsidRPr="003D6D09" w:rsidRDefault="00FC75AF" w:rsidP="008C54A8">
            <w:pPr>
              <w:jc w:val="both"/>
              <w:rPr>
                <w:sz w:val="20"/>
                <w:szCs w:val="20"/>
              </w:rPr>
            </w:pPr>
            <w:r w:rsidRPr="003D6D09">
              <w:rPr>
                <w:sz w:val="20"/>
                <w:szCs w:val="20"/>
              </w:rPr>
              <w:t>Цели подпрограммы</w:t>
            </w:r>
          </w:p>
        </w:tc>
        <w:tc>
          <w:tcPr>
            <w:tcW w:w="6867" w:type="dxa"/>
          </w:tcPr>
          <w:p w:rsidR="00FC75AF" w:rsidRPr="003D6D09" w:rsidRDefault="00FC75AF" w:rsidP="008C54A8">
            <w:pPr>
              <w:jc w:val="both"/>
              <w:rPr>
                <w:sz w:val="20"/>
                <w:szCs w:val="20"/>
              </w:rPr>
            </w:pPr>
            <w:r w:rsidRPr="003D6D09">
              <w:rPr>
                <w:sz w:val="20"/>
                <w:szCs w:val="20"/>
              </w:rPr>
              <w:t>Повышение количества молодых людей, поступивших в военные учебные учреждения.</w:t>
            </w: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rPr>
                <w:sz w:val="20"/>
                <w:szCs w:val="20"/>
              </w:rPr>
            </w:pPr>
            <w:r w:rsidRPr="003D6D09">
              <w:rPr>
                <w:sz w:val="20"/>
                <w:szCs w:val="20"/>
              </w:rPr>
              <w:t>Просвещение по вопросам межнациональных отношений, формирование толерантного сознания у населения.</w:t>
            </w:r>
          </w:p>
          <w:p w:rsidR="00FC75AF" w:rsidRPr="003D6D09" w:rsidRDefault="00FC75AF" w:rsidP="008C54A8">
            <w:pPr>
              <w:rPr>
                <w:sz w:val="20"/>
                <w:szCs w:val="20"/>
              </w:rPr>
            </w:pPr>
            <w:r w:rsidRPr="003D6D09">
              <w:rPr>
                <w:sz w:val="20"/>
                <w:szCs w:val="20"/>
              </w:rPr>
              <w:t>Повышение доли граждан привлеченных к мероприятиям направленным на профилактику по предотвращению терроризма, экстремизма кобщей численности населения.</w:t>
            </w: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6867" w:type="dxa"/>
          </w:tcPr>
          <w:p w:rsidR="00FC75AF" w:rsidRPr="003D6D09" w:rsidRDefault="00FC75AF" w:rsidP="008C54A8">
            <w:pPr>
              <w:jc w:val="both"/>
              <w:rPr>
                <w:sz w:val="20"/>
                <w:szCs w:val="20"/>
              </w:rPr>
            </w:pPr>
            <w:r w:rsidRPr="003D6D09">
              <w:rPr>
                <w:sz w:val="20"/>
                <w:szCs w:val="20"/>
              </w:rPr>
              <w:t>Количество проведенных мероприятий по воспитанию патриотизма, нравственности и уважению к правам о свободам человека.</w:t>
            </w:r>
          </w:p>
        </w:tc>
      </w:tr>
      <w:tr w:rsidR="00FC75AF" w:rsidRPr="003D6D09" w:rsidTr="008C54A8">
        <w:trPr>
          <w:trHeight w:val="20"/>
          <w:jc w:val="center"/>
        </w:trPr>
        <w:tc>
          <w:tcPr>
            <w:tcW w:w="2346" w:type="dxa"/>
          </w:tcPr>
          <w:p w:rsidR="00FC75AF" w:rsidRPr="003D6D09" w:rsidRDefault="00FC75AF" w:rsidP="008C54A8">
            <w:pPr>
              <w:jc w:val="both"/>
              <w:rPr>
                <w:sz w:val="20"/>
                <w:szCs w:val="20"/>
              </w:rPr>
            </w:pPr>
            <w:r w:rsidRPr="003D6D09">
              <w:rPr>
                <w:sz w:val="20"/>
                <w:szCs w:val="20"/>
              </w:rPr>
              <w:t>Этапы и сроки реализации подпрограммы</w:t>
            </w:r>
          </w:p>
        </w:tc>
        <w:tc>
          <w:tcPr>
            <w:tcW w:w="6867"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2019- 2024 годы</w:t>
            </w:r>
          </w:p>
          <w:p w:rsidR="00FC75AF" w:rsidRPr="003D6D09" w:rsidRDefault="00FC75AF" w:rsidP="008C54A8">
            <w:pPr>
              <w:jc w:val="both"/>
              <w:rPr>
                <w:sz w:val="20"/>
                <w:szCs w:val="20"/>
              </w:rPr>
            </w:pPr>
          </w:p>
          <w:p w:rsidR="00FC75AF" w:rsidRPr="003D6D09" w:rsidRDefault="00FC75AF" w:rsidP="008C54A8">
            <w:pPr>
              <w:jc w:val="both"/>
              <w:rPr>
                <w:sz w:val="20"/>
                <w:szCs w:val="20"/>
              </w:rPr>
            </w:pP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в (действующих ценах каждого года реализации муниципальной подпрограммы)</w:t>
            </w:r>
          </w:p>
          <w:p w:rsidR="00FC75AF" w:rsidRPr="003D6D09" w:rsidRDefault="00FC75AF" w:rsidP="008C54A8">
            <w:pPr>
              <w:jc w:val="both"/>
              <w:rPr>
                <w:sz w:val="20"/>
                <w:szCs w:val="20"/>
              </w:rPr>
            </w:pPr>
          </w:p>
        </w:tc>
        <w:tc>
          <w:tcPr>
            <w:tcW w:w="6867" w:type="dxa"/>
            <w:shd w:val="clear" w:color="auto" w:fill="FFFFFF"/>
          </w:tcPr>
          <w:p w:rsidR="00FC75AF" w:rsidRPr="003D6D09" w:rsidRDefault="00FC75AF" w:rsidP="008C54A8">
            <w:pPr>
              <w:jc w:val="both"/>
              <w:rPr>
                <w:sz w:val="20"/>
                <w:szCs w:val="20"/>
              </w:rPr>
            </w:pPr>
            <w:r w:rsidRPr="003D6D09">
              <w:rPr>
                <w:sz w:val="20"/>
                <w:szCs w:val="20"/>
              </w:rPr>
              <w:t>Общий объём финансирования подпрограммы в 2019-2024 годах составляет 10,5 тыс. рублей:</w:t>
            </w:r>
          </w:p>
          <w:p w:rsidR="00FC75AF" w:rsidRPr="003D6D09" w:rsidRDefault="00FC75AF" w:rsidP="008C54A8">
            <w:pPr>
              <w:tabs>
                <w:tab w:val="left" w:pos="2176"/>
              </w:tabs>
              <w:jc w:val="center"/>
              <w:rPr>
                <w:sz w:val="20"/>
                <w:szCs w:val="20"/>
              </w:rPr>
            </w:pPr>
            <w:r w:rsidRPr="003D6D09">
              <w:rPr>
                <w:sz w:val="20"/>
                <w:szCs w:val="20"/>
              </w:rPr>
              <w:t>2019 год – 0 тыс. руб.</w:t>
            </w:r>
          </w:p>
          <w:p w:rsidR="00FC75AF" w:rsidRPr="003D6D09" w:rsidRDefault="00FC75AF" w:rsidP="008C54A8">
            <w:pPr>
              <w:tabs>
                <w:tab w:val="left" w:pos="2176"/>
              </w:tabs>
              <w:jc w:val="center"/>
              <w:rPr>
                <w:sz w:val="20"/>
                <w:szCs w:val="20"/>
              </w:rPr>
            </w:pPr>
            <w:r w:rsidRPr="003D6D09">
              <w:rPr>
                <w:sz w:val="20"/>
                <w:szCs w:val="20"/>
              </w:rPr>
              <w:t>2020 год – 0 тыс. руб.</w:t>
            </w:r>
          </w:p>
          <w:p w:rsidR="00FC75AF" w:rsidRPr="003D6D09" w:rsidRDefault="00FC75AF" w:rsidP="008C54A8">
            <w:pPr>
              <w:jc w:val="center"/>
              <w:rPr>
                <w:sz w:val="20"/>
                <w:szCs w:val="20"/>
              </w:rPr>
            </w:pPr>
            <w:r w:rsidRPr="003D6D09">
              <w:rPr>
                <w:sz w:val="20"/>
                <w:szCs w:val="20"/>
              </w:rPr>
              <w:t xml:space="preserve"> 2021 год – 5,0 тыс. руб.</w:t>
            </w:r>
          </w:p>
          <w:p w:rsidR="00FC75AF" w:rsidRPr="003D6D09" w:rsidRDefault="00FC75AF" w:rsidP="008C54A8">
            <w:pPr>
              <w:jc w:val="center"/>
              <w:rPr>
                <w:sz w:val="20"/>
                <w:szCs w:val="20"/>
              </w:rPr>
            </w:pPr>
            <w:r w:rsidRPr="003D6D09">
              <w:rPr>
                <w:sz w:val="20"/>
                <w:szCs w:val="20"/>
              </w:rPr>
              <w:t xml:space="preserve"> 2022 год – 5,5 тыс. руб.</w:t>
            </w:r>
          </w:p>
          <w:p w:rsidR="00FC75AF" w:rsidRPr="003D6D09" w:rsidRDefault="00FC75AF" w:rsidP="008C54A8">
            <w:pPr>
              <w:jc w:val="center"/>
              <w:rPr>
                <w:sz w:val="20"/>
                <w:szCs w:val="20"/>
              </w:rPr>
            </w:pPr>
            <w:r w:rsidRPr="003D6D09">
              <w:rPr>
                <w:sz w:val="20"/>
                <w:szCs w:val="20"/>
              </w:rPr>
              <w:t xml:space="preserve"> 2023 год – 0 тыс. руб.</w:t>
            </w:r>
          </w:p>
          <w:p w:rsidR="00FC75AF" w:rsidRPr="003D6D09" w:rsidRDefault="00FC75AF" w:rsidP="008C54A8">
            <w:pPr>
              <w:jc w:val="center"/>
              <w:rPr>
                <w:sz w:val="20"/>
                <w:szCs w:val="20"/>
              </w:rPr>
            </w:pPr>
            <w:r w:rsidRPr="003D6D09">
              <w:rPr>
                <w:sz w:val="20"/>
                <w:szCs w:val="20"/>
              </w:rPr>
              <w:t xml:space="preserve"> 2024 год – 0 тыс. руб.</w:t>
            </w: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Ожидаемые конечные результаты реализации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rPr>
                <w:sz w:val="20"/>
                <w:szCs w:val="20"/>
              </w:rPr>
            </w:pPr>
            <w:r w:rsidRPr="003D6D09">
              <w:rPr>
                <w:sz w:val="20"/>
                <w:szCs w:val="20"/>
              </w:rPr>
              <w:t>Повышение количества молодых людей, поступивших в военные учебные учреждения</w:t>
            </w:r>
          </w:p>
        </w:tc>
      </w:tr>
    </w:tbl>
    <w:p w:rsidR="00FC75AF" w:rsidRPr="003D6D09" w:rsidRDefault="00FC75AF" w:rsidP="00FC75AF">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C75AF" w:rsidRPr="003D6D09" w:rsidRDefault="00FC75AF" w:rsidP="00FC75AF">
      <w:pPr>
        <w:tabs>
          <w:tab w:val="left" w:pos="709"/>
          <w:tab w:val="left" w:pos="9072"/>
          <w:tab w:val="left" w:pos="10065"/>
        </w:tabs>
        <w:ind w:firstLine="567"/>
        <w:jc w:val="center"/>
        <w:rPr>
          <w:bCs/>
          <w:sz w:val="20"/>
          <w:szCs w:val="20"/>
        </w:rPr>
      </w:pPr>
    </w:p>
    <w:p w:rsidR="00FC75AF" w:rsidRPr="003D6D09" w:rsidRDefault="00FC75AF" w:rsidP="00FC75AF">
      <w:pPr>
        <w:jc w:val="both"/>
        <w:rPr>
          <w:sz w:val="20"/>
          <w:szCs w:val="20"/>
        </w:rPr>
      </w:pPr>
      <w:r w:rsidRPr="003D6D09">
        <w:rPr>
          <w:sz w:val="20"/>
          <w:szCs w:val="20"/>
        </w:rPr>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FC75AF" w:rsidRPr="003D6D09" w:rsidRDefault="00FC75AF" w:rsidP="00FC75AF">
      <w:pPr>
        <w:pStyle w:val="aa"/>
        <w:spacing w:before="0"/>
        <w:jc w:val="both"/>
        <w:rPr>
          <w:rFonts w:ascii="Times New Roman" w:hAnsi="Times New Roman" w:cs="Times New Roman"/>
          <w:sz w:val="20"/>
          <w:szCs w:val="20"/>
        </w:rPr>
      </w:pPr>
      <w:r w:rsidRPr="003D6D09">
        <w:rPr>
          <w:rFonts w:ascii="Times New Roman" w:hAnsi="Times New Roman" w:cs="Times New Roman"/>
          <w:sz w:val="20"/>
          <w:szCs w:val="20"/>
        </w:rPr>
        <w:lastRenderedPageBreak/>
        <w:t>Приоритетом муниципальной политики в сфере реализации подпрограммы является создание условий для участия граждан в обеспечении безопасности, предупреждении терроризма и экстремизма, ликвидации последствий их проявлений на территории Панинского района;</w:t>
      </w:r>
    </w:p>
    <w:p w:rsidR="00FC75AF" w:rsidRPr="003D6D09" w:rsidRDefault="00FC75AF" w:rsidP="00FC75AF">
      <w:pPr>
        <w:jc w:val="both"/>
        <w:rPr>
          <w:sz w:val="20"/>
          <w:szCs w:val="20"/>
        </w:rPr>
      </w:pPr>
      <w:r w:rsidRPr="003D6D09">
        <w:rPr>
          <w:sz w:val="20"/>
          <w:szCs w:val="20"/>
        </w:rPr>
        <w:t>- Усиление антитеррористической защищенности критически важных, потенциально опасных объектов, объектов жизнеобеспечения и мест массового пребывания граждан проживающих в Панинском муниципальном районе;</w:t>
      </w:r>
    </w:p>
    <w:p w:rsidR="00FC75AF" w:rsidRPr="003D6D09" w:rsidRDefault="00FC75AF" w:rsidP="00FC75AF">
      <w:pPr>
        <w:jc w:val="both"/>
        <w:rPr>
          <w:sz w:val="20"/>
          <w:szCs w:val="20"/>
        </w:rPr>
      </w:pPr>
      <w:r w:rsidRPr="003D6D09">
        <w:rPr>
          <w:sz w:val="20"/>
          <w:szCs w:val="20"/>
        </w:rPr>
        <w:t>-Расширение межведомственного сотрудничества в рамках противодействия террористическим и экстремистским угрозам;</w:t>
      </w:r>
    </w:p>
    <w:p w:rsidR="00FC75AF" w:rsidRPr="003D6D09" w:rsidRDefault="00FC75AF" w:rsidP="00FC75AF">
      <w:pPr>
        <w:jc w:val="both"/>
        <w:rPr>
          <w:sz w:val="20"/>
          <w:szCs w:val="20"/>
        </w:rPr>
      </w:pPr>
      <w:r w:rsidRPr="003D6D09">
        <w:rPr>
          <w:sz w:val="20"/>
          <w:szCs w:val="20"/>
        </w:rPr>
        <w:t>-Реализация программных мероприятий позволит стабилизировать криминогенную обстановку в районе, нейтрализовать рост преступности и других негативных явлении по отдельным направлениям и тем самым создать условия для повышения</w:t>
      </w:r>
      <w:r w:rsidRPr="003D6D09">
        <w:rPr>
          <w:sz w:val="20"/>
          <w:szCs w:val="20"/>
        </w:rPr>
        <w:tab/>
        <w:t>уровня, безопасности жизни населения района.</w:t>
      </w:r>
    </w:p>
    <w:p w:rsidR="00FC75AF" w:rsidRPr="003D6D09" w:rsidRDefault="00FC75AF" w:rsidP="00FC75AF">
      <w:pPr>
        <w:jc w:val="both"/>
        <w:rPr>
          <w:sz w:val="20"/>
          <w:szCs w:val="20"/>
        </w:rPr>
      </w:pPr>
    </w:p>
    <w:p w:rsidR="00FC75AF" w:rsidRPr="003D6D09" w:rsidRDefault="00FC75AF" w:rsidP="00FC75AF">
      <w:pPr>
        <w:pStyle w:val="1"/>
        <w:spacing w:line="240" w:lineRule="auto"/>
        <w:rPr>
          <w:rFonts w:ascii="Times New Roman" w:hAnsi="Times New Roman"/>
          <w:b w:val="0"/>
          <w:sz w:val="20"/>
        </w:rPr>
      </w:pPr>
    </w:p>
    <w:p w:rsidR="00FC75AF" w:rsidRPr="003D6D09" w:rsidRDefault="00FC75AF" w:rsidP="00FC75AF">
      <w:pPr>
        <w:ind w:firstLine="709"/>
        <w:jc w:val="both"/>
        <w:rPr>
          <w:sz w:val="20"/>
          <w:szCs w:val="20"/>
        </w:rPr>
      </w:pPr>
    </w:p>
    <w:p w:rsidR="00FC75AF" w:rsidRPr="003D6D09" w:rsidRDefault="00FC75AF" w:rsidP="00FC75AF">
      <w:pPr>
        <w:shd w:val="clear" w:color="auto" w:fill="FFFFFF"/>
        <w:ind w:firstLine="720"/>
        <w:jc w:val="center"/>
        <w:rPr>
          <w:spacing w:val="-5"/>
          <w:sz w:val="20"/>
          <w:szCs w:val="20"/>
        </w:rPr>
      </w:pPr>
      <w:r w:rsidRPr="003D6D09">
        <w:rPr>
          <w:spacing w:val="-5"/>
          <w:sz w:val="20"/>
          <w:szCs w:val="20"/>
        </w:rPr>
        <w:t>2. Основные меры муниципального и правового регулирования подпрограммы</w:t>
      </w:r>
    </w:p>
    <w:p w:rsidR="00FC75AF" w:rsidRPr="003D6D09" w:rsidRDefault="00FC75AF" w:rsidP="00FC75AF">
      <w:pPr>
        <w:pStyle w:val="ConsPlusCell"/>
        <w:ind w:firstLine="709"/>
        <w:jc w:val="both"/>
        <w:rPr>
          <w:rFonts w:ascii="Times New Roman" w:hAnsi="Times New Roman" w:cs="Times New Roman"/>
        </w:rPr>
      </w:pPr>
    </w:p>
    <w:p w:rsidR="00FC75AF" w:rsidRPr="003D6D09" w:rsidRDefault="00FC75AF" w:rsidP="00FC75AF">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FC75AF" w:rsidRPr="003D6D09" w:rsidRDefault="00FC75AF" w:rsidP="00FC75AF">
      <w:pPr>
        <w:pStyle w:val="ConsPlusCell"/>
        <w:ind w:firstLine="567"/>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FC75AF" w:rsidRPr="003D6D09" w:rsidRDefault="00FC75AF" w:rsidP="00FC75AF">
      <w:pPr>
        <w:ind w:firstLine="709"/>
        <w:jc w:val="both"/>
        <w:rPr>
          <w:sz w:val="20"/>
          <w:szCs w:val="20"/>
        </w:rPr>
      </w:pPr>
      <w:r w:rsidRPr="003D6D09">
        <w:rPr>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FC75AF" w:rsidRPr="003D6D09" w:rsidRDefault="00FC75AF" w:rsidP="00FC75AF">
      <w:pPr>
        <w:ind w:firstLine="709"/>
        <w:jc w:val="both"/>
        <w:rPr>
          <w:sz w:val="20"/>
          <w:szCs w:val="20"/>
        </w:rPr>
      </w:pPr>
    </w:p>
    <w:p w:rsidR="00FC75AF" w:rsidRPr="003D6D09" w:rsidRDefault="00FC75AF" w:rsidP="00FC75AF">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C75AF" w:rsidRPr="003D6D09" w:rsidRDefault="00FC75AF" w:rsidP="00FC75AF">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FC75AF" w:rsidRPr="003D6D09" w:rsidRDefault="00FC75AF" w:rsidP="00FC75AF">
      <w:pPr>
        <w:ind w:firstLine="709"/>
        <w:jc w:val="both"/>
        <w:rPr>
          <w:sz w:val="20"/>
          <w:szCs w:val="20"/>
        </w:rPr>
      </w:pPr>
    </w:p>
    <w:p w:rsidR="00FC75AF" w:rsidRPr="003D6D09" w:rsidRDefault="00FC75AF" w:rsidP="00FC75AF">
      <w:pPr>
        <w:jc w:val="center"/>
        <w:rPr>
          <w:sz w:val="20"/>
          <w:szCs w:val="20"/>
        </w:rPr>
      </w:pPr>
      <w:r w:rsidRPr="003D6D09">
        <w:rPr>
          <w:sz w:val="20"/>
          <w:szCs w:val="20"/>
        </w:rPr>
        <w:t>5. Ресурсное обеспечение реализации муниципальной подпрограммы</w:t>
      </w:r>
    </w:p>
    <w:p w:rsidR="00FC75AF" w:rsidRPr="003D6D09" w:rsidRDefault="00FC75AF" w:rsidP="00FC75AF">
      <w:pPr>
        <w:jc w:val="center"/>
        <w:rPr>
          <w:sz w:val="20"/>
          <w:szCs w:val="20"/>
        </w:rPr>
      </w:pPr>
    </w:p>
    <w:p w:rsidR="00FC75AF" w:rsidRPr="003D6D09" w:rsidRDefault="00FC75AF" w:rsidP="00FC75AF">
      <w:pPr>
        <w:tabs>
          <w:tab w:val="left" w:pos="7230"/>
        </w:tabs>
        <w:jc w:val="both"/>
        <w:rPr>
          <w:sz w:val="20"/>
          <w:szCs w:val="20"/>
        </w:rPr>
      </w:pPr>
      <w:r w:rsidRPr="003D6D09">
        <w:rPr>
          <w:sz w:val="20"/>
          <w:szCs w:val="20"/>
        </w:rPr>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FC75AF" w:rsidRPr="003D6D09" w:rsidRDefault="00FC75AF" w:rsidP="00FC75AF">
      <w:pPr>
        <w:ind w:firstLine="709"/>
        <w:jc w:val="both"/>
        <w:rPr>
          <w:sz w:val="20"/>
          <w:szCs w:val="20"/>
        </w:rPr>
      </w:pPr>
      <w:r w:rsidRPr="003D6D09">
        <w:rPr>
          <w:sz w:val="20"/>
          <w:szCs w:val="20"/>
        </w:rPr>
        <w:t>Ресурсное обеспечение реализации муниципальной подпрограммы за счет средств районного бюджета приведено в таблице 2.2 приложения.</w:t>
      </w: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6. Анализ рисков реализации подпрограммы и описание</w:t>
      </w:r>
    </w:p>
    <w:p w:rsidR="00FC75AF" w:rsidRPr="003D6D09" w:rsidRDefault="00FC75AF" w:rsidP="00FC75AF">
      <w:pPr>
        <w:jc w:val="center"/>
        <w:rPr>
          <w:sz w:val="20"/>
          <w:szCs w:val="20"/>
        </w:rPr>
      </w:pPr>
      <w:r w:rsidRPr="003D6D09">
        <w:rPr>
          <w:sz w:val="20"/>
          <w:szCs w:val="20"/>
        </w:rPr>
        <w:t>мер управления рисками реализации подпрограммы</w:t>
      </w:r>
    </w:p>
    <w:p w:rsidR="00FC75AF" w:rsidRPr="003D6D09" w:rsidRDefault="00FC75AF" w:rsidP="00FC75AF">
      <w:pPr>
        <w:jc w:val="both"/>
        <w:rPr>
          <w:sz w:val="20"/>
          <w:szCs w:val="20"/>
        </w:rPr>
      </w:pPr>
    </w:p>
    <w:p w:rsidR="00FC75AF" w:rsidRPr="003D6D09" w:rsidRDefault="00FC75AF" w:rsidP="00FC75AF">
      <w:pPr>
        <w:ind w:firstLine="709"/>
        <w:jc w:val="both"/>
        <w:rPr>
          <w:sz w:val="20"/>
          <w:szCs w:val="20"/>
        </w:rPr>
      </w:pPr>
      <w:r w:rsidRPr="003D6D09">
        <w:rPr>
          <w:sz w:val="20"/>
          <w:szCs w:val="20"/>
        </w:rPr>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FC75AF" w:rsidRPr="003D6D09" w:rsidRDefault="00FC75AF" w:rsidP="00FC75AF">
      <w:pPr>
        <w:ind w:firstLine="709"/>
        <w:jc w:val="both"/>
        <w:rPr>
          <w:sz w:val="20"/>
          <w:szCs w:val="20"/>
        </w:rPr>
      </w:pPr>
      <w:r w:rsidRPr="003D6D09">
        <w:rPr>
          <w:sz w:val="20"/>
          <w:szCs w:val="20"/>
        </w:rPr>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FC75AF" w:rsidRPr="003D6D09" w:rsidRDefault="00FC75AF" w:rsidP="00FC75AF">
      <w:pPr>
        <w:rPr>
          <w:sz w:val="20"/>
          <w:szCs w:val="20"/>
        </w:rPr>
      </w:pPr>
    </w:p>
    <w:p w:rsidR="00FC75AF" w:rsidRPr="003D6D09" w:rsidRDefault="00FC75AF" w:rsidP="00FC75AF">
      <w:pPr>
        <w:jc w:val="center"/>
        <w:rPr>
          <w:sz w:val="20"/>
          <w:szCs w:val="20"/>
        </w:rPr>
      </w:pPr>
      <w:r w:rsidRPr="003D6D09">
        <w:rPr>
          <w:sz w:val="20"/>
          <w:szCs w:val="20"/>
        </w:rPr>
        <w:t>6. Оценка эффективности реализации подпрограммы</w:t>
      </w:r>
    </w:p>
    <w:p w:rsidR="00FC75AF" w:rsidRPr="003D6D09" w:rsidRDefault="00FC75AF" w:rsidP="00FC75AF">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FC75AF" w:rsidRPr="003D6D09" w:rsidRDefault="00FC75AF" w:rsidP="00FC75AF">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FC75AF" w:rsidRPr="003D6D09" w:rsidRDefault="00FC75AF" w:rsidP="00FC75AF">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FC75AF" w:rsidRPr="003D6D09" w:rsidRDefault="00FC75AF" w:rsidP="00FC75AF">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FC75AF" w:rsidRPr="003D6D09" w:rsidRDefault="00FC75AF" w:rsidP="00FC75AF">
      <w:pPr>
        <w:shd w:val="clear" w:color="auto" w:fill="FFFFFF"/>
        <w:ind w:firstLine="567"/>
        <w:jc w:val="both"/>
        <w:rPr>
          <w:sz w:val="20"/>
          <w:szCs w:val="20"/>
        </w:rPr>
      </w:pPr>
      <w:r w:rsidRPr="003D6D09">
        <w:rPr>
          <w:sz w:val="20"/>
          <w:szCs w:val="20"/>
        </w:rPr>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4. </w:t>
      </w:r>
      <w:r w:rsidRPr="003D6D09">
        <w:rPr>
          <w:rStyle w:val="afffff"/>
          <w:rFonts w:ascii="Times New Roman" w:hAnsi="Times New Roman"/>
          <w:b w:val="0"/>
          <w:sz w:val="20"/>
        </w:rPr>
        <w:t>«Профилактика безнадзорности и правонарушений среди несовершеннолетних»</w:t>
      </w:r>
      <w:r w:rsidRPr="003D6D09">
        <w:rPr>
          <w:rFonts w:ascii="Times New Roman" w:hAnsi="Times New Roman"/>
          <w:b w:val="0"/>
          <w:sz w:val="20"/>
        </w:rPr>
        <w:t xml:space="preserve"> </w:t>
      </w:r>
    </w:p>
    <w:p w:rsidR="00FC75AF" w:rsidRPr="003D6D09" w:rsidRDefault="00FC75AF" w:rsidP="00FC75AF">
      <w:pPr>
        <w:pStyle w:val="ConsPlusNormal0"/>
        <w:jc w:val="center"/>
        <w:rPr>
          <w:rFonts w:ascii="Times New Roman" w:hAnsi="Times New Roman" w:cs="Times New Roman"/>
        </w:rPr>
      </w:pPr>
    </w:p>
    <w:p w:rsidR="00FC75AF" w:rsidRPr="003D6D09" w:rsidRDefault="00FC75AF" w:rsidP="00FC75AF">
      <w:pPr>
        <w:pStyle w:val="ConsPlusNormal0"/>
        <w:jc w:val="center"/>
        <w:rPr>
          <w:rFonts w:ascii="Times New Roman" w:hAnsi="Times New Roman" w:cs="Times New Roman"/>
        </w:rPr>
      </w:pPr>
      <w:r w:rsidRPr="003D6D09">
        <w:rPr>
          <w:rFonts w:ascii="Times New Roman" w:hAnsi="Times New Roman" w:cs="Times New Roman"/>
        </w:rPr>
        <w:t>ПАСПОРТ</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 xml:space="preserve">Подпрограммы: </w:t>
      </w:r>
      <w:r w:rsidRPr="003D6D09">
        <w:rPr>
          <w:rStyle w:val="afffff"/>
          <w:rFonts w:ascii="Times New Roman" w:hAnsi="Times New Roman" w:cs="Times New Roman"/>
          <w:sz w:val="20"/>
          <w:szCs w:val="20"/>
        </w:rPr>
        <w:t>«Профилактика безнадзорности и правонарушений среди несовершеннолетних »</w:t>
      </w:r>
      <w:r w:rsidRPr="003D6D09">
        <w:rPr>
          <w:rFonts w:ascii="Times New Roman" w:hAnsi="Times New Roman" w:cs="Times New Roman"/>
          <w:sz w:val="20"/>
          <w:szCs w:val="20"/>
        </w:rPr>
        <w:t xml:space="preserve"> муниципальной программы Панинского муниципального района «Обеспечение общественного порядка и противодействие преступности </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на 2019-2024гг»</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701"/>
        <w:gridCol w:w="7907"/>
      </w:tblGrid>
      <w:tr w:rsidR="00FC75AF" w:rsidRPr="003D6D09" w:rsidTr="008C54A8">
        <w:trPr>
          <w:trHeight w:val="20"/>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Исполнители муниципальной </w:t>
            </w:r>
            <w:r w:rsidRPr="003D6D09">
              <w:rPr>
                <w:rFonts w:ascii="Times New Roman" w:hAnsi="Times New Roman" w:cs="Times New Roman"/>
                <w:sz w:val="20"/>
                <w:szCs w:val="20"/>
              </w:rPr>
              <w:lastRenderedPageBreak/>
              <w:t>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jc w:val="both"/>
              <w:rPr>
                <w:sz w:val="20"/>
                <w:szCs w:val="20"/>
              </w:rPr>
            </w:pPr>
            <w:r w:rsidRPr="003D6D09">
              <w:rPr>
                <w:sz w:val="20"/>
                <w:szCs w:val="20"/>
              </w:rPr>
              <w:lastRenderedPageBreak/>
              <w:t>БУЗ ВО «Панинская РБ» по согласованию</w:t>
            </w:r>
          </w:p>
          <w:p w:rsidR="00FC75AF" w:rsidRPr="003D6D09" w:rsidRDefault="00FC75AF" w:rsidP="008C54A8">
            <w:pPr>
              <w:jc w:val="both"/>
              <w:rPr>
                <w:sz w:val="20"/>
                <w:szCs w:val="20"/>
              </w:rPr>
            </w:pPr>
            <w:r w:rsidRPr="003D6D09">
              <w:rPr>
                <w:sz w:val="20"/>
                <w:szCs w:val="20"/>
              </w:rPr>
              <w:t>КУ ВО «УСЗН Панинского района» по согласованию</w:t>
            </w:r>
          </w:p>
          <w:p w:rsidR="00FC75AF" w:rsidRPr="003D6D09" w:rsidRDefault="00FC75AF" w:rsidP="008C54A8">
            <w:pPr>
              <w:jc w:val="both"/>
              <w:rPr>
                <w:sz w:val="20"/>
                <w:szCs w:val="20"/>
              </w:rPr>
            </w:pPr>
            <w:r w:rsidRPr="003D6D09">
              <w:rPr>
                <w:sz w:val="20"/>
                <w:szCs w:val="20"/>
              </w:rPr>
              <w:lastRenderedPageBreak/>
              <w:t>Отдел по образованию, опеке, попечительству, спорту и работе с молодежью администрации Панинского муниципального района</w:t>
            </w:r>
          </w:p>
          <w:p w:rsidR="00FC75AF" w:rsidRPr="003D6D09" w:rsidRDefault="00FC75AF" w:rsidP="008C54A8">
            <w:pPr>
              <w:jc w:val="both"/>
              <w:rPr>
                <w:sz w:val="20"/>
                <w:szCs w:val="20"/>
              </w:rPr>
            </w:pPr>
            <w:r w:rsidRPr="003D6D09">
              <w:rPr>
                <w:sz w:val="20"/>
                <w:szCs w:val="20"/>
              </w:rPr>
              <w:t>КДНиЗП</w:t>
            </w:r>
          </w:p>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t>ГКУ ВО ЦЗН Панинского района</w:t>
            </w:r>
          </w:p>
          <w:p w:rsidR="00FC75AF" w:rsidRPr="003D6D09" w:rsidRDefault="00FC75AF" w:rsidP="008C54A8">
            <w:pPr>
              <w:jc w:val="both"/>
              <w:rPr>
                <w:sz w:val="20"/>
                <w:szCs w:val="20"/>
              </w:rPr>
            </w:pPr>
          </w:p>
        </w:tc>
      </w:tr>
      <w:tr w:rsidR="00FC75AF" w:rsidRPr="003D6D09" w:rsidTr="008C54A8">
        <w:trPr>
          <w:trHeight w:val="20"/>
        </w:trPr>
        <w:tc>
          <w:tcPr>
            <w:tcW w:w="2346" w:type="dxa"/>
          </w:tcPr>
          <w:p w:rsidR="00FC75AF" w:rsidRPr="003D6D09" w:rsidRDefault="00FC75AF" w:rsidP="008C54A8">
            <w:pPr>
              <w:jc w:val="both"/>
              <w:rPr>
                <w:sz w:val="20"/>
                <w:szCs w:val="20"/>
              </w:rPr>
            </w:pPr>
            <w:r w:rsidRPr="003D6D09">
              <w:rPr>
                <w:sz w:val="20"/>
                <w:szCs w:val="20"/>
              </w:rPr>
              <w:lastRenderedPageBreak/>
              <w:t>Участники муниципальной подпрограммы</w:t>
            </w:r>
          </w:p>
        </w:tc>
        <w:tc>
          <w:tcPr>
            <w:tcW w:w="6867" w:type="dxa"/>
          </w:tcPr>
          <w:p w:rsidR="00FC75AF" w:rsidRPr="003D6D09" w:rsidRDefault="00FC75AF" w:rsidP="008C54A8">
            <w:pPr>
              <w:jc w:val="both"/>
              <w:rPr>
                <w:sz w:val="20"/>
                <w:szCs w:val="20"/>
              </w:rPr>
            </w:pPr>
            <w:r w:rsidRPr="003D6D09">
              <w:rPr>
                <w:sz w:val="20"/>
                <w:szCs w:val="20"/>
              </w:rPr>
              <w:t>БУЗ ВО «Панинская РБ» по согласованию</w:t>
            </w:r>
          </w:p>
          <w:p w:rsidR="00FC75AF" w:rsidRPr="003D6D09" w:rsidRDefault="00FC75AF" w:rsidP="008C54A8">
            <w:pPr>
              <w:jc w:val="both"/>
              <w:rPr>
                <w:sz w:val="20"/>
                <w:szCs w:val="20"/>
              </w:rPr>
            </w:pPr>
            <w:r w:rsidRPr="003D6D09">
              <w:rPr>
                <w:sz w:val="20"/>
                <w:szCs w:val="20"/>
              </w:rPr>
              <w:t>КУ ВО «УСЗН Панинского района» по согласованию</w:t>
            </w:r>
          </w:p>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p w:rsidR="00FC75AF" w:rsidRPr="003D6D09" w:rsidRDefault="00FC75AF" w:rsidP="008C54A8">
            <w:pPr>
              <w:jc w:val="both"/>
              <w:rPr>
                <w:sz w:val="20"/>
                <w:szCs w:val="20"/>
              </w:rPr>
            </w:pPr>
            <w:r w:rsidRPr="003D6D09">
              <w:rPr>
                <w:sz w:val="20"/>
                <w:szCs w:val="20"/>
              </w:rPr>
              <w:t>КДНиЗП</w:t>
            </w:r>
          </w:p>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t>ГКУ ВО ЦЗН Панинского района</w:t>
            </w:r>
          </w:p>
          <w:p w:rsidR="00FC75AF" w:rsidRPr="003D6D09" w:rsidRDefault="00FC75AF" w:rsidP="008C54A8">
            <w:pPr>
              <w:jc w:val="both"/>
              <w:rPr>
                <w:sz w:val="20"/>
                <w:szCs w:val="20"/>
              </w:rPr>
            </w:pPr>
          </w:p>
        </w:tc>
      </w:tr>
      <w:tr w:rsidR="00FC75AF" w:rsidRPr="003D6D09" w:rsidTr="008C54A8">
        <w:trPr>
          <w:trHeight w:val="20"/>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Основные мероприятия и мероприятия, входящие в состав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pStyle w:val="affd"/>
              <w:rPr>
                <w:rFonts w:ascii="Times New Roman" w:hAnsi="Times New Roman" w:cs="Times New Roman"/>
                <w:sz w:val="20"/>
                <w:szCs w:val="20"/>
              </w:rPr>
            </w:pPr>
          </w:p>
          <w:p w:rsidR="00FC75AF" w:rsidRPr="003D6D09" w:rsidRDefault="00FC75AF" w:rsidP="008C54A8">
            <w:pPr>
              <w:jc w:val="both"/>
              <w:rPr>
                <w:sz w:val="20"/>
                <w:szCs w:val="20"/>
              </w:rPr>
            </w:pPr>
            <w:r w:rsidRPr="003D6D09">
              <w:rPr>
                <w:sz w:val="20"/>
                <w:szCs w:val="20"/>
              </w:rPr>
              <w:t>Мероприятие:1. Организация социального патронажа семей и несовершеннолетних, находящихся в социально-опасном положении</w:t>
            </w:r>
          </w:p>
          <w:p w:rsidR="00FC75AF" w:rsidRPr="003D6D09" w:rsidRDefault="00FC75AF" w:rsidP="008C54A8">
            <w:pPr>
              <w:jc w:val="both"/>
              <w:rPr>
                <w:sz w:val="20"/>
                <w:szCs w:val="20"/>
              </w:rPr>
            </w:pPr>
            <w:r w:rsidRPr="003D6D09">
              <w:rPr>
                <w:sz w:val="20"/>
                <w:szCs w:val="20"/>
              </w:rPr>
              <w:t>Мероприятие: 2. Укрепление материально технической базы для организации внеурочной занятости подростков в общеобразовательных учреждениях</w:t>
            </w:r>
          </w:p>
          <w:p w:rsidR="00FC75AF" w:rsidRPr="003D6D09" w:rsidRDefault="00FC75AF" w:rsidP="008C54A8">
            <w:pPr>
              <w:jc w:val="both"/>
              <w:rPr>
                <w:sz w:val="20"/>
                <w:szCs w:val="20"/>
              </w:rPr>
            </w:pPr>
            <w:r w:rsidRPr="003D6D09">
              <w:rPr>
                <w:sz w:val="20"/>
                <w:szCs w:val="20"/>
              </w:rPr>
              <w:t>Мероприятие:3. Проведение профилактических рейдов в неблагополучные семьи ив семьи подростков с девиантным поведением.</w:t>
            </w:r>
          </w:p>
          <w:p w:rsidR="00FC75AF" w:rsidRPr="003D6D09" w:rsidRDefault="00FC75AF" w:rsidP="008C54A8">
            <w:pPr>
              <w:jc w:val="both"/>
              <w:rPr>
                <w:sz w:val="20"/>
                <w:szCs w:val="20"/>
              </w:rPr>
            </w:pPr>
            <w:r w:rsidRPr="003D6D09">
              <w:rPr>
                <w:sz w:val="20"/>
                <w:szCs w:val="20"/>
              </w:rPr>
              <w:t>Мероприятие:4. Проведение профилактических ночных рейдов по соблюдению подростками «Комендантского часа».</w:t>
            </w:r>
          </w:p>
          <w:p w:rsidR="00FC75AF" w:rsidRPr="003D6D09" w:rsidRDefault="00FC75AF" w:rsidP="008C54A8">
            <w:pPr>
              <w:jc w:val="both"/>
              <w:rPr>
                <w:sz w:val="20"/>
                <w:szCs w:val="20"/>
              </w:rPr>
            </w:pPr>
            <w:r w:rsidRPr="003D6D09">
              <w:rPr>
                <w:sz w:val="20"/>
                <w:szCs w:val="20"/>
              </w:rPr>
              <w:t>Мероприятие:5. Организация и проведение ярмарок вакансий и учебных мест для учащихся общеобразовательных организаций, включая экспресс-тестирование профессиональных склонностей и интересов несовершеннолетних граждан.</w:t>
            </w:r>
          </w:p>
          <w:p w:rsidR="00FC75AF" w:rsidRPr="003D6D09" w:rsidRDefault="00FC75AF" w:rsidP="008C54A8">
            <w:pPr>
              <w:jc w:val="both"/>
              <w:rPr>
                <w:sz w:val="20"/>
                <w:szCs w:val="20"/>
              </w:rPr>
            </w:pPr>
          </w:p>
        </w:tc>
      </w:tr>
      <w:tr w:rsidR="00FC75AF" w:rsidRPr="003D6D09" w:rsidTr="008C54A8">
        <w:trPr>
          <w:trHeight w:val="20"/>
        </w:trPr>
        <w:tc>
          <w:tcPr>
            <w:tcW w:w="2346" w:type="dxa"/>
          </w:tcPr>
          <w:p w:rsidR="00FC75AF" w:rsidRPr="003D6D09" w:rsidRDefault="00FC75AF" w:rsidP="008C54A8">
            <w:pPr>
              <w:jc w:val="both"/>
              <w:rPr>
                <w:sz w:val="20"/>
                <w:szCs w:val="20"/>
              </w:rPr>
            </w:pPr>
            <w:r w:rsidRPr="003D6D09">
              <w:rPr>
                <w:sz w:val="20"/>
                <w:szCs w:val="20"/>
              </w:rPr>
              <w:t>Цели подпрограммы</w:t>
            </w:r>
          </w:p>
        </w:tc>
        <w:tc>
          <w:tcPr>
            <w:tcW w:w="6867" w:type="dxa"/>
          </w:tcPr>
          <w:p w:rsidR="00FC75AF" w:rsidRPr="003D6D09" w:rsidRDefault="00FC75AF" w:rsidP="008C54A8">
            <w:pPr>
              <w:jc w:val="both"/>
              <w:rPr>
                <w:sz w:val="20"/>
                <w:szCs w:val="20"/>
              </w:rPr>
            </w:pPr>
            <w:r w:rsidRPr="003D6D09">
              <w:rPr>
                <w:sz w:val="20"/>
                <w:szCs w:val="20"/>
              </w:rPr>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p w:rsidR="00FC75AF" w:rsidRPr="003D6D09" w:rsidRDefault="00FC75AF" w:rsidP="008C54A8">
            <w:pPr>
              <w:jc w:val="both"/>
              <w:rPr>
                <w:sz w:val="20"/>
                <w:szCs w:val="20"/>
              </w:rPr>
            </w:pPr>
            <w:r w:rsidRPr="003D6D09">
              <w:rPr>
                <w:sz w:val="20"/>
                <w:szCs w:val="20"/>
              </w:rPr>
              <w:t>Снижение смертности от причин связанных с употреблением алкоголя.</w:t>
            </w:r>
          </w:p>
          <w:p w:rsidR="00FC75AF" w:rsidRPr="003D6D09" w:rsidRDefault="00FC75AF" w:rsidP="008C54A8">
            <w:pPr>
              <w:jc w:val="both"/>
              <w:rPr>
                <w:sz w:val="20"/>
                <w:szCs w:val="20"/>
              </w:rPr>
            </w:pPr>
            <w:r w:rsidRPr="003D6D09">
              <w:rPr>
                <w:sz w:val="20"/>
                <w:szCs w:val="20"/>
              </w:rPr>
              <w:t>Снижение количества правонарушений.</w:t>
            </w:r>
          </w:p>
          <w:p w:rsidR="00FC75AF" w:rsidRPr="003D6D09" w:rsidRDefault="00FC75AF" w:rsidP="008C54A8">
            <w:pPr>
              <w:jc w:val="both"/>
              <w:rPr>
                <w:sz w:val="20"/>
                <w:szCs w:val="20"/>
              </w:rPr>
            </w:pPr>
          </w:p>
        </w:tc>
      </w:tr>
      <w:tr w:rsidR="00FC75AF" w:rsidRPr="003D6D09" w:rsidTr="008C54A8">
        <w:trPr>
          <w:trHeight w:val="20"/>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rPr>
                <w:sz w:val="20"/>
                <w:szCs w:val="20"/>
              </w:rPr>
            </w:pPr>
            <w:r w:rsidRPr="003D6D09">
              <w:rPr>
                <w:sz w:val="20"/>
                <w:szCs w:val="20"/>
              </w:rPr>
              <w:t xml:space="preserve"> Снижение количества правонарушений совершенных лицами находящимися в социально опасном положении.</w:t>
            </w:r>
          </w:p>
          <w:p w:rsidR="00FC75AF" w:rsidRPr="003D6D09" w:rsidRDefault="00FC75AF" w:rsidP="008C54A8">
            <w:pPr>
              <w:rPr>
                <w:sz w:val="20"/>
                <w:szCs w:val="20"/>
              </w:rPr>
            </w:pPr>
            <w:r w:rsidRPr="003D6D09">
              <w:rPr>
                <w:sz w:val="20"/>
                <w:szCs w:val="20"/>
              </w:rPr>
              <w:t>Снижение правонарушений среди подростков в ночное время</w:t>
            </w:r>
          </w:p>
          <w:p w:rsidR="00FC75AF" w:rsidRPr="003D6D09" w:rsidRDefault="00FC75AF" w:rsidP="008C54A8">
            <w:pPr>
              <w:rPr>
                <w:sz w:val="20"/>
                <w:szCs w:val="20"/>
              </w:rPr>
            </w:pPr>
            <w:r w:rsidRPr="003D6D09">
              <w:rPr>
                <w:sz w:val="20"/>
                <w:szCs w:val="20"/>
              </w:rPr>
              <w:t>Повышение уровня информированности несовершеннолетних по вопросу профориентации</w:t>
            </w:r>
          </w:p>
        </w:tc>
      </w:tr>
      <w:tr w:rsidR="00FC75AF" w:rsidRPr="003D6D09" w:rsidTr="008C54A8">
        <w:trPr>
          <w:trHeight w:val="20"/>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6867" w:type="dxa"/>
          </w:tcPr>
          <w:p w:rsidR="00FC75AF" w:rsidRPr="003D6D09" w:rsidRDefault="00FC75AF" w:rsidP="008C54A8">
            <w:pPr>
              <w:jc w:val="both"/>
              <w:rPr>
                <w:sz w:val="20"/>
                <w:szCs w:val="20"/>
              </w:rPr>
            </w:pPr>
            <w:r w:rsidRPr="003D6D09">
              <w:rPr>
                <w:sz w:val="20"/>
                <w:szCs w:val="20"/>
              </w:rPr>
              <w:t>Доля подростков и молодежи вовлеченных в профилактические мероприятия</w:t>
            </w:r>
          </w:p>
          <w:p w:rsidR="00FC75AF" w:rsidRPr="003D6D09" w:rsidRDefault="00FC75AF" w:rsidP="008C54A8">
            <w:pPr>
              <w:jc w:val="both"/>
              <w:rPr>
                <w:sz w:val="20"/>
                <w:szCs w:val="20"/>
              </w:rPr>
            </w:pPr>
            <w:r w:rsidRPr="003D6D09">
              <w:rPr>
                <w:sz w:val="20"/>
                <w:szCs w:val="20"/>
              </w:rPr>
              <w:t>Удельный вес несовершеннолетних состоящих на учете в связи с употреблением наркотиков в ПДН ОМВД и КДН и ЗП</w:t>
            </w:r>
          </w:p>
          <w:p w:rsidR="00FC75AF" w:rsidRPr="003D6D09" w:rsidRDefault="00FC75AF" w:rsidP="008C54A8">
            <w:pPr>
              <w:jc w:val="both"/>
              <w:rPr>
                <w:sz w:val="20"/>
                <w:szCs w:val="20"/>
              </w:rPr>
            </w:pPr>
            <w:r w:rsidRPr="003D6D09">
              <w:rPr>
                <w:sz w:val="20"/>
                <w:szCs w:val="20"/>
              </w:rPr>
              <w:t>Количество проведенных в образовательных организациях района лекций и тренингов с детьми и подростками о вреде наркомании, алкоголя и табакокурения</w:t>
            </w:r>
          </w:p>
          <w:p w:rsidR="00FC75AF" w:rsidRPr="003D6D09" w:rsidRDefault="00FC75AF" w:rsidP="008C54A8">
            <w:pPr>
              <w:jc w:val="both"/>
              <w:rPr>
                <w:sz w:val="20"/>
                <w:szCs w:val="20"/>
              </w:rPr>
            </w:pPr>
            <w:r w:rsidRPr="003D6D09">
              <w:rPr>
                <w:sz w:val="20"/>
                <w:szCs w:val="20"/>
              </w:rPr>
              <w:t>Количество учащихся принявших участие в психологическом тестировании на выявление скрытой предрасположенности к употреблению ПАВ</w:t>
            </w:r>
          </w:p>
          <w:p w:rsidR="00FC75AF" w:rsidRPr="003D6D09" w:rsidRDefault="00FC75AF" w:rsidP="008C54A8">
            <w:pPr>
              <w:jc w:val="both"/>
              <w:rPr>
                <w:sz w:val="20"/>
                <w:szCs w:val="20"/>
              </w:rPr>
            </w:pPr>
            <w:r w:rsidRPr="003D6D09">
              <w:rPr>
                <w:sz w:val="20"/>
                <w:szCs w:val="20"/>
              </w:rPr>
              <w:t>Количество проверок мест массового досуга молодежи</w:t>
            </w:r>
          </w:p>
        </w:tc>
      </w:tr>
      <w:tr w:rsidR="00FC75AF" w:rsidRPr="003D6D09" w:rsidTr="008C54A8">
        <w:trPr>
          <w:trHeight w:val="20"/>
        </w:trPr>
        <w:tc>
          <w:tcPr>
            <w:tcW w:w="2346" w:type="dxa"/>
          </w:tcPr>
          <w:p w:rsidR="00FC75AF" w:rsidRPr="003D6D09" w:rsidRDefault="00FC75AF" w:rsidP="008C54A8">
            <w:pPr>
              <w:jc w:val="both"/>
              <w:rPr>
                <w:sz w:val="20"/>
                <w:szCs w:val="20"/>
              </w:rPr>
            </w:pPr>
            <w:r w:rsidRPr="003D6D09">
              <w:rPr>
                <w:sz w:val="20"/>
                <w:szCs w:val="20"/>
              </w:rPr>
              <w:t>Этапы и сроки реализации подпрограммы</w:t>
            </w:r>
          </w:p>
        </w:tc>
        <w:tc>
          <w:tcPr>
            <w:tcW w:w="6867"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2019- 2024 годы</w:t>
            </w:r>
          </w:p>
          <w:p w:rsidR="00FC75AF" w:rsidRPr="003D6D09" w:rsidRDefault="00FC75AF" w:rsidP="008C54A8">
            <w:pPr>
              <w:jc w:val="both"/>
              <w:rPr>
                <w:sz w:val="20"/>
                <w:szCs w:val="20"/>
              </w:rPr>
            </w:pPr>
          </w:p>
          <w:p w:rsidR="00FC75AF" w:rsidRPr="003D6D09" w:rsidRDefault="00FC75AF" w:rsidP="008C54A8">
            <w:pPr>
              <w:jc w:val="both"/>
              <w:rPr>
                <w:sz w:val="20"/>
                <w:szCs w:val="20"/>
              </w:rPr>
            </w:pPr>
          </w:p>
        </w:tc>
      </w:tr>
      <w:tr w:rsidR="00FC75AF" w:rsidRPr="003D6D09" w:rsidTr="008C54A8">
        <w:trPr>
          <w:trHeight w:val="20"/>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в (действующих ценах каждого года реализации муниципальной подпрограммы)</w:t>
            </w:r>
          </w:p>
          <w:p w:rsidR="00FC75AF" w:rsidRPr="003D6D09" w:rsidRDefault="00FC75AF" w:rsidP="008C54A8">
            <w:pPr>
              <w:jc w:val="both"/>
              <w:rPr>
                <w:sz w:val="20"/>
                <w:szCs w:val="20"/>
              </w:rPr>
            </w:pPr>
          </w:p>
        </w:tc>
        <w:tc>
          <w:tcPr>
            <w:tcW w:w="6867" w:type="dxa"/>
            <w:shd w:val="clear" w:color="auto" w:fill="FFFFFF"/>
          </w:tcPr>
          <w:p w:rsidR="00FC75AF" w:rsidRPr="003D6D09" w:rsidRDefault="00FC75AF" w:rsidP="008C54A8">
            <w:pPr>
              <w:jc w:val="center"/>
              <w:rPr>
                <w:sz w:val="20"/>
                <w:szCs w:val="20"/>
              </w:rPr>
            </w:pPr>
            <w:r w:rsidRPr="003D6D09">
              <w:rPr>
                <w:sz w:val="20"/>
                <w:szCs w:val="20"/>
              </w:rPr>
              <w:t>Финансирование не предусмотрено</w:t>
            </w:r>
          </w:p>
        </w:tc>
      </w:tr>
      <w:tr w:rsidR="00FC75AF" w:rsidRPr="003D6D09" w:rsidTr="008C54A8">
        <w:trPr>
          <w:trHeight w:val="20"/>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Ожидаемые конечные результаты реализации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jc w:val="both"/>
              <w:rPr>
                <w:sz w:val="20"/>
                <w:szCs w:val="20"/>
              </w:rPr>
            </w:pPr>
            <w:r w:rsidRPr="003D6D09">
              <w:rPr>
                <w:sz w:val="20"/>
                <w:szCs w:val="20"/>
              </w:rPr>
              <w:t>Увеличение количества подростков, охваченных внеурочной занятостью на 2% ежегодно от общего количества учащихся в образовательных учреждениях района</w:t>
            </w:r>
          </w:p>
          <w:p w:rsidR="00FC75AF" w:rsidRPr="003D6D09" w:rsidRDefault="00FC75AF" w:rsidP="008C54A8">
            <w:pPr>
              <w:jc w:val="both"/>
              <w:rPr>
                <w:sz w:val="20"/>
                <w:szCs w:val="20"/>
              </w:rPr>
            </w:pPr>
            <w:r w:rsidRPr="003D6D09">
              <w:rPr>
                <w:sz w:val="20"/>
                <w:szCs w:val="20"/>
              </w:rPr>
              <w:t>Снижение смертности от причин связанных с употреблением алкоголя.</w:t>
            </w:r>
          </w:p>
          <w:p w:rsidR="00FC75AF" w:rsidRPr="003D6D09" w:rsidRDefault="00FC75AF" w:rsidP="008C54A8">
            <w:pPr>
              <w:jc w:val="both"/>
              <w:rPr>
                <w:sz w:val="20"/>
                <w:szCs w:val="20"/>
              </w:rPr>
            </w:pPr>
            <w:r w:rsidRPr="003D6D09">
              <w:rPr>
                <w:sz w:val="20"/>
                <w:szCs w:val="20"/>
              </w:rPr>
              <w:t>Снижение употребления алкогольной продукции несовершеннолетними.</w:t>
            </w:r>
          </w:p>
          <w:p w:rsidR="00FC75AF" w:rsidRPr="003D6D09" w:rsidRDefault="00FC75AF" w:rsidP="008C54A8">
            <w:pPr>
              <w:rPr>
                <w:sz w:val="20"/>
                <w:szCs w:val="20"/>
              </w:rPr>
            </w:pPr>
          </w:p>
        </w:tc>
      </w:tr>
    </w:tbl>
    <w:p w:rsidR="00FC75AF" w:rsidRPr="003D6D09" w:rsidRDefault="00FC75AF" w:rsidP="00FC75AF">
      <w:pPr>
        <w:jc w:val="both"/>
        <w:rPr>
          <w:sz w:val="20"/>
          <w:szCs w:val="20"/>
        </w:rPr>
      </w:pPr>
    </w:p>
    <w:p w:rsidR="00FC75AF" w:rsidRPr="003D6D09" w:rsidRDefault="00FC75AF" w:rsidP="00FC75AF">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C75AF" w:rsidRPr="003D6D09" w:rsidRDefault="00FC75AF" w:rsidP="00FC75AF">
      <w:pPr>
        <w:jc w:val="both"/>
        <w:rPr>
          <w:sz w:val="20"/>
          <w:szCs w:val="20"/>
        </w:rPr>
      </w:pPr>
      <w:r w:rsidRPr="003D6D09">
        <w:rPr>
          <w:sz w:val="20"/>
          <w:szCs w:val="20"/>
        </w:rPr>
        <w:lastRenderedPageBreak/>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FC75AF" w:rsidRPr="003D6D09" w:rsidRDefault="00FC75AF" w:rsidP="00FC75AF">
      <w:pPr>
        <w:jc w:val="both"/>
        <w:rPr>
          <w:sz w:val="20"/>
          <w:szCs w:val="20"/>
        </w:rPr>
      </w:pPr>
      <w:r w:rsidRPr="003D6D09">
        <w:rPr>
          <w:sz w:val="20"/>
          <w:szCs w:val="20"/>
        </w:rPr>
        <w:t xml:space="preserve">Приоритетом муниципальной политики в сфере реализации подпрограммы является повышение эффективности системы профилактики правонарушений, привлечение к организации деятельности по предупреждению правонарушений все органы муниципальной власти; </w:t>
      </w:r>
    </w:p>
    <w:p w:rsidR="00FC75AF" w:rsidRPr="003D6D09" w:rsidRDefault="00FC75AF" w:rsidP="00FC75AF">
      <w:pPr>
        <w:ind w:firstLine="709"/>
        <w:jc w:val="both"/>
        <w:rPr>
          <w:sz w:val="20"/>
          <w:szCs w:val="20"/>
        </w:rPr>
      </w:pPr>
    </w:p>
    <w:p w:rsidR="00FC75AF" w:rsidRPr="003D6D09" w:rsidRDefault="00FC75AF" w:rsidP="00FC75AF">
      <w:pPr>
        <w:shd w:val="clear" w:color="auto" w:fill="FFFFFF"/>
        <w:ind w:firstLine="720"/>
        <w:jc w:val="center"/>
        <w:rPr>
          <w:spacing w:val="-5"/>
          <w:sz w:val="20"/>
          <w:szCs w:val="20"/>
        </w:rPr>
      </w:pPr>
      <w:r w:rsidRPr="003D6D09">
        <w:rPr>
          <w:spacing w:val="-5"/>
          <w:sz w:val="20"/>
          <w:szCs w:val="20"/>
        </w:rPr>
        <w:t>2. Основные меры муниципального и правового регулирования подпрограммы</w:t>
      </w:r>
    </w:p>
    <w:p w:rsidR="00FC75AF" w:rsidRPr="003D6D09" w:rsidRDefault="00FC75AF" w:rsidP="00FC75AF">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FC75AF" w:rsidRPr="003D6D09" w:rsidRDefault="00FC75AF" w:rsidP="00FC75AF">
      <w:pPr>
        <w:pStyle w:val="ConsPlusCell"/>
        <w:ind w:firstLine="567"/>
        <w:jc w:val="both"/>
        <w:rPr>
          <w:rFonts w:ascii="Times New Roman" w:hAnsi="Times New Roman" w:cs="Times New Roman"/>
        </w:rPr>
      </w:pPr>
      <w:r w:rsidRPr="003D6D09">
        <w:rPr>
          <w:rFonts w:ascii="Times New Roman" w:hAnsi="Times New Roman" w:cs="Times New Roman"/>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FC75AF" w:rsidRPr="003D6D09" w:rsidRDefault="00FC75AF" w:rsidP="00FC75AF">
      <w:pPr>
        <w:ind w:firstLine="709"/>
        <w:jc w:val="both"/>
        <w:rPr>
          <w:sz w:val="20"/>
          <w:szCs w:val="20"/>
        </w:rPr>
      </w:pPr>
      <w:r w:rsidRPr="003D6D09">
        <w:rPr>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FC75AF" w:rsidRPr="003D6D09" w:rsidRDefault="00FC75AF" w:rsidP="00FC75AF">
      <w:pPr>
        <w:ind w:firstLine="709"/>
        <w:jc w:val="both"/>
        <w:rPr>
          <w:sz w:val="20"/>
          <w:szCs w:val="20"/>
        </w:rPr>
      </w:pPr>
    </w:p>
    <w:p w:rsidR="00FC75AF" w:rsidRPr="003D6D09" w:rsidRDefault="00FC75AF" w:rsidP="00FC75AF">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C75AF" w:rsidRPr="003D6D09" w:rsidRDefault="00FC75AF" w:rsidP="00FC75AF">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FC75AF" w:rsidRPr="003D6D09" w:rsidRDefault="00FC75AF" w:rsidP="00FC75AF">
      <w:pPr>
        <w:ind w:firstLine="709"/>
        <w:jc w:val="both"/>
        <w:rPr>
          <w:sz w:val="20"/>
          <w:szCs w:val="20"/>
        </w:rPr>
      </w:pPr>
    </w:p>
    <w:p w:rsidR="00FC75AF" w:rsidRPr="003D6D09" w:rsidRDefault="00FC75AF" w:rsidP="00FC75AF">
      <w:pPr>
        <w:jc w:val="center"/>
        <w:rPr>
          <w:sz w:val="20"/>
          <w:szCs w:val="20"/>
        </w:rPr>
      </w:pPr>
      <w:r w:rsidRPr="003D6D09">
        <w:rPr>
          <w:sz w:val="20"/>
          <w:szCs w:val="20"/>
        </w:rPr>
        <w:t>5. Ресурсное обеспечение реализации муниципальной подпрограммы</w:t>
      </w:r>
    </w:p>
    <w:p w:rsidR="00FC75AF" w:rsidRPr="003D6D09" w:rsidRDefault="00FC75AF" w:rsidP="00FC75AF">
      <w:pPr>
        <w:tabs>
          <w:tab w:val="left" w:pos="7230"/>
        </w:tabs>
        <w:jc w:val="both"/>
        <w:rPr>
          <w:sz w:val="20"/>
          <w:szCs w:val="20"/>
        </w:rPr>
      </w:pPr>
      <w:r w:rsidRPr="003D6D09">
        <w:rPr>
          <w:sz w:val="20"/>
          <w:szCs w:val="20"/>
        </w:rPr>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FC75AF" w:rsidRPr="003D6D09" w:rsidRDefault="00FC75AF" w:rsidP="00FC75AF">
      <w:pPr>
        <w:ind w:firstLine="709"/>
        <w:jc w:val="both"/>
        <w:rPr>
          <w:sz w:val="20"/>
          <w:szCs w:val="20"/>
        </w:rPr>
      </w:pPr>
      <w:r w:rsidRPr="003D6D09">
        <w:rPr>
          <w:sz w:val="20"/>
          <w:szCs w:val="20"/>
        </w:rPr>
        <w:t>Ресурсное обеспечение реализации муниципальной подпрограммы за счет средств районного бюджета приведено в таблице 2.2 приложения.</w:t>
      </w: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6. Анализ рисков реализации подпрограммы и описание</w:t>
      </w:r>
    </w:p>
    <w:p w:rsidR="00FC75AF" w:rsidRPr="003D6D09" w:rsidRDefault="00FC75AF" w:rsidP="00FC75AF">
      <w:pPr>
        <w:jc w:val="center"/>
        <w:rPr>
          <w:sz w:val="20"/>
          <w:szCs w:val="20"/>
        </w:rPr>
      </w:pPr>
      <w:r w:rsidRPr="003D6D09">
        <w:rPr>
          <w:sz w:val="20"/>
          <w:szCs w:val="20"/>
        </w:rPr>
        <w:t>мер управления рисками реализации подпрограммы</w:t>
      </w:r>
    </w:p>
    <w:p w:rsidR="00FC75AF" w:rsidRPr="003D6D09" w:rsidRDefault="00FC75AF" w:rsidP="00FC75AF">
      <w:pPr>
        <w:ind w:firstLine="709"/>
        <w:jc w:val="both"/>
        <w:rPr>
          <w:sz w:val="20"/>
          <w:szCs w:val="20"/>
        </w:rPr>
      </w:pPr>
      <w:r w:rsidRPr="003D6D09">
        <w:rPr>
          <w:sz w:val="20"/>
          <w:szCs w:val="20"/>
        </w:rPr>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FC75AF" w:rsidRPr="003D6D09" w:rsidRDefault="00FC75AF" w:rsidP="00FC75AF">
      <w:pPr>
        <w:ind w:firstLine="709"/>
        <w:jc w:val="both"/>
        <w:rPr>
          <w:sz w:val="20"/>
          <w:szCs w:val="20"/>
        </w:rPr>
      </w:pPr>
      <w:r w:rsidRPr="003D6D09">
        <w:rPr>
          <w:sz w:val="20"/>
          <w:szCs w:val="20"/>
        </w:rPr>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FC75AF" w:rsidRPr="003D6D09" w:rsidRDefault="00FC75AF" w:rsidP="00FC75AF">
      <w:pPr>
        <w:rPr>
          <w:sz w:val="20"/>
          <w:szCs w:val="20"/>
        </w:rPr>
      </w:pPr>
    </w:p>
    <w:p w:rsidR="00FC75AF" w:rsidRPr="003D6D09" w:rsidRDefault="00FC75AF" w:rsidP="00FC75AF">
      <w:pPr>
        <w:jc w:val="center"/>
        <w:rPr>
          <w:sz w:val="20"/>
          <w:szCs w:val="20"/>
        </w:rPr>
      </w:pPr>
      <w:r w:rsidRPr="003D6D09">
        <w:rPr>
          <w:sz w:val="20"/>
          <w:szCs w:val="20"/>
        </w:rPr>
        <w:t>6. Оценка эффективности реализации подпрограммы</w:t>
      </w:r>
    </w:p>
    <w:p w:rsidR="00FC75AF" w:rsidRPr="003D6D09" w:rsidRDefault="00FC75AF" w:rsidP="00FC75AF">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FC75AF" w:rsidRPr="003D6D09" w:rsidRDefault="00FC75AF" w:rsidP="00FC75AF">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FC75AF" w:rsidRPr="003D6D09" w:rsidRDefault="00FC75AF" w:rsidP="00FC75AF">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FC75AF" w:rsidRPr="003D6D09" w:rsidRDefault="00FC75AF" w:rsidP="00FC75AF">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FC75AF" w:rsidRPr="003D6D09" w:rsidRDefault="00FC75AF" w:rsidP="00FC75AF">
      <w:pPr>
        <w:shd w:val="clear" w:color="auto" w:fill="FFFFFF"/>
        <w:ind w:firstLine="567"/>
        <w:jc w:val="both"/>
        <w:rPr>
          <w:sz w:val="20"/>
          <w:szCs w:val="20"/>
        </w:rPr>
      </w:pPr>
      <w:r w:rsidRPr="003D6D09">
        <w:rPr>
          <w:sz w:val="20"/>
          <w:szCs w:val="20"/>
        </w:rPr>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Подпрограмма 5. </w:t>
      </w:r>
      <w:r w:rsidRPr="003D6D09">
        <w:rPr>
          <w:rStyle w:val="afffff"/>
          <w:rFonts w:ascii="Times New Roman" w:hAnsi="Times New Roman"/>
          <w:b w:val="0"/>
          <w:sz w:val="20"/>
        </w:rPr>
        <w:t>«Ресоциализация лиц, освободившихся из мест лишения свободы»</w:t>
      </w:r>
      <w:r w:rsidRPr="003D6D09">
        <w:rPr>
          <w:rFonts w:ascii="Times New Roman" w:hAnsi="Times New Roman"/>
          <w:b w:val="0"/>
          <w:sz w:val="20"/>
        </w:rPr>
        <w:t xml:space="preserve"> </w:t>
      </w:r>
    </w:p>
    <w:p w:rsidR="00FC75AF" w:rsidRPr="003D6D09" w:rsidRDefault="00FC75AF" w:rsidP="00FC75AF">
      <w:pPr>
        <w:pStyle w:val="ConsPlusNormal0"/>
        <w:jc w:val="center"/>
        <w:rPr>
          <w:rFonts w:ascii="Times New Roman" w:hAnsi="Times New Roman" w:cs="Times New Roman"/>
        </w:rPr>
      </w:pPr>
    </w:p>
    <w:p w:rsidR="00FC75AF" w:rsidRPr="003D6D09" w:rsidRDefault="00FC75AF" w:rsidP="00FC75AF">
      <w:pPr>
        <w:pStyle w:val="ConsPlusNormal0"/>
        <w:jc w:val="center"/>
        <w:rPr>
          <w:rFonts w:ascii="Times New Roman" w:hAnsi="Times New Roman" w:cs="Times New Roman"/>
        </w:rPr>
      </w:pPr>
      <w:r w:rsidRPr="003D6D09">
        <w:rPr>
          <w:rFonts w:ascii="Times New Roman" w:hAnsi="Times New Roman" w:cs="Times New Roman"/>
        </w:rPr>
        <w:t>ПАСПОРТ</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 xml:space="preserve">Подпрограммы: </w:t>
      </w:r>
      <w:r w:rsidRPr="003D6D09">
        <w:rPr>
          <w:rStyle w:val="afffff"/>
          <w:rFonts w:ascii="Times New Roman" w:hAnsi="Times New Roman" w:cs="Times New Roman"/>
          <w:sz w:val="20"/>
          <w:szCs w:val="20"/>
        </w:rPr>
        <w:t>«Ресоциализция лиц, освободившихся из мест лишения свободы»</w:t>
      </w:r>
      <w:r w:rsidRPr="003D6D09">
        <w:rPr>
          <w:rFonts w:ascii="Times New Roman" w:hAnsi="Times New Roman" w:cs="Times New Roman"/>
          <w:sz w:val="20"/>
          <w:szCs w:val="20"/>
        </w:rPr>
        <w:t xml:space="preserve"> муниципальной программы Панинского муниципального района «Обеспечение общественного порядка и противодействие преступности </w:t>
      </w:r>
    </w:p>
    <w:p w:rsidR="00FC75AF" w:rsidRPr="003D6D09" w:rsidRDefault="00FC75AF" w:rsidP="00FC75AF">
      <w:pPr>
        <w:pStyle w:val="aa"/>
        <w:spacing w:before="0"/>
        <w:contextualSpacing/>
        <w:jc w:val="center"/>
        <w:rPr>
          <w:rFonts w:ascii="Times New Roman" w:hAnsi="Times New Roman" w:cs="Times New Roman"/>
          <w:sz w:val="20"/>
          <w:szCs w:val="20"/>
        </w:rPr>
      </w:pPr>
      <w:r w:rsidRPr="003D6D09">
        <w:rPr>
          <w:rFonts w:ascii="Times New Roman" w:hAnsi="Times New Roman" w:cs="Times New Roman"/>
          <w:sz w:val="20"/>
          <w:szCs w:val="20"/>
        </w:rPr>
        <w:t>на 2019-2024гг»</w:t>
      </w:r>
    </w:p>
    <w:p w:rsidR="00FC75AF" w:rsidRPr="003D6D09" w:rsidRDefault="00FC75AF" w:rsidP="00FC75AF">
      <w:pPr>
        <w:pStyle w:val="1"/>
        <w:spacing w:line="240" w:lineRule="auto"/>
        <w:rPr>
          <w:rFonts w:ascii="Times New Roman" w:hAnsi="Times New Roman"/>
          <w:b w:val="0"/>
          <w:sz w:val="20"/>
        </w:rPr>
      </w:pPr>
      <w:r w:rsidRPr="003D6D09">
        <w:rPr>
          <w:rFonts w:ascii="Times New Roman" w:hAnsi="Times New Roman"/>
          <w:b w:val="0"/>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701"/>
        <w:gridCol w:w="7907"/>
      </w:tblGrid>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Исполнители муниципальной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jc w:val="both"/>
              <w:rPr>
                <w:sz w:val="20"/>
                <w:szCs w:val="20"/>
              </w:rPr>
            </w:pPr>
            <w:r w:rsidRPr="003D6D09">
              <w:rPr>
                <w:sz w:val="20"/>
                <w:szCs w:val="20"/>
              </w:rPr>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t>МФ ФКУ УИИ УФСИН России по Воронежской области по согласованию</w:t>
            </w:r>
          </w:p>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p w:rsidR="00FC75AF" w:rsidRPr="003D6D09" w:rsidRDefault="00FC75AF" w:rsidP="008C54A8">
            <w:pPr>
              <w:jc w:val="both"/>
              <w:rPr>
                <w:sz w:val="20"/>
                <w:szCs w:val="20"/>
              </w:rPr>
            </w:pPr>
          </w:p>
        </w:tc>
      </w:tr>
      <w:tr w:rsidR="00FC75AF" w:rsidRPr="003D6D09" w:rsidTr="008C54A8">
        <w:trPr>
          <w:trHeight w:val="20"/>
          <w:jc w:val="center"/>
        </w:trPr>
        <w:tc>
          <w:tcPr>
            <w:tcW w:w="2346" w:type="dxa"/>
          </w:tcPr>
          <w:p w:rsidR="00FC75AF" w:rsidRPr="003D6D09" w:rsidRDefault="00FC75AF" w:rsidP="008C54A8">
            <w:pPr>
              <w:jc w:val="both"/>
              <w:rPr>
                <w:sz w:val="20"/>
                <w:szCs w:val="20"/>
              </w:rPr>
            </w:pPr>
            <w:r w:rsidRPr="003D6D09">
              <w:rPr>
                <w:sz w:val="20"/>
                <w:szCs w:val="20"/>
              </w:rPr>
              <w:t xml:space="preserve">Участники муниципальной </w:t>
            </w:r>
            <w:r w:rsidRPr="003D6D09">
              <w:rPr>
                <w:sz w:val="20"/>
                <w:szCs w:val="20"/>
              </w:rPr>
              <w:lastRenderedPageBreak/>
              <w:t>подпрограммы</w:t>
            </w:r>
          </w:p>
        </w:tc>
        <w:tc>
          <w:tcPr>
            <w:tcW w:w="6867" w:type="dxa"/>
          </w:tcPr>
          <w:p w:rsidR="00FC75AF" w:rsidRPr="003D6D09" w:rsidRDefault="00FC75AF" w:rsidP="008C54A8">
            <w:pPr>
              <w:jc w:val="both"/>
              <w:rPr>
                <w:sz w:val="20"/>
                <w:szCs w:val="20"/>
              </w:rPr>
            </w:pPr>
            <w:r w:rsidRPr="003D6D09">
              <w:rPr>
                <w:sz w:val="20"/>
                <w:szCs w:val="20"/>
              </w:rPr>
              <w:lastRenderedPageBreak/>
              <w:t xml:space="preserve">ОМВД России по Панинскому району (по согласованию) </w:t>
            </w:r>
          </w:p>
          <w:p w:rsidR="00FC75AF" w:rsidRPr="003D6D09" w:rsidRDefault="00FC75AF" w:rsidP="008C54A8">
            <w:pPr>
              <w:jc w:val="both"/>
              <w:rPr>
                <w:sz w:val="20"/>
                <w:szCs w:val="20"/>
              </w:rPr>
            </w:pPr>
            <w:r w:rsidRPr="003D6D09">
              <w:rPr>
                <w:sz w:val="20"/>
                <w:szCs w:val="20"/>
              </w:rPr>
              <w:lastRenderedPageBreak/>
              <w:t>МФ ФКУ УИИ УФСИН России по Воронежской области по согласованию</w:t>
            </w:r>
          </w:p>
          <w:p w:rsidR="00FC75AF" w:rsidRPr="003D6D09" w:rsidRDefault="00FC75AF" w:rsidP="008C54A8">
            <w:pPr>
              <w:jc w:val="both"/>
              <w:rPr>
                <w:sz w:val="20"/>
                <w:szCs w:val="20"/>
              </w:rPr>
            </w:pPr>
            <w:r w:rsidRPr="003D6D09">
              <w:rPr>
                <w:sz w:val="20"/>
                <w:szCs w:val="20"/>
              </w:rPr>
              <w:t>Отдел по образованию, опеке, попечительству, спорту и работе с молодежью администрации Панинского муниципального района</w:t>
            </w:r>
          </w:p>
          <w:p w:rsidR="00FC75AF" w:rsidRPr="003D6D09" w:rsidRDefault="00FC75AF" w:rsidP="008C54A8">
            <w:pPr>
              <w:jc w:val="both"/>
              <w:rPr>
                <w:sz w:val="20"/>
                <w:szCs w:val="20"/>
              </w:rPr>
            </w:pP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lastRenderedPageBreak/>
              <w:t>Основные мероприятия и мероприятия, входящие в состав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pStyle w:val="affd"/>
              <w:rPr>
                <w:rFonts w:ascii="Times New Roman" w:hAnsi="Times New Roman" w:cs="Times New Roman"/>
                <w:sz w:val="20"/>
                <w:szCs w:val="20"/>
              </w:rPr>
            </w:pPr>
          </w:p>
          <w:p w:rsidR="00FC75AF" w:rsidRPr="003D6D09" w:rsidRDefault="00FC75AF" w:rsidP="008C54A8">
            <w:pPr>
              <w:jc w:val="both"/>
              <w:rPr>
                <w:sz w:val="20"/>
                <w:szCs w:val="20"/>
              </w:rPr>
            </w:pPr>
            <w:r w:rsidRPr="003D6D09">
              <w:rPr>
                <w:sz w:val="20"/>
                <w:szCs w:val="20"/>
              </w:rPr>
              <w:t>Мероприятие:1. Предупреждение рецидивной преступности</w:t>
            </w:r>
          </w:p>
          <w:p w:rsidR="00FC75AF" w:rsidRPr="003D6D09" w:rsidRDefault="00FC75AF" w:rsidP="008C54A8">
            <w:pPr>
              <w:jc w:val="both"/>
              <w:rPr>
                <w:sz w:val="20"/>
                <w:szCs w:val="20"/>
              </w:rPr>
            </w:pPr>
            <w:r w:rsidRPr="003D6D09">
              <w:rPr>
                <w:sz w:val="20"/>
                <w:szCs w:val="20"/>
              </w:rPr>
              <w:t>Мероприятие: 2. Повышение уровня социально полезной занятости лиц, освободившихся из мест лишения свободы, а так же состоящих на профилактических учетах в ОМВД по Панинскому району и Аннинскому МФ ФКУ УИИ УФСИН России по Воронежской области</w:t>
            </w:r>
          </w:p>
          <w:p w:rsidR="00FC75AF" w:rsidRPr="003D6D09" w:rsidRDefault="00FC75AF" w:rsidP="008C54A8">
            <w:pPr>
              <w:jc w:val="both"/>
              <w:rPr>
                <w:sz w:val="20"/>
                <w:szCs w:val="20"/>
              </w:rPr>
            </w:pPr>
            <w:r w:rsidRPr="003D6D09">
              <w:rPr>
                <w:sz w:val="20"/>
                <w:szCs w:val="20"/>
              </w:rPr>
              <w:t>Мероприятие:3. Своевременная постановка на учет и регистрация лиц, освободившихся из мест лишения свободы по месту пребывания а так же осужденных к наказаниям не связанных с лишением свободы.</w:t>
            </w:r>
          </w:p>
          <w:p w:rsidR="00FC75AF" w:rsidRPr="003D6D09" w:rsidRDefault="00FC75AF" w:rsidP="008C54A8">
            <w:pPr>
              <w:jc w:val="both"/>
              <w:rPr>
                <w:sz w:val="20"/>
                <w:szCs w:val="20"/>
              </w:rPr>
            </w:pPr>
            <w:r w:rsidRPr="003D6D09">
              <w:rPr>
                <w:sz w:val="20"/>
                <w:szCs w:val="20"/>
              </w:rPr>
              <w:t>:Мероприятие:4. Социально юридическое сопровождение несовершеннолетних и молодежи освободившихся из мест лишения свободы по месту пребывания, а так же осужденных к наказаниям не связанных с лишением свободы</w:t>
            </w:r>
          </w:p>
          <w:p w:rsidR="00FC75AF" w:rsidRPr="003D6D09" w:rsidRDefault="00FC75AF" w:rsidP="008C54A8">
            <w:pPr>
              <w:jc w:val="both"/>
              <w:rPr>
                <w:sz w:val="20"/>
                <w:szCs w:val="20"/>
              </w:rPr>
            </w:pPr>
            <w:r w:rsidRPr="003D6D09">
              <w:rPr>
                <w:sz w:val="20"/>
                <w:szCs w:val="20"/>
              </w:rPr>
              <w:t xml:space="preserve">Мероприятие:5. Организация профориентационной работы и содействия трудоустройству лиц освободившихся из мест лишения свободы, а так же несовершеннолетних </w:t>
            </w:r>
          </w:p>
          <w:p w:rsidR="00FC75AF" w:rsidRPr="003D6D09" w:rsidRDefault="00FC75AF" w:rsidP="008C54A8">
            <w:pPr>
              <w:jc w:val="both"/>
              <w:rPr>
                <w:sz w:val="20"/>
                <w:szCs w:val="20"/>
              </w:rPr>
            </w:pPr>
            <w:r w:rsidRPr="003D6D09">
              <w:rPr>
                <w:sz w:val="20"/>
                <w:szCs w:val="20"/>
              </w:rPr>
              <w:t>Мероприятие:6. Организация оздоровления и отдыха семей и несовершеннолетних, находящихся в социально опасном положении</w:t>
            </w:r>
          </w:p>
          <w:p w:rsidR="00FC75AF" w:rsidRPr="003D6D09" w:rsidRDefault="00FC75AF" w:rsidP="008C54A8">
            <w:pPr>
              <w:jc w:val="both"/>
              <w:rPr>
                <w:sz w:val="20"/>
                <w:szCs w:val="20"/>
              </w:rPr>
            </w:pPr>
            <w:r w:rsidRPr="003D6D09">
              <w:rPr>
                <w:sz w:val="20"/>
                <w:szCs w:val="20"/>
              </w:rPr>
              <w:t>Мероприятие:7. Организация районного месячника по профилактике табакокурения среди учащихся образовательных учреждений Панинского муниципального района</w:t>
            </w:r>
          </w:p>
          <w:p w:rsidR="00FC75AF" w:rsidRPr="003D6D09" w:rsidRDefault="00FC75AF" w:rsidP="008C54A8">
            <w:pPr>
              <w:jc w:val="both"/>
              <w:rPr>
                <w:sz w:val="20"/>
                <w:szCs w:val="20"/>
              </w:rPr>
            </w:pPr>
            <w:r w:rsidRPr="003D6D09">
              <w:rPr>
                <w:sz w:val="20"/>
                <w:szCs w:val="20"/>
              </w:rPr>
              <w:t>Мероприятие:8 Проведение соревнований по различным видам спорта.</w:t>
            </w:r>
          </w:p>
        </w:tc>
      </w:tr>
      <w:tr w:rsidR="00FC75AF" w:rsidRPr="003D6D09" w:rsidTr="008C54A8">
        <w:trPr>
          <w:trHeight w:val="20"/>
          <w:jc w:val="center"/>
        </w:trPr>
        <w:tc>
          <w:tcPr>
            <w:tcW w:w="2346" w:type="dxa"/>
          </w:tcPr>
          <w:p w:rsidR="00FC75AF" w:rsidRPr="003D6D09" w:rsidRDefault="00FC75AF" w:rsidP="008C54A8">
            <w:pPr>
              <w:jc w:val="both"/>
              <w:rPr>
                <w:sz w:val="20"/>
                <w:szCs w:val="20"/>
              </w:rPr>
            </w:pPr>
            <w:r w:rsidRPr="003D6D09">
              <w:rPr>
                <w:sz w:val="20"/>
                <w:szCs w:val="20"/>
              </w:rPr>
              <w:t>Цели подпрограммы</w:t>
            </w:r>
          </w:p>
        </w:tc>
        <w:tc>
          <w:tcPr>
            <w:tcW w:w="6867" w:type="dxa"/>
          </w:tcPr>
          <w:p w:rsidR="00FC75AF" w:rsidRPr="003D6D09" w:rsidRDefault="00FC75AF" w:rsidP="008C54A8">
            <w:pPr>
              <w:jc w:val="both"/>
              <w:rPr>
                <w:sz w:val="20"/>
                <w:szCs w:val="20"/>
              </w:rPr>
            </w:pPr>
            <w:r w:rsidRPr="003D6D09">
              <w:rPr>
                <w:sz w:val="20"/>
                <w:szCs w:val="20"/>
              </w:rPr>
              <w:t>Повышение уровня социально полезной занятости лиц, освободившихся из мест лишения свободы, а так же состоящих на профилактических учетах в ОМВД по Панинскому району и Аннинскому МФ ФКУ УИИ УФСИН России по Воронежской области</w:t>
            </w: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Задачи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rPr>
                <w:sz w:val="20"/>
                <w:szCs w:val="20"/>
              </w:rPr>
            </w:pPr>
            <w:r w:rsidRPr="003D6D09">
              <w:rPr>
                <w:sz w:val="20"/>
                <w:szCs w:val="20"/>
              </w:rPr>
              <w:t xml:space="preserve"> Снижение количества правонарушений совершенных лицами находящимися в социально опасном положении.</w:t>
            </w:r>
          </w:p>
          <w:p w:rsidR="00FC75AF" w:rsidRPr="003D6D09" w:rsidRDefault="00FC75AF" w:rsidP="008C54A8">
            <w:pPr>
              <w:jc w:val="both"/>
              <w:rPr>
                <w:sz w:val="20"/>
                <w:szCs w:val="20"/>
              </w:rPr>
            </w:pPr>
            <w:r w:rsidRPr="003D6D09">
              <w:rPr>
                <w:sz w:val="20"/>
                <w:szCs w:val="20"/>
              </w:rPr>
              <w:t>Организация оздоровления и отдыха семей и несовершеннолетних, находящихся в социально опасном положении</w:t>
            </w:r>
          </w:p>
          <w:p w:rsidR="00FC75AF" w:rsidRPr="003D6D09" w:rsidRDefault="00FC75AF" w:rsidP="008C54A8">
            <w:pPr>
              <w:rPr>
                <w:sz w:val="20"/>
                <w:szCs w:val="20"/>
              </w:rPr>
            </w:pP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Целевые индикаторы и показатели подпрограммы</w:t>
            </w:r>
          </w:p>
        </w:tc>
        <w:tc>
          <w:tcPr>
            <w:tcW w:w="6867" w:type="dxa"/>
          </w:tcPr>
          <w:p w:rsidR="00FC75AF" w:rsidRPr="003D6D09" w:rsidRDefault="00FC75AF" w:rsidP="008C54A8">
            <w:pPr>
              <w:jc w:val="both"/>
              <w:rPr>
                <w:sz w:val="20"/>
                <w:szCs w:val="20"/>
              </w:rPr>
            </w:pPr>
            <w:r w:rsidRPr="003D6D09">
              <w:rPr>
                <w:sz w:val="20"/>
                <w:szCs w:val="20"/>
              </w:rPr>
              <w:t>Увеличение доли лиц, освобожденных из мест лишения свободы, трудоустроенных или направленных в органы службы занятости.</w:t>
            </w:r>
          </w:p>
        </w:tc>
      </w:tr>
      <w:tr w:rsidR="00FC75AF" w:rsidRPr="003D6D09" w:rsidTr="008C54A8">
        <w:trPr>
          <w:trHeight w:val="20"/>
          <w:jc w:val="center"/>
        </w:trPr>
        <w:tc>
          <w:tcPr>
            <w:tcW w:w="2346" w:type="dxa"/>
          </w:tcPr>
          <w:p w:rsidR="00FC75AF" w:rsidRPr="003D6D09" w:rsidRDefault="00FC75AF" w:rsidP="008C54A8">
            <w:pPr>
              <w:jc w:val="both"/>
              <w:rPr>
                <w:sz w:val="20"/>
                <w:szCs w:val="20"/>
              </w:rPr>
            </w:pPr>
            <w:r w:rsidRPr="003D6D09">
              <w:rPr>
                <w:sz w:val="20"/>
                <w:szCs w:val="20"/>
              </w:rPr>
              <w:t>Этапы и сроки реализации подпрограммы</w:t>
            </w:r>
          </w:p>
        </w:tc>
        <w:tc>
          <w:tcPr>
            <w:tcW w:w="6867"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2019- 2024 годы</w:t>
            </w:r>
          </w:p>
          <w:p w:rsidR="00FC75AF" w:rsidRPr="003D6D09" w:rsidRDefault="00FC75AF" w:rsidP="008C54A8">
            <w:pPr>
              <w:jc w:val="both"/>
              <w:rPr>
                <w:sz w:val="20"/>
                <w:szCs w:val="20"/>
              </w:rPr>
            </w:pPr>
          </w:p>
          <w:p w:rsidR="00FC75AF" w:rsidRPr="003D6D09" w:rsidRDefault="00FC75AF" w:rsidP="008C54A8">
            <w:pPr>
              <w:jc w:val="both"/>
              <w:rPr>
                <w:sz w:val="20"/>
                <w:szCs w:val="20"/>
              </w:rPr>
            </w:pP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Объемы и источники финансирования подпрограммы в (действующих ценах каждого года реализации муниципальной подпрограммы)</w:t>
            </w:r>
          </w:p>
          <w:p w:rsidR="00FC75AF" w:rsidRPr="003D6D09" w:rsidRDefault="00FC75AF" w:rsidP="008C54A8">
            <w:pPr>
              <w:jc w:val="both"/>
              <w:rPr>
                <w:sz w:val="20"/>
                <w:szCs w:val="20"/>
              </w:rPr>
            </w:pPr>
          </w:p>
        </w:tc>
        <w:tc>
          <w:tcPr>
            <w:tcW w:w="6867" w:type="dxa"/>
            <w:shd w:val="clear" w:color="auto" w:fill="FFFFFF"/>
          </w:tcPr>
          <w:p w:rsidR="00FC75AF" w:rsidRPr="003D6D09" w:rsidRDefault="00FC75AF" w:rsidP="008C54A8">
            <w:pPr>
              <w:jc w:val="both"/>
              <w:rPr>
                <w:sz w:val="20"/>
                <w:szCs w:val="20"/>
              </w:rPr>
            </w:pPr>
            <w:r w:rsidRPr="003D6D09">
              <w:rPr>
                <w:sz w:val="20"/>
                <w:szCs w:val="20"/>
              </w:rPr>
              <w:t>Общий объём финансирования подпрограммы в 2019-2024 годах составляет 31,0 тыс. рублей:</w:t>
            </w:r>
          </w:p>
          <w:p w:rsidR="00FC75AF" w:rsidRPr="003D6D09" w:rsidRDefault="00FC75AF" w:rsidP="008C54A8">
            <w:pPr>
              <w:jc w:val="center"/>
              <w:rPr>
                <w:sz w:val="20"/>
                <w:szCs w:val="20"/>
              </w:rPr>
            </w:pPr>
            <w:r w:rsidRPr="003D6D09">
              <w:rPr>
                <w:sz w:val="20"/>
                <w:szCs w:val="20"/>
              </w:rPr>
              <w:t>2019 год – 0 тыс. руб.</w:t>
            </w:r>
          </w:p>
          <w:p w:rsidR="00FC75AF" w:rsidRPr="003D6D09" w:rsidRDefault="00FC75AF" w:rsidP="008C54A8">
            <w:pPr>
              <w:jc w:val="center"/>
              <w:rPr>
                <w:sz w:val="20"/>
                <w:szCs w:val="20"/>
              </w:rPr>
            </w:pPr>
            <w:r w:rsidRPr="003D6D09">
              <w:rPr>
                <w:sz w:val="20"/>
                <w:szCs w:val="20"/>
              </w:rPr>
              <w:t>2020 год – 0 тыс. руб.</w:t>
            </w:r>
          </w:p>
          <w:p w:rsidR="00FC75AF" w:rsidRPr="003D6D09" w:rsidRDefault="00FC75AF" w:rsidP="008C54A8">
            <w:pPr>
              <w:jc w:val="center"/>
              <w:rPr>
                <w:sz w:val="20"/>
                <w:szCs w:val="20"/>
              </w:rPr>
            </w:pPr>
            <w:r w:rsidRPr="003D6D09">
              <w:rPr>
                <w:sz w:val="20"/>
                <w:szCs w:val="20"/>
              </w:rPr>
              <w:t>2021 год – 31,0 тыс. руб.</w:t>
            </w:r>
          </w:p>
          <w:p w:rsidR="00FC75AF" w:rsidRPr="003D6D09" w:rsidRDefault="00FC75AF" w:rsidP="008C54A8">
            <w:pPr>
              <w:jc w:val="center"/>
              <w:rPr>
                <w:sz w:val="20"/>
                <w:szCs w:val="20"/>
              </w:rPr>
            </w:pPr>
            <w:r w:rsidRPr="003D6D09">
              <w:rPr>
                <w:sz w:val="20"/>
                <w:szCs w:val="20"/>
              </w:rPr>
              <w:t>2022 год – 0 тыс. руб.</w:t>
            </w:r>
          </w:p>
          <w:p w:rsidR="00FC75AF" w:rsidRPr="003D6D09" w:rsidRDefault="00FC75AF" w:rsidP="008C54A8">
            <w:pPr>
              <w:jc w:val="center"/>
              <w:rPr>
                <w:sz w:val="20"/>
                <w:szCs w:val="20"/>
              </w:rPr>
            </w:pPr>
            <w:r w:rsidRPr="003D6D09">
              <w:rPr>
                <w:sz w:val="20"/>
                <w:szCs w:val="20"/>
              </w:rPr>
              <w:t>2023 год – 0 тыс. руб.</w:t>
            </w:r>
          </w:p>
          <w:p w:rsidR="00FC75AF" w:rsidRPr="003D6D09" w:rsidRDefault="00FC75AF" w:rsidP="008C54A8">
            <w:pPr>
              <w:jc w:val="center"/>
              <w:rPr>
                <w:sz w:val="20"/>
                <w:szCs w:val="20"/>
              </w:rPr>
            </w:pPr>
            <w:r w:rsidRPr="003D6D09">
              <w:rPr>
                <w:sz w:val="20"/>
                <w:szCs w:val="20"/>
              </w:rPr>
              <w:t>2024 год – 0,0 тыс. руб.</w:t>
            </w:r>
          </w:p>
        </w:tc>
      </w:tr>
      <w:tr w:rsidR="00FC75AF" w:rsidRPr="003D6D09" w:rsidTr="008C54A8">
        <w:trPr>
          <w:trHeight w:val="20"/>
          <w:jc w:val="center"/>
        </w:trPr>
        <w:tc>
          <w:tcPr>
            <w:tcW w:w="2346" w:type="dxa"/>
          </w:tcPr>
          <w:p w:rsidR="00FC75AF" w:rsidRPr="003D6D09" w:rsidRDefault="00FC75AF" w:rsidP="008C54A8">
            <w:pPr>
              <w:pStyle w:val="affd"/>
              <w:rPr>
                <w:rFonts w:ascii="Times New Roman" w:hAnsi="Times New Roman" w:cs="Times New Roman"/>
                <w:sz w:val="20"/>
                <w:szCs w:val="20"/>
              </w:rPr>
            </w:pPr>
            <w:r w:rsidRPr="003D6D09">
              <w:rPr>
                <w:rFonts w:ascii="Times New Roman" w:hAnsi="Times New Roman" w:cs="Times New Roman"/>
                <w:sz w:val="20"/>
                <w:szCs w:val="20"/>
              </w:rPr>
              <w:t>Ожидаемые конечные результаты реализации подпрограммы</w:t>
            </w:r>
          </w:p>
          <w:p w:rsidR="00FC75AF" w:rsidRPr="003D6D09" w:rsidRDefault="00FC75AF" w:rsidP="008C54A8">
            <w:pPr>
              <w:jc w:val="both"/>
              <w:rPr>
                <w:sz w:val="20"/>
                <w:szCs w:val="20"/>
              </w:rPr>
            </w:pPr>
          </w:p>
        </w:tc>
        <w:tc>
          <w:tcPr>
            <w:tcW w:w="6867" w:type="dxa"/>
          </w:tcPr>
          <w:p w:rsidR="00FC75AF" w:rsidRPr="003D6D09" w:rsidRDefault="00FC75AF" w:rsidP="008C54A8">
            <w:pPr>
              <w:jc w:val="both"/>
              <w:rPr>
                <w:sz w:val="20"/>
                <w:szCs w:val="20"/>
              </w:rPr>
            </w:pPr>
            <w:r w:rsidRPr="003D6D09">
              <w:rPr>
                <w:sz w:val="20"/>
                <w:szCs w:val="20"/>
              </w:rPr>
              <w:t>Увеличение доли лиц, освобожденных из мест лишения свободы, трудоустроенных или направленных в органы службы занятости.</w:t>
            </w:r>
          </w:p>
        </w:tc>
      </w:tr>
    </w:tbl>
    <w:p w:rsidR="00FC75AF" w:rsidRPr="003D6D09" w:rsidRDefault="00FC75AF" w:rsidP="00FC75AF">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C75AF" w:rsidRPr="003D6D09" w:rsidRDefault="00FC75AF" w:rsidP="00FC75AF">
      <w:pPr>
        <w:jc w:val="both"/>
        <w:rPr>
          <w:sz w:val="20"/>
          <w:szCs w:val="20"/>
        </w:rPr>
      </w:pPr>
      <w:r w:rsidRPr="003D6D09">
        <w:rPr>
          <w:sz w:val="20"/>
          <w:szCs w:val="20"/>
        </w:rPr>
        <w:t xml:space="preserve"> Программа мероприятий по обеспечению общественного порядка и противодействию преступности на 2019 - 2024гг на территории Панинского муниципального района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и религиозных организаций и безопасности граждан. Разработка подпрограммы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FC75AF" w:rsidRPr="003D6D09" w:rsidRDefault="00FC75AF" w:rsidP="00FC75AF">
      <w:pPr>
        <w:jc w:val="both"/>
        <w:rPr>
          <w:sz w:val="20"/>
          <w:szCs w:val="20"/>
        </w:rPr>
      </w:pPr>
      <w:r w:rsidRPr="003D6D09">
        <w:rPr>
          <w:sz w:val="20"/>
          <w:szCs w:val="20"/>
        </w:rPr>
        <w:t xml:space="preserve">Приоритетом муниципальной политики в сфере реализации подпрограммы является повышение эффективности системы профилактики правонарушений, привлечение к организации деятельности по предупреждению правонарушений все органы муниципальной власти; </w:t>
      </w:r>
    </w:p>
    <w:p w:rsidR="00FC75AF" w:rsidRPr="003D6D09" w:rsidRDefault="00FC75AF" w:rsidP="00FC75AF">
      <w:pPr>
        <w:ind w:firstLine="709"/>
        <w:jc w:val="both"/>
        <w:rPr>
          <w:sz w:val="20"/>
          <w:szCs w:val="20"/>
        </w:rPr>
      </w:pPr>
    </w:p>
    <w:p w:rsidR="00FC75AF" w:rsidRPr="003D6D09" w:rsidRDefault="00FC75AF" w:rsidP="00FC75AF">
      <w:pPr>
        <w:shd w:val="clear" w:color="auto" w:fill="FFFFFF"/>
        <w:ind w:firstLine="720"/>
        <w:jc w:val="center"/>
        <w:rPr>
          <w:spacing w:val="-5"/>
          <w:sz w:val="20"/>
          <w:szCs w:val="20"/>
        </w:rPr>
      </w:pPr>
      <w:r w:rsidRPr="003D6D09">
        <w:rPr>
          <w:spacing w:val="-5"/>
          <w:sz w:val="20"/>
          <w:szCs w:val="20"/>
        </w:rPr>
        <w:t>2. Основные меры муниципального и правового регулирования подпрограммы</w:t>
      </w:r>
    </w:p>
    <w:p w:rsidR="00FC75AF" w:rsidRPr="003D6D09" w:rsidRDefault="00FC75AF" w:rsidP="00FC75AF">
      <w:pPr>
        <w:pStyle w:val="ConsPlusCell"/>
        <w:ind w:firstLine="709"/>
        <w:jc w:val="both"/>
        <w:rPr>
          <w:rFonts w:ascii="Times New Roman" w:hAnsi="Times New Roman" w:cs="Times New Roman"/>
        </w:rPr>
      </w:pPr>
      <w:r w:rsidRPr="003D6D09">
        <w:rPr>
          <w:rFonts w:ascii="Times New Roman" w:hAnsi="Times New Roman" w:cs="Times New Roman"/>
        </w:rPr>
        <w:t>В рамках подпрограммы предусмотрены меры правового регулирования в части:</w:t>
      </w:r>
    </w:p>
    <w:p w:rsidR="00FC75AF" w:rsidRPr="003D6D09" w:rsidRDefault="00FC75AF" w:rsidP="00FC75AF">
      <w:pPr>
        <w:pStyle w:val="ConsPlusCell"/>
        <w:ind w:firstLine="567"/>
        <w:jc w:val="both"/>
        <w:rPr>
          <w:rFonts w:ascii="Times New Roman" w:hAnsi="Times New Roman" w:cs="Times New Roman"/>
        </w:rPr>
      </w:pPr>
      <w:r w:rsidRPr="003D6D09">
        <w:rPr>
          <w:rFonts w:ascii="Times New Roman" w:hAnsi="Times New Roman" w:cs="Times New Roman"/>
        </w:rPr>
        <w:t xml:space="preserve">- разработки и реализации документов муниципального прогнозирования и стратегического планирования </w:t>
      </w:r>
      <w:r w:rsidRPr="003D6D09">
        <w:rPr>
          <w:rFonts w:ascii="Times New Roman" w:hAnsi="Times New Roman" w:cs="Times New Roman"/>
        </w:rPr>
        <w:lastRenderedPageBreak/>
        <w:t>социально-экономического развития района, осуществления контроля их реализации;</w:t>
      </w:r>
    </w:p>
    <w:p w:rsidR="00FC75AF" w:rsidRPr="003D6D09" w:rsidRDefault="00FC75AF" w:rsidP="00FC75AF">
      <w:pPr>
        <w:ind w:firstLine="709"/>
        <w:jc w:val="both"/>
        <w:rPr>
          <w:sz w:val="20"/>
          <w:szCs w:val="20"/>
        </w:rPr>
      </w:pPr>
      <w:r w:rsidRPr="003D6D09">
        <w:rPr>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FC75AF" w:rsidRPr="003D6D09" w:rsidRDefault="00FC75AF" w:rsidP="00FC75AF">
      <w:pPr>
        <w:ind w:firstLine="709"/>
        <w:jc w:val="both"/>
        <w:rPr>
          <w:sz w:val="20"/>
          <w:szCs w:val="20"/>
        </w:rPr>
      </w:pPr>
    </w:p>
    <w:p w:rsidR="00FC75AF" w:rsidRPr="003D6D09" w:rsidRDefault="00FC75AF" w:rsidP="00FC75AF">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C75AF" w:rsidRPr="003D6D09" w:rsidRDefault="00FC75AF" w:rsidP="00FC75AF">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FC75AF" w:rsidRPr="003D6D09" w:rsidRDefault="00FC75AF" w:rsidP="00FC75AF">
      <w:pPr>
        <w:ind w:firstLine="709"/>
        <w:jc w:val="both"/>
        <w:rPr>
          <w:sz w:val="20"/>
          <w:szCs w:val="20"/>
        </w:rPr>
      </w:pPr>
    </w:p>
    <w:p w:rsidR="00FC75AF" w:rsidRPr="003D6D09" w:rsidRDefault="00FC75AF" w:rsidP="00FC75AF">
      <w:pPr>
        <w:jc w:val="center"/>
        <w:rPr>
          <w:sz w:val="20"/>
          <w:szCs w:val="20"/>
        </w:rPr>
      </w:pPr>
      <w:r w:rsidRPr="003D6D09">
        <w:rPr>
          <w:sz w:val="20"/>
          <w:szCs w:val="20"/>
        </w:rPr>
        <w:t>5. Ресурсное обеспечение реализации муниципальной подпрограммы</w:t>
      </w:r>
    </w:p>
    <w:p w:rsidR="00FC75AF" w:rsidRPr="003D6D09" w:rsidRDefault="00FC75AF" w:rsidP="00FC75AF">
      <w:pPr>
        <w:tabs>
          <w:tab w:val="left" w:pos="7230"/>
        </w:tabs>
        <w:jc w:val="both"/>
        <w:rPr>
          <w:sz w:val="20"/>
          <w:szCs w:val="20"/>
        </w:rPr>
      </w:pPr>
      <w:r w:rsidRPr="003D6D09">
        <w:rPr>
          <w:sz w:val="20"/>
          <w:szCs w:val="20"/>
        </w:rPr>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FC75AF" w:rsidRPr="003D6D09" w:rsidRDefault="00FC75AF" w:rsidP="00FC75AF">
      <w:pPr>
        <w:ind w:firstLine="709"/>
        <w:jc w:val="both"/>
        <w:rPr>
          <w:sz w:val="20"/>
          <w:szCs w:val="20"/>
        </w:rPr>
      </w:pPr>
      <w:r w:rsidRPr="003D6D09">
        <w:rPr>
          <w:sz w:val="20"/>
          <w:szCs w:val="20"/>
        </w:rPr>
        <w:t>Ресурсное обеспечение реализации муниципальной подпрограммы за счет средств районного бюджета приведено в таблице 2.2 приложения.</w:t>
      </w:r>
    </w:p>
    <w:p w:rsidR="00FC75AF" w:rsidRPr="003D6D09" w:rsidRDefault="00FC75AF" w:rsidP="00FC75AF">
      <w:pPr>
        <w:jc w:val="both"/>
        <w:rPr>
          <w:sz w:val="20"/>
          <w:szCs w:val="20"/>
        </w:rPr>
      </w:pPr>
    </w:p>
    <w:p w:rsidR="00FC75AF" w:rsidRPr="003D6D09" w:rsidRDefault="00FC75AF" w:rsidP="00FC75AF">
      <w:pPr>
        <w:jc w:val="center"/>
        <w:rPr>
          <w:sz w:val="20"/>
          <w:szCs w:val="20"/>
        </w:rPr>
      </w:pPr>
      <w:r w:rsidRPr="003D6D09">
        <w:rPr>
          <w:sz w:val="20"/>
          <w:szCs w:val="20"/>
        </w:rPr>
        <w:t>6. Анализ рисков реализации подпрограммы и описание</w:t>
      </w:r>
    </w:p>
    <w:p w:rsidR="00FC75AF" w:rsidRPr="003D6D09" w:rsidRDefault="00FC75AF" w:rsidP="00FC75AF">
      <w:pPr>
        <w:jc w:val="center"/>
        <w:rPr>
          <w:sz w:val="20"/>
          <w:szCs w:val="20"/>
        </w:rPr>
      </w:pPr>
      <w:r w:rsidRPr="003D6D09">
        <w:rPr>
          <w:sz w:val="20"/>
          <w:szCs w:val="20"/>
        </w:rPr>
        <w:t>мер управления рисками реализации подпрограммы</w:t>
      </w:r>
    </w:p>
    <w:p w:rsidR="00FC75AF" w:rsidRPr="003D6D09" w:rsidRDefault="00FC75AF" w:rsidP="00FC75AF">
      <w:pPr>
        <w:ind w:firstLine="709"/>
        <w:jc w:val="both"/>
        <w:rPr>
          <w:sz w:val="20"/>
          <w:szCs w:val="20"/>
        </w:rPr>
      </w:pPr>
      <w:r w:rsidRPr="003D6D09">
        <w:rPr>
          <w:sz w:val="20"/>
          <w:szCs w:val="20"/>
        </w:rPr>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FC75AF" w:rsidRPr="003D6D09" w:rsidRDefault="00FC75AF" w:rsidP="00FC75AF">
      <w:pPr>
        <w:ind w:firstLine="709"/>
        <w:jc w:val="both"/>
        <w:rPr>
          <w:sz w:val="20"/>
          <w:szCs w:val="20"/>
        </w:rPr>
      </w:pPr>
      <w:r w:rsidRPr="003D6D09">
        <w:rPr>
          <w:sz w:val="20"/>
          <w:szCs w:val="20"/>
        </w:rPr>
        <w:t>подготовки и представления в отчетах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FC75AF" w:rsidRPr="003D6D09" w:rsidRDefault="00FC75AF" w:rsidP="00FC75AF">
      <w:pPr>
        <w:rPr>
          <w:sz w:val="20"/>
          <w:szCs w:val="20"/>
        </w:rPr>
      </w:pPr>
    </w:p>
    <w:p w:rsidR="00FC75AF" w:rsidRPr="003D6D09" w:rsidRDefault="00FC75AF" w:rsidP="00FC75AF">
      <w:pPr>
        <w:jc w:val="center"/>
        <w:rPr>
          <w:sz w:val="20"/>
          <w:szCs w:val="20"/>
        </w:rPr>
      </w:pPr>
      <w:r w:rsidRPr="003D6D09">
        <w:rPr>
          <w:sz w:val="20"/>
          <w:szCs w:val="20"/>
        </w:rPr>
        <w:t>6. Оценка эффективности реализации подпрограммы</w:t>
      </w:r>
    </w:p>
    <w:p w:rsidR="00FC75AF" w:rsidRPr="003D6D09" w:rsidRDefault="00FC75AF" w:rsidP="00FC75AF">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FC75AF" w:rsidRPr="003D6D09" w:rsidRDefault="00FC75AF" w:rsidP="00FC75AF">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FC75AF" w:rsidRPr="003D6D09" w:rsidRDefault="00FC75AF" w:rsidP="00FC75AF">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FC75AF" w:rsidRPr="003D6D09" w:rsidRDefault="00FC75AF" w:rsidP="00FC75AF">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FC75AF" w:rsidRPr="003D6D09" w:rsidRDefault="00FC75AF" w:rsidP="00FC75AF">
      <w:pPr>
        <w:shd w:val="clear" w:color="auto" w:fill="FFFFFF"/>
        <w:ind w:firstLine="567"/>
        <w:jc w:val="both"/>
        <w:rPr>
          <w:sz w:val="20"/>
          <w:szCs w:val="20"/>
        </w:rPr>
      </w:pPr>
      <w:r w:rsidRPr="003D6D09">
        <w:rPr>
          <w:sz w:val="20"/>
          <w:szCs w:val="20"/>
        </w:rPr>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FC75AF" w:rsidRDefault="00FC75AF" w:rsidP="00FC75AF">
      <w:pPr>
        <w:jc w:val="both"/>
        <w:rPr>
          <w:sz w:val="20"/>
          <w:szCs w:val="20"/>
        </w:rPr>
        <w:sectPr w:rsidR="00FC75AF" w:rsidSect="00BC4C58">
          <w:pgSz w:w="11906" w:h="16838"/>
          <w:pgMar w:top="720" w:right="720" w:bottom="720" w:left="720" w:header="709" w:footer="709" w:gutter="0"/>
          <w:cols w:space="708"/>
          <w:docGrid w:linePitch="360"/>
        </w:sectPr>
      </w:pPr>
    </w:p>
    <w:p w:rsidR="00FC75AF" w:rsidRPr="003D6D09" w:rsidRDefault="00FC75AF" w:rsidP="00FC75AF">
      <w:pPr>
        <w:jc w:val="both"/>
        <w:rPr>
          <w:sz w:val="20"/>
          <w:szCs w:val="20"/>
        </w:rPr>
      </w:pPr>
    </w:p>
    <w:tbl>
      <w:tblPr>
        <w:tblW w:w="5000" w:type="pct"/>
        <w:tblLook w:val="04A0"/>
      </w:tblPr>
      <w:tblGrid>
        <w:gridCol w:w="1905"/>
        <w:gridCol w:w="2995"/>
        <w:gridCol w:w="2795"/>
        <w:gridCol w:w="1162"/>
        <w:gridCol w:w="1080"/>
        <w:gridCol w:w="1065"/>
        <w:gridCol w:w="1230"/>
        <w:gridCol w:w="1240"/>
        <w:gridCol w:w="1096"/>
        <w:gridCol w:w="1046"/>
      </w:tblGrid>
      <w:tr w:rsidR="00FC75AF" w:rsidRPr="003D6D09" w:rsidTr="008C54A8">
        <w:trPr>
          <w:trHeight w:val="20"/>
        </w:trPr>
        <w:tc>
          <w:tcPr>
            <w:tcW w:w="5000" w:type="pct"/>
            <w:gridSpan w:val="10"/>
            <w:tcBorders>
              <w:top w:val="nil"/>
              <w:left w:val="nil"/>
              <w:bottom w:val="single" w:sz="4" w:space="0" w:color="auto"/>
              <w:right w:val="nil"/>
            </w:tcBorders>
            <w:shd w:val="clear" w:color="auto" w:fill="auto"/>
            <w:noWrap/>
            <w:vAlign w:val="bottom"/>
            <w:hideMark/>
          </w:tcPr>
          <w:p w:rsidR="00FC75AF" w:rsidRPr="003D6D09" w:rsidRDefault="00FC75AF" w:rsidP="008C54A8">
            <w:pPr>
              <w:jc w:val="right"/>
              <w:rPr>
                <w:bCs/>
                <w:sz w:val="20"/>
                <w:szCs w:val="20"/>
              </w:rPr>
            </w:pPr>
            <w:r w:rsidRPr="003D6D09">
              <w:rPr>
                <w:bCs/>
                <w:sz w:val="20"/>
                <w:szCs w:val="20"/>
              </w:rPr>
              <w:t>для организации внеурочной занятости подростков в общеобразовательных учреждениях</w:t>
            </w:r>
          </w:p>
        </w:tc>
      </w:tr>
      <w:tr w:rsidR="00FC75AF" w:rsidRPr="003D6D09" w:rsidTr="008C54A8">
        <w:trPr>
          <w:trHeight w:val="20"/>
        </w:trPr>
        <w:tc>
          <w:tcPr>
            <w:tcW w:w="5000" w:type="pct"/>
            <w:gridSpan w:val="10"/>
            <w:tcBorders>
              <w:top w:val="single" w:sz="4" w:space="0" w:color="auto"/>
              <w:left w:val="nil"/>
              <w:bottom w:val="single" w:sz="4" w:space="0" w:color="auto"/>
              <w:right w:val="nil"/>
            </w:tcBorders>
            <w:shd w:val="clear" w:color="auto" w:fill="auto"/>
            <w:vAlign w:val="bottom"/>
            <w:hideMark/>
          </w:tcPr>
          <w:p w:rsidR="00FC75AF" w:rsidRPr="003D6D09" w:rsidRDefault="00FC75AF" w:rsidP="008C54A8">
            <w:pPr>
              <w:jc w:val="center"/>
              <w:rPr>
                <w:sz w:val="20"/>
                <w:szCs w:val="20"/>
              </w:rPr>
            </w:pPr>
            <w:r w:rsidRPr="003D6D09">
              <w:rPr>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общественного порядка и профилактика преступности на 2019-2024гг" Панинского муниципального района Воронежской области</w:t>
            </w:r>
          </w:p>
        </w:tc>
      </w:tr>
      <w:tr w:rsidR="00FC75AF" w:rsidRPr="003D6D09" w:rsidTr="008C54A8">
        <w:trPr>
          <w:trHeight w:val="20"/>
        </w:trPr>
        <w:tc>
          <w:tcPr>
            <w:tcW w:w="61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C75AF" w:rsidRPr="003D6D09" w:rsidRDefault="00FC75AF" w:rsidP="008C54A8">
            <w:pPr>
              <w:jc w:val="center"/>
              <w:rPr>
                <w:sz w:val="20"/>
                <w:szCs w:val="20"/>
              </w:rPr>
            </w:pPr>
            <w:r w:rsidRPr="003D6D09">
              <w:rPr>
                <w:sz w:val="20"/>
                <w:szCs w:val="20"/>
              </w:rPr>
              <w:t>Статус</w:t>
            </w:r>
          </w:p>
        </w:tc>
        <w:tc>
          <w:tcPr>
            <w:tcW w:w="959" w:type="pct"/>
            <w:vMerge w:val="restart"/>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Наименование муниципальной программы, подпрограммы, основного мероприятия, мероприятия</w:t>
            </w:r>
          </w:p>
        </w:tc>
        <w:tc>
          <w:tcPr>
            <w:tcW w:w="895" w:type="pct"/>
            <w:vMerge w:val="restart"/>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Источники ресурсного обеспечения</w:t>
            </w:r>
          </w:p>
        </w:tc>
        <w:tc>
          <w:tcPr>
            <w:tcW w:w="2536" w:type="pct"/>
            <w:gridSpan w:val="7"/>
            <w:tcBorders>
              <w:top w:val="single" w:sz="4" w:space="0" w:color="auto"/>
              <w:left w:val="nil"/>
              <w:bottom w:val="single" w:sz="4" w:space="0" w:color="auto"/>
              <w:right w:val="single" w:sz="4" w:space="0" w:color="000000"/>
            </w:tcBorders>
            <w:shd w:val="clear" w:color="auto" w:fill="auto"/>
            <w:vAlign w:val="bottom"/>
            <w:hideMark/>
          </w:tcPr>
          <w:p w:rsidR="00FC75AF" w:rsidRPr="003D6D09" w:rsidRDefault="00FC75AF" w:rsidP="008C54A8">
            <w:pPr>
              <w:jc w:val="center"/>
              <w:rPr>
                <w:sz w:val="20"/>
                <w:szCs w:val="20"/>
              </w:rPr>
            </w:pPr>
            <w:r w:rsidRPr="003D6D09">
              <w:rPr>
                <w:sz w:val="20"/>
                <w:szCs w:val="20"/>
              </w:rPr>
              <w:t>Оценка расходов всего, в том числе по годам реализации муниципальной программы, тыс.рублей.</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372" w:type="pct"/>
            <w:tcBorders>
              <w:top w:val="nil"/>
              <w:left w:val="nil"/>
              <w:bottom w:val="single" w:sz="8" w:space="0" w:color="auto"/>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Всего</w:t>
            </w:r>
          </w:p>
        </w:tc>
        <w:tc>
          <w:tcPr>
            <w:tcW w:w="346"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sz w:val="20"/>
                <w:szCs w:val="20"/>
              </w:rPr>
            </w:pPr>
            <w:r w:rsidRPr="003D6D09">
              <w:rPr>
                <w:sz w:val="20"/>
                <w:szCs w:val="20"/>
              </w:rPr>
              <w:t>2019</w:t>
            </w:r>
          </w:p>
        </w:tc>
        <w:tc>
          <w:tcPr>
            <w:tcW w:w="34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sz w:val="20"/>
                <w:szCs w:val="20"/>
              </w:rPr>
            </w:pPr>
            <w:r w:rsidRPr="003D6D09">
              <w:rPr>
                <w:sz w:val="20"/>
                <w:szCs w:val="20"/>
              </w:rPr>
              <w:t>2020</w:t>
            </w:r>
          </w:p>
        </w:tc>
        <w:tc>
          <w:tcPr>
            <w:tcW w:w="394"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sz w:val="20"/>
                <w:szCs w:val="20"/>
              </w:rPr>
            </w:pPr>
            <w:r w:rsidRPr="003D6D09">
              <w:rPr>
                <w:sz w:val="20"/>
                <w:szCs w:val="20"/>
              </w:rPr>
              <w:t>2021</w:t>
            </w:r>
          </w:p>
        </w:tc>
        <w:tc>
          <w:tcPr>
            <w:tcW w:w="397"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sz w:val="20"/>
                <w:szCs w:val="20"/>
              </w:rPr>
            </w:pPr>
            <w:r w:rsidRPr="003D6D09">
              <w:rPr>
                <w:sz w:val="20"/>
                <w:szCs w:val="20"/>
              </w:rPr>
              <w:t>2022</w:t>
            </w:r>
          </w:p>
        </w:tc>
        <w:tc>
          <w:tcPr>
            <w:tcW w:w="35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sz w:val="20"/>
                <w:szCs w:val="20"/>
              </w:rPr>
            </w:pPr>
            <w:r w:rsidRPr="003D6D09">
              <w:rPr>
                <w:sz w:val="20"/>
                <w:szCs w:val="20"/>
              </w:rPr>
              <w:t>2023</w:t>
            </w:r>
          </w:p>
        </w:tc>
        <w:tc>
          <w:tcPr>
            <w:tcW w:w="335"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sz w:val="20"/>
                <w:szCs w:val="20"/>
              </w:rPr>
            </w:pPr>
            <w:r w:rsidRPr="003D6D09">
              <w:rPr>
                <w:sz w:val="20"/>
                <w:szCs w:val="20"/>
              </w:rPr>
              <w:t>2024</w:t>
            </w:r>
          </w:p>
        </w:tc>
      </w:tr>
      <w:tr w:rsidR="00FC75AF" w:rsidRPr="003D6D09" w:rsidTr="008C54A8">
        <w:trPr>
          <w:trHeight w:val="20"/>
        </w:trPr>
        <w:tc>
          <w:tcPr>
            <w:tcW w:w="610" w:type="pct"/>
            <w:tcBorders>
              <w:top w:val="nil"/>
              <w:left w:val="nil"/>
              <w:bottom w:val="single" w:sz="8" w:space="0" w:color="auto"/>
              <w:right w:val="nil"/>
            </w:tcBorders>
            <w:shd w:val="clear" w:color="auto" w:fill="auto"/>
            <w:noWrap/>
            <w:vAlign w:val="bottom"/>
            <w:hideMark/>
          </w:tcPr>
          <w:p w:rsidR="00FC75AF" w:rsidRPr="003D6D09" w:rsidRDefault="00FC75AF" w:rsidP="008C54A8">
            <w:pPr>
              <w:jc w:val="right"/>
              <w:rPr>
                <w:sz w:val="20"/>
                <w:szCs w:val="20"/>
              </w:rPr>
            </w:pPr>
            <w:r w:rsidRPr="003D6D09">
              <w:rPr>
                <w:sz w:val="20"/>
                <w:szCs w:val="20"/>
              </w:rPr>
              <w:t>1</w:t>
            </w:r>
          </w:p>
        </w:tc>
        <w:tc>
          <w:tcPr>
            <w:tcW w:w="959" w:type="pct"/>
            <w:tcBorders>
              <w:top w:val="nil"/>
              <w:left w:val="single" w:sz="4" w:space="0" w:color="auto"/>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2</w:t>
            </w:r>
          </w:p>
        </w:tc>
        <w:tc>
          <w:tcPr>
            <w:tcW w:w="895"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3</w:t>
            </w:r>
          </w:p>
        </w:tc>
        <w:tc>
          <w:tcPr>
            <w:tcW w:w="372"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4</w:t>
            </w:r>
          </w:p>
        </w:tc>
        <w:tc>
          <w:tcPr>
            <w:tcW w:w="346"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5</w:t>
            </w:r>
          </w:p>
        </w:tc>
        <w:tc>
          <w:tcPr>
            <w:tcW w:w="34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6</w:t>
            </w:r>
          </w:p>
        </w:tc>
        <w:tc>
          <w:tcPr>
            <w:tcW w:w="394"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7</w:t>
            </w:r>
          </w:p>
        </w:tc>
        <w:tc>
          <w:tcPr>
            <w:tcW w:w="397"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8</w:t>
            </w:r>
          </w:p>
        </w:tc>
        <w:tc>
          <w:tcPr>
            <w:tcW w:w="35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9</w:t>
            </w:r>
          </w:p>
        </w:tc>
        <w:tc>
          <w:tcPr>
            <w:tcW w:w="335"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bCs/>
                <w:sz w:val="20"/>
                <w:szCs w:val="20"/>
              </w:rPr>
            </w:pPr>
            <w:r w:rsidRPr="003D6D09">
              <w:rPr>
                <w:bCs/>
                <w:sz w:val="20"/>
                <w:szCs w:val="20"/>
              </w:rPr>
              <w:t>10</w:t>
            </w:r>
          </w:p>
        </w:tc>
      </w:tr>
      <w:tr w:rsidR="00FC75AF" w:rsidRPr="003D6D09" w:rsidTr="008C54A8">
        <w:trPr>
          <w:trHeight w:val="20"/>
        </w:trPr>
        <w:tc>
          <w:tcPr>
            <w:tcW w:w="610" w:type="pct"/>
            <w:vMerge w:val="restart"/>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jc w:val="center"/>
              <w:rPr>
                <w:bCs/>
                <w:sz w:val="20"/>
                <w:szCs w:val="20"/>
              </w:rPr>
            </w:pPr>
            <w:r w:rsidRPr="003D6D09">
              <w:rPr>
                <w:bCs/>
                <w:sz w:val="20"/>
                <w:szCs w:val="20"/>
              </w:rPr>
              <w:t>Муниципальная программа</w:t>
            </w:r>
          </w:p>
        </w:tc>
        <w:tc>
          <w:tcPr>
            <w:tcW w:w="959" w:type="pct"/>
            <w:vMerge w:val="restart"/>
            <w:tcBorders>
              <w:top w:val="nil"/>
              <w:left w:val="nil"/>
              <w:bottom w:val="single" w:sz="8" w:space="0" w:color="000000"/>
              <w:right w:val="single" w:sz="4" w:space="0" w:color="auto"/>
            </w:tcBorders>
            <w:shd w:val="clear" w:color="auto" w:fill="auto"/>
            <w:vAlign w:val="center"/>
            <w:hideMark/>
          </w:tcPr>
          <w:p w:rsidR="00FC75AF" w:rsidRPr="003D6D09" w:rsidRDefault="00FC75AF" w:rsidP="008C54A8">
            <w:pPr>
              <w:jc w:val="center"/>
              <w:rPr>
                <w:bCs/>
                <w:sz w:val="20"/>
                <w:szCs w:val="20"/>
              </w:rPr>
            </w:pPr>
            <w:r w:rsidRPr="003D6D09">
              <w:rPr>
                <w:bCs/>
                <w:sz w:val="20"/>
                <w:szCs w:val="20"/>
              </w:rPr>
              <w:t>Обеспечение общественного порядка и профилактика преступности на 2019-2024гг</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1410,9</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197,2</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111,8</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233,6</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239,1</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199,7</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nil"/>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46"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4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94"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97"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5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3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nil"/>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46"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4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94"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97"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5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3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nil"/>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1410,9</w:t>
            </w:r>
          </w:p>
        </w:tc>
        <w:tc>
          <w:tcPr>
            <w:tcW w:w="346"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197,2</w:t>
            </w:r>
          </w:p>
        </w:tc>
        <w:tc>
          <w:tcPr>
            <w:tcW w:w="34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111,8</w:t>
            </w:r>
          </w:p>
        </w:tc>
        <w:tc>
          <w:tcPr>
            <w:tcW w:w="394"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233,6</w:t>
            </w:r>
          </w:p>
        </w:tc>
        <w:tc>
          <w:tcPr>
            <w:tcW w:w="397"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239,1</w:t>
            </w:r>
          </w:p>
        </w:tc>
        <w:tc>
          <w:tcPr>
            <w:tcW w:w="35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199,7</w:t>
            </w:r>
          </w:p>
        </w:tc>
        <w:tc>
          <w:tcPr>
            <w:tcW w:w="33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nil"/>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8"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46"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4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94"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97"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51"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c>
          <w:tcPr>
            <w:tcW w:w="33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tcBorders>
              <w:top w:val="nil"/>
              <w:left w:val="single" w:sz="4" w:space="0" w:color="auto"/>
              <w:bottom w:val="single" w:sz="8" w:space="0" w:color="auto"/>
              <w:right w:val="single" w:sz="4" w:space="0" w:color="auto"/>
            </w:tcBorders>
            <w:shd w:val="clear" w:color="auto" w:fill="auto"/>
            <w:vAlign w:val="center"/>
            <w:hideMark/>
          </w:tcPr>
          <w:p w:rsidR="00FC75AF" w:rsidRPr="003D6D09" w:rsidRDefault="00FC75AF" w:rsidP="008C54A8">
            <w:pPr>
              <w:jc w:val="center"/>
              <w:rPr>
                <w:bCs/>
                <w:sz w:val="20"/>
                <w:szCs w:val="20"/>
              </w:rPr>
            </w:pPr>
            <w:r w:rsidRPr="003D6D09">
              <w:rPr>
                <w:bCs/>
                <w:sz w:val="20"/>
                <w:szCs w:val="20"/>
              </w:rPr>
              <w:t>в том числе:</w:t>
            </w:r>
          </w:p>
        </w:tc>
        <w:tc>
          <w:tcPr>
            <w:tcW w:w="959" w:type="pct"/>
            <w:tcBorders>
              <w:top w:val="nil"/>
              <w:left w:val="nil"/>
              <w:bottom w:val="single" w:sz="8" w:space="0" w:color="auto"/>
              <w:right w:val="single" w:sz="4" w:space="0" w:color="auto"/>
            </w:tcBorders>
            <w:shd w:val="clear" w:color="auto" w:fill="auto"/>
            <w:vAlign w:val="center"/>
            <w:hideMark/>
          </w:tcPr>
          <w:p w:rsidR="00FC75AF" w:rsidRPr="003D6D09" w:rsidRDefault="00FC75AF" w:rsidP="008C54A8">
            <w:pPr>
              <w:jc w:val="center"/>
              <w:rPr>
                <w:bCs/>
                <w:sz w:val="20"/>
                <w:szCs w:val="20"/>
              </w:rPr>
            </w:pPr>
            <w:r w:rsidRPr="003D6D09">
              <w:rPr>
                <w:bCs/>
                <w:sz w:val="20"/>
                <w:szCs w:val="20"/>
              </w:rPr>
              <w:t xml:space="preserve"> </w:t>
            </w:r>
          </w:p>
        </w:tc>
        <w:tc>
          <w:tcPr>
            <w:tcW w:w="895" w:type="pct"/>
            <w:tcBorders>
              <w:top w:val="nil"/>
              <w:left w:val="nil"/>
              <w:bottom w:val="single" w:sz="8"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 xml:space="preserve"> </w:t>
            </w:r>
          </w:p>
        </w:tc>
        <w:tc>
          <w:tcPr>
            <w:tcW w:w="372" w:type="pct"/>
            <w:tcBorders>
              <w:top w:val="single" w:sz="8" w:space="0" w:color="auto"/>
              <w:left w:val="nil"/>
              <w:bottom w:val="single" w:sz="8"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 xml:space="preserve"> </w:t>
            </w:r>
          </w:p>
        </w:tc>
        <w:tc>
          <w:tcPr>
            <w:tcW w:w="346" w:type="pct"/>
            <w:tcBorders>
              <w:top w:val="single" w:sz="8" w:space="0" w:color="auto"/>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bCs/>
                <w:sz w:val="20"/>
                <w:szCs w:val="20"/>
              </w:rPr>
            </w:pPr>
            <w:r w:rsidRPr="003D6D09">
              <w:rPr>
                <w:bCs/>
                <w:sz w:val="20"/>
                <w:szCs w:val="20"/>
              </w:rPr>
              <w:t xml:space="preserve"> </w:t>
            </w:r>
          </w:p>
        </w:tc>
        <w:tc>
          <w:tcPr>
            <w:tcW w:w="341" w:type="pct"/>
            <w:tcBorders>
              <w:top w:val="single" w:sz="8" w:space="0" w:color="auto"/>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bCs/>
                <w:sz w:val="20"/>
                <w:szCs w:val="20"/>
              </w:rPr>
            </w:pPr>
            <w:r w:rsidRPr="003D6D09">
              <w:rPr>
                <w:bCs/>
                <w:sz w:val="20"/>
                <w:szCs w:val="20"/>
              </w:rPr>
              <w:t xml:space="preserve"> </w:t>
            </w:r>
          </w:p>
        </w:tc>
        <w:tc>
          <w:tcPr>
            <w:tcW w:w="394" w:type="pct"/>
            <w:tcBorders>
              <w:top w:val="single" w:sz="8" w:space="0" w:color="auto"/>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bCs/>
                <w:sz w:val="20"/>
                <w:szCs w:val="20"/>
              </w:rPr>
            </w:pPr>
            <w:r w:rsidRPr="003D6D09">
              <w:rPr>
                <w:bCs/>
                <w:sz w:val="20"/>
                <w:szCs w:val="20"/>
              </w:rPr>
              <w:t xml:space="preserve"> </w:t>
            </w:r>
          </w:p>
        </w:tc>
        <w:tc>
          <w:tcPr>
            <w:tcW w:w="397" w:type="pct"/>
            <w:tcBorders>
              <w:top w:val="single" w:sz="8" w:space="0" w:color="auto"/>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bCs/>
                <w:sz w:val="20"/>
                <w:szCs w:val="20"/>
              </w:rPr>
            </w:pPr>
            <w:r w:rsidRPr="003D6D09">
              <w:rPr>
                <w:bCs/>
                <w:sz w:val="20"/>
                <w:szCs w:val="20"/>
              </w:rPr>
              <w:t xml:space="preserve"> </w:t>
            </w:r>
          </w:p>
        </w:tc>
        <w:tc>
          <w:tcPr>
            <w:tcW w:w="351" w:type="pct"/>
            <w:tcBorders>
              <w:top w:val="single" w:sz="8" w:space="0" w:color="auto"/>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bCs/>
                <w:sz w:val="20"/>
                <w:szCs w:val="20"/>
              </w:rPr>
            </w:pPr>
            <w:r w:rsidRPr="003D6D09">
              <w:rPr>
                <w:bCs/>
                <w:sz w:val="20"/>
                <w:szCs w:val="20"/>
              </w:rPr>
              <w:t xml:space="preserve"> </w:t>
            </w:r>
          </w:p>
        </w:tc>
        <w:tc>
          <w:tcPr>
            <w:tcW w:w="335" w:type="pct"/>
            <w:tcBorders>
              <w:top w:val="single" w:sz="8" w:space="0" w:color="auto"/>
              <w:left w:val="nil"/>
              <w:bottom w:val="single" w:sz="8" w:space="0" w:color="auto"/>
              <w:right w:val="single" w:sz="4" w:space="0" w:color="auto"/>
            </w:tcBorders>
            <w:shd w:val="clear" w:color="auto" w:fill="auto"/>
            <w:vAlign w:val="bottom"/>
            <w:hideMark/>
          </w:tcPr>
          <w:p w:rsidR="00FC75AF" w:rsidRPr="003D6D09" w:rsidRDefault="00FC75AF" w:rsidP="008C54A8">
            <w:pPr>
              <w:jc w:val="center"/>
              <w:rPr>
                <w:bCs/>
                <w:sz w:val="20"/>
                <w:szCs w:val="20"/>
              </w:rPr>
            </w:pPr>
            <w:r w:rsidRPr="003D6D09">
              <w:rPr>
                <w:bCs/>
                <w:sz w:val="20"/>
                <w:szCs w:val="20"/>
              </w:rPr>
              <w:t xml:space="preserve"> </w:t>
            </w:r>
          </w:p>
        </w:tc>
      </w:tr>
      <w:tr w:rsidR="00FC75AF" w:rsidRPr="003D6D09" w:rsidTr="008C54A8">
        <w:trPr>
          <w:trHeight w:val="20"/>
        </w:trPr>
        <w:tc>
          <w:tcPr>
            <w:tcW w:w="61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jc w:val="center"/>
              <w:rPr>
                <w:bCs/>
                <w:sz w:val="20"/>
                <w:szCs w:val="20"/>
              </w:rPr>
            </w:pPr>
            <w:r w:rsidRPr="003D6D09">
              <w:rPr>
                <w:bCs/>
                <w:sz w:val="20"/>
                <w:szCs w:val="20"/>
              </w:rPr>
              <w:t xml:space="preserve"> </w:t>
            </w:r>
          </w:p>
        </w:tc>
        <w:tc>
          <w:tcPr>
            <w:tcW w:w="959" w:type="pct"/>
            <w:vMerge w:val="restart"/>
            <w:tcBorders>
              <w:top w:val="single" w:sz="4" w:space="0" w:color="auto"/>
              <w:left w:val="nil"/>
              <w:bottom w:val="single" w:sz="8" w:space="0" w:color="000000"/>
              <w:right w:val="single" w:sz="4" w:space="0" w:color="auto"/>
            </w:tcBorders>
            <w:shd w:val="clear" w:color="auto" w:fill="auto"/>
            <w:vAlign w:val="center"/>
            <w:hideMark/>
          </w:tcPr>
          <w:p w:rsidR="00FC75AF" w:rsidRPr="003D6D09" w:rsidRDefault="00FC75AF" w:rsidP="008C54A8">
            <w:pPr>
              <w:jc w:val="center"/>
              <w:rPr>
                <w:bCs/>
                <w:sz w:val="20"/>
                <w:szCs w:val="20"/>
              </w:rPr>
            </w:pPr>
            <w:r w:rsidRPr="003D6D09">
              <w:rPr>
                <w:bCs/>
                <w:sz w:val="20"/>
                <w:szCs w:val="20"/>
              </w:rPr>
              <w:t>Профилактика правонарушений на территории Панинского муниципального района</w:t>
            </w:r>
          </w:p>
        </w:tc>
        <w:tc>
          <w:tcPr>
            <w:tcW w:w="89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single" w:sz="4" w:space="0" w:color="auto"/>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single" w:sz="4" w:space="0" w:color="auto"/>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single" w:sz="4" w:space="0" w:color="auto"/>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959" w:type="pct"/>
            <w:vMerge/>
            <w:tcBorders>
              <w:top w:val="single" w:sz="4" w:space="0" w:color="auto"/>
              <w:left w:val="nil"/>
              <w:bottom w:val="single" w:sz="8" w:space="0" w:color="000000"/>
              <w:right w:val="single" w:sz="4" w:space="0" w:color="auto"/>
            </w:tcBorders>
            <w:shd w:val="clear" w:color="auto" w:fill="auto"/>
            <w:vAlign w:val="center"/>
            <w:hideMark/>
          </w:tcPr>
          <w:p w:rsidR="00FC75AF" w:rsidRPr="003D6D09" w:rsidRDefault="00FC75AF" w:rsidP="008C54A8">
            <w:pPr>
              <w:rPr>
                <w:bCs/>
                <w:sz w:val="20"/>
                <w:szCs w:val="20"/>
              </w:rPr>
            </w:pPr>
          </w:p>
        </w:tc>
        <w:tc>
          <w:tcPr>
            <w:tcW w:w="895"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Внебюджетные фонды</w:t>
            </w:r>
          </w:p>
        </w:tc>
        <w:tc>
          <w:tcPr>
            <w:tcW w:w="372"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nil"/>
              <w:left w:val="nil"/>
              <w:bottom w:val="single" w:sz="8"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 xml:space="preserve"> мероприятие 1</w:t>
            </w:r>
          </w:p>
        </w:tc>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Организаций проведения семинаров по вопросам повышенияэффективности профилактики правонарушений</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2</w:t>
            </w:r>
          </w:p>
        </w:tc>
        <w:tc>
          <w:tcPr>
            <w:tcW w:w="959"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Проведение мероприятий по выявлению фактов реализации несовершеннолетним алкогольной продукции, пива и табачных изделий, разработка мер по противодействию данному явлению.</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3</w:t>
            </w:r>
          </w:p>
        </w:tc>
        <w:tc>
          <w:tcPr>
            <w:tcW w:w="959"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 xml:space="preserve">Проведение мероприятий, направленных на пресечение фактов незаконного производства и реализации алкогольной продукции, притоносодержательства, краж мобильных телефонов, фальшивомонетничества, безопасности дорожного движения, иных видов </w:t>
            </w:r>
            <w:r w:rsidRPr="003D6D09">
              <w:rPr>
                <w:sz w:val="20"/>
                <w:szCs w:val="20"/>
              </w:rPr>
              <w:lastRenderedPageBreak/>
              <w:t>преступлений и правонарушений</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lastRenderedPageBreak/>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lastRenderedPageBreak/>
              <w:t>Мероприятие 4</w:t>
            </w:r>
          </w:p>
        </w:tc>
        <w:tc>
          <w:tcPr>
            <w:tcW w:w="959" w:type="pct"/>
            <w:vMerge w:val="restart"/>
            <w:tcBorders>
              <w:top w:val="nil"/>
              <w:left w:val="single" w:sz="4" w:space="0" w:color="auto"/>
              <w:bottom w:val="nil"/>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Проведение классных часов и семинаров со школьниками по вопросам ПДД и ответственности за административные и иные правонарушения</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5</w:t>
            </w:r>
          </w:p>
        </w:tc>
        <w:tc>
          <w:tcPr>
            <w:tcW w:w="959" w:type="pct"/>
            <w:vMerge w:val="restart"/>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организация социального патронажа семей и несовершеннолетних, находящихся в социально опасном положении</w:t>
            </w:r>
          </w:p>
        </w:tc>
        <w:tc>
          <w:tcPr>
            <w:tcW w:w="89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6</w:t>
            </w:r>
          </w:p>
        </w:tc>
        <w:tc>
          <w:tcPr>
            <w:tcW w:w="959" w:type="pct"/>
            <w:vMerge w:val="restart"/>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Укрепление материально технической базы для организации внеурочной занятости подростков в общеобразовательных учреждениях</w:t>
            </w:r>
          </w:p>
        </w:tc>
        <w:tc>
          <w:tcPr>
            <w:tcW w:w="89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7</w:t>
            </w:r>
          </w:p>
        </w:tc>
        <w:tc>
          <w:tcPr>
            <w:tcW w:w="959" w:type="pct"/>
            <w:vMerge w:val="restart"/>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организация районного месячника по профилактике табакоккурения среди учащихся общеобразовательных учреждений Панинского муниципального района</w:t>
            </w:r>
          </w:p>
        </w:tc>
        <w:tc>
          <w:tcPr>
            <w:tcW w:w="89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6"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4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4"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97"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51"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c>
          <w:tcPr>
            <w:tcW w:w="33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8</w:t>
            </w:r>
          </w:p>
        </w:tc>
        <w:tc>
          <w:tcPr>
            <w:tcW w:w="9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 xml:space="preserve"> Проведение соревнований по различным видам спорта: спартакиада учащихся Панинскогор района, проведение районных турниров по мини футболу и футболу</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31,0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31,0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vMerge/>
            <w:tcBorders>
              <w:top w:val="single" w:sz="4" w:space="0" w:color="auto"/>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single" w:sz="4" w:space="0" w:color="auto"/>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single" w:sz="4" w:space="0" w:color="auto"/>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127,0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31,0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33,0</w:t>
            </w:r>
          </w:p>
        </w:tc>
      </w:tr>
      <w:tr w:rsidR="00FC75AF" w:rsidRPr="003D6D09" w:rsidTr="008C54A8">
        <w:trPr>
          <w:trHeight w:val="20"/>
        </w:trPr>
        <w:tc>
          <w:tcPr>
            <w:tcW w:w="610" w:type="pct"/>
            <w:vMerge/>
            <w:tcBorders>
              <w:top w:val="single" w:sz="4" w:space="0" w:color="auto"/>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val="restart"/>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9</w:t>
            </w:r>
          </w:p>
        </w:tc>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Проведение профилактических рейдов "Здоровье", " Школа", "Семья", "Подросток"</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val="restart"/>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Мероприятие10</w:t>
            </w:r>
          </w:p>
        </w:tc>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Проведение профилактических ночных рейдов по соблюдению подростками "Коменданского часа"</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tcBorders>
              <w:top w:val="nil"/>
              <w:left w:val="nil"/>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sz w:val="20"/>
                <w:szCs w:val="20"/>
              </w:rPr>
            </w:pPr>
            <w:r w:rsidRPr="003D6D09">
              <w:rPr>
                <w:sz w:val="20"/>
                <w:szCs w:val="20"/>
              </w:rPr>
              <w:t>0,0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0,0</w:t>
            </w:r>
          </w:p>
        </w:tc>
      </w:tr>
      <w:tr w:rsidR="00FC75AF" w:rsidRPr="003D6D09" w:rsidTr="008C54A8">
        <w:trPr>
          <w:trHeight w:val="20"/>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11</w:t>
            </w:r>
          </w:p>
        </w:tc>
        <w:tc>
          <w:tcPr>
            <w:tcW w:w="959" w:type="pct"/>
            <w:vMerge w:val="restart"/>
            <w:tcBorders>
              <w:top w:val="nil"/>
              <w:left w:val="single" w:sz="4" w:space="0" w:color="auto"/>
              <w:bottom w:val="single" w:sz="4" w:space="0" w:color="000000"/>
              <w:right w:val="single" w:sz="4" w:space="0" w:color="auto"/>
            </w:tcBorders>
            <w:shd w:val="clear" w:color="auto" w:fill="auto"/>
            <w:hideMark/>
          </w:tcPr>
          <w:p w:rsidR="00FC75AF" w:rsidRPr="003D6D09" w:rsidRDefault="00FC75AF" w:rsidP="008C54A8">
            <w:pPr>
              <w:jc w:val="center"/>
              <w:rPr>
                <w:sz w:val="20"/>
                <w:szCs w:val="20"/>
              </w:rPr>
            </w:pPr>
            <w:r w:rsidRPr="003D6D09">
              <w:rPr>
                <w:sz w:val="20"/>
                <w:szCs w:val="20"/>
              </w:rPr>
              <w:t xml:space="preserve"> Организация и проведение ярмарок вакансий и учебных мест для учащихся </w:t>
            </w:r>
            <w:r w:rsidRPr="003D6D09">
              <w:rPr>
                <w:sz w:val="20"/>
                <w:szCs w:val="20"/>
              </w:rPr>
              <w:lastRenderedPageBreak/>
              <w:t>общеобразовательных организаций, включая экспресс-тестирование профессиональных склонностей и интересов несовершеннолетних граждан;</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lastRenderedPageBreak/>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35" w:type="pct"/>
            <w:tcBorders>
              <w:top w:val="nil"/>
              <w:left w:val="nil"/>
              <w:bottom w:val="single" w:sz="4" w:space="0" w:color="auto"/>
              <w:right w:val="nil"/>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35" w:type="pct"/>
            <w:tcBorders>
              <w:top w:val="nil"/>
              <w:left w:val="nil"/>
              <w:bottom w:val="single" w:sz="4" w:space="0" w:color="auto"/>
              <w:right w:val="nil"/>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8"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8"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41"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4"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7"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51"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35" w:type="pct"/>
            <w:tcBorders>
              <w:top w:val="nil"/>
              <w:left w:val="nil"/>
              <w:bottom w:val="single" w:sz="8" w:space="0" w:color="auto"/>
              <w:right w:val="nil"/>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12</w:t>
            </w:r>
          </w:p>
        </w:tc>
        <w:tc>
          <w:tcPr>
            <w:tcW w:w="959" w:type="pct"/>
            <w:vMerge w:val="restart"/>
            <w:tcBorders>
              <w:top w:val="nil"/>
              <w:left w:val="single" w:sz="4" w:space="0" w:color="auto"/>
              <w:bottom w:val="single" w:sz="4" w:space="0" w:color="000000"/>
              <w:right w:val="single" w:sz="4" w:space="0" w:color="auto"/>
            </w:tcBorders>
            <w:shd w:val="clear" w:color="auto" w:fill="auto"/>
            <w:hideMark/>
          </w:tcPr>
          <w:p w:rsidR="00FC75AF" w:rsidRPr="003D6D09" w:rsidRDefault="00FC75AF" w:rsidP="008C54A8">
            <w:pPr>
              <w:jc w:val="center"/>
              <w:rPr>
                <w:sz w:val="20"/>
                <w:szCs w:val="20"/>
              </w:rPr>
            </w:pPr>
            <w:r w:rsidRPr="003D6D09">
              <w:rPr>
                <w:sz w:val="20"/>
                <w:szCs w:val="20"/>
              </w:rPr>
              <w:t>.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1066,60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197,20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81,80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162,60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193,60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164,30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35" w:type="pct"/>
            <w:tcBorders>
              <w:top w:val="nil"/>
              <w:left w:val="nil"/>
              <w:bottom w:val="single" w:sz="4" w:space="0" w:color="auto"/>
              <w:right w:val="nil"/>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35" w:type="pct"/>
            <w:tcBorders>
              <w:top w:val="nil"/>
              <w:left w:val="nil"/>
              <w:bottom w:val="single" w:sz="4" w:space="0" w:color="auto"/>
              <w:right w:val="nil"/>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1066,60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197,20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81,80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162,60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193,60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164,30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8"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8"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0,00</w:t>
            </w:r>
          </w:p>
        </w:tc>
        <w:tc>
          <w:tcPr>
            <w:tcW w:w="346"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41"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4"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97"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51" w:type="pct"/>
            <w:tcBorders>
              <w:top w:val="nil"/>
              <w:left w:val="nil"/>
              <w:bottom w:val="single" w:sz="8" w:space="0" w:color="auto"/>
              <w:right w:val="single" w:sz="4" w:space="0" w:color="auto"/>
            </w:tcBorders>
            <w:shd w:val="clear" w:color="auto" w:fill="auto"/>
            <w:hideMark/>
          </w:tcPr>
          <w:p w:rsidR="00FC75AF" w:rsidRPr="003D6D09" w:rsidRDefault="00FC75AF" w:rsidP="008C54A8">
            <w:pPr>
              <w:jc w:val="right"/>
              <w:rPr>
                <w:sz w:val="20"/>
                <w:szCs w:val="20"/>
              </w:rPr>
            </w:pPr>
            <w:r w:rsidRPr="003D6D09">
              <w:rPr>
                <w:sz w:val="20"/>
                <w:szCs w:val="20"/>
              </w:rPr>
              <w:t>0,00</w:t>
            </w:r>
          </w:p>
        </w:tc>
        <w:tc>
          <w:tcPr>
            <w:tcW w:w="335" w:type="pct"/>
            <w:tcBorders>
              <w:top w:val="nil"/>
              <w:left w:val="nil"/>
              <w:bottom w:val="single" w:sz="8" w:space="0" w:color="auto"/>
              <w:right w:val="nil"/>
            </w:tcBorders>
            <w:shd w:val="clear" w:color="auto" w:fill="auto"/>
            <w:hideMark/>
          </w:tcPr>
          <w:p w:rsidR="00FC75AF" w:rsidRPr="003D6D09" w:rsidRDefault="00FC75AF" w:rsidP="008C54A8">
            <w:pPr>
              <w:jc w:val="right"/>
              <w:rPr>
                <w:sz w:val="20"/>
                <w:szCs w:val="20"/>
              </w:rPr>
            </w:pPr>
            <w:r w:rsidRPr="003D6D09">
              <w:rPr>
                <w:sz w:val="20"/>
                <w:szCs w:val="20"/>
              </w:rPr>
              <w:t>0,00</w:t>
            </w:r>
          </w:p>
        </w:tc>
      </w:tr>
      <w:tr w:rsidR="00FC75AF" w:rsidRPr="003D6D09" w:rsidTr="008C54A8">
        <w:trPr>
          <w:trHeight w:val="20"/>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13</w:t>
            </w:r>
          </w:p>
        </w:tc>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 Проведение тематических дискуссий среди молодежи по православной тематике, направленной на профилактику правонарушений;</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val="restart"/>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Мероприятие14</w:t>
            </w:r>
          </w:p>
        </w:tc>
        <w:tc>
          <w:tcPr>
            <w:tcW w:w="959" w:type="pct"/>
            <w:vMerge w:val="restart"/>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Укрепление гражданского единства и гармонизация межнациональных отношений;</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22,3</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5</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5,5</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22,3</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5</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5,5</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single" w:sz="4" w:space="0" w:color="auto"/>
              <w:left w:val="nil"/>
              <w:bottom w:val="single" w:sz="8"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Мероприятие15</w:t>
            </w:r>
          </w:p>
        </w:tc>
        <w:tc>
          <w:tcPr>
            <w:tcW w:w="95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 xml:space="preserve"> Совершенствование профилактической работы по предотвращению терроризма, экстремизма и обеспечению правопорядка в Панинском муниципальном районе;</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single" w:sz="4" w:space="0" w:color="auto"/>
              <w:left w:val="nil"/>
              <w:bottom w:val="single" w:sz="8"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16</w:t>
            </w:r>
          </w:p>
        </w:tc>
        <w:tc>
          <w:tcPr>
            <w:tcW w:w="95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Совершенствование антикоррупционного просвещения</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single" w:sz="4" w:space="0" w:color="auto"/>
              <w:left w:val="nil"/>
              <w:bottom w:val="single" w:sz="8"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17</w:t>
            </w:r>
          </w:p>
        </w:tc>
        <w:tc>
          <w:tcPr>
            <w:tcW w:w="95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Приобретение светоотражающих наклеек для школьников начальных классов;</w:t>
            </w:r>
          </w:p>
        </w:tc>
        <w:tc>
          <w:tcPr>
            <w:tcW w:w="89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Всего, в том числе:</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195</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30</w:t>
            </w:r>
          </w:p>
        </w:tc>
        <w:tc>
          <w:tcPr>
            <w:tcW w:w="394"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35</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40</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35,4</w:t>
            </w:r>
          </w:p>
        </w:tc>
        <w:tc>
          <w:tcPr>
            <w:tcW w:w="335" w:type="pct"/>
            <w:tcBorders>
              <w:top w:val="single" w:sz="4" w:space="0" w:color="auto"/>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195</w:t>
            </w:r>
          </w:p>
        </w:tc>
        <w:tc>
          <w:tcPr>
            <w:tcW w:w="346"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30</w:t>
            </w:r>
          </w:p>
        </w:tc>
        <w:tc>
          <w:tcPr>
            <w:tcW w:w="394"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35</w:t>
            </w:r>
          </w:p>
        </w:tc>
        <w:tc>
          <w:tcPr>
            <w:tcW w:w="397"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40</w:t>
            </w:r>
          </w:p>
        </w:tc>
        <w:tc>
          <w:tcPr>
            <w:tcW w:w="351"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35,4</w:t>
            </w:r>
          </w:p>
        </w:tc>
        <w:tc>
          <w:tcPr>
            <w:tcW w:w="335" w:type="pct"/>
            <w:tcBorders>
              <w:top w:val="nil"/>
              <w:left w:val="nil"/>
              <w:bottom w:val="single" w:sz="4"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single" w:sz="4" w:space="0" w:color="auto"/>
              <w:left w:val="nil"/>
              <w:bottom w:val="single" w:sz="8" w:space="0" w:color="auto"/>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rPr>
                <w:bCs/>
                <w:sz w:val="20"/>
                <w:szCs w:val="20"/>
              </w:rPr>
            </w:pPr>
            <w:r w:rsidRPr="003D6D09">
              <w:rPr>
                <w:bCs/>
                <w:sz w:val="20"/>
                <w:szCs w:val="20"/>
              </w:rPr>
              <w:t>0</w:t>
            </w:r>
          </w:p>
        </w:tc>
        <w:tc>
          <w:tcPr>
            <w:tcW w:w="346"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4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4"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97"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51"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c>
          <w:tcPr>
            <w:tcW w:w="335" w:type="pct"/>
            <w:tcBorders>
              <w:top w:val="nil"/>
              <w:left w:val="nil"/>
              <w:bottom w:val="single" w:sz="8" w:space="0" w:color="auto"/>
              <w:right w:val="single" w:sz="4" w:space="0" w:color="auto"/>
            </w:tcBorders>
            <w:shd w:val="clear" w:color="auto" w:fill="auto"/>
            <w:vAlign w:val="bottom"/>
            <w:hideMark/>
          </w:tcPr>
          <w:p w:rsidR="00FC75AF" w:rsidRPr="003D6D09" w:rsidRDefault="00FC75AF" w:rsidP="008C54A8">
            <w:pPr>
              <w:jc w:val="right"/>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18</w:t>
            </w:r>
          </w:p>
        </w:tc>
        <w:tc>
          <w:tcPr>
            <w:tcW w:w="9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Обновление стендов и иных агитаций по основам безопасности дорожного движения;</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r w:rsidRPr="003D6D09">
              <w:rPr>
                <w:sz w:val="20"/>
                <w:szCs w:val="20"/>
              </w:rPr>
              <w:t>мероприятие 19</w:t>
            </w:r>
          </w:p>
        </w:tc>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jc w:val="center"/>
              <w:rPr>
                <w:sz w:val="20"/>
                <w:szCs w:val="20"/>
              </w:rPr>
            </w:pPr>
            <w:r w:rsidRPr="003D6D09">
              <w:rPr>
                <w:sz w:val="20"/>
                <w:szCs w:val="20"/>
              </w:rPr>
              <w:t>Организация в средствах массовой информации освещения вопросов профилактики правонарушений, безопасности дорожного движения и пропаганды здорового образа жизни.</w:t>
            </w: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Всего, в том числе:</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Федеральный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Областной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Местный бюджет</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r w:rsidR="00FC75AF" w:rsidRPr="003D6D09" w:rsidTr="008C54A8">
        <w:trPr>
          <w:trHeight w:val="20"/>
        </w:trPr>
        <w:tc>
          <w:tcPr>
            <w:tcW w:w="610" w:type="pct"/>
            <w:vMerge/>
            <w:tcBorders>
              <w:top w:val="single" w:sz="4" w:space="0" w:color="auto"/>
              <w:left w:val="single" w:sz="4" w:space="0" w:color="auto"/>
              <w:bottom w:val="nil"/>
              <w:right w:val="single" w:sz="4" w:space="0" w:color="auto"/>
            </w:tcBorders>
            <w:shd w:val="clear" w:color="auto" w:fill="auto"/>
            <w:vAlign w:val="center"/>
            <w:hideMark/>
          </w:tcPr>
          <w:p w:rsidR="00FC75AF" w:rsidRPr="003D6D09" w:rsidRDefault="00FC75AF" w:rsidP="008C54A8">
            <w:pPr>
              <w:rPr>
                <w:sz w:val="20"/>
                <w:szCs w:val="20"/>
              </w:rPr>
            </w:pPr>
          </w:p>
        </w:tc>
        <w:tc>
          <w:tcPr>
            <w:tcW w:w="959" w:type="pct"/>
            <w:vMerge/>
            <w:tcBorders>
              <w:top w:val="nil"/>
              <w:left w:val="single" w:sz="4" w:space="0" w:color="auto"/>
              <w:bottom w:val="single" w:sz="4" w:space="0" w:color="000000"/>
              <w:right w:val="single" w:sz="4" w:space="0" w:color="auto"/>
            </w:tcBorders>
            <w:shd w:val="clear" w:color="auto" w:fill="auto"/>
            <w:vAlign w:val="center"/>
            <w:hideMark/>
          </w:tcPr>
          <w:p w:rsidR="00FC75AF" w:rsidRPr="003D6D09" w:rsidRDefault="00FC75AF" w:rsidP="008C54A8">
            <w:pPr>
              <w:rPr>
                <w:sz w:val="20"/>
                <w:szCs w:val="20"/>
              </w:rPr>
            </w:pPr>
          </w:p>
        </w:tc>
        <w:tc>
          <w:tcPr>
            <w:tcW w:w="895" w:type="pct"/>
            <w:tcBorders>
              <w:top w:val="single" w:sz="4" w:space="0" w:color="auto"/>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Внебюджетные фонды</w:t>
            </w:r>
          </w:p>
        </w:tc>
        <w:tc>
          <w:tcPr>
            <w:tcW w:w="372" w:type="pct"/>
            <w:tcBorders>
              <w:top w:val="nil"/>
              <w:left w:val="nil"/>
              <w:bottom w:val="single" w:sz="4" w:space="0" w:color="auto"/>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6"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4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4"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97"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51"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c>
          <w:tcPr>
            <w:tcW w:w="335" w:type="pct"/>
            <w:tcBorders>
              <w:top w:val="nil"/>
              <w:left w:val="nil"/>
              <w:bottom w:val="nil"/>
              <w:right w:val="single" w:sz="4" w:space="0" w:color="auto"/>
            </w:tcBorders>
            <w:shd w:val="clear" w:color="auto" w:fill="auto"/>
            <w:hideMark/>
          </w:tcPr>
          <w:p w:rsidR="00FC75AF" w:rsidRPr="003D6D09" w:rsidRDefault="00FC75AF" w:rsidP="008C54A8">
            <w:pPr>
              <w:rPr>
                <w:sz w:val="20"/>
                <w:szCs w:val="20"/>
              </w:rPr>
            </w:pPr>
            <w:r w:rsidRPr="003D6D09">
              <w:rPr>
                <w:sz w:val="20"/>
                <w:szCs w:val="20"/>
              </w:rPr>
              <w:t>0</w:t>
            </w:r>
          </w:p>
        </w:tc>
      </w:tr>
    </w:tbl>
    <w:p w:rsidR="00FC75AF" w:rsidRDefault="00FC75AF" w:rsidP="00FC75AF">
      <w:pPr>
        <w:jc w:val="both"/>
        <w:rPr>
          <w:sz w:val="20"/>
          <w:szCs w:val="20"/>
        </w:rPr>
        <w:sectPr w:rsidR="00FC75AF" w:rsidSect="00BC4C58">
          <w:pgSz w:w="16838" w:h="11906" w:orient="landscape"/>
          <w:pgMar w:top="720" w:right="720" w:bottom="720" w:left="720" w:header="709" w:footer="709" w:gutter="0"/>
          <w:cols w:space="708"/>
          <w:docGrid w:linePitch="360"/>
        </w:sect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C75AF"/>
    <w:rsid w:val="00285FD2"/>
    <w:rsid w:val="007073B8"/>
    <w:rsid w:val="009A5522"/>
    <w:rsid w:val="00EE7677"/>
    <w:rsid w:val="00FC7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FC75A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FC75A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FC75AF"/>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FC75AF"/>
    <w:pPr>
      <w:spacing w:before="240" w:after="60"/>
      <w:outlineLvl w:val="3"/>
    </w:pPr>
    <w:rPr>
      <w:b/>
      <w:bCs/>
      <w:sz w:val="28"/>
      <w:szCs w:val="28"/>
    </w:rPr>
  </w:style>
  <w:style w:type="paragraph" w:styleId="5">
    <w:name w:val="heading 5"/>
    <w:basedOn w:val="a"/>
    <w:next w:val="a"/>
    <w:link w:val="50"/>
    <w:unhideWhenUsed/>
    <w:qFormat/>
    <w:rsid w:val="00FC75A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FC75A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FC75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FC75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C75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FC75A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FC75A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FC75AF"/>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FC75A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C75A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FC75A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FC75A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FC75A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C75A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FC75A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FC75A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FC75AF"/>
    <w:rPr>
      <w:rFonts w:ascii="Cambria" w:eastAsia="Times New Roman" w:hAnsi="Cambria" w:cs="Times New Roman"/>
      <w:b/>
      <w:kern w:val="32"/>
      <w:sz w:val="32"/>
      <w:szCs w:val="20"/>
      <w:lang w:eastAsia="ru-RU"/>
    </w:rPr>
  </w:style>
  <w:style w:type="character" w:customStyle="1" w:styleId="21">
    <w:name w:val="Заголовок 2 Знак1"/>
    <w:semiHidden/>
    <w:locked/>
    <w:rsid w:val="00FC75A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C75A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C75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C75A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FC75A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FC75A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FC75AF"/>
    <w:rPr>
      <w:rFonts w:eastAsia="Times New Roman"/>
      <w:sz w:val="24"/>
      <w:szCs w:val="24"/>
    </w:rPr>
  </w:style>
  <w:style w:type="paragraph" w:styleId="aa">
    <w:name w:val="No Spacing"/>
    <w:link w:val="ab"/>
    <w:uiPriority w:val="1"/>
    <w:qFormat/>
    <w:rsid w:val="00FC75AF"/>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FC75AF"/>
    <w:rPr>
      <w:rFonts w:ascii="Calibri" w:hAnsi="Calibri" w:cs="Calibri"/>
    </w:rPr>
  </w:style>
  <w:style w:type="paragraph" w:styleId="ac">
    <w:name w:val="List Paragraph"/>
    <w:aliases w:val="ПАРАГРАФ,List Paragraph,Абзац списка11"/>
    <w:basedOn w:val="a"/>
    <w:link w:val="ad"/>
    <w:uiPriority w:val="99"/>
    <w:qFormat/>
    <w:rsid w:val="00FC75AF"/>
    <w:pPr>
      <w:ind w:left="720"/>
      <w:contextualSpacing/>
    </w:pPr>
    <w:rPr>
      <w:rFonts w:eastAsia="Calibri"/>
      <w:lang w:eastAsia="en-US"/>
    </w:rPr>
  </w:style>
  <w:style w:type="paragraph" w:customStyle="1" w:styleId="22">
    <w:name w:val="2Название"/>
    <w:basedOn w:val="a"/>
    <w:link w:val="23"/>
    <w:qFormat/>
    <w:rsid w:val="00FC75AF"/>
    <w:pPr>
      <w:ind w:right="4536"/>
      <w:jc w:val="both"/>
    </w:pPr>
    <w:rPr>
      <w:rFonts w:ascii="Arial" w:hAnsi="Arial" w:cs="Arial"/>
      <w:b/>
      <w:sz w:val="28"/>
    </w:rPr>
  </w:style>
  <w:style w:type="character" w:customStyle="1" w:styleId="23">
    <w:name w:val="2Название Знак"/>
    <w:link w:val="22"/>
    <w:locked/>
    <w:rsid w:val="00FC75AF"/>
    <w:rPr>
      <w:rFonts w:ascii="Arial" w:eastAsia="Times New Roman" w:hAnsi="Arial" w:cs="Arial"/>
      <w:b/>
      <w:sz w:val="28"/>
      <w:szCs w:val="24"/>
      <w:lang w:eastAsia="ar-SA"/>
    </w:rPr>
  </w:style>
  <w:style w:type="paragraph" w:customStyle="1" w:styleId="31">
    <w:name w:val="3Приложение"/>
    <w:basedOn w:val="a"/>
    <w:link w:val="32"/>
    <w:qFormat/>
    <w:rsid w:val="00FC75AF"/>
    <w:pPr>
      <w:ind w:left="5103"/>
      <w:jc w:val="both"/>
    </w:pPr>
    <w:rPr>
      <w:rFonts w:ascii="Arial" w:hAnsi="Arial" w:cs="Arial"/>
      <w:sz w:val="26"/>
      <w:szCs w:val="28"/>
    </w:rPr>
  </w:style>
  <w:style w:type="character" w:customStyle="1" w:styleId="32">
    <w:name w:val="3Приложение Знак"/>
    <w:link w:val="31"/>
    <w:locked/>
    <w:rsid w:val="00FC75AF"/>
    <w:rPr>
      <w:rFonts w:ascii="Arial" w:eastAsia="Times New Roman" w:hAnsi="Arial" w:cs="Arial"/>
      <w:sz w:val="26"/>
      <w:szCs w:val="28"/>
      <w:lang w:eastAsia="ar-SA"/>
    </w:rPr>
  </w:style>
  <w:style w:type="character" w:styleId="ae">
    <w:name w:val="Hyperlink"/>
    <w:uiPriority w:val="99"/>
    <w:unhideWhenUsed/>
    <w:rsid w:val="00FC75AF"/>
    <w:rPr>
      <w:color w:val="0000FF"/>
      <w:u w:val="single"/>
    </w:rPr>
  </w:style>
  <w:style w:type="character" w:customStyle="1" w:styleId="HTML">
    <w:name w:val="Стандартный HTML Знак"/>
    <w:basedOn w:val="a1"/>
    <w:link w:val="HTML0"/>
    <w:uiPriority w:val="99"/>
    <w:rsid w:val="00FC75A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C7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C75AF"/>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FC75AF"/>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FC75AF"/>
    <w:pPr>
      <w:suppressAutoHyphens w:val="0"/>
    </w:pPr>
    <w:rPr>
      <w:sz w:val="20"/>
      <w:szCs w:val="20"/>
      <w:lang w:eastAsia="ru-RU"/>
    </w:rPr>
  </w:style>
  <w:style w:type="character" w:customStyle="1" w:styleId="12">
    <w:name w:val="Текст сноски Знак1"/>
    <w:aliases w:val="-++ Знак1"/>
    <w:basedOn w:val="a1"/>
    <w:link w:val="af0"/>
    <w:rsid w:val="00FC75AF"/>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FC75AF"/>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FC75AF"/>
    <w:rPr>
      <w:sz w:val="20"/>
      <w:szCs w:val="20"/>
      <w:lang w:eastAsia="ru-RU"/>
    </w:rPr>
  </w:style>
  <w:style w:type="character" w:customStyle="1" w:styleId="13">
    <w:name w:val="Текст примечания Знак1"/>
    <w:basedOn w:val="a1"/>
    <w:link w:val="af2"/>
    <w:uiPriority w:val="99"/>
    <w:semiHidden/>
    <w:rsid w:val="00FC75A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C75A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C75AF"/>
    <w:pPr>
      <w:tabs>
        <w:tab w:val="center" w:pos="4677"/>
        <w:tab w:val="right" w:pos="9355"/>
      </w:tabs>
    </w:pPr>
  </w:style>
  <w:style w:type="character" w:customStyle="1" w:styleId="14">
    <w:name w:val="Верхний колонтитул Знак1"/>
    <w:aliases w:val="Header Char Знак1"/>
    <w:basedOn w:val="a1"/>
    <w:link w:val="af4"/>
    <w:uiPriority w:val="99"/>
    <w:rsid w:val="00FC75A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FC75AF"/>
    <w:rPr>
      <w:rFonts w:ascii="Times New Roman" w:eastAsia="Times New Roman" w:hAnsi="Times New Roman" w:cs="Times New Roman"/>
      <w:sz w:val="24"/>
      <w:szCs w:val="24"/>
      <w:lang w:eastAsia="ar-SA"/>
    </w:rPr>
  </w:style>
  <w:style w:type="paragraph" w:styleId="af6">
    <w:name w:val="footer"/>
    <w:basedOn w:val="a"/>
    <w:link w:val="af5"/>
    <w:unhideWhenUsed/>
    <w:rsid w:val="00FC75AF"/>
    <w:pPr>
      <w:tabs>
        <w:tab w:val="center" w:pos="4677"/>
        <w:tab w:val="right" w:pos="9355"/>
      </w:tabs>
    </w:pPr>
  </w:style>
  <w:style w:type="character" w:customStyle="1" w:styleId="15">
    <w:name w:val="Нижний колонтитул Знак1"/>
    <w:basedOn w:val="a1"/>
    <w:link w:val="af6"/>
    <w:uiPriority w:val="99"/>
    <w:rsid w:val="00FC75A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FC75AF"/>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FC75AF"/>
    <w:rPr>
      <w:sz w:val="28"/>
      <w:szCs w:val="28"/>
      <w:lang w:eastAsia="ru-RU"/>
    </w:rPr>
  </w:style>
  <w:style w:type="character" w:customStyle="1" w:styleId="16">
    <w:name w:val="Текст концевой сноски Знак1"/>
    <w:basedOn w:val="a1"/>
    <w:link w:val="af8"/>
    <w:uiPriority w:val="99"/>
    <w:semiHidden/>
    <w:rsid w:val="00FC75A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FC75AF"/>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FC75AF"/>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FC75A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FC75A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FC75A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C75A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FC75AF"/>
    <w:rPr>
      <w:rFonts w:ascii="Arial" w:hAnsi="Arial" w:cs="Arial"/>
      <w:color w:val="333333"/>
    </w:rPr>
  </w:style>
  <w:style w:type="paragraph" w:styleId="afe">
    <w:name w:val="Salutation"/>
    <w:basedOn w:val="a"/>
    <w:next w:val="a"/>
    <w:link w:val="afd"/>
    <w:unhideWhenUsed/>
    <w:rsid w:val="00FC75A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C75A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FC75AF"/>
    <w:rPr>
      <w:rFonts w:ascii="Arial" w:eastAsia="Times New Roman" w:hAnsi="Arial" w:cs="Arial"/>
      <w:color w:val="333333"/>
      <w:sz w:val="20"/>
      <w:szCs w:val="20"/>
      <w:lang w:eastAsia="ru-RU"/>
    </w:rPr>
  </w:style>
  <w:style w:type="paragraph" w:styleId="aff0">
    <w:name w:val="Date"/>
    <w:basedOn w:val="a"/>
    <w:next w:val="a"/>
    <w:link w:val="aff"/>
    <w:unhideWhenUsed/>
    <w:rsid w:val="00FC75AF"/>
    <w:rPr>
      <w:rFonts w:ascii="Arial" w:hAnsi="Arial" w:cs="Arial"/>
      <w:color w:val="333333"/>
      <w:sz w:val="20"/>
      <w:szCs w:val="20"/>
      <w:lang w:eastAsia="ru-RU"/>
    </w:rPr>
  </w:style>
  <w:style w:type="character" w:customStyle="1" w:styleId="1a">
    <w:name w:val="Дата Знак1"/>
    <w:basedOn w:val="a1"/>
    <w:link w:val="aff0"/>
    <w:semiHidden/>
    <w:rsid w:val="00FC75A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C75A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C75AF"/>
    <w:pPr>
      <w:spacing w:after="0"/>
      <w:ind w:firstLine="360"/>
    </w:pPr>
  </w:style>
  <w:style w:type="character" w:customStyle="1" w:styleId="1b">
    <w:name w:val="Красная строка Знак1"/>
    <w:basedOn w:val="a4"/>
    <w:link w:val="aff2"/>
    <w:uiPriority w:val="99"/>
    <w:semiHidden/>
    <w:rsid w:val="00FC75AF"/>
  </w:style>
  <w:style w:type="character" w:customStyle="1" w:styleId="24">
    <w:name w:val="Основной текст 2 Знак"/>
    <w:basedOn w:val="a1"/>
    <w:link w:val="25"/>
    <w:locked/>
    <w:rsid w:val="00FC75AF"/>
    <w:rPr>
      <w:rFonts w:ascii="Times New Roman" w:eastAsia="Times New Roman" w:hAnsi="Times New Roman" w:cs="Times New Roman"/>
      <w:sz w:val="20"/>
      <w:szCs w:val="20"/>
      <w:lang w:eastAsia="ar-SA"/>
    </w:rPr>
  </w:style>
  <w:style w:type="paragraph" w:styleId="25">
    <w:name w:val="Body Text 2"/>
    <w:basedOn w:val="a"/>
    <w:link w:val="24"/>
    <w:unhideWhenUsed/>
    <w:rsid w:val="00FC75AF"/>
    <w:pPr>
      <w:spacing w:after="120" w:line="480" w:lineRule="auto"/>
    </w:pPr>
    <w:rPr>
      <w:sz w:val="20"/>
      <w:szCs w:val="20"/>
    </w:rPr>
  </w:style>
  <w:style w:type="character" w:customStyle="1" w:styleId="210">
    <w:name w:val="Основной текст 2 Знак1"/>
    <w:basedOn w:val="a1"/>
    <w:link w:val="25"/>
    <w:semiHidden/>
    <w:rsid w:val="00FC75A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FC75A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FC75AF"/>
    <w:pPr>
      <w:spacing w:after="120"/>
    </w:pPr>
    <w:rPr>
      <w:sz w:val="16"/>
      <w:szCs w:val="16"/>
    </w:rPr>
  </w:style>
  <w:style w:type="character" w:customStyle="1" w:styleId="310">
    <w:name w:val="Основной текст 3 Знак1"/>
    <w:basedOn w:val="a1"/>
    <w:link w:val="34"/>
    <w:uiPriority w:val="99"/>
    <w:semiHidden/>
    <w:rsid w:val="00FC75A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FC75AF"/>
    <w:rPr>
      <w:color w:val="000000"/>
      <w:sz w:val="24"/>
      <w:lang w:eastAsia="ar-SA"/>
    </w:rPr>
  </w:style>
  <w:style w:type="paragraph" w:styleId="27">
    <w:name w:val="Body Text Indent 2"/>
    <w:aliases w:val="Знак, Знак"/>
    <w:basedOn w:val="a"/>
    <w:link w:val="26"/>
    <w:unhideWhenUsed/>
    <w:qFormat/>
    <w:rsid w:val="00FC75A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FC75A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FC75A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FC75A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C75A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FC75AF"/>
    <w:rPr>
      <w:rFonts w:ascii="Tahoma" w:eastAsia="Times New Roman" w:hAnsi="Tahoma" w:cs="Tahoma"/>
      <w:color w:val="333333"/>
      <w:sz w:val="16"/>
      <w:szCs w:val="16"/>
      <w:lang w:eastAsia="ru-RU"/>
    </w:rPr>
  </w:style>
  <w:style w:type="paragraph" w:styleId="aff4">
    <w:name w:val="Document Map"/>
    <w:basedOn w:val="a"/>
    <w:link w:val="aff3"/>
    <w:unhideWhenUsed/>
    <w:rsid w:val="00FC75AF"/>
    <w:rPr>
      <w:rFonts w:ascii="Tahoma" w:hAnsi="Tahoma" w:cs="Tahoma"/>
      <w:color w:val="333333"/>
      <w:sz w:val="16"/>
      <w:szCs w:val="16"/>
      <w:lang w:eastAsia="ru-RU"/>
    </w:rPr>
  </w:style>
  <w:style w:type="character" w:customStyle="1" w:styleId="1c">
    <w:name w:val="Схема документа Знак1"/>
    <w:basedOn w:val="a1"/>
    <w:link w:val="aff4"/>
    <w:semiHidden/>
    <w:rsid w:val="00FC75AF"/>
    <w:rPr>
      <w:rFonts w:ascii="Tahoma" w:eastAsia="Times New Roman" w:hAnsi="Tahoma" w:cs="Tahoma"/>
      <w:sz w:val="16"/>
      <w:szCs w:val="16"/>
      <w:lang w:eastAsia="ar-SA"/>
    </w:rPr>
  </w:style>
  <w:style w:type="character" w:customStyle="1" w:styleId="aff5">
    <w:name w:val="Текст Знак"/>
    <w:basedOn w:val="a1"/>
    <w:link w:val="aff6"/>
    <w:locked/>
    <w:rsid w:val="00FC75AF"/>
    <w:rPr>
      <w:rFonts w:ascii="Courier New" w:eastAsia="Times New Roman" w:hAnsi="Courier New" w:cs="Courier New"/>
      <w:sz w:val="20"/>
      <w:szCs w:val="20"/>
      <w:lang w:eastAsia="ru-RU"/>
    </w:rPr>
  </w:style>
  <w:style w:type="paragraph" w:styleId="aff6">
    <w:name w:val="Plain Text"/>
    <w:basedOn w:val="a"/>
    <w:link w:val="aff5"/>
    <w:unhideWhenUsed/>
    <w:rsid w:val="00FC75AF"/>
    <w:rPr>
      <w:rFonts w:ascii="Courier New" w:hAnsi="Courier New" w:cs="Courier New"/>
      <w:sz w:val="20"/>
      <w:szCs w:val="20"/>
      <w:lang w:eastAsia="ru-RU"/>
    </w:rPr>
  </w:style>
  <w:style w:type="character" w:customStyle="1" w:styleId="1d">
    <w:name w:val="Текст Знак1"/>
    <w:basedOn w:val="a1"/>
    <w:link w:val="aff6"/>
    <w:uiPriority w:val="99"/>
    <w:semiHidden/>
    <w:rsid w:val="00FC75AF"/>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FC75AF"/>
    <w:rPr>
      <w:b/>
      <w:bCs/>
    </w:rPr>
  </w:style>
  <w:style w:type="paragraph" w:styleId="aff8">
    <w:name w:val="annotation subject"/>
    <w:basedOn w:val="af2"/>
    <w:next w:val="af2"/>
    <w:link w:val="aff7"/>
    <w:uiPriority w:val="99"/>
    <w:unhideWhenUsed/>
    <w:rsid w:val="00FC75AF"/>
    <w:rPr>
      <w:b/>
      <w:bCs/>
    </w:rPr>
  </w:style>
  <w:style w:type="character" w:customStyle="1" w:styleId="1e">
    <w:name w:val="Тема примечания Знак1"/>
    <w:basedOn w:val="13"/>
    <w:link w:val="aff8"/>
    <w:uiPriority w:val="99"/>
    <w:rsid w:val="00FC75AF"/>
    <w:rPr>
      <w:b/>
      <w:bCs/>
    </w:rPr>
  </w:style>
  <w:style w:type="character" w:customStyle="1" w:styleId="aff9">
    <w:name w:val="Текст выноски Знак"/>
    <w:basedOn w:val="a1"/>
    <w:link w:val="affa"/>
    <w:uiPriority w:val="99"/>
    <w:locked/>
    <w:rsid w:val="00FC75AF"/>
    <w:rPr>
      <w:rFonts w:ascii="Tahoma" w:eastAsia="Times New Roman" w:hAnsi="Tahoma" w:cs="Tahoma"/>
      <w:sz w:val="16"/>
      <w:szCs w:val="16"/>
      <w:lang w:eastAsia="ar-SA"/>
    </w:rPr>
  </w:style>
  <w:style w:type="paragraph" w:styleId="affa">
    <w:name w:val="Balloon Text"/>
    <w:basedOn w:val="a"/>
    <w:link w:val="aff9"/>
    <w:uiPriority w:val="99"/>
    <w:unhideWhenUsed/>
    <w:rsid w:val="00FC75AF"/>
    <w:rPr>
      <w:rFonts w:ascii="Tahoma" w:hAnsi="Tahoma" w:cs="Tahoma"/>
      <w:sz w:val="16"/>
      <w:szCs w:val="16"/>
    </w:rPr>
  </w:style>
  <w:style w:type="character" w:customStyle="1" w:styleId="1f">
    <w:name w:val="Текст выноски Знак1"/>
    <w:basedOn w:val="a1"/>
    <w:link w:val="affa"/>
    <w:uiPriority w:val="99"/>
    <w:rsid w:val="00FC75A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C75AF"/>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FC75AF"/>
    <w:rPr>
      <w:rFonts w:ascii="Arial" w:eastAsia="Times New Roman" w:hAnsi="Arial" w:cs="Arial"/>
      <w:sz w:val="20"/>
      <w:szCs w:val="20"/>
      <w:lang w:eastAsia="ru-RU"/>
    </w:rPr>
  </w:style>
  <w:style w:type="paragraph" w:customStyle="1" w:styleId="ConsPlusNormal0">
    <w:name w:val="ConsPlusNormal"/>
    <w:link w:val="ConsPlusNormal"/>
    <w:uiPriority w:val="99"/>
    <w:qFormat/>
    <w:rsid w:val="00FC75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FC75A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FC75AF"/>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FC75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FC75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FC75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FC75A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C75AF"/>
    <w:rPr>
      <w:sz w:val="16"/>
      <w:szCs w:val="16"/>
      <w:shd w:val="clear" w:color="auto" w:fill="FFFFFF"/>
    </w:rPr>
  </w:style>
  <w:style w:type="paragraph" w:customStyle="1" w:styleId="2a">
    <w:name w:val="Основной текст (2)"/>
    <w:basedOn w:val="a"/>
    <w:link w:val="29"/>
    <w:qFormat/>
    <w:rsid w:val="00FC75A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FC75AF"/>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FC75A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FC75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C75AF"/>
    <w:pPr>
      <w:suppressAutoHyphens w:val="0"/>
      <w:ind w:firstLine="709"/>
      <w:jc w:val="both"/>
    </w:pPr>
    <w:rPr>
      <w:sz w:val="28"/>
      <w:szCs w:val="28"/>
      <w:lang w:eastAsia="ru-RU"/>
    </w:rPr>
  </w:style>
  <w:style w:type="paragraph" w:customStyle="1" w:styleId="1f1">
    <w:name w:val="Абзац списка1"/>
    <w:basedOn w:val="a"/>
    <w:qFormat/>
    <w:rsid w:val="00FC75A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FC75A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FC75A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C75AF"/>
    <w:rPr>
      <w:rFonts w:ascii="Arial" w:eastAsia="Times New Roman" w:hAnsi="Arial" w:cs="Arial"/>
      <w:b/>
      <w:caps/>
      <w:sz w:val="26"/>
      <w:szCs w:val="28"/>
      <w:lang w:eastAsia="ar-SA"/>
    </w:rPr>
  </w:style>
  <w:style w:type="paragraph" w:customStyle="1" w:styleId="1f3">
    <w:name w:val="1Орган_ПР"/>
    <w:basedOn w:val="a"/>
    <w:link w:val="1f2"/>
    <w:qFormat/>
    <w:rsid w:val="00FC75A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FC75A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FC75AF"/>
    <w:pPr>
      <w:suppressAutoHyphens w:val="0"/>
      <w:spacing w:before="100" w:beforeAutospacing="1" w:after="100" w:afterAutospacing="1"/>
    </w:pPr>
    <w:rPr>
      <w:lang w:eastAsia="ru-RU"/>
    </w:rPr>
  </w:style>
  <w:style w:type="paragraph" w:customStyle="1" w:styleId="affe">
    <w:name w:val="ПредГлава"/>
    <w:basedOn w:val="a"/>
    <w:next w:val="a"/>
    <w:qFormat/>
    <w:rsid w:val="00FC75A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FC75AF"/>
    <w:pPr>
      <w:suppressAutoHyphens w:val="0"/>
      <w:spacing w:after="240"/>
      <w:ind w:left="567" w:hanging="567"/>
      <w:jc w:val="both"/>
    </w:pPr>
    <w:rPr>
      <w:b/>
      <w:sz w:val="32"/>
      <w:szCs w:val="20"/>
      <w:lang w:eastAsia="ru-RU"/>
    </w:rPr>
  </w:style>
  <w:style w:type="paragraph" w:customStyle="1" w:styleId="ConsNormal">
    <w:name w:val="ConsNormal"/>
    <w:qFormat/>
    <w:rsid w:val="00FC75A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FC75AF"/>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FC75A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FC75A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FC75AF"/>
    <w:pPr>
      <w:tabs>
        <w:tab w:val="num" w:pos="643"/>
      </w:tabs>
      <w:ind w:left="643" w:hanging="360"/>
      <w:contextualSpacing/>
    </w:pPr>
  </w:style>
  <w:style w:type="paragraph" w:customStyle="1" w:styleId="2e">
    <w:name w:val="Стиль2"/>
    <w:basedOn w:val="2d"/>
    <w:uiPriority w:val="99"/>
    <w:qFormat/>
    <w:rsid w:val="00FC75A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FC75AF"/>
    <w:pPr>
      <w:suppressAutoHyphens w:val="0"/>
      <w:jc w:val="center"/>
    </w:pPr>
    <w:rPr>
      <w:szCs w:val="20"/>
      <w:lang w:eastAsia="ru-RU"/>
    </w:rPr>
  </w:style>
  <w:style w:type="character" w:customStyle="1" w:styleId="afff1">
    <w:name w:val="Основной текст_"/>
    <w:link w:val="1f5"/>
    <w:locked/>
    <w:rsid w:val="00FC75AF"/>
    <w:rPr>
      <w:shd w:val="clear" w:color="auto" w:fill="FFFFFF"/>
    </w:rPr>
  </w:style>
  <w:style w:type="paragraph" w:customStyle="1" w:styleId="1f5">
    <w:name w:val="Основной текст1"/>
    <w:basedOn w:val="a"/>
    <w:link w:val="afff1"/>
    <w:qFormat/>
    <w:rsid w:val="00FC75A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FC75AF"/>
    <w:pPr>
      <w:suppressLineNumbers/>
    </w:pPr>
    <w:rPr>
      <w:szCs w:val="20"/>
    </w:rPr>
  </w:style>
  <w:style w:type="paragraph" w:customStyle="1" w:styleId="afff3">
    <w:name w:val="Заголовок"/>
    <w:basedOn w:val="a"/>
    <w:next w:val="a0"/>
    <w:uiPriority w:val="99"/>
    <w:qFormat/>
    <w:rsid w:val="00FC75AF"/>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FC75AF"/>
    <w:pPr>
      <w:suppressLineNumbers/>
      <w:spacing w:before="120" w:after="120"/>
    </w:pPr>
    <w:rPr>
      <w:rFonts w:ascii="Arial" w:hAnsi="Arial" w:cs="Mangal"/>
      <w:i/>
      <w:iCs/>
      <w:sz w:val="20"/>
    </w:rPr>
  </w:style>
  <w:style w:type="paragraph" w:customStyle="1" w:styleId="2f0">
    <w:name w:val="Указатель2"/>
    <w:basedOn w:val="a"/>
    <w:uiPriority w:val="99"/>
    <w:qFormat/>
    <w:rsid w:val="00FC75AF"/>
    <w:pPr>
      <w:suppressLineNumbers/>
    </w:pPr>
    <w:rPr>
      <w:rFonts w:ascii="Arial" w:hAnsi="Arial" w:cs="Mangal"/>
    </w:rPr>
  </w:style>
  <w:style w:type="paragraph" w:customStyle="1" w:styleId="1f6">
    <w:name w:val="Название1"/>
    <w:basedOn w:val="a"/>
    <w:uiPriority w:val="99"/>
    <w:qFormat/>
    <w:rsid w:val="00FC75AF"/>
    <w:pPr>
      <w:suppressLineNumbers/>
      <w:spacing w:before="120" w:after="120"/>
    </w:pPr>
    <w:rPr>
      <w:rFonts w:ascii="Arial" w:hAnsi="Arial" w:cs="Mangal"/>
      <w:i/>
      <w:iCs/>
      <w:sz w:val="20"/>
    </w:rPr>
  </w:style>
  <w:style w:type="paragraph" w:customStyle="1" w:styleId="1f7">
    <w:name w:val="Указатель1"/>
    <w:basedOn w:val="a"/>
    <w:uiPriority w:val="99"/>
    <w:qFormat/>
    <w:rsid w:val="00FC75AF"/>
    <w:pPr>
      <w:suppressLineNumbers/>
    </w:pPr>
    <w:rPr>
      <w:rFonts w:ascii="Arial" w:hAnsi="Arial" w:cs="Mangal"/>
    </w:rPr>
  </w:style>
  <w:style w:type="paragraph" w:customStyle="1" w:styleId="afff4">
    <w:name w:val="Текст (лев. подпись)"/>
    <w:basedOn w:val="a"/>
    <w:next w:val="a"/>
    <w:uiPriority w:val="99"/>
    <w:qFormat/>
    <w:rsid w:val="00FC75AF"/>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FC75AF"/>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FC75A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FC75AF"/>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FC75AF"/>
    <w:pPr>
      <w:jc w:val="center"/>
    </w:pPr>
    <w:rPr>
      <w:b/>
      <w:bCs/>
      <w:szCs w:val="24"/>
    </w:rPr>
  </w:style>
  <w:style w:type="paragraph" w:customStyle="1" w:styleId="Style7">
    <w:name w:val="Style7"/>
    <w:basedOn w:val="a"/>
    <w:uiPriority w:val="99"/>
    <w:qFormat/>
    <w:rsid w:val="00FC75A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FC75A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FC75A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FC75A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C75A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C75AF"/>
    <w:rPr>
      <w:rFonts w:ascii="Georgia" w:eastAsia="Times New Roman" w:hAnsi="Georgia" w:cs="Times New Roman"/>
      <w:sz w:val="24"/>
      <w:szCs w:val="20"/>
      <w:lang w:eastAsia="ru-RU"/>
    </w:rPr>
  </w:style>
  <w:style w:type="paragraph" w:customStyle="1" w:styleId="Pro-text0">
    <w:name w:val="Pro-text"/>
    <w:basedOn w:val="a"/>
    <w:link w:val="Pro-text"/>
    <w:qFormat/>
    <w:rsid w:val="00FC75A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FC75A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FC75A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FC75AF"/>
    <w:pPr>
      <w:spacing w:line="480" w:lineRule="auto"/>
      <w:ind w:left="-709"/>
      <w:jc w:val="both"/>
    </w:pPr>
    <w:rPr>
      <w:szCs w:val="20"/>
    </w:rPr>
  </w:style>
  <w:style w:type="paragraph" w:customStyle="1" w:styleId="Style6">
    <w:name w:val="Style6"/>
    <w:basedOn w:val="a"/>
    <w:qFormat/>
    <w:rsid w:val="00FC75A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FC75AF"/>
    <w:pPr>
      <w:suppressAutoHyphens w:val="0"/>
      <w:ind w:left="720"/>
      <w:contextualSpacing/>
    </w:pPr>
    <w:rPr>
      <w:rFonts w:eastAsia="Calibri"/>
      <w:sz w:val="20"/>
      <w:szCs w:val="20"/>
      <w:lang w:eastAsia="ru-RU"/>
    </w:rPr>
  </w:style>
  <w:style w:type="paragraph" w:customStyle="1" w:styleId="Default">
    <w:name w:val="Default"/>
    <w:qFormat/>
    <w:rsid w:val="00FC75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FC75A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FC75A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FC75A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FC75AF"/>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FC75A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FC75AF"/>
    <w:pPr>
      <w:spacing w:after="0" w:line="240" w:lineRule="auto"/>
    </w:pPr>
    <w:rPr>
      <w:rFonts w:ascii="Calibri" w:eastAsia="Times New Roman" w:hAnsi="Calibri" w:cs="Calibri"/>
    </w:rPr>
  </w:style>
  <w:style w:type="paragraph" w:customStyle="1" w:styleId="stale1">
    <w:name w:val="stale1"/>
    <w:basedOn w:val="a"/>
    <w:qFormat/>
    <w:rsid w:val="00FC75A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FC75AF"/>
    <w:pPr>
      <w:suppressAutoHyphens w:val="0"/>
      <w:jc w:val="center"/>
    </w:pPr>
    <w:rPr>
      <w:sz w:val="28"/>
      <w:szCs w:val="20"/>
      <w:lang w:val="en-US" w:eastAsia="ru-RU"/>
    </w:rPr>
  </w:style>
  <w:style w:type="paragraph" w:customStyle="1" w:styleId="62">
    <w:name w:val="Абзац списка6"/>
    <w:basedOn w:val="a"/>
    <w:uiPriority w:val="99"/>
    <w:qFormat/>
    <w:rsid w:val="00FC75AF"/>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FC75AF"/>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FC75AF"/>
    <w:pPr>
      <w:spacing w:after="120" w:line="480" w:lineRule="auto"/>
    </w:pPr>
  </w:style>
  <w:style w:type="paragraph" w:customStyle="1" w:styleId="formattext">
    <w:name w:val="formattext"/>
    <w:basedOn w:val="a"/>
    <w:qFormat/>
    <w:rsid w:val="00FC75AF"/>
    <w:pPr>
      <w:suppressAutoHyphens w:val="0"/>
      <w:spacing w:before="100" w:beforeAutospacing="1" w:after="100" w:afterAutospacing="1"/>
    </w:pPr>
    <w:rPr>
      <w:lang w:eastAsia="ru-RU"/>
    </w:rPr>
  </w:style>
  <w:style w:type="character" w:customStyle="1" w:styleId="43">
    <w:name w:val="Основной текст (4)_"/>
    <w:link w:val="44"/>
    <w:locked/>
    <w:rsid w:val="00FC75AF"/>
    <w:rPr>
      <w:b/>
      <w:bCs/>
      <w:sz w:val="21"/>
      <w:szCs w:val="21"/>
      <w:shd w:val="clear" w:color="auto" w:fill="FFFFFF"/>
    </w:rPr>
  </w:style>
  <w:style w:type="paragraph" w:customStyle="1" w:styleId="44">
    <w:name w:val="Основной текст (4)"/>
    <w:basedOn w:val="a"/>
    <w:link w:val="43"/>
    <w:qFormat/>
    <w:rsid w:val="00FC75A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FC75AF"/>
    <w:pPr>
      <w:spacing w:before="36" w:after="36"/>
    </w:pPr>
    <w:rPr>
      <w:rFonts w:eastAsia="Calibri"/>
      <w:lang w:val="en-US" w:eastAsia="en-US"/>
    </w:rPr>
  </w:style>
  <w:style w:type="paragraph" w:customStyle="1" w:styleId="81">
    <w:name w:val="Абзац списка8"/>
    <w:basedOn w:val="a"/>
    <w:uiPriority w:val="99"/>
    <w:qFormat/>
    <w:rsid w:val="00FC75A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C75AF"/>
    <w:pPr>
      <w:spacing w:after="0" w:line="240" w:lineRule="auto"/>
    </w:pPr>
    <w:rPr>
      <w:rFonts w:ascii="Calibri" w:eastAsia="Times New Roman" w:hAnsi="Calibri" w:cs="Calibri"/>
    </w:rPr>
  </w:style>
  <w:style w:type="paragraph" w:customStyle="1" w:styleId="afffa">
    <w:name w:val="Текст акта"/>
    <w:uiPriority w:val="99"/>
    <w:qFormat/>
    <w:rsid w:val="00FC75AF"/>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FC75A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FC75AF"/>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FC75A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FC75AF"/>
    <w:pPr>
      <w:suppressAutoHyphens w:val="0"/>
      <w:spacing w:after="160" w:line="240" w:lineRule="exact"/>
    </w:pPr>
    <w:rPr>
      <w:rFonts w:ascii="Verdana" w:hAnsi="Verdana"/>
      <w:lang w:val="en-US" w:eastAsia="en-US"/>
    </w:rPr>
  </w:style>
  <w:style w:type="paragraph" w:customStyle="1" w:styleId="Iauiue">
    <w:name w:val="Iau?iue"/>
    <w:qFormat/>
    <w:rsid w:val="00FC75AF"/>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C75A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FC75A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FC75A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FC75A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FC75AF"/>
    <w:pPr>
      <w:suppressAutoHyphens w:val="0"/>
      <w:ind w:firstLine="709"/>
      <w:jc w:val="both"/>
    </w:pPr>
    <w:rPr>
      <w:b/>
      <w:sz w:val="28"/>
      <w:szCs w:val="28"/>
      <w:lang w:eastAsia="ru-RU"/>
    </w:rPr>
  </w:style>
  <w:style w:type="paragraph" w:customStyle="1" w:styleId="1f9">
    <w:name w:val="Статья1"/>
    <w:basedOn w:val="afffe"/>
    <w:next w:val="a"/>
    <w:qFormat/>
    <w:rsid w:val="00FC75AF"/>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FC75A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FC75AF"/>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FC75AF"/>
    <w:pPr>
      <w:spacing w:before="120" w:after="120"/>
      <w:ind w:firstLine="0"/>
      <w:jc w:val="center"/>
    </w:pPr>
  </w:style>
  <w:style w:type="paragraph" w:customStyle="1" w:styleId="affff2">
    <w:name w:val="Раздел"/>
    <w:basedOn w:val="afffe"/>
    <w:qFormat/>
    <w:rsid w:val="00FC75AF"/>
    <w:pPr>
      <w:suppressAutoHyphens/>
      <w:ind w:firstLine="0"/>
      <w:jc w:val="center"/>
    </w:pPr>
  </w:style>
  <w:style w:type="paragraph" w:customStyle="1" w:styleId="affff3">
    <w:name w:val="Глава"/>
    <w:basedOn w:val="affff2"/>
    <w:next w:val="afffe"/>
    <w:qFormat/>
    <w:rsid w:val="00FC75AF"/>
    <w:pPr>
      <w:spacing w:before="240"/>
    </w:pPr>
  </w:style>
  <w:style w:type="paragraph" w:customStyle="1" w:styleId="111">
    <w:name w:val="Статья11"/>
    <w:basedOn w:val="1f9"/>
    <w:next w:val="a"/>
    <w:qFormat/>
    <w:rsid w:val="00FC75AF"/>
    <w:pPr>
      <w:ind w:left="2013" w:hanging="1304"/>
    </w:pPr>
  </w:style>
  <w:style w:type="paragraph" w:customStyle="1" w:styleId="120">
    <w:name w:val="12пт вправо"/>
    <w:basedOn w:val="afffe"/>
    <w:qFormat/>
    <w:rsid w:val="00FC75AF"/>
    <w:pPr>
      <w:ind w:firstLine="0"/>
      <w:jc w:val="right"/>
    </w:pPr>
    <w:rPr>
      <w:b w:val="0"/>
      <w:sz w:val="24"/>
    </w:rPr>
  </w:style>
  <w:style w:type="paragraph" w:customStyle="1" w:styleId="121">
    <w:name w:val="12пт влево"/>
    <w:basedOn w:val="120"/>
    <w:next w:val="afffe"/>
    <w:qFormat/>
    <w:rsid w:val="00FC75AF"/>
    <w:pPr>
      <w:jc w:val="left"/>
    </w:pPr>
    <w:rPr>
      <w:szCs w:val="24"/>
    </w:rPr>
  </w:style>
  <w:style w:type="paragraph" w:customStyle="1" w:styleId="affff4">
    <w:name w:val="НазвПостЗак"/>
    <w:basedOn w:val="afffe"/>
    <w:next w:val="afffe"/>
    <w:qFormat/>
    <w:rsid w:val="00FC75AF"/>
    <w:pPr>
      <w:suppressAutoHyphens/>
      <w:spacing w:before="600" w:after="600"/>
      <w:ind w:left="1134" w:right="1134" w:firstLine="0"/>
      <w:jc w:val="center"/>
    </w:pPr>
  </w:style>
  <w:style w:type="paragraph" w:customStyle="1" w:styleId="affff5">
    <w:name w:val="название"/>
    <w:basedOn w:val="a"/>
    <w:next w:val="a"/>
    <w:qFormat/>
    <w:rsid w:val="00FC75AF"/>
    <w:pPr>
      <w:spacing w:before="240"/>
      <w:ind w:left="1134" w:right="1134"/>
      <w:jc w:val="center"/>
    </w:pPr>
    <w:rPr>
      <w:b/>
      <w:sz w:val="28"/>
      <w:szCs w:val="20"/>
      <w:lang w:eastAsia="ru-RU"/>
    </w:rPr>
  </w:style>
  <w:style w:type="paragraph" w:customStyle="1" w:styleId="affff6">
    <w:name w:val="Приложение"/>
    <w:basedOn w:val="a"/>
    <w:qFormat/>
    <w:rsid w:val="00FC75AF"/>
    <w:pPr>
      <w:suppressAutoHyphens w:val="0"/>
      <w:ind w:left="4536"/>
      <w:jc w:val="right"/>
    </w:pPr>
    <w:rPr>
      <w:i/>
      <w:noProof/>
      <w:szCs w:val="20"/>
      <w:lang w:eastAsia="ru-RU"/>
    </w:rPr>
  </w:style>
  <w:style w:type="paragraph" w:customStyle="1" w:styleId="affff7">
    <w:name w:val="Регистр"/>
    <w:basedOn w:val="121"/>
    <w:qFormat/>
    <w:rsid w:val="00FC75AF"/>
    <w:rPr>
      <w:sz w:val="28"/>
    </w:rPr>
  </w:style>
  <w:style w:type="paragraph" w:customStyle="1" w:styleId="affff8">
    <w:name w:val="ЯчТабл_лев"/>
    <w:basedOn w:val="a"/>
    <w:qFormat/>
    <w:rsid w:val="00FC75AF"/>
    <w:pPr>
      <w:suppressAutoHyphens w:val="0"/>
    </w:pPr>
    <w:rPr>
      <w:sz w:val="28"/>
      <w:szCs w:val="20"/>
      <w:lang w:eastAsia="ru-RU"/>
    </w:rPr>
  </w:style>
  <w:style w:type="paragraph" w:customStyle="1" w:styleId="affff9">
    <w:name w:val="ЯчТаб_центр"/>
    <w:basedOn w:val="a"/>
    <w:next w:val="affff8"/>
    <w:qFormat/>
    <w:rsid w:val="00FC75AF"/>
    <w:pPr>
      <w:suppressAutoHyphens w:val="0"/>
      <w:jc w:val="center"/>
    </w:pPr>
    <w:rPr>
      <w:sz w:val="28"/>
      <w:szCs w:val="20"/>
      <w:lang w:eastAsia="ru-RU"/>
    </w:rPr>
  </w:style>
  <w:style w:type="paragraph" w:customStyle="1" w:styleId="affffa">
    <w:name w:val="ПРОЕКТ"/>
    <w:basedOn w:val="120"/>
    <w:qFormat/>
    <w:rsid w:val="00FC75AF"/>
    <w:pPr>
      <w:ind w:left="4536"/>
      <w:jc w:val="center"/>
    </w:pPr>
  </w:style>
  <w:style w:type="paragraph" w:customStyle="1" w:styleId="122">
    <w:name w:val="12ЯчТаб_цетн"/>
    <w:basedOn w:val="affff9"/>
    <w:qFormat/>
    <w:rsid w:val="00FC75AF"/>
  </w:style>
  <w:style w:type="paragraph" w:customStyle="1" w:styleId="123">
    <w:name w:val="12ЯчТабл_лев"/>
    <w:basedOn w:val="affff8"/>
    <w:qFormat/>
    <w:rsid w:val="00FC75AF"/>
  </w:style>
  <w:style w:type="paragraph" w:customStyle="1" w:styleId="affffb">
    <w:name w:val="Принят"/>
    <w:basedOn w:val="a"/>
    <w:qFormat/>
    <w:rsid w:val="00FC75A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FC75A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FC75A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C75AF"/>
    <w:pPr>
      <w:suppressAutoHyphens w:val="0"/>
      <w:spacing w:before="100" w:beforeAutospacing="1" w:after="100" w:afterAutospacing="1"/>
    </w:pPr>
    <w:rPr>
      <w:lang w:eastAsia="ru-RU"/>
    </w:rPr>
  </w:style>
  <w:style w:type="paragraph" w:customStyle="1" w:styleId="xl66">
    <w:name w:val="xl66"/>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FC75A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FC75A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FC75A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FC75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FC75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FC75A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FC75A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FC75A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FC75A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FC75A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FC75A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FC75A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FC75A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FC75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FC75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FC75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FC75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FC75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FC75A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FC75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FC75A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FC75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FC75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FC75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FC75A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FC75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FC75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FC75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FC75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FC75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FC75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C75A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C75A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C75AF"/>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FC75A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FC75A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FC75A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FC75A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FC75A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FC75A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FC75A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FC75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FC75A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FC75A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FC75A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FC75A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FC75A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FC75A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FC75A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FC75A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FC75A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FC75A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FC75A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FC75AF"/>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FC75AF"/>
    <w:pPr>
      <w:ind w:right="5400"/>
    </w:pPr>
  </w:style>
  <w:style w:type="paragraph" w:customStyle="1" w:styleId="1fb">
    <w:name w:val="Заголовок1"/>
    <w:basedOn w:val="a"/>
    <w:next w:val="a0"/>
    <w:uiPriority w:val="99"/>
    <w:qFormat/>
    <w:rsid w:val="00FC75AF"/>
    <w:pPr>
      <w:keepNext/>
      <w:spacing w:before="240" w:after="120"/>
    </w:pPr>
    <w:rPr>
      <w:rFonts w:ascii="Arial" w:eastAsia="SimSun" w:hAnsi="Arial" w:cs="Mangal"/>
      <w:sz w:val="28"/>
      <w:szCs w:val="28"/>
    </w:rPr>
  </w:style>
  <w:style w:type="character" w:customStyle="1" w:styleId="1fc">
    <w:name w:val="Название Знак1"/>
    <w:basedOn w:val="a1"/>
    <w:rsid w:val="00FC75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C75AF"/>
    <w:rPr>
      <w:rFonts w:ascii="Times New Roman" w:hAnsi="Times New Roman" w:cs="Times New Roman" w:hint="default"/>
      <w:b/>
      <w:bCs/>
      <w:sz w:val="22"/>
      <w:szCs w:val="22"/>
    </w:rPr>
  </w:style>
  <w:style w:type="character" w:customStyle="1" w:styleId="FontStyle15">
    <w:name w:val="Font Style15"/>
    <w:rsid w:val="00FC75AF"/>
    <w:rPr>
      <w:rFonts w:ascii="Times New Roman" w:hAnsi="Times New Roman" w:cs="Times New Roman" w:hint="default"/>
      <w:sz w:val="16"/>
      <w:szCs w:val="16"/>
    </w:rPr>
  </w:style>
  <w:style w:type="character" w:customStyle="1" w:styleId="affffc">
    <w:name w:val="Цветовое выделение"/>
    <w:uiPriority w:val="99"/>
    <w:rsid w:val="00FC75AF"/>
    <w:rPr>
      <w:b/>
      <w:bCs/>
      <w:color w:val="26282F"/>
    </w:rPr>
  </w:style>
  <w:style w:type="character" w:customStyle="1" w:styleId="blk">
    <w:name w:val="blk"/>
    <w:basedOn w:val="a1"/>
    <w:rsid w:val="00FC75AF"/>
  </w:style>
  <w:style w:type="character" w:customStyle="1" w:styleId="2f4">
    <w:name w:val="Знак Знак2"/>
    <w:locked/>
    <w:rsid w:val="00FC75AF"/>
    <w:rPr>
      <w:rFonts w:ascii="Arial" w:hAnsi="Arial" w:cs="Arial" w:hint="default"/>
      <w:color w:val="333333"/>
      <w:sz w:val="16"/>
      <w:szCs w:val="16"/>
      <w:lang w:val="ru-RU" w:eastAsia="ru-RU" w:bidi="ar-SA"/>
    </w:rPr>
  </w:style>
  <w:style w:type="character" w:customStyle="1" w:styleId="3a">
    <w:name w:val="Знак Знак3"/>
    <w:locked/>
    <w:rsid w:val="00FC75AF"/>
    <w:rPr>
      <w:rFonts w:ascii="Arial" w:hAnsi="Arial" w:cs="Arial" w:hint="default"/>
      <w:color w:val="333333"/>
      <w:sz w:val="16"/>
      <w:szCs w:val="16"/>
      <w:lang w:val="ru-RU" w:eastAsia="ru-RU" w:bidi="ar-SA"/>
    </w:rPr>
  </w:style>
  <w:style w:type="character" w:customStyle="1" w:styleId="Absatz-Standardschriftart">
    <w:name w:val="Absatz-Standardschriftart"/>
    <w:rsid w:val="00FC75AF"/>
  </w:style>
  <w:style w:type="character" w:customStyle="1" w:styleId="WW-Absatz-Standardschriftart">
    <w:name w:val="WW-Absatz-Standardschriftart"/>
    <w:rsid w:val="00FC75AF"/>
  </w:style>
  <w:style w:type="character" w:customStyle="1" w:styleId="WW-Absatz-Standardschriftart1">
    <w:name w:val="WW-Absatz-Standardschriftart1"/>
    <w:rsid w:val="00FC75AF"/>
  </w:style>
  <w:style w:type="character" w:customStyle="1" w:styleId="WW-Absatz-Standardschriftart11">
    <w:name w:val="WW-Absatz-Standardschriftart11"/>
    <w:rsid w:val="00FC75AF"/>
  </w:style>
  <w:style w:type="character" w:customStyle="1" w:styleId="WW-Absatz-Standardschriftart111">
    <w:name w:val="WW-Absatz-Standardschriftart111"/>
    <w:rsid w:val="00FC75AF"/>
  </w:style>
  <w:style w:type="character" w:customStyle="1" w:styleId="WW-Absatz-Standardschriftart1111">
    <w:name w:val="WW-Absatz-Standardschriftart1111"/>
    <w:rsid w:val="00FC75AF"/>
  </w:style>
  <w:style w:type="character" w:customStyle="1" w:styleId="WW-Absatz-Standardschriftart11111">
    <w:name w:val="WW-Absatz-Standardschriftart11111"/>
    <w:rsid w:val="00FC75AF"/>
  </w:style>
  <w:style w:type="character" w:customStyle="1" w:styleId="2f5">
    <w:name w:val="Основной шрифт абзаца2"/>
    <w:rsid w:val="00FC75AF"/>
  </w:style>
  <w:style w:type="character" w:customStyle="1" w:styleId="WW8Num8z0">
    <w:name w:val="WW8Num8z0"/>
    <w:uiPriority w:val="99"/>
    <w:rsid w:val="00FC75AF"/>
    <w:rPr>
      <w:b/>
      <w:bCs w:val="0"/>
    </w:rPr>
  </w:style>
  <w:style w:type="character" w:customStyle="1" w:styleId="1fd">
    <w:name w:val="Основной шрифт абзаца1"/>
    <w:rsid w:val="00FC75AF"/>
  </w:style>
  <w:style w:type="character" w:customStyle="1" w:styleId="affffd">
    <w:name w:val="Символ нумерации"/>
    <w:rsid w:val="00FC75AF"/>
  </w:style>
  <w:style w:type="character" w:customStyle="1" w:styleId="affffe">
    <w:name w:val="Маркеры списка"/>
    <w:rsid w:val="00FC75AF"/>
    <w:rPr>
      <w:rFonts w:ascii="OpenSymbol" w:eastAsia="OpenSymbol" w:hAnsi="OpenSymbol" w:cs="OpenSymbol" w:hint="default"/>
    </w:rPr>
  </w:style>
  <w:style w:type="character" w:customStyle="1" w:styleId="afffff">
    <w:name w:val="Гипертекстовая ссылка"/>
    <w:basedOn w:val="a1"/>
    <w:rsid w:val="00FC75AF"/>
    <w:rPr>
      <w:color w:val="106BBE"/>
    </w:rPr>
  </w:style>
  <w:style w:type="character" w:customStyle="1" w:styleId="afffff0">
    <w:name w:val="Сравнение редакций. Добавленный фрагмент"/>
    <w:uiPriority w:val="99"/>
    <w:rsid w:val="00FC75AF"/>
    <w:rPr>
      <w:color w:val="000000"/>
      <w:shd w:val="clear" w:color="auto" w:fill="C1D7FF"/>
    </w:rPr>
  </w:style>
  <w:style w:type="character" w:customStyle="1" w:styleId="FontStyle26">
    <w:name w:val="Font Style26"/>
    <w:basedOn w:val="a1"/>
    <w:rsid w:val="00FC75AF"/>
    <w:rPr>
      <w:rFonts w:ascii="Times New Roman" w:hAnsi="Times New Roman" w:cs="Times New Roman" w:hint="default"/>
      <w:sz w:val="26"/>
      <w:szCs w:val="26"/>
    </w:rPr>
  </w:style>
  <w:style w:type="character" w:customStyle="1" w:styleId="FontStyle13">
    <w:name w:val="Font Style13"/>
    <w:basedOn w:val="a1"/>
    <w:uiPriority w:val="99"/>
    <w:rsid w:val="00FC75AF"/>
    <w:rPr>
      <w:rFonts w:ascii="Times New Roman" w:hAnsi="Times New Roman" w:cs="Times New Roman" w:hint="default"/>
      <w:b/>
      <w:bCs/>
      <w:spacing w:val="10"/>
      <w:sz w:val="24"/>
      <w:szCs w:val="24"/>
    </w:rPr>
  </w:style>
  <w:style w:type="character" w:customStyle="1" w:styleId="FontStyle14">
    <w:name w:val="Font Style14"/>
    <w:basedOn w:val="a1"/>
    <w:rsid w:val="00FC75AF"/>
    <w:rPr>
      <w:rFonts w:ascii="Times New Roman" w:hAnsi="Times New Roman" w:cs="Times New Roman" w:hint="default"/>
      <w:spacing w:val="10"/>
      <w:sz w:val="24"/>
      <w:szCs w:val="24"/>
    </w:rPr>
  </w:style>
  <w:style w:type="character" w:customStyle="1" w:styleId="FontStyle19">
    <w:name w:val="Font Style19"/>
    <w:basedOn w:val="a1"/>
    <w:rsid w:val="00FC75AF"/>
    <w:rPr>
      <w:rFonts w:ascii="Times New Roman" w:hAnsi="Times New Roman" w:cs="Times New Roman" w:hint="default"/>
      <w:sz w:val="26"/>
      <w:szCs w:val="26"/>
    </w:rPr>
  </w:style>
  <w:style w:type="character" w:customStyle="1" w:styleId="apple-converted-space">
    <w:name w:val="apple-converted-space"/>
    <w:basedOn w:val="a1"/>
    <w:rsid w:val="00FC75AF"/>
  </w:style>
  <w:style w:type="character" w:customStyle="1" w:styleId="text11">
    <w:name w:val="text11"/>
    <w:rsid w:val="00FC75AF"/>
    <w:rPr>
      <w:rFonts w:ascii="Arial CYR" w:hAnsi="Arial CYR" w:cs="Arial CYR" w:hint="default"/>
      <w:color w:val="000000"/>
      <w:sz w:val="18"/>
      <w:szCs w:val="18"/>
    </w:rPr>
  </w:style>
  <w:style w:type="character" w:customStyle="1" w:styleId="FontStyle50">
    <w:name w:val="Font Style50"/>
    <w:rsid w:val="00FC75AF"/>
    <w:rPr>
      <w:rFonts w:ascii="Times New Roman" w:hAnsi="Times New Roman" w:cs="Times New Roman" w:hint="default"/>
      <w:color w:val="000000"/>
      <w:sz w:val="18"/>
      <w:szCs w:val="18"/>
    </w:rPr>
  </w:style>
  <w:style w:type="character" w:customStyle="1" w:styleId="FontStyle20">
    <w:name w:val="Font Style20"/>
    <w:rsid w:val="00FC75AF"/>
    <w:rPr>
      <w:rFonts w:ascii="Times New Roman" w:hAnsi="Times New Roman" w:cs="Times New Roman" w:hint="default"/>
      <w:sz w:val="26"/>
      <w:szCs w:val="26"/>
    </w:rPr>
  </w:style>
  <w:style w:type="character" w:customStyle="1" w:styleId="A30">
    <w:name w:val="A3"/>
    <w:uiPriority w:val="99"/>
    <w:rsid w:val="00FC75AF"/>
    <w:rPr>
      <w:rFonts w:ascii="PT Sans Narrow" w:hAnsi="PT Sans Narrow" w:cs="PT Sans Narrow" w:hint="default"/>
      <w:color w:val="000000"/>
      <w:sz w:val="16"/>
      <w:szCs w:val="16"/>
    </w:rPr>
  </w:style>
  <w:style w:type="character" w:customStyle="1" w:styleId="afffff1">
    <w:name w:val="номер страницы"/>
    <w:basedOn w:val="a1"/>
    <w:rsid w:val="00FC75AF"/>
  </w:style>
  <w:style w:type="paragraph" w:customStyle="1" w:styleId="afffff2">
    <w:name w:val="РегистрОтр"/>
    <w:basedOn w:val="affff7"/>
    <w:qFormat/>
    <w:rsid w:val="00FC75AF"/>
  </w:style>
  <w:style w:type="paragraph" w:styleId="2f6">
    <w:name w:val="List 2"/>
    <w:basedOn w:val="a"/>
    <w:unhideWhenUsed/>
    <w:rsid w:val="00FC75AF"/>
    <w:pPr>
      <w:ind w:left="566" w:hanging="283"/>
      <w:contextualSpacing/>
    </w:pPr>
  </w:style>
  <w:style w:type="paragraph" w:customStyle="1" w:styleId="FirstParagraph">
    <w:name w:val="First Paragraph"/>
    <w:basedOn w:val="a0"/>
    <w:next w:val="a0"/>
    <w:uiPriority w:val="99"/>
    <w:qFormat/>
    <w:rsid w:val="00FC75A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C75AF"/>
    <w:rPr>
      <w:b/>
      <w:bCs/>
    </w:rPr>
  </w:style>
  <w:style w:type="table" w:styleId="afffff4">
    <w:name w:val="Table Grid"/>
    <w:basedOn w:val="a2"/>
    <w:uiPriority w:val="59"/>
    <w:rsid w:val="00FC75A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FC75A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FC75AF"/>
    <w:rPr>
      <w:rFonts w:ascii="Times New Roman" w:eastAsia="Calibri" w:hAnsi="Times New Roman" w:cs="Times New Roman"/>
      <w:sz w:val="24"/>
      <w:szCs w:val="24"/>
    </w:rPr>
  </w:style>
  <w:style w:type="character" w:styleId="afffff5">
    <w:name w:val="page number"/>
    <w:rsid w:val="00FC75AF"/>
    <w:rPr>
      <w:sz w:val="28"/>
      <w:szCs w:val="24"/>
    </w:rPr>
  </w:style>
  <w:style w:type="numbering" w:customStyle="1" w:styleId="1fe">
    <w:name w:val="Нет списка1"/>
    <w:next w:val="a3"/>
    <w:uiPriority w:val="99"/>
    <w:semiHidden/>
    <w:rsid w:val="00FC75AF"/>
  </w:style>
  <w:style w:type="numbering" w:customStyle="1" w:styleId="2f7">
    <w:name w:val="Нет списка2"/>
    <w:next w:val="a3"/>
    <w:uiPriority w:val="99"/>
    <w:semiHidden/>
    <w:unhideWhenUsed/>
    <w:rsid w:val="00FC75AF"/>
  </w:style>
  <w:style w:type="character" w:styleId="afffff6">
    <w:name w:val="FollowedHyperlink"/>
    <w:uiPriority w:val="99"/>
    <w:unhideWhenUsed/>
    <w:rsid w:val="00FC75AF"/>
    <w:rPr>
      <w:color w:val="800080"/>
      <w:u w:val="single"/>
    </w:rPr>
  </w:style>
  <w:style w:type="numbering" w:customStyle="1" w:styleId="3b">
    <w:name w:val="Нет списка3"/>
    <w:next w:val="a3"/>
    <w:uiPriority w:val="99"/>
    <w:semiHidden/>
    <w:unhideWhenUsed/>
    <w:rsid w:val="00FC75AF"/>
  </w:style>
  <w:style w:type="numbering" w:customStyle="1" w:styleId="45">
    <w:name w:val="Нет списка4"/>
    <w:next w:val="a3"/>
    <w:uiPriority w:val="99"/>
    <w:semiHidden/>
    <w:unhideWhenUsed/>
    <w:rsid w:val="00FC75AF"/>
  </w:style>
  <w:style w:type="paragraph" w:customStyle="1" w:styleId="xl195">
    <w:name w:val="xl195"/>
    <w:basedOn w:val="a"/>
    <w:uiPriority w:val="99"/>
    <w:qFormat/>
    <w:rsid w:val="00FC75A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FC75A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FC75A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FC75A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FC75A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FC75AF"/>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FC75AF"/>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FC75AF"/>
    <w:rPr>
      <w:rFonts w:cs="Times New Roman"/>
    </w:rPr>
  </w:style>
  <w:style w:type="paragraph" w:customStyle="1" w:styleId="msonormalbullet2gif">
    <w:name w:val="msonormalbullet2.gif"/>
    <w:basedOn w:val="a"/>
    <w:qFormat/>
    <w:rsid w:val="00FC75AF"/>
    <w:pPr>
      <w:suppressAutoHyphens w:val="0"/>
      <w:spacing w:before="100" w:beforeAutospacing="1" w:after="100" w:afterAutospacing="1"/>
    </w:pPr>
    <w:rPr>
      <w:rFonts w:eastAsia="Calibri"/>
      <w:lang w:eastAsia="ru-RU"/>
    </w:rPr>
  </w:style>
  <w:style w:type="paragraph" w:customStyle="1" w:styleId="xl63">
    <w:name w:val="xl63"/>
    <w:basedOn w:val="a"/>
    <w:qFormat/>
    <w:rsid w:val="00FC75AF"/>
    <w:pPr>
      <w:suppressAutoHyphens w:val="0"/>
      <w:spacing w:before="100" w:beforeAutospacing="1" w:after="100" w:afterAutospacing="1"/>
    </w:pPr>
    <w:rPr>
      <w:lang w:eastAsia="ru-RU"/>
    </w:rPr>
  </w:style>
  <w:style w:type="paragraph" w:customStyle="1" w:styleId="xl64">
    <w:name w:val="xl64"/>
    <w:basedOn w:val="a"/>
    <w:qFormat/>
    <w:rsid w:val="00FC75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FC75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FC75A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FC75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FC75A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FC75A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FC75A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FC75A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FC75A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FC75A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FC75A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FC75A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FC75A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FC75A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FC75A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FC75A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FC75A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FC75A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FC75A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FC75A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FC75A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FC75A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FC75A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FC75A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FC75A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FC75A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FC75A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FC75A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FC75A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FC75A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FC75A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FC75A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FC75A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FC75A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FC75A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FC75A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FC75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FC75A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FC75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FC75A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FC75A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FC75A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FC75A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FC75A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FC75A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FC75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FC75A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FC75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FC75A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FC75A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FC75A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FC75A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FC75AF"/>
    <w:pPr>
      <w:spacing w:after="0" w:line="240" w:lineRule="auto"/>
    </w:pPr>
    <w:rPr>
      <w:rFonts w:ascii="Calibri" w:eastAsia="Times New Roman" w:hAnsi="Calibri" w:cs="Calibri"/>
    </w:rPr>
  </w:style>
  <w:style w:type="paragraph" w:customStyle="1" w:styleId="s1">
    <w:name w:val="s_1"/>
    <w:basedOn w:val="a"/>
    <w:qFormat/>
    <w:rsid w:val="00FC75AF"/>
    <w:pPr>
      <w:suppressAutoHyphens w:val="0"/>
      <w:spacing w:before="100" w:beforeAutospacing="1" w:after="100" w:afterAutospacing="1"/>
    </w:pPr>
    <w:rPr>
      <w:lang w:eastAsia="ru-RU"/>
    </w:rPr>
  </w:style>
  <w:style w:type="paragraph" w:customStyle="1" w:styleId="52">
    <w:name w:val="Без интервала5"/>
    <w:uiPriority w:val="99"/>
    <w:qFormat/>
    <w:rsid w:val="00FC75AF"/>
    <w:pPr>
      <w:spacing w:after="0" w:line="240" w:lineRule="auto"/>
    </w:pPr>
    <w:rPr>
      <w:rFonts w:ascii="Calibri" w:eastAsia="Times New Roman" w:hAnsi="Calibri" w:cs="Calibri"/>
    </w:rPr>
  </w:style>
  <w:style w:type="paragraph" w:customStyle="1" w:styleId="indent1">
    <w:name w:val="indent_1"/>
    <w:basedOn w:val="a"/>
    <w:uiPriority w:val="99"/>
    <w:qFormat/>
    <w:rsid w:val="00FC75AF"/>
    <w:pPr>
      <w:suppressAutoHyphens w:val="0"/>
      <w:spacing w:before="100" w:beforeAutospacing="1" w:after="100" w:afterAutospacing="1"/>
    </w:pPr>
    <w:rPr>
      <w:lang w:eastAsia="ru-RU"/>
    </w:rPr>
  </w:style>
  <w:style w:type="paragraph" w:customStyle="1" w:styleId="s5">
    <w:name w:val="s_5"/>
    <w:basedOn w:val="a"/>
    <w:uiPriority w:val="99"/>
    <w:qFormat/>
    <w:rsid w:val="00FC75AF"/>
    <w:pPr>
      <w:suppressAutoHyphens w:val="0"/>
      <w:spacing w:before="100" w:beforeAutospacing="1" w:after="100" w:afterAutospacing="1"/>
    </w:pPr>
    <w:rPr>
      <w:lang w:eastAsia="ru-RU"/>
    </w:rPr>
  </w:style>
  <w:style w:type="paragraph" w:customStyle="1" w:styleId="msonormal0">
    <w:name w:val="msonormal"/>
    <w:basedOn w:val="a"/>
    <w:qFormat/>
    <w:rsid w:val="00FC75AF"/>
    <w:pPr>
      <w:suppressAutoHyphens w:val="0"/>
      <w:spacing w:before="100" w:beforeAutospacing="1" w:after="100" w:afterAutospacing="1"/>
    </w:pPr>
    <w:rPr>
      <w:lang w:eastAsia="ru-RU"/>
    </w:rPr>
  </w:style>
  <w:style w:type="paragraph" w:customStyle="1" w:styleId="afffff7">
    <w:name w:val="Базовый"/>
    <w:uiPriority w:val="99"/>
    <w:qFormat/>
    <w:rsid w:val="00FC75AF"/>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FC75A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FC75AF"/>
    <w:pPr>
      <w:suppressAutoHyphens w:val="0"/>
      <w:spacing w:before="100" w:beforeAutospacing="1" w:after="100" w:afterAutospacing="1"/>
    </w:pPr>
    <w:rPr>
      <w:lang w:eastAsia="ru-RU"/>
    </w:rPr>
  </w:style>
  <w:style w:type="paragraph" w:customStyle="1" w:styleId="63">
    <w:name w:val="Без интервала6"/>
    <w:uiPriority w:val="99"/>
    <w:qFormat/>
    <w:rsid w:val="00FC75AF"/>
    <w:pPr>
      <w:spacing w:after="0" w:line="240" w:lineRule="auto"/>
    </w:pPr>
    <w:rPr>
      <w:rFonts w:ascii="Calibri" w:eastAsia="Times New Roman" w:hAnsi="Calibri" w:cs="Calibri"/>
    </w:rPr>
  </w:style>
  <w:style w:type="character" w:styleId="afffff8">
    <w:name w:val="footnote reference"/>
    <w:uiPriority w:val="99"/>
    <w:rsid w:val="00FC75AF"/>
    <w:rPr>
      <w:vertAlign w:val="superscript"/>
    </w:rPr>
  </w:style>
  <w:style w:type="character" w:styleId="afffff9">
    <w:name w:val="line number"/>
    <w:basedOn w:val="a1"/>
    <w:uiPriority w:val="99"/>
    <w:unhideWhenUsed/>
    <w:rsid w:val="00FC75AF"/>
  </w:style>
  <w:style w:type="paragraph" w:styleId="3d">
    <w:name w:val="toc 3"/>
    <w:basedOn w:val="a"/>
    <w:next w:val="a"/>
    <w:autoRedefine/>
    <w:rsid w:val="00FC75A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FC75A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FC75A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FC75A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FC75A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FC75A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FC75AF"/>
    <w:pPr>
      <w:spacing w:after="0"/>
      <w:jc w:val="both"/>
    </w:pPr>
    <w:rPr>
      <w:rFonts w:ascii="Arial" w:hAnsi="Arial" w:cs="Mangal"/>
      <w:sz w:val="28"/>
    </w:rPr>
  </w:style>
  <w:style w:type="table" w:customStyle="1" w:styleId="1ff1">
    <w:name w:val="Сетка таблицы1"/>
    <w:basedOn w:val="a2"/>
    <w:next w:val="afffff4"/>
    <w:uiPriority w:val="59"/>
    <w:rsid w:val="00FC75A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FC75AF"/>
    <w:rPr>
      <w:rFonts w:cs="Times New Roman"/>
    </w:rPr>
  </w:style>
  <w:style w:type="paragraph" w:customStyle="1" w:styleId="ConsCell">
    <w:name w:val="ConsCell"/>
    <w:uiPriority w:val="99"/>
    <w:qFormat/>
    <w:rsid w:val="00FC75A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FC75A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FC75AF"/>
    <w:pPr>
      <w:suppressAutoHyphens w:val="0"/>
      <w:spacing w:before="100" w:beforeAutospacing="1" w:after="100" w:afterAutospacing="1"/>
    </w:pPr>
    <w:rPr>
      <w:lang w:eastAsia="ru-RU"/>
    </w:rPr>
  </w:style>
  <w:style w:type="character" w:customStyle="1" w:styleId="NoSpacingChar">
    <w:name w:val="No Spacing Char"/>
    <w:link w:val="1f8"/>
    <w:locked/>
    <w:rsid w:val="00FC75AF"/>
    <w:rPr>
      <w:rFonts w:ascii="Calibri" w:eastAsia="Times New Roman" w:hAnsi="Calibri" w:cs="Calibri"/>
    </w:rPr>
  </w:style>
  <w:style w:type="character" w:customStyle="1" w:styleId="text1">
    <w:name w:val="text1"/>
    <w:basedOn w:val="a1"/>
    <w:rsid w:val="00FC75AF"/>
  </w:style>
  <w:style w:type="character" w:customStyle="1" w:styleId="FontStyle12">
    <w:name w:val="Font Style12"/>
    <w:rsid w:val="00FC75A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FC75A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FC75AF"/>
    <w:rPr>
      <w:rFonts w:ascii="Times New Roman" w:hAnsi="Times New Roman" w:cs="Times New Roman"/>
      <w:b/>
      <w:bCs/>
      <w:sz w:val="24"/>
      <w:szCs w:val="24"/>
    </w:rPr>
  </w:style>
  <w:style w:type="character" w:customStyle="1" w:styleId="212pt">
    <w:name w:val="Основной текст (2) + 12 pt;Полужирный"/>
    <w:rsid w:val="00FC75A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FC75A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FC75AF"/>
    <w:rPr>
      <w:b/>
      <w:bCs/>
      <w:sz w:val="28"/>
      <w:szCs w:val="28"/>
      <w:shd w:val="clear" w:color="auto" w:fill="FFFFFF"/>
    </w:rPr>
  </w:style>
  <w:style w:type="paragraph" w:customStyle="1" w:styleId="2fa">
    <w:name w:val="Заголовок №2"/>
    <w:basedOn w:val="a"/>
    <w:link w:val="2f9"/>
    <w:qFormat/>
    <w:rsid w:val="00FC75A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FC75A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FC75AF"/>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FC75AF"/>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FC75AF"/>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FC75AF"/>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FC75AF"/>
    <w:pPr>
      <w:suppressAutoHyphens w:val="0"/>
      <w:spacing w:before="100" w:beforeAutospacing="1" w:after="100" w:afterAutospacing="1"/>
    </w:pPr>
    <w:rPr>
      <w:lang w:eastAsia="ru-RU"/>
    </w:rPr>
  </w:style>
  <w:style w:type="character" w:customStyle="1" w:styleId="s10">
    <w:name w:val="s_10"/>
    <w:basedOn w:val="a1"/>
    <w:rsid w:val="00FC75AF"/>
  </w:style>
  <w:style w:type="character" w:customStyle="1" w:styleId="WW8Num1z1">
    <w:name w:val="WW8Num1z1"/>
    <w:uiPriority w:val="99"/>
    <w:rsid w:val="00FC75AF"/>
    <w:rPr>
      <w:rFonts w:ascii="Times New Roman" w:eastAsia="Times New Roman" w:hAnsi="Times New Roman" w:cs="Times New Roman"/>
    </w:rPr>
  </w:style>
  <w:style w:type="character" w:customStyle="1" w:styleId="WW8Num3z0">
    <w:name w:val="WW8Num3z0"/>
    <w:uiPriority w:val="99"/>
    <w:rsid w:val="00FC75AF"/>
    <w:rPr>
      <w:sz w:val="28"/>
    </w:rPr>
  </w:style>
  <w:style w:type="character" w:customStyle="1" w:styleId="WW8Num10z0">
    <w:name w:val="WW8Num10z0"/>
    <w:uiPriority w:val="99"/>
    <w:rsid w:val="00FC75AF"/>
    <w:rPr>
      <w:rFonts w:ascii="Symbol" w:hAnsi="Symbol" w:cs="OpenSymbol"/>
    </w:rPr>
  </w:style>
  <w:style w:type="character" w:customStyle="1" w:styleId="WW8Num11z0">
    <w:name w:val="WW8Num11z0"/>
    <w:uiPriority w:val="99"/>
    <w:rsid w:val="00FC75AF"/>
    <w:rPr>
      <w:rFonts w:ascii="Symbol" w:hAnsi="Symbol" w:cs="OpenSymbol"/>
    </w:rPr>
  </w:style>
  <w:style w:type="character" w:customStyle="1" w:styleId="WW8Num13z0">
    <w:name w:val="WW8Num13z0"/>
    <w:uiPriority w:val="99"/>
    <w:rsid w:val="00FC75AF"/>
    <w:rPr>
      <w:rFonts w:ascii="Symbol" w:hAnsi="Symbol" w:cs="OpenSymbol"/>
    </w:rPr>
  </w:style>
  <w:style w:type="character" w:customStyle="1" w:styleId="WW-Absatz-Standardschriftart111111">
    <w:name w:val="WW-Absatz-Standardschriftart111111"/>
    <w:rsid w:val="00FC75AF"/>
  </w:style>
  <w:style w:type="character" w:customStyle="1" w:styleId="WW8Num4z0">
    <w:name w:val="WW8Num4z0"/>
    <w:uiPriority w:val="99"/>
    <w:rsid w:val="00FC75AF"/>
    <w:rPr>
      <w:sz w:val="28"/>
    </w:rPr>
  </w:style>
  <w:style w:type="character" w:customStyle="1" w:styleId="WW8Num12z0">
    <w:name w:val="WW8Num12z0"/>
    <w:uiPriority w:val="99"/>
    <w:rsid w:val="00FC75AF"/>
    <w:rPr>
      <w:rFonts w:ascii="Symbol" w:hAnsi="Symbol" w:cs="OpenSymbol"/>
    </w:rPr>
  </w:style>
  <w:style w:type="character" w:customStyle="1" w:styleId="WW-Absatz-Standardschriftart1111111">
    <w:name w:val="WW-Absatz-Standardschriftart1111111"/>
    <w:rsid w:val="00FC75AF"/>
  </w:style>
  <w:style w:type="character" w:customStyle="1" w:styleId="WW-Absatz-Standardschriftart11111111">
    <w:name w:val="WW-Absatz-Standardschriftart11111111"/>
    <w:rsid w:val="00FC75AF"/>
  </w:style>
  <w:style w:type="character" w:customStyle="1" w:styleId="WW-Absatz-Standardschriftart111111111">
    <w:name w:val="WW-Absatz-Standardschriftart111111111"/>
    <w:rsid w:val="00FC75AF"/>
  </w:style>
  <w:style w:type="character" w:customStyle="1" w:styleId="WW8Num3z1">
    <w:name w:val="WW8Num3z1"/>
    <w:uiPriority w:val="99"/>
    <w:rsid w:val="00FC75AF"/>
    <w:rPr>
      <w:rFonts w:ascii="Times New Roman" w:eastAsia="Times New Roman" w:hAnsi="Times New Roman" w:cs="Times New Roman"/>
    </w:rPr>
  </w:style>
  <w:style w:type="character" w:customStyle="1" w:styleId="WW8Num5z0">
    <w:name w:val="WW8Num5z0"/>
    <w:uiPriority w:val="99"/>
    <w:rsid w:val="00FC75AF"/>
    <w:rPr>
      <w:sz w:val="28"/>
    </w:rPr>
  </w:style>
  <w:style w:type="character" w:customStyle="1" w:styleId="WW8Num10z1">
    <w:name w:val="WW8Num10z1"/>
    <w:uiPriority w:val="99"/>
    <w:rsid w:val="00FC75AF"/>
    <w:rPr>
      <w:rFonts w:ascii="Times New Roman" w:eastAsia="Times New Roman" w:hAnsi="Times New Roman" w:cs="Times New Roman"/>
    </w:rPr>
  </w:style>
  <w:style w:type="character" w:customStyle="1" w:styleId="WW8Num18z0">
    <w:name w:val="WW8Num18z0"/>
    <w:uiPriority w:val="99"/>
    <w:rsid w:val="00FC75AF"/>
    <w:rPr>
      <w:rFonts w:ascii="Times New Roman" w:hAnsi="Times New Roman" w:cs="Times New Roman"/>
      <w:b/>
    </w:rPr>
  </w:style>
  <w:style w:type="character" w:customStyle="1" w:styleId="WW8Num18z1">
    <w:name w:val="WW8Num18z1"/>
    <w:uiPriority w:val="99"/>
    <w:rsid w:val="00FC75AF"/>
    <w:rPr>
      <w:rFonts w:ascii="Times New Roman" w:hAnsi="Times New Roman" w:cs="Times New Roman"/>
      <w:b/>
      <w:i w:val="0"/>
    </w:rPr>
  </w:style>
  <w:style w:type="character" w:customStyle="1" w:styleId="WW8Num28z1">
    <w:name w:val="WW8Num28z1"/>
    <w:uiPriority w:val="99"/>
    <w:rsid w:val="00FC75AF"/>
    <w:rPr>
      <w:rFonts w:ascii="Times New Roman" w:eastAsia="Times New Roman" w:hAnsi="Times New Roman" w:cs="Times New Roman"/>
    </w:rPr>
  </w:style>
  <w:style w:type="character" w:customStyle="1" w:styleId="afffffd">
    <w:name w:val="Символ сноски"/>
    <w:basedOn w:val="1fd"/>
    <w:uiPriority w:val="99"/>
    <w:rsid w:val="00FC75AF"/>
    <w:rPr>
      <w:rFonts w:ascii="Times New Roman" w:hAnsi="Times New Roman" w:cs="Times New Roman"/>
      <w:vertAlign w:val="superscript"/>
    </w:rPr>
  </w:style>
  <w:style w:type="character" w:customStyle="1" w:styleId="WW-Absatz-Standardschriftart1111111111">
    <w:name w:val="WW-Absatz-Standardschriftart1111111111"/>
    <w:rsid w:val="00FC75AF"/>
  </w:style>
  <w:style w:type="character" w:customStyle="1" w:styleId="val">
    <w:name w:val="val"/>
    <w:basedOn w:val="1fd"/>
    <w:rsid w:val="00FC75AF"/>
  </w:style>
  <w:style w:type="paragraph" w:customStyle="1" w:styleId="afffffe">
    <w:name w:val="Знак Знак Знак Знак Знак Знак Знак"/>
    <w:basedOn w:val="a"/>
    <w:uiPriority w:val="99"/>
    <w:qFormat/>
    <w:rsid w:val="00FC75AF"/>
    <w:rPr>
      <w:rFonts w:ascii="Verdana" w:hAnsi="Verdana" w:cs="Verdana"/>
    </w:rPr>
  </w:style>
  <w:style w:type="paragraph" w:customStyle="1" w:styleId="1ff2">
    <w:name w:val="Схема документа1"/>
    <w:basedOn w:val="a"/>
    <w:uiPriority w:val="99"/>
    <w:qFormat/>
    <w:rsid w:val="00FC75AF"/>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FC75AF"/>
  </w:style>
  <w:style w:type="paragraph" w:customStyle="1" w:styleId="xl263">
    <w:name w:val="xl263"/>
    <w:basedOn w:val="a"/>
    <w:uiPriority w:val="99"/>
    <w:qFormat/>
    <w:rsid w:val="00FC75A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FC75A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FC75A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FC75A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FC75A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FC75A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FC75A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FC75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FC75A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FC75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FC75A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FC75A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FC75A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FC75A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FC75A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FC75A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FC75A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FC75A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FC75A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FC75A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FC75A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FC75A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FC75A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FC75A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FC75A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FC75A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FC75A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FC75A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FC75A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FC75A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FC75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FC75A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FC75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FC75A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FC75A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FC75A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FC75A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FC75AF"/>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FC75AF"/>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FC75AF"/>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FC75AF"/>
    <w:rPr>
      <w:rFonts w:ascii="Calibri" w:hAnsi="Calibri" w:cs="Calibri"/>
    </w:rPr>
  </w:style>
  <w:style w:type="character" w:customStyle="1" w:styleId="710">
    <w:name w:val="Заголовок 7 Знак1"/>
    <w:basedOn w:val="a1"/>
    <w:uiPriority w:val="99"/>
    <w:rsid w:val="00FC75AF"/>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FC75AF"/>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FC75AF"/>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FC75AF"/>
    <w:rPr>
      <w:b/>
      <w:bCs/>
      <w:color w:val="000000"/>
      <w:spacing w:val="0"/>
      <w:w w:val="100"/>
      <w:position w:val="0"/>
      <w:sz w:val="24"/>
      <w:szCs w:val="24"/>
      <w:shd w:val="clear" w:color="auto" w:fill="FFFFFF"/>
      <w:lang w:val="ru-RU" w:eastAsia="ru-RU" w:bidi="ru-RU"/>
    </w:rPr>
  </w:style>
  <w:style w:type="paragraph" w:customStyle="1" w:styleId="u">
    <w:name w:val="u"/>
    <w:basedOn w:val="a"/>
    <w:rsid w:val="00FC75AF"/>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FC75AF"/>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FC75AF"/>
    <w:rPr>
      <w:rFonts w:ascii="Arial" w:hAnsi="Arial"/>
      <w:b w:val="0"/>
      <w:i w:val="0"/>
      <w:iCs/>
      <w:color w:val="0000FF"/>
      <w:sz w:val="24"/>
      <w:u w:val="none"/>
    </w:rPr>
  </w:style>
  <w:style w:type="paragraph" w:customStyle="1" w:styleId="Application">
    <w:name w:val="Application!Приложение"/>
    <w:rsid w:val="00FC75A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5A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5AF"/>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FC75AF"/>
    <w:pPr>
      <w:suppressAutoHyphens w:val="0"/>
      <w:spacing w:before="100" w:beforeAutospacing="1" w:after="100" w:afterAutospacing="1"/>
    </w:pPr>
    <w:rPr>
      <w:lang w:eastAsia="ru-RU"/>
    </w:rPr>
  </w:style>
  <w:style w:type="character" w:customStyle="1" w:styleId="s13">
    <w:name w:val="s13"/>
    <w:uiPriority w:val="99"/>
    <w:rsid w:val="00FC75AF"/>
  </w:style>
  <w:style w:type="paragraph" w:customStyle="1" w:styleId="p16">
    <w:name w:val="p16"/>
    <w:basedOn w:val="a"/>
    <w:uiPriority w:val="99"/>
    <w:rsid w:val="00FC75AF"/>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FC75AF"/>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FC75AF"/>
    <w:rPr>
      <w:sz w:val="16"/>
      <w:szCs w:val="16"/>
    </w:rPr>
  </w:style>
  <w:style w:type="character" w:customStyle="1" w:styleId="fill">
    <w:name w:val="fill"/>
    <w:rsid w:val="00FC75AF"/>
    <w:rPr>
      <w:b/>
      <w:bCs/>
      <w:i/>
      <w:iCs/>
      <w:color w:val="FF0000"/>
    </w:rPr>
  </w:style>
  <w:style w:type="character" w:customStyle="1" w:styleId="hidden">
    <w:name w:val="hidden"/>
    <w:basedOn w:val="a1"/>
    <w:rsid w:val="00FC75AF"/>
  </w:style>
  <w:style w:type="paragraph" w:customStyle="1" w:styleId="221">
    <w:name w:val="Основной текст с отступом 22"/>
    <w:basedOn w:val="a"/>
    <w:uiPriority w:val="99"/>
    <w:rsid w:val="00FC75AF"/>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FC75AF"/>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FC75AF"/>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FC75AF"/>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FC75AF"/>
    <w:rPr>
      <w:color w:val="808080"/>
    </w:rPr>
  </w:style>
  <w:style w:type="paragraph" w:customStyle="1" w:styleId="1110">
    <w:name w:val="Знак1 Знак Знак Знак11"/>
    <w:basedOn w:val="a"/>
    <w:uiPriority w:val="99"/>
    <w:rsid w:val="00FC75AF"/>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FC75AF"/>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FC75AF"/>
    <w:rPr>
      <w:color w:val="808080"/>
    </w:rPr>
  </w:style>
  <w:style w:type="paragraph" w:customStyle="1" w:styleId="114">
    <w:name w:val="Знак1 Знак Знак Знак14"/>
    <w:basedOn w:val="a"/>
    <w:uiPriority w:val="99"/>
    <w:rsid w:val="00FC75AF"/>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FC75AF"/>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FC75AF"/>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FC75AF"/>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C75AF"/>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FC75AF"/>
    <w:pPr>
      <w:suppressAutoHyphens w:val="0"/>
    </w:pPr>
    <w:rPr>
      <w:lang w:eastAsia="ru-RU"/>
    </w:rPr>
  </w:style>
  <w:style w:type="character" w:customStyle="1" w:styleId="default005f005fchar1char1">
    <w:name w:val="default_005f_005fchar1__char1"/>
    <w:uiPriority w:val="99"/>
    <w:rsid w:val="00FC75AF"/>
    <w:rPr>
      <w:rFonts w:ascii="Times New Roman" w:hAnsi="Times New Roman" w:cs="Times New Roman"/>
      <w:sz w:val="24"/>
      <w:szCs w:val="24"/>
      <w:u w:val="none"/>
      <w:effect w:val="none"/>
    </w:rPr>
  </w:style>
  <w:style w:type="paragraph" w:customStyle="1" w:styleId="default0">
    <w:name w:val="default"/>
    <w:basedOn w:val="a"/>
    <w:uiPriority w:val="99"/>
    <w:rsid w:val="00FC75AF"/>
    <w:pPr>
      <w:suppressAutoHyphens w:val="0"/>
    </w:pPr>
    <w:rPr>
      <w:lang w:eastAsia="ru-RU"/>
    </w:rPr>
  </w:style>
  <w:style w:type="paragraph" w:customStyle="1" w:styleId="sdfootnote">
    <w:name w:val="sdfootnote"/>
    <w:basedOn w:val="a"/>
    <w:uiPriority w:val="99"/>
    <w:rsid w:val="00FC75AF"/>
    <w:pPr>
      <w:suppressAutoHyphens w:val="0"/>
      <w:spacing w:before="100" w:beforeAutospacing="1"/>
      <w:ind w:left="284" w:hanging="284"/>
    </w:pPr>
    <w:rPr>
      <w:sz w:val="20"/>
      <w:szCs w:val="20"/>
      <w:lang w:eastAsia="ru-RU"/>
    </w:rPr>
  </w:style>
  <w:style w:type="character" w:styleId="affffff3">
    <w:name w:val="Placeholder Text"/>
    <w:basedOn w:val="a1"/>
    <w:uiPriority w:val="99"/>
    <w:rsid w:val="00FC75AF"/>
    <w:rPr>
      <w:color w:val="808080"/>
    </w:rPr>
  </w:style>
  <w:style w:type="character" w:customStyle="1" w:styleId="2fc">
    <w:name w:val="Цитата 2 Знак"/>
    <w:basedOn w:val="a1"/>
    <w:link w:val="2fd"/>
    <w:uiPriority w:val="99"/>
    <w:rsid w:val="00FC75AF"/>
    <w:rPr>
      <w:i/>
      <w:sz w:val="24"/>
      <w:szCs w:val="24"/>
      <w:lang w:val="en-US" w:bidi="en-US"/>
    </w:rPr>
  </w:style>
  <w:style w:type="paragraph" w:styleId="2fd">
    <w:name w:val="Quote"/>
    <w:basedOn w:val="a"/>
    <w:next w:val="a"/>
    <w:link w:val="2fc"/>
    <w:uiPriority w:val="99"/>
    <w:qFormat/>
    <w:rsid w:val="00FC75AF"/>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FC75AF"/>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FC75AF"/>
    <w:rPr>
      <w:b/>
      <w:i/>
      <w:sz w:val="24"/>
      <w:lang w:val="en-US" w:bidi="en-US"/>
    </w:rPr>
  </w:style>
  <w:style w:type="paragraph" w:styleId="affffff5">
    <w:name w:val="Intense Quote"/>
    <w:basedOn w:val="a"/>
    <w:next w:val="a"/>
    <w:link w:val="affffff4"/>
    <w:uiPriority w:val="99"/>
    <w:qFormat/>
    <w:rsid w:val="00FC75AF"/>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FC75AF"/>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FC75AF"/>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FC75AF"/>
    <w:rPr>
      <w:rFonts w:asciiTheme="majorHAnsi" w:eastAsiaTheme="majorEastAsia" w:hAnsiTheme="majorHAnsi" w:cstheme="majorBidi"/>
      <w:sz w:val="24"/>
      <w:szCs w:val="24"/>
    </w:rPr>
  </w:style>
  <w:style w:type="character" w:customStyle="1" w:styleId="QuoteChar1">
    <w:name w:val="Quote Char1"/>
    <w:basedOn w:val="a1"/>
    <w:uiPriority w:val="29"/>
    <w:rsid w:val="00FC75AF"/>
    <w:rPr>
      <w:i/>
      <w:iCs/>
      <w:color w:val="000000" w:themeColor="text1"/>
      <w:sz w:val="24"/>
      <w:szCs w:val="24"/>
    </w:rPr>
  </w:style>
  <w:style w:type="character" w:customStyle="1" w:styleId="IntenseQuoteChar1">
    <w:name w:val="Intense Quote Char1"/>
    <w:basedOn w:val="a1"/>
    <w:uiPriority w:val="30"/>
    <w:rsid w:val="00FC75AF"/>
    <w:rPr>
      <w:b/>
      <w:bCs/>
      <w:i/>
      <w:iCs/>
      <w:color w:val="4F81BD" w:themeColor="accent1"/>
      <w:sz w:val="24"/>
      <w:szCs w:val="24"/>
    </w:rPr>
  </w:style>
  <w:style w:type="character" w:customStyle="1" w:styleId="WW8Num1z0">
    <w:name w:val="WW8Num1z0"/>
    <w:uiPriority w:val="99"/>
    <w:rsid w:val="00FC75AF"/>
    <w:rPr>
      <w:rFonts w:ascii="Symbol" w:hAnsi="Symbol" w:cs="Symbol" w:hint="default"/>
    </w:rPr>
  </w:style>
  <w:style w:type="character" w:customStyle="1" w:styleId="WW8Num1z2">
    <w:name w:val="WW8Num1z2"/>
    <w:uiPriority w:val="99"/>
    <w:rsid w:val="00FC75AF"/>
    <w:rPr>
      <w:rFonts w:ascii="Wingdings" w:hAnsi="Wingdings" w:cs="Wingdings" w:hint="default"/>
    </w:rPr>
  </w:style>
  <w:style w:type="character" w:customStyle="1" w:styleId="WW8Num1z3">
    <w:name w:val="WW8Num1z3"/>
    <w:uiPriority w:val="99"/>
    <w:rsid w:val="00FC75AF"/>
  </w:style>
  <w:style w:type="character" w:customStyle="1" w:styleId="WW8Num1z4">
    <w:name w:val="WW8Num1z4"/>
    <w:uiPriority w:val="99"/>
    <w:rsid w:val="00FC75AF"/>
  </w:style>
  <w:style w:type="character" w:customStyle="1" w:styleId="WW8Num1z5">
    <w:name w:val="WW8Num1z5"/>
    <w:uiPriority w:val="99"/>
    <w:rsid w:val="00FC75AF"/>
  </w:style>
  <w:style w:type="character" w:customStyle="1" w:styleId="WW8Num1z6">
    <w:name w:val="WW8Num1z6"/>
    <w:uiPriority w:val="99"/>
    <w:rsid w:val="00FC75AF"/>
  </w:style>
  <w:style w:type="character" w:customStyle="1" w:styleId="WW8Num1z7">
    <w:name w:val="WW8Num1z7"/>
    <w:uiPriority w:val="99"/>
    <w:rsid w:val="00FC75AF"/>
  </w:style>
  <w:style w:type="character" w:customStyle="1" w:styleId="WW8Num1z8">
    <w:name w:val="WW8Num1z8"/>
    <w:uiPriority w:val="99"/>
    <w:rsid w:val="00FC75AF"/>
  </w:style>
  <w:style w:type="character" w:customStyle="1" w:styleId="WW8Num2z0">
    <w:name w:val="WW8Num2z0"/>
    <w:uiPriority w:val="99"/>
    <w:rsid w:val="00FC75AF"/>
    <w:rPr>
      <w:rFonts w:ascii="Symbol" w:hAnsi="Symbol" w:cs="Symbol" w:hint="default"/>
    </w:rPr>
  </w:style>
  <w:style w:type="character" w:customStyle="1" w:styleId="WW8Num2z1">
    <w:name w:val="WW8Num2z1"/>
    <w:uiPriority w:val="99"/>
    <w:rsid w:val="00FC75AF"/>
    <w:rPr>
      <w:rFonts w:ascii="Courier New" w:hAnsi="Courier New" w:cs="Courier New" w:hint="default"/>
    </w:rPr>
  </w:style>
  <w:style w:type="character" w:customStyle="1" w:styleId="WW8Num2z2">
    <w:name w:val="WW8Num2z2"/>
    <w:uiPriority w:val="99"/>
    <w:rsid w:val="00FC75AF"/>
    <w:rPr>
      <w:rFonts w:ascii="Wingdings" w:hAnsi="Wingdings" w:cs="Wingdings" w:hint="default"/>
    </w:rPr>
  </w:style>
  <w:style w:type="character" w:customStyle="1" w:styleId="WW8Num3z2">
    <w:name w:val="WW8Num3z2"/>
    <w:uiPriority w:val="99"/>
    <w:rsid w:val="00FC75AF"/>
    <w:rPr>
      <w:rFonts w:ascii="Wingdings" w:hAnsi="Wingdings" w:cs="Wingdings" w:hint="default"/>
    </w:rPr>
  </w:style>
  <w:style w:type="character" w:customStyle="1" w:styleId="WW8Num4z1">
    <w:name w:val="WW8Num4z1"/>
    <w:uiPriority w:val="99"/>
    <w:rsid w:val="00FC75AF"/>
    <w:rPr>
      <w:rFonts w:ascii="Courier New" w:hAnsi="Courier New" w:cs="Courier New" w:hint="default"/>
    </w:rPr>
  </w:style>
  <w:style w:type="character" w:customStyle="1" w:styleId="WW8Num4z2">
    <w:name w:val="WW8Num4z2"/>
    <w:uiPriority w:val="99"/>
    <w:rsid w:val="00FC75AF"/>
    <w:rPr>
      <w:rFonts w:ascii="Wingdings" w:hAnsi="Wingdings" w:cs="Wingdings" w:hint="default"/>
    </w:rPr>
  </w:style>
  <w:style w:type="character" w:customStyle="1" w:styleId="WW8Num6z0">
    <w:name w:val="WW8Num6z0"/>
    <w:uiPriority w:val="99"/>
    <w:rsid w:val="00FC75AF"/>
    <w:rPr>
      <w:rFonts w:ascii="Symbol" w:hAnsi="Symbol" w:cs="Symbol" w:hint="default"/>
    </w:rPr>
  </w:style>
  <w:style w:type="character" w:customStyle="1" w:styleId="WW8Num6z1">
    <w:name w:val="WW8Num6z1"/>
    <w:uiPriority w:val="99"/>
    <w:rsid w:val="00FC75AF"/>
  </w:style>
  <w:style w:type="character" w:customStyle="1" w:styleId="WW8Num6z2">
    <w:name w:val="WW8Num6z2"/>
    <w:uiPriority w:val="99"/>
    <w:rsid w:val="00FC75AF"/>
  </w:style>
  <w:style w:type="character" w:customStyle="1" w:styleId="WW8Num6z3">
    <w:name w:val="WW8Num6z3"/>
    <w:uiPriority w:val="99"/>
    <w:rsid w:val="00FC75AF"/>
  </w:style>
  <w:style w:type="character" w:customStyle="1" w:styleId="WW8Num6z4">
    <w:name w:val="WW8Num6z4"/>
    <w:uiPriority w:val="99"/>
    <w:rsid w:val="00FC75AF"/>
  </w:style>
  <w:style w:type="character" w:customStyle="1" w:styleId="WW8Num6z5">
    <w:name w:val="WW8Num6z5"/>
    <w:uiPriority w:val="99"/>
    <w:rsid w:val="00FC75AF"/>
  </w:style>
  <w:style w:type="character" w:customStyle="1" w:styleId="WW8Num6z6">
    <w:name w:val="WW8Num6z6"/>
    <w:uiPriority w:val="99"/>
    <w:rsid w:val="00FC75AF"/>
  </w:style>
  <w:style w:type="character" w:customStyle="1" w:styleId="WW8Num6z7">
    <w:name w:val="WW8Num6z7"/>
    <w:uiPriority w:val="99"/>
    <w:rsid w:val="00FC75AF"/>
  </w:style>
  <w:style w:type="character" w:customStyle="1" w:styleId="WW8Num6z8">
    <w:name w:val="WW8Num6z8"/>
    <w:uiPriority w:val="99"/>
    <w:rsid w:val="00FC75AF"/>
  </w:style>
  <w:style w:type="character" w:customStyle="1" w:styleId="WW8Num7z0">
    <w:name w:val="WW8Num7z0"/>
    <w:uiPriority w:val="99"/>
    <w:rsid w:val="00FC75AF"/>
    <w:rPr>
      <w:rFonts w:hint="default"/>
    </w:rPr>
  </w:style>
  <w:style w:type="character" w:customStyle="1" w:styleId="WW8Num7z1">
    <w:name w:val="WW8Num7z1"/>
    <w:uiPriority w:val="99"/>
    <w:rsid w:val="00FC75AF"/>
  </w:style>
  <w:style w:type="character" w:customStyle="1" w:styleId="WW8Num7z2">
    <w:name w:val="WW8Num7z2"/>
    <w:uiPriority w:val="99"/>
    <w:rsid w:val="00FC75AF"/>
  </w:style>
  <w:style w:type="character" w:customStyle="1" w:styleId="WW8Num7z3">
    <w:name w:val="WW8Num7z3"/>
    <w:uiPriority w:val="99"/>
    <w:rsid w:val="00FC75AF"/>
  </w:style>
  <w:style w:type="character" w:customStyle="1" w:styleId="WW8Num7z4">
    <w:name w:val="WW8Num7z4"/>
    <w:uiPriority w:val="99"/>
    <w:rsid w:val="00FC75AF"/>
  </w:style>
  <w:style w:type="character" w:customStyle="1" w:styleId="WW8Num7z5">
    <w:name w:val="WW8Num7z5"/>
    <w:uiPriority w:val="99"/>
    <w:rsid w:val="00FC75AF"/>
  </w:style>
  <w:style w:type="character" w:customStyle="1" w:styleId="WW8Num7z6">
    <w:name w:val="WW8Num7z6"/>
    <w:uiPriority w:val="99"/>
    <w:rsid w:val="00FC75AF"/>
  </w:style>
  <w:style w:type="character" w:customStyle="1" w:styleId="WW8Num7z7">
    <w:name w:val="WW8Num7z7"/>
    <w:uiPriority w:val="99"/>
    <w:rsid w:val="00FC75AF"/>
  </w:style>
  <w:style w:type="character" w:customStyle="1" w:styleId="WW8Num7z8">
    <w:name w:val="WW8Num7z8"/>
    <w:uiPriority w:val="99"/>
    <w:rsid w:val="00FC75AF"/>
  </w:style>
  <w:style w:type="character" w:customStyle="1" w:styleId="WW8Num9z0">
    <w:name w:val="WW8Num9z0"/>
    <w:uiPriority w:val="99"/>
    <w:rsid w:val="00FC75AF"/>
    <w:rPr>
      <w:rFonts w:ascii="Symbol" w:hAnsi="Symbol" w:cs="Symbol" w:hint="default"/>
    </w:rPr>
  </w:style>
  <w:style w:type="character" w:customStyle="1" w:styleId="WW8Num9z1">
    <w:name w:val="WW8Num9z1"/>
    <w:uiPriority w:val="99"/>
    <w:rsid w:val="00FC75AF"/>
    <w:rPr>
      <w:rFonts w:ascii="Courier New" w:hAnsi="Courier New" w:cs="Courier New" w:hint="default"/>
    </w:rPr>
  </w:style>
  <w:style w:type="character" w:customStyle="1" w:styleId="WW8Num9z2">
    <w:name w:val="WW8Num9z2"/>
    <w:uiPriority w:val="99"/>
    <w:rsid w:val="00FC75AF"/>
    <w:rPr>
      <w:rFonts w:ascii="Wingdings" w:hAnsi="Wingdings" w:cs="Wingdings" w:hint="default"/>
    </w:rPr>
  </w:style>
  <w:style w:type="character" w:customStyle="1" w:styleId="WW8Num10z2">
    <w:name w:val="WW8Num10z2"/>
    <w:uiPriority w:val="99"/>
    <w:rsid w:val="00FC75AF"/>
    <w:rPr>
      <w:rFonts w:ascii="Wingdings" w:hAnsi="Wingdings" w:cs="Wingdings" w:hint="default"/>
    </w:rPr>
  </w:style>
  <w:style w:type="character" w:customStyle="1" w:styleId="WW8Num11z1">
    <w:name w:val="WW8Num11z1"/>
    <w:uiPriority w:val="99"/>
    <w:rsid w:val="00FC75AF"/>
    <w:rPr>
      <w:rFonts w:ascii="Courier New" w:hAnsi="Courier New" w:cs="Courier New" w:hint="default"/>
    </w:rPr>
  </w:style>
  <w:style w:type="character" w:customStyle="1" w:styleId="WW8Num11z2">
    <w:name w:val="WW8Num11z2"/>
    <w:uiPriority w:val="99"/>
    <w:rsid w:val="00FC75AF"/>
    <w:rPr>
      <w:rFonts w:ascii="Wingdings" w:hAnsi="Wingdings" w:cs="Wingdings" w:hint="default"/>
    </w:rPr>
  </w:style>
  <w:style w:type="character" w:customStyle="1" w:styleId="WW8Num12z1">
    <w:name w:val="WW8Num12z1"/>
    <w:uiPriority w:val="99"/>
    <w:rsid w:val="00FC75AF"/>
  </w:style>
  <w:style w:type="character" w:customStyle="1" w:styleId="WW8Num12z2">
    <w:name w:val="WW8Num12z2"/>
    <w:uiPriority w:val="99"/>
    <w:rsid w:val="00FC75AF"/>
  </w:style>
  <w:style w:type="character" w:customStyle="1" w:styleId="WW8Num12z3">
    <w:name w:val="WW8Num12z3"/>
    <w:uiPriority w:val="99"/>
    <w:rsid w:val="00FC75AF"/>
  </w:style>
  <w:style w:type="character" w:customStyle="1" w:styleId="WW8Num12z4">
    <w:name w:val="WW8Num12z4"/>
    <w:uiPriority w:val="99"/>
    <w:rsid w:val="00FC75AF"/>
  </w:style>
  <w:style w:type="character" w:customStyle="1" w:styleId="WW8Num12z5">
    <w:name w:val="WW8Num12z5"/>
    <w:uiPriority w:val="99"/>
    <w:rsid w:val="00FC75AF"/>
  </w:style>
  <w:style w:type="character" w:customStyle="1" w:styleId="WW8Num12z6">
    <w:name w:val="WW8Num12z6"/>
    <w:uiPriority w:val="99"/>
    <w:rsid w:val="00FC75AF"/>
  </w:style>
  <w:style w:type="character" w:customStyle="1" w:styleId="WW8Num12z7">
    <w:name w:val="WW8Num12z7"/>
    <w:uiPriority w:val="99"/>
    <w:rsid w:val="00FC75AF"/>
  </w:style>
  <w:style w:type="character" w:customStyle="1" w:styleId="WW8Num12z8">
    <w:name w:val="WW8Num12z8"/>
    <w:uiPriority w:val="99"/>
    <w:rsid w:val="00FC75AF"/>
  </w:style>
  <w:style w:type="character" w:customStyle="1" w:styleId="WW8Num13z1">
    <w:name w:val="WW8Num13z1"/>
    <w:uiPriority w:val="99"/>
    <w:rsid w:val="00FC75AF"/>
    <w:rPr>
      <w:rFonts w:ascii="Courier New" w:hAnsi="Courier New" w:cs="Courier New" w:hint="default"/>
    </w:rPr>
  </w:style>
  <w:style w:type="character" w:customStyle="1" w:styleId="WW8Num13z2">
    <w:name w:val="WW8Num13z2"/>
    <w:uiPriority w:val="99"/>
    <w:rsid w:val="00FC75AF"/>
    <w:rPr>
      <w:rFonts w:ascii="Wingdings" w:hAnsi="Wingdings" w:cs="Wingdings" w:hint="default"/>
    </w:rPr>
  </w:style>
  <w:style w:type="character" w:customStyle="1" w:styleId="WW8Num14z0">
    <w:name w:val="WW8Num14z0"/>
    <w:uiPriority w:val="99"/>
    <w:rsid w:val="00FC75AF"/>
    <w:rPr>
      <w:rFonts w:ascii="Symbol" w:hAnsi="Symbol" w:cs="Symbol" w:hint="default"/>
    </w:rPr>
  </w:style>
  <w:style w:type="character" w:customStyle="1" w:styleId="WW8Num14z1">
    <w:name w:val="WW8Num14z1"/>
    <w:uiPriority w:val="99"/>
    <w:rsid w:val="00FC75AF"/>
    <w:rPr>
      <w:rFonts w:ascii="Courier New" w:hAnsi="Courier New" w:cs="Courier New" w:hint="default"/>
    </w:rPr>
  </w:style>
  <w:style w:type="character" w:customStyle="1" w:styleId="WW8Num14z2">
    <w:name w:val="WW8Num14z2"/>
    <w:uiPriority w:val="99"/>
    <w:rsid w:val="00FC75AF"/>
    <w:rPr>
      <w:rFonts w:ascii="Wingdings" w:hAnsi="Wingdings" w:cs="Wingdings" w:hint="default"/>
    </w:rPr>
  </w:style>
  <w:style w:type="character" w:customStyle="1" w:styleId="WW8Num15z0">
    <w:name w:val="WW8Num15z0"/>
    <w:uiPriority w:val="99"/>
    <w:rsid w:val="00FC75AF"/>
    <w:rPr>
      <w:rFonts w:ascii="Symbol" w:hAnsi="Symbol" w:cs="Symbol" w:hint="default"/>
    </w:rPr>
  </w:style>
  <w:style w:type="character" w:customStyle="1" w:styleId="WW8Num15z1">
    <w:name w:val="WW8Num15z1"/>
    <w:uiPriority w:val="99"/>
    <w:rsid w:val="00FC75AF"/>
  </w:style>
  <w:style w:type="character" w:customStyle="1" w:styleId="WW8Num15z2">
    <w:name w:val="WW8Num15z2"/>
    <w:uiPriority w:val="99"/>
    <w:rsid w:val="00FC75AF"/>
  </w:style>
  <w:style w:type="character" w:customStyle="1" w:styleId="WW8Num15z3">
    <w:name w:val="WW8Num15z3"/>
    <w:uiPriority w:val="99"/>
    <w:rsid w:val="00FC75AF"/>
  </w:style>
  <w:style w:type="character" w:customStyle="1" w:styleId="WW8Num15z4">
    <w:name w:val="WW8Num15z4"/>
    <w:uiPriority w:val="99"/>
    <w:rsid w:val="00FC75AF"/>
  </w:style>
  <w:style w:type="character" w:customStyle="1" w:styleId="WW8Num15z5">
    <w:name w:val="WW8Num15z5"/>
    <w:uiPriority w:val="99"/>
    <w:rsid w:val="00FC75AF"/>
  </w:style>
  <w:style w:type="character" w:customStyle="1" w:styleId="WW8Num15z6">
    <w:name w:val="WW8Num15z6"/>
    <w:uiPriority w:val="99"/>
    <w:rsid w:val="00FC75AF"/>
  </w:style>
  <w:style w:type="character" w:customStyle="1" w:styleId="WW8Num15z7">
    <w:name w:val="WW8Num15z7"/>
    <w:uiPriority w:val="99"/>
    <w:rsid w:val="00FC75AF"/>
  </w:style>
  <w:style w:type="character" w:customStyle="1" w:styleId="WW8Num15z8">
    <w:name w:val="WW8Num15z8"/>
    <w:uiPriority w:val="99"/>
    <w:rsid w:val="00FC75AF"/>
  </w:style>
  <w:style w:type="character" w:customStyle="1" w:styleId="WW8Num16z0">
    <w:name w:val="WW8Num16z0"/>
    <w:uiPriority w:val="99"/>
    <w:rsid w:val="00FC75AF"/>
    <w:rPr>
      <w:rFonts w:ascii="Symbol" w:hAnsi="Symbol" w:cs="Symbol" w:hint="default"/>
    </w:rPr>
  </w:style>
  <w:style w:type="character" w:customStyle="1" w:styleId="WW8Num16z1">
    <w:name w:val="WW8Num16z1"/>
    <w:uiPriority w:val="99"/>
    <w:rsid w:val="00FC75AF"/>
    <w:rPr>
      <w:rFonts w:ascii="Courier New" w:hAnsi="Courier New" w:cs="Courier New" w:hint="default"/>
    </w:rPr>
  </w:style>
  <w:style w:type="character" w:customStyle="1" w:styleId="WW8Num16z2">
    <w:name w:val="WW8Num16z2"/>
    <w:uiPriority w:val="99"/>
    <w:rsid w:val="00FC75AF"/>
    <w:rPr>
      <w:rFonts w:ascii="Wingdings" w:hAnsi="Wingdings" w:cs="Wingdings" w:hint="default"/>
    </w:rPr>
  </w:style>
  <w:style w:type="character" w:customStyle="1" w:styleId="WW8Num17z0">
    <w:name w:val="WW8Num17z0"/>
    <w:uiPriority w:val="99"/>
    <w:rsid w:val="00FC75AF"/>
    <w:rPr>
      <w:rFonts w:ascii="Symbol" w:hAnsi="Symbol" w:cs="Symbol" w:hint="default"/>
    </w:rPr>
  </w:style>
  <w:style w:type="character" w:customStyle="1" w:styleId="WW8Num17z1">
    <w:name w:val="WW8Num17z1"/>
    <w:uiPriority w:val="99"/>
    <w:rsid w:val="00FC75AF"/>
  </w:style>
  <w:style w:type="character" w:customStyle="1" w:styleId="WW8Num17z2">
    <w:name w:val="WW8Num17z2"/>
    <w:uiPriority w:val="99"/>
    <w:rsid w:val="00FC75AF"/>
  </w:style>
  <w:style w:type="character" w:customStyle="1" w:styleId="WW8Num17z3">
    <w:name w:val="WW8Num17z3"/>
    <w:uiPriority w:val="99"/>
    <w:rsid w:val="00FC75AF"/>
  </w:style>
  <w:style w:type="character" w:customStyle="1" w:styleId="WW8Num17z4">
    <w:name w:val="WW8Num17z4"/>
    <w:uiPriority w:val="99"/>
    <w:rsid w:val="00FC75AF"/>
  </w:style>
  <w:style w:type="character" w:customStyle="1" w:styleId="WW8Num17z5">
    <w:name w:val="WW8Num17z5"/>
    <w:uiPriority w:val="99"/>
    <w:rsid w:val="00FC75AF"/>
  </w:style>
  <w:style w:type="character" w:customStyle="1" w:styleId="WW8Num17z6">
    <w:name w:val="WW8Num17z6"/>
    <w:uiPriority w:val="99"/>
    <w:rsid w:val="00FC75AF"/>
  </w:style>
  <w:style w:type="character" w:customStyle="1" w:styleId="WW8Num17z7">
    <w:name w:val="WW8Num17z7"/>
    <w:uiPriority w:val="99"/>
    <w:rsid w:val="00FC75AF"/>
  </w:style>
  <w:style w:type="character" w:customStyle="1" w:styleId="WW8Num17z8">
    <w:name w:val="WW8Num17z8"/>
    <w:uiPriority w:val="99"/>
    <w:rsid w:val="00FC75AF"/>
  </w:style>
  <w:style w:type="character" w:customStyle="1" w:styleId="WW8Num18z2">
    <w:name w:val="WW8Num18z2"/>
    <w:uiPriority w:val="99"/>
    <w:rsid w:val="00FC75AF"/>
    <w:rPr>
      <w:rFonts w:ascii="Wingdings" w:hAnsi="Wingdings" w:cs="Wingdings" w:hint="default"/>
    </w:rPr>
  </w:style>
  <w:style w:type="character" w:customStyle="1" w:styleId="WW8Num18z4">
    <w:name w:val="WW8Num18z4"/>
    <w:uiPriority w:val="99"/>
    <w:rsid w:val="00FC75AF"/>
    <w:rPr>
      <w:rFonts w:ascii="Courier New" w:hAnsi="Courier New" w:cs="Courier New" w:hint="default"/>
    </w:rPr>
  </w:style>
  <w:style w:type="character" w:customStyle="1" w:styleId="WW8Num19z0">
    <w:name w:val="WW8Num19z0"/>
    <w:uiPriority w:val="99"/>
    <w:rsid w:val="00FC75AF"/>
    <w:rPr>
      <w:rFonts w:ascii="Symbol" w:hAnsi="Symbol" w:cs="Symbol" w:hint="default"/>
    </w:rPr>
  </w:style>
  <w:style w:type="character" w:customStyle="1" w:styleId="WW8Num19z1">
    <w:name w:val="WW8Num19z1"/>
    <w:uiPriority w:val="99"/>
    <w:rsid w:val="00FC75AF"/>
    <w:rPr>
      <w:rFonts w:ascii="Courier New" w:hAnsi="Courier New" w:cs="Courier New" w:hint="default"/>
    </w:rPr>
  </w:style>
  <w:style w:type="character" w:customStyle="1" w:styleId="WW8Num19z2">
    <w:name w:val="WW8Num19z2"/>
    <w:uiPriority w:val="99"/>
    <w:rsid w:val="00FC75AF"/>
    <w:rPr>
      <w:rFonts w:ascii="Wingdings" w:hAnsi="Wingdings" w:cs="Wingdings" w:hint="default"/>
    </w:rPr>
  </w:style>
  <w:style w:type="character" w:customStyle="1" w:styleId="WW8Num20z0">
    <w:name w:val="WW8Num20z0"/>
    <w:uiPriority w:val="99"/>
    <w:rsid w:val="00FC75AF"/>
    <w:rPr>
      <w:rFonts w:ascii="Symbol" w:hAnsi="Symbol" w:cs="Symbol" w:hint="default"/>
    </w:rPr>
  </w:style>
  <w:style w:type="character" w:customStyle="1" w:styleId="WW8Num20z1">
    <w:name w:val="WW8Num20z1"/>
    <w:uiPriority w:val="99"/>
    <w:rsid w:val="00FC75AF"/>
  </w:style>
  <w:style w:type="character" w:customStyle="1" w:styleId="WW8Num20z2">
    <w:name w:val="WW8Num20z2"/>
    <w:uiPriority w:val="99"/>
    <w:rsid w:val="00FC75AF"/>
  </w:style>
  <w:style w:type="character" w:customStyle="1" w:styleId="WW8Num20z3">
    <w:name w:val="WW8Num20z3"/>
    <w:uiPriority w:val="99"/>
    <w:rsid w:val="00FC75AF"/>
  </w:style>
  <w:style w:type="character" w:customStyle="1" w:styleId="WW8Num20z4">
    <w:name w:val="WW8Num20z4"/>
    <w:uiPriority w:val="99"/>
    <w:rsid w:val="00FC75AF"/>
  </w:style>
  <w:style w:type="character" w:customStyle="1" w:styleId="WW8Num20z5">
    <w:name w:val="WW8Num20z5"/>
    <w:uiPriority w:val="99"/>
    <w:rsid w:val="00FC75AF"/>
  </w:style>
  <w:style w:type="character" w:customStyle="1" w:styleId="WW8Num20z6">
    <w:name w:val="WW8Num20z6"/>
    <w:uiPriority w:val="99"/>
    <w:rsid w:val="00FC75AF"/>
  </w:style>
  <w:style w:type="character" w:customStyle="1" w:styleId="WW8Num20z7">
    <w:name w:val="WW8Num20z7"/>
    <w:uiPriority w:val="99"/>
    <w:rsid w:val="00FC75AF"/>
  </w:style>
  <w:style w:type="character" w:customStyle="1" w:styleId="WW8Num20z8">
    <w:name w:val="WW8Num20z8"/>
    <w:uiPriority w:val="99"/>
    <w:rsid w:val="00FC75AF"/>
  </w:style>
  <w:style w:type="character" w:customStyle="1" w:styleId="WW8Num21z0">
    <w:name w:val="WW8Num21z0"/>
    <w:uiPriority w:val="99"/>
    <w:rsid w:val="00FC75AF"/>
    <w:rPr>
      <w:rFonts w:ascii="Symbol" w:hAnsi="Symbol" w:cs="Symbol" w:hint="default"/>
    </w:rPr>
  </w:style>
  <w:style w:type="character" w:customStyle="1" w:styleId="WW8Num21z1">
    <w:name w:val="WW8Num21z1"/>
    <w:uiPriority w:val="99"/>
    <w:rsid w:val="00FC75AF"/>
  </w:style>
  <w:style w:type="character" w:customStyle="1" w:styleId="WW8Num21z2">
    <w:name w:val="WW8Num21z2"/>
    <w:uiPriority w:val="99"/>
    <w:rsid w:val="00FC75AF"/>
  </w:style>
  <w:style w:type="character" w:customStyle="1" w:styleId="WW8Num21z3">
    <w:name w:val="WW8Num21z3"/>
    <w:uiPriority w:val="99"/>
    <w:rsid w:val="00FC75AF"/>
  </w:style>
  <w:style w:type="character" w:customStyle="1" w:styleId="WW8Num21z4">
    <w:name w:val="WW8Num21z4"/>
    <w:uiPriority w:val="99"/>
    <w:rsid w:val="00FC75AF"/>
  </w:style>
  <w:style w:type="character" w:customStyle="1" w:styleId="WW8Num21z5">
    <w:name w:val="WW8Num21z5"/>
    <w:uiPriority w:val="99"/>
    <w:rsid w:val="00FC75AF"/>
  </w:style>
  <w:style w:type="character" w:customStyle="1" w:styleId="WW8Num21z6">
    <w:name w:val="WW8Num21z6"/>
    <w:uiPriority w:val="99"/>
    <w:rsid w:val="00FC75AF"/>
  </w:style>
  <w:style w:type="character" w:customStyle="1" w:styleId="WW8Num21z7">
    <w:name w:val="WW8Num21z7"/>
    <w:uiPriority w:val="99"/>
    <w:rsid w:val="00FC75AF"/>
  </w:style>
  <w:style w:type="character" w:customStyle="1" w:styleId="WW8Num21z8">
    <w:name w:val="WW8Num21z8"/>
    <w:uiPriority w:val="99"/>
    <w:rsid w:val="00FC75AF"/>
  </w:style>
  <w:style w:type="character" w:customStyle="1" w:styleId="WW8Num22z0">
    <w:name w:val="WW8Num22z0"/>
    <w:uiPriority w:val="99"/>
    <w:rsid w:val="00FC75AF"/>
    <w:rPr>
      <w:rFonts w:ascii="Symbol" w:hAnsi="Symbol" w:cs="Symbol" w:hint="default"/>
    </w:rPr>
  </w:style>
  <w:style w:type="character" w:customStyle="1" w:styleId="WW8Num22z1">
    <w:name w:val="WW8Num22z1"/>
    <w:uiPriority w:val="99"/>
    <w:rsid w:val="00FC75AF"/>
  </w:style>
  <w:style w:type="character" w:customStyle="1" w:styleId="WW8Num22z2">
    <w:name w:val="WW8Num22z2"/>
    <w:uiPriority w:val="99"/>
    <w:rsid w:val="00FC75AF"/>
  </w:style>
  <w:style w:type="character" w:customStyle="1" w:styleId="WW8Num22z3">
    <w:name w:val="WW8Num22z3"/>
    <w:uiPriority w:val="99"/>
    <w:rsid w:val="00FC75AF"/>
  </w:style>
  <w:style w:type="character" w:customStyle="1" w:styleId="WW8Num22z4">
    <w:name w:val="WW8Num22z4"/>
    <w:uiPriority w:val="99"/>
    <w:rsid w:val="00FC75AF"/>
  </w:style>
  <w:style w:type="character" w:customStyle="1" w:styleId="WW8Num22z5">
    <w:name w:val="WW8Num22z5"/>
    <w:uiPriority w:val="99"/>
    <w:rsid w:val="00FC75AF"/>
  </w:style>
  <w:style w:type="character" w:customStyle="1" w:styleId="WW8Num22z6">
    <w:name w:val="WW8Num22z6"/>
    <w:uiPriority w:val="99"/>
    <w:rsid w:val="00FC75AF"/>
  </w:style>
  <w:style w:type="character" w:customStyle="1" w:styleId="WW8Num22z7">
    <w:name w:val="WW8Num22z7"/>
    <w:uiPriority w:val="99"/>
    <w:rsid w:val="00FC75AF"/>
  </w:style>
  <w:style w:type="character" w:customStyle="1" w:styleId="WW8Num22z8">
    <w:name w:val="WW8Num22z8"/>
    <w:uiPriority w:val="99"/>
    <w:rsid w:val="00FC75AF"/>
  </w:style>
  <w:style w:type="character" w:customStyle="1" w:styleId="WW8Num23z0">
    <w:name w:val="WW8Num23z0"/>
    <w:uiPriority w:val="99"/>
    <w:rsid w:val="00FC75AF"/>
    <w:rPr>
      <w:rFonts w:ascii="Symbol" w:hAnsi="Symbol" w:cs="Symbol" w:hint="default"/>
    </w:rPr>
  </w:style>
  <w:style w:type="character" w:customStyle="1" w:styleId="WW8Num23z1">
    <w:name w:val="WW8Num23z1"/>
    <w:uiPriority w:val="99"/>
    <w:rsid w:val="00FC75AF"/>
    <w:rPr>
      <w:rFonts w:ascii="Courier New" w:hAnsi="Courier New" w:cs="Courier New" w:hint="default"/>
    </w:rPr>
  </w:style>
  <w:style w:type="character" w:customStyle="1" w:styleId="WW8Num23z2">
    <w:name w:val="WW8Num23z2"/>
    <w:uiPriority w:val="99"/>
    <w:rsid w:val="00FC75AF"/>
    <w:rPr>
      <w:rFonts w:ascii="Wingdings" w:hAnsi="Wingdings" w:cs="Wingdings" w:hint="default"/>
    </w:rPr>
  </w:style>
  <w:style w:type="character" w:customStyle="1" w:styleId="WW8Num24z0">
    <w:name w:val="WW8Num24z0"/>
    <w:uiPriority w:val="99"/>
    <w:rsid w:val="00FC75AF"/>
    <w:rPr>
      <w:rFonts w:ascii="Symbol" w:hAnsi="Symbol" w:cs="Symbol" w:hint="default"/>
    </w:rPr>
  </w:style>
  <w:style w:type="character" w:customStyle="1" w:styleId="WW8Num24z1">
    <w:name w:val="WW8Num24z1"/>
    <w:uiPriority w:val="99"/>
    <w:rsid w:val="00FC75AF"/>
    <w:rPr>
      <w:rFonts w:ascii="Courier New" w:hAnsi="Courier New" w:cs="Courier New" w:hint="default"/>
    </w:rPr>
  </w:style>
  <w:style w:type="character" w:customStyle="1" w:styleId="WW8Num24z2">
    <w:name w:val="WW8Num24z2"/>
    <w:uiPriority w:val="99"/>
    <w:rsid w:val="00FC75AF"/>
    <w:rPr>
      <w:rFonts w:ascii="Wingdings" w:hAnsi="Wingdings" w:cs="Wingdings" w:hint="default"/>
    </w:rPr>
  </w:style>
  <w:style w:type="character" w:customStyle="1" w:styleId="WW8Num25z0">
    <w:name w:val="WW8Num25z0"/>
    <w:uiPriority w:val="99"/>
    <w:rsid w:val="00FC75AF"/>
    <w:rPr>
      <w:rFonts w:ascii="Symbol" w:hAnsi="Symbol" w:cs="Symbol" w:hint="default"/>
    </w:rPr>
  </w:style>
  <w:style w:type="character" w:customStyle="1" w:styleId="WW8Num25z1">
    <w:name w:val="WW8Num25z1"/>
    <w:uiPriority w:val="99"/>
    <w:rsid w:val="00FC75AF"/>
  </w:style>
  <w:style w:type="character" w:customStyle="1" w:styleId="WW8Num25z2">
    <w:name w:val="WW8Num25z2"/>
    <w:uiPriority w:val="99"/>
    <w:rsid w:val="00FC75AF"/>
  </w:style>
  <w:style w:type="character" w:customStyle="1" w:styleId="WW8Num25z3">
    <w:name w:val="WW8Num25z3"/>
    <w:uiPriority w:val="99"/>
    <w:rsid w:val="00FC75AF"/>
  </w:style>
  <w:style w:type="character" w:customStyle="1" w:styleId="WW8Num25z4">
    <w:name w:val="WW8Num25z4"/>
    <w:uiPriority w:val="99"/>
    <w:rsid w:val="00FC75AF"/>
  </w:style>
  <w:style w:type="character" w:customStyle="1" w:styleId="WW8Num25z5">
    <w:name w:val="WW8Num25z5"/>
    <w:uiPriority w:val="99"/>
    <w:rsid w:val="00FC75AF"/>
  </w:style>
  <w:style w:type="character" w:customStyle="1" w:styleId="WW8Num25z6">
    <w:name w:val="WW8Num25z6"/>
    <w:uiPriority w:val="99"/>
    <w:rsid w:val="00FC75AF"/>
  </w:style>
  <w:style w:type="character" w:customStyle="1" w:styleId="WW8Num25z7">
    <w:name w:val="WW8Num25z7"/>
    <w:uiPriority w:val="99"/>
    <w:rsid w:val="00FC75AF"/>
  </w:style>
  <w:style w:type="character" w:customStyle="1" w:styleId="WW8Num25z8">
    <w:name w:val="WW8Num25z8"/>
    <w:uiPriority w:val="99"/>
    <w:rsid w:val="00FC75AF"/>
  </w:style>
  <w:style w:type="character" w:customStyle="1" w:styleId="WW8Num26z0">
    <w:name w:val="WW8Num26z0"/>
    <w:uiPriority w:val="99"/>
    <w:rsid w:val="00FC75AF"/>
    <w:rPr>
      <w:rFonts w:ascii="Symbol" w:hAnsi="Symbol" w:cs="Symbol" w:hint="default"/>
    </w:rPr>
  </w:style>
  <w:style w:type="character" w:customStyle="1" w:styleId="WW8Num26z1">
    <w:name w:val="WW8Num26z1"/>
    <w:uiPriority w:val="99"/>
    <w:rsid w:val="00FC75AF"/>
    <w:rPr>
      <w:rFonts w:ascii="Courier New" w:hAnsi="Courier New" w:cs="Courier New" w:hint="default"/>
    </w:rPr>
  </w:style>
  <w:style w:type="character" w:customStyle="1" w:styleId="WW8Num26z2">
    <w:name w:val="WW8Num26z2"/>
    <w:uiPriority w:val="99"/>
    <w:rsid w:val="00FC75AF"/>
    <w:rPr>
      <w:rFonts w:ascii="Wingdings" w:hAnsi="Wingdings" w:cs="Wingdings" w:hint="default"/>
    </w:rPr>
  </w:style>
  <w:style w:type="character" w:customStyle="1" w:styleId="WW8Num27z0">
    <w:name w:val="WW8Num27z0"/>
    <w:uiPriority w:val="99"/>
    <w:rsid w:val="00FC75AF"/>
    <w:rPr>
      <w:rFonts w:ascii="Symbol" w:hAnsi="Symbol" w:cs="Symbol" w:hint="default"/>
    </w:rPr>
  </w:style>
  <w:style w:type="character" w:customStyle="1" w:styleId="WW8Num27z1">
    <w:name w:val="WW8Num27z1"/>
    <w:uiPriority w:val="99"/>
    <w:rsid w:val="00FC75AF"/>
  </w:style>
  <w:style w:type="character" w:customStyle="1" w:styleId="WW8Num27z2">
    <w:name w:val="WW8Num27z2"/>
    <w:uiPriority w:val="99"/>
    <w:rsid w:val="00FC75AF"/>
  </w:style>
  <w:style w:type="character" w:customStyle="1" w:styleId="WW8Num27z3">
    <w:name w:val="WW8Num27z3"/>
    <w:uiPriority w:val="99"/>
    <w:rsid w:val="00FC75AF"/>
  </w:style>
  <w:style w:type="character" w:customStyle="1" w:styleId="WW8Num27z4">
    <w:name w:val="WW8Num27z4"/>
    <w:uiPriority w:val="99"/>
    <w:rsid w:val="00FC75AF"/>
  </w:style>
  <w:style w:type="character" w:customStyle="1" w:styleId="WW8Num27z5">
    <w:name w:val="WW8Num27z5"/>
    <w:uiPriority w:val="99"/>
    <w:rsid w:val="00FC75AF"/>
  </w:style>
  <w:style w:type="character" w:customStyle="1" w:styleId="WW8Num27z6">
    <w:name w:val="WW8Num27z6"/>
    <w:uiPriority w:val="99"/>
    <w:rsid w:val="00FC75AF"/>
  </w:style>
  <w:style w:type="character" w:customStyle="1" w:styleId="WW8Num27z7">
    <w:name w:val="WW8Num27z7"/>
    <w:uiPriority w:val="99"/>
    <w:rsid w:val="00FC75AF"/>
  </w:style>
  <w:style w:type="character" w:customStyle="1" w:styleId="WW8Num27z8">
    <w:name w:val="WW8Num27z8"/>
    <w:uiPriority w:val="99"/>
    <w:rsid w:val="00FC75AF"/>
  </w:style>
  <w:style w:type="character" w:customStyle="1" w:styleId="WW8Num28z0">
    <w:name w:val="WW8Num28z0"/>
    <w:uiPriority w:val="99"/>
    <w:rsid w:val="00FC75AF"/>
    <w:rPr>
      <w:rFonts w:ascii="Symbol" w:hAnsi="Symbol" w:cs="Symbol" w:hint="default"/>
    </w:rPr>
  </w:style>
  <w:style w:type="character" w:customStyle="1" w:styleId="WW8Num28z2">
    <w:name w:val="WW8Num28z2"/>
    <w:uiPriority w:val="99"/>
    <w:rsid w:val="00FC75AF"/>
    <w:rPr>
      <w:rFonts w:ascii="Wingdings" w:hAnsi="Wingdings" w:cs="Wingdings" w:hint="default"/>
    </w:rPr>
  </w:style>
  <w:style w:type="character" w:customStyle="1" w:styleId="WW8Num29z0">
    <w:name w:val="WW8Num29z0"/>
    <w:uiPriority w:val="99"/>
    <w:rsid w:val="00FC75AF"/>
    <w:rPr>
      <w:rFonts w:ascii="Symbol" w:hAnsi="Symbol" w:cs="Symbol" w:hint="default"/>
    </w:rPr>
  </w:style>
  <w:style w:type="character" w:customStyle="1" w:styleId="WW8Num29z1">
    <w:name w:val="WW8Num29z1"/>
    <w:uiPriority w:val="99"/>
    <w:rsid w:val="00FC75AF"/>
    <w:rPr>
      <w:rFonts w:ascii="Courier New" w:hAnsi="Courier New" w:cs="Courier New" w:hint="default"/>
    </w:rPr>
  </w:style>
  <w:style w:type="character" w:customStyle="1" w:styleId="WW8Num29z2">
    <w:name w:val="WW8Num29z2"/>
    <w:uiPriority w:val="99"/>
    <w:rsid w:val="00FC75AF"/>
    <w:rPr>
      <w:rFonts w:ascii="Wingdings" w:hAnsi="Wingdings" w:cs="Wingdings" w:hint="default"/>
    </w:rPr>
  </w:style>
  <w:style w:type="character" w:customStyle="1" w:styleId="WW8Num30z0">
    <w:name w:val="WW8Num30z0"/>
    <w:uiPriority w:val="99"/>
    <w:rsid w:val="00FC75AF"/>
    <w:rPr>
      <w:rFonts w:ascii="Symbol" w:hAnsi="Symbol" w:cs="Symbol" w:hint="default"/>
    </w:rPr>
  </w:style>
  <w:style w:type="character" w:customStyle="1" w:styleId="WW8Num30z1">
    <w:name w:val="WW8Num30z1"/>
    <w:uiPriority w:val="99"/>
    <w:rsid w:val="00FC75AF"/>
    <w:rPr>
      <w:rFonts w:ascii="Courier New" w:hAnsi="Courier New" w:cs="Courier New" w:hint="default"/>
    </w:rPr>
  </w:style>
  <w:style w:type="character" w:customStyle="1" w:styleId="WW8Num30z2">
    <w:name w:val="WW8Num30z2"/>
    <w:uiPriority w:val="99"/>
    <w:rsid w:val="00FC75AF"/>
    <w:rPr>
      <w:rFonts w:ascii="Wingdings" w:hAnsi="Wingdings" w:cs="Wingdings" w:hint="default"/>
    </w:rPr>
  </w:style>
  <w:style w:type="character" w:customStyle="1" w:styleId="WW8Num31z0">
    <w:name w:val="WW8Num31z0"/>
    <w:uiPriority w:val="99"/>
    <w:rsid w:val="00FC75AF"/>
    <w:rPr>
      <w:rFonts w:ascii="Symbol" w:hAnsi="Symbol" w:cs="Symbol" w:hint="default"/>
    </w:rPr>
  </w:style>
  <w:style w:type="character" w:customStyle="1" w:styleId="WW8Num31z1">
    <w:name w:val="WW8Num31z1"/>
    <w:uiPriority w:val="99"/>
    <w:rsid w:val="00FC75AF"/>
  </w:style>
  <w:style w:type="character" w:customStyle="1" w:styleId="WW8Num31z2">
    <w:name w:val="WW8Num31z2"/>
    <w:uiPriority w:val="99"/>
    <w:rsid w:val="00FC75AF"/>
  </w:style>
  <w:style w:type="character" w:customStyle="1" w:styleId="WW8Num31z3">
    <w:name w:val="WW8Num31z3"/>
    <w:uiPriority w:val="99"/>
    <w:rsid w:val="00FC75AF"/>
  </w:style>
  <w:style w:type="character" w:customStyle="1" w:styleId="WW8Num31z4">
    <w:name w:val="WW8Num31z4"/>
    <w:uiPriority w:val="99"/>
    <w:rsid w:val="00FC75AF"/>
  </w:style>
  <w:style w:type="character" w:customStyle="1" w:styleId="WW8Num31z5">
    <w:name w:val="WW8Num31z5"/>
    <w:uiPriority w:val="99"/>
    <w:rsid w:val="00FC75AF"/>
  </w:style>
  <w:style w:type="character" w:customStyle="1" w:styleId="WW8Num31z6">
    <w:name w:val="WW8Num31z6"/>
    <w:uiPriority w:val="99"/>
    <w:rsid w:val="00FC75AF"/>
  </w:style>
  <w:style w:type="character" w:customStyle="1" w:styleId="WW8Num31z7">
    <w:name w:val="WW8Num31z7"/>
    <w:uiPriority w:val="99"/>
    <w:rsid w:val="00FC75AF"/>
  </w:style>
  <w:style w:type="character" w:customStyle="1" w:styleId="WW8Num31z8">
    <w:name w:val="WW8Num31z8"/>
    <w:uiPriority w:val="99"/>
    <w:rsid w:val="00FC75AF"/>
  </w:style>
  <w:style w:type="character" w:customStyle="1" w:styleId="WW8Num32z0">
    <w:name w:val="WW8Num32z0"/>
    <w:uiPriority w:val="99"/>
    <w:rsid w:val="00FC75AF"/>
    <w:rPr>
      <w:rFonts w:ascii="Symbol" w:hAnsi="Symbol" w:cs="Symbol" w:hint="default"/>
    </w:rPr>
  </w:style>
  <w:style w:type="character" w:customStyle="1" w:styleId="WW8Num32z1">
    <w:name w:val="WW8Num32z1"/>
    <w:uiPriority w:val="99"/>
    <w:rsid w:val="00FC75AF"/>
    <w:rPr>
      <w:rFonts w:ascii="Courier New" w:hAnsi="Courier New" w:cs="Courier New" w:hint="default"/>
    </w:rPr>
  </w:style>
  <w:style w:type="character" w:customStyle="1" w:styleId="WW8Num32z2">
    <w:name w:val="WW8Num32z2"/>
    <w:uiPriority w:val="99"/>
    <w:rsid w:val="00FC75AF"/>
    <w:rPr>
      <w:rFonts w:ascii="Wingdings" w:hAnsi="Wingdings" w:cs="Wingdings" w:hint="default"/>
    </w:rPr>
  </w:style>
  <w:style w:type="character" w:customStyle="1" w:styleId="WW8Num33z0">
    <w:name w:val="WW8Num33z0"/>
    <w:uiPriority w:val="99"/>
    <w:rsid w:val="00FC75AF"/>
    <w:rPr>
      <w:rFonts w:ascii="Symbol" w:hAnsi="Symbol" w:cs="Symbol" w:hint="default"/>
    </w:rPr>
  </w:style>
  <w:style w:type="character" w:customStyle="1" w:styleId="WW8Num33z1">
    <w:name w:val="WW8Num33z1"/>
    <w:uiPriority w:val="99"/>
    <w:rsid w:val="00FC75AF"/>
    <w:rPr>
      <w:rFonts w:ascii="Courier New" w:hAnsi="Courier New" w:cs="Courier New" w:hint="default"/>
    </w:rPr>
  </w:style>
  <w:style w:type="character" w:customStyle="1" w:styleId="WW8Num33z2">
    <w:name w:val="WW8Num33z2"/>
    <w:uiPriority w:val="99"/>
    <w:rsid w:val="00FC75AF"/>
    <w:rPr>
      <w:rFonts w:ascii="Wingdings" w:hAnsi="Wingdings" w:cs="Wingdings" w:hint="default"/>
    </w:rPr>
  </w:style>
  <w:style w:type="character" w:customStyle="1" w:styleId="WW8Num34z0">
    <w:name w:val="WW8Num34z0"/>
    <w:uiPriority w:val="99"/>
    <w:rsid w:val="00FC75AF"/>
  </w:style>
  <w:style w:type="character" w:customStyle="1" w:styleId="WW8Num34z1">
    <w:name w:val="WW8Num34z1"/>
    <w:uiPriority w:val="99"/>
    <w:rsid w:val="00FC75AF"/>
  </w:style>
  <w:style w:type="character" w:customStyle="1" w:styleId="WW8Num34z2">
    <w:name w:val="WW8Num34z2"/>
    <w:uiPriority w:val="99"/>
    <w:rsid w:val="00FC75AF"/>
  </w:style>
  <w:style w:type="character" w:customStyle="1" w:styleId="WW8Num34z3">
    <w:name w:val="WW8Num34z3"/>
    <w:uiPriority w:val="99"/>
    <w:rsid w:val="00FC75AF"/>
  </w:style>
  <w:style w:type="character" w:customStyle="1" w:styleId="WW8Num34z4">
    <w:name w:val="WW8Num34z4"/>
    <w:uiPriority w:val="99"/>
    <w:rsid w:val="00FC75AF"/>
  </w:style>
  <w:style w:type="character" w:customStyle="1" w:styleId="WW8Num34z5">
    <w:name w:val="WW8Num34z5"/>
    <w:uiPriority w:val="99"/>
    <w:rsid w:val="00FC75AF"/>
  </w:style>
  <w:style w:type="character" w:customStyle="1" w:styleId="WW8Num34z6">
    <w:name w:val="WW8Num34z6"/>
    <w:uiPriority w:val="99"/>
    <w:rsid w:val="00FC75AF"/>
  </w:style>
  <w:style w:type="character" w:customStyle="1" w:styleId="WW8Num34z7">
    <w:name w:val="WW8Num34z7"/>
    <w:uiPriority w:val="99"/>
    <w:rsid w:val="00FC75AF"/>
  </w:style>
  <w:style w:type="character" w:customStyle="1" w:styleId="WW8Num34z8">
    <w:name w:val="WW8Num34z8"/>
    <w:uiPriority w:val="99"/>
    <w:rsid w:val="00FC75AF"/>
  </w:style>
  <w:style w:type="character" w:customStyle="1" w:styleId="WW8Num35z0">
    <w:name w:val="WW8Num35z0"/>
    <w:uiPriority w:val="99"/>
    <w:rsid w:val="00FC75AF"/>
    <w:rPr>
      <w:rFonts w:ascii="Symbol" w:hAnsi="Symbol" w:cs="Symbol" w:hint="default"/>
    </w:rPr>
  </w:style>
  <w:style w:type="character" w:customStyle="1" w:styleId="WW8Num35z1">
    <w:name w:val="WW8Num35z1"/>
    <w:uiPriority w:val="99"/>
    <w:rsid w:val="00FC75AF"/>
    <w:rPr>
      <w:rFonts w:ascii="Courier New" w:hAnsi="Courier New" w:cs="Courier New" w:hint="default"/>
    </w:rPr>
  </w:style>
  <w:style w:type="character" w:customStyle="1" w:styleId="WW8Num35z2">
    <w:name w:val="WW8Num35z2"/>
    <w:uiPriority w:val="99"/>
    <w:rsid w:val="00FC75AF"/>
    <w:rPr>
      <w:rFonts w:ascii="Wingdings" w:hAnsi="Wingdings" w:cs="Wingdings" w:hint="default"/>
    </w:rPr>
  </w:style>
  <w:style w:type="character" w:customStyle="1" w:styleId="1ff4">
    <w:name w:val="Знак примечания1"/>
    <w:uiPriority w:val="99"/>
    <w:rsid w:val="00FC75AF"/>
    <w:rPr>
      <w:sz w:val="16"/>
      <w:szCs w:val="16"/>
    </w:rPr>
  </w:style>
  <w:style w:type="character" w:customStyle="1" w:styleId="affffff6">
    <w:name w:val="Символы концевой сноски"/>
    <w:uiPriority w:val="99"/>
    <w:rsid w:val="00FC75AF"/>
    <w:rPr>
      <w:vertAlign w:val="superscript"/>
    </w:rPr>
  </w:style>
  <w:style w:type="character" w:customStyle="1" w:styleId="WW-">
    <w:name w:val="WW-Символы концевой сноски"/>
    <w:uiPriority w:val="99"/>
    <w:rsid w:val="00FC75AF"/>
  </w:style>
  <w:style w:type="character" w:styleId="affffff7">
    <w:name w:val="endnote reference"/>
    <w:uiPriority w:val="99"/>
    <w:rsid w:val="00FC75AF"/>
    <w:rPr>
      <w:vertAlign w:val="superscript"/>
    </w:rPr>
  </w:style>
  <w:style w:type="paragraph" w:customStyle="1" w:styleId="1ff5">
    <w:name w:val="Текст1"/>
    <w:basedOn w:val="a"/>
    <w:uiPriority w:val="99"/>
    <w:rsid w:val="00FC75AF"/>
    <w:rPr>
      <w:rFonts w:ascii="Courier New" w:hAnsi="Courier New" w:cs="Courier New"/>
      <w:sz w:val="20"/>
      <w:szCs w:val="20"/>
    </w:rPr>
  </w:style>
  <w:style w:type="paragraph" w:customStyle="1" w:styleId="1ff6">
    <w:name w:val="Текст примечания1"/>
    <w:basedOn w:val="a"/>
    <w:uiPriority w:val="99"/>
    <w:rsid w:val="00FC75AF"/>
    <w:rPr>
      <w:sz w:val="20"/>
      <w:szCs w:val="20"/>
    </w:rPr>
  </w:style>
  <w:style w:type="paragraph" w:customStyle="1" w:styleId="1ff7">
    <w:name w:val="Знак Знак Знак Знак1"/>
    <w:basedOn w:val="a"/>
    <w:uiPriority w:val="99"/>
    <w:rsid w:val="00FC75AF"/>
    <w:pPr>
      <w:spacing w:after="160" w:line="240" w:lineRule="exact"/>
    </w:pPr>
    <w:rPr>
      <w:rFonts w:ascii="Verdana" w:hAnsi="Verdana" w:cs="Verdana"/>
      <w:sz w:val="20"/>
      <w:szCs w:val="20"/>
      <w:lang w:val="en-US"/>
    </w:rPr>
  </w:style>
  <w:style w:type="character" w:customStyle="1" w:styleId="WW8Num5z1">
    <w:name w:val="WW8Num5z1"/>
    <w:uiPriority w:val="99"/>
    <w:rsid w:val="00FC75AF"/>
    <w:rPr>
      <w:rFonts w:ascii="Courier New" w:hAnsi="Courier New" w:cs="Courier New" w:hint="default"/>
    </w:rPr>
  </w:style>
  <w:style w:type="character" w:customStyle="1" w:styleId="WW8Num5z2">
    <w:name w:val="WW8Num5z2"/>
    <w:uiPriority w:val="99"/>
    <w:rsid w:val="00FC75AF"/>
    <w:rPr>
      <w:rFonts w:ascii="Wingdings" w:hAnsi="Wingdings" w:cs="Wingdings" w:hint="default"/>
    </w:rPr>
  </w:style>
  <w:style w:type="character" w:customStyle="1" w:styleId="WW8Num8z1">
    <w:name w:val="WW8Num8z1"/>
    <w:uiPriority w:val="99"/>
    <w:rsid w:val="00FC75AF"/>
  </w:style>
  <w:style w:type="character" w:customStyle="1" w:styleId="WW8Num8z2">
    <w:name w:val="WW8Num8z2"/>
    <w:uiPriority w:val="99"/>
    <w:rsid w:val="00FC75AF"/>
  </w:style>
  <w:style w:type="character" w:customStyle="1" w:styleId="WW8Num8z3">
    <w:name w:val="WW8Num8z3"/>
    <w:uiPriority w:val="99"/>
    <w:rsid w:val="00FC75AF"/>
  </w:style>
  <w:style w:type="character" w:customStyle="1" w:styleId="WW8Num8z4">
    <w:name w:val="WW8Num8z4"/>
    <w:uiPriority w:val="99"/>
    <w:rsid w:val="00FC75AF"/>
  </w:style>
  <w:style w:type="character" w:customStyle="1" w:styleId="WW8Num8z5">
    <w:name w:val="WW8Num8z5"/>
    <w:uiPriority w:val="99"/>
    <w:rsid w:val="00FC75AF"/>
  </w:style>
  <w:style w:type="character" w:customStyle="1" w:styleId="WW8Num8z6">
    <w:name w:val="WW8Num8z6"/>
    <w:uiPriority w:val="99"/>
    <w:rsid w:val="00FC75AF"/>
  </w:style>
  <w:style w:type="character" w:customStyle="1" w:styleId="WW8Num8z7">
    <w:name w:val="WW8Num8z7"/>
    <w:uiPriority w:val="99"/>
    <w:rsid w:val="00FC75AF"/>
  </w:style>
  <w:style w:type="character" w:customStyle="1" w:styleId="WW8Num8z8">
    <w:name w:val="WW8Num8z8"/>
    <w:uiPriority w:val="99"/>
    <w:rsid w:val="00FC75AF"/>
  </w:style>
  <w:style w:type="character" w:customStyle="1" w:styleId="WW8Num14z3">
    <w:name w:val="WW8Num14z3"/>
    <w:uiPriority w:val="99"/>
    <w:rsid w:val="00FC75AF"/>
  </w:style>
  <w:style w:type="character" w:customStyle="1" w:styleId="WW8Num14z4">
    <w:name w:val="WW8Num14z4"/>
    <w:uiPriority w:val="99"/>
    <w:rsid w:val="00FC75AF"/>
  </w:style>
  <w:style w:type="character" w:customStyle="1" w:styleId="WW8Num14z5">
    <w:name w:val="WW8Num14z5"/>
    <w:uiPriority w:val="99"/>
    <w:rsid w:val="00FC75AF"/>
  </w:style>
  <w:style w:type="character" w:customStyle="1" w:styleId="WW8Num14z6">
    <w:name w:val="WW8Num14z6"/>
    <w:uiPriority w:val="99"/>
    <w:rsid w:val="00FC75AF"/>
  </w:style>
  <w:style w:type="character" w:customStyle="1" w:styleId="WW8Num14z7">
    <w:name w:val="WW8Num14z7"/>
    <w:uiPriority w:val="99"/>
    <w:rsid w:val="00FC75AF"/>
  </w:style>
  <w:style w:type="character" w:customStyle="1" w:styleId="WW8Num14z8">
    <w:name w:val="WW8Num14z8"/>
    <w:uiPriority w:val="99"/>
    <w:rsid w:val="00FC75AF"/>
  </w:style>
  <w:style w:type="character" w:customStyle="1" w:styleId="WW8Num18z3">
    <w:name w:val="WW8Num18z3"/>
    <w:uiPriority w:val="99"/>
    <w:rsid w:val="00FC75AF"/>
  </w:style>
  <w:style w:type="character" w:customStyle="1" w:styleId="WW8Num18z5">
    <w:name w:val="WW8Num18z5"/>
    <w:uiPriority w:val="99"/>
    <w:rsid w:val="00FC75AF"/>
  </w:style>
  <w:style w:type="character" w:customStyle="1" w:styleId="WW8Num18z6">
    <w:name w:val="WW8Num18z6"/>
    <w:uiPriority w:val="99"/>
    <w:rsid w:val="00FC75AF"/>
  </w:style>
  <w:style w:type="character" w:customStyle="1" w:styleId="WW8Num18z7">
    <w:name w:val="WW8Num18z7"/>
    <w:uiPriority w:val="99"/>
    <w:rsid w:val="00FC75AF"/>
  </w:style>
  <w:style w:type="character" w:customStyle="1" w:styleId="WW8Num18z8">
    <w:name w:val="WW8Num18z8"/>
    <w:uiPriority w:val="99"/>
    <w:rsid w:val="00FC75AF"/>
  </w:style>
  <w:style w:type="character" w:customStyle="1" w:styleId="f">
    <w:name w:val="f"/>
    <w:uiPriority w:val="99"/>
    <w:rsid w:val="00FC75AF"/>
  </w:style>
  <w:style w:type="character" w:customStyle="1" w:styleId="r">
    <w:name w:val="r"/>
    <w:uiPriority w:val="99"/>
    <w:rsid w:val="00FC75AF"/>
  </w:style>
  <w:style w:type="paragraph" w:customStyle="1" w:styleId="WW-11">
    <w:name w:val="WW-Знак1 Знак Знак Знак1"/>
    <w:basedOn w:val="a"/>
    <w:uiPriority w:val="99"/>
    <w:rsid w:val="00FC75AF"/>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C75AF"/>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FC75AF"/>
    <w:rPr>
      <w:sz w:val="20"/>
      <w:szCs w:val="20"/>
      <w:lang w:eastAsia="ar-SA"/>
    </w:rPr>
  </w:style>
  <w:style w:type="paragraph" w:customStyle="1" w:styleId="53">
    <w:name w:val="Основной текст5"/>
    <w:basedOn w:val="a"/>
    <w:rsid w:val="00FC75AF"/>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FC75AF"/>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FC75AF"/>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FC75AF"/>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FC75AF"/>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FC75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14905</Words>
  <Characters>84960</Characters>
  <Application>Microsoft Office Word</Application>
  <DocSecurity>0</DocSecurity>
  <Lines>708</Lines>
  <Paragraphs>199</Paragraphs>
  <ScaleCrop>false</ScaleCrop>
  <Company/>
  <LinksUpToDate>false</LinksUpToDate>
  <CharactersWithSpaces>99666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2023-02-16T07:25:00Z</dcterms:created>
  <dcterms:modified xsi:type="dcterms:W3CDTF">2023-02-16T07:25:00Z</dcterms:modified>
</cp:coreProperties>
</file>